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24" w:rsidRDefault="00425424">
      <w:pPr>
        <w:pStyle w:val="ConsPlusNormal"/>
        <w:jc w:val="both"/>
        <w:outlineLvl w:val="0"/>
      </w:pPr>
      <w:bookmarkStart w:id="0" w:name="_GoBack"/>
      <w:bookmarkEnd w:id="0"/>
    </w:p>
    <w:p w:rsidR="00425424" w:rsidRDefault="00F06B86">
      <w:pPr>
        <w:pStyle w:val="ConsPlusTitle"/>
        <w:jc w:val="center"/>
      </w:pPr>
      <w:r>
        <w:t>ГУБЕРНАТОР КАЛУЖСКОЙ ОБЛАСТИ</w:t>
      </w:r>
    </w:p>
    <w:p w:rsidR="00425424" w:rsidRDefault="00425424">
      <w:pPr>
        <w:pStyle w:val="ConsPlusTitle"/>
        <w:jc w:val="center"/>
      </w:pPr>
    </w:p>
    <w:p w:rsidR="00425424" w:rsidRDefault="00F06B86">
      <w:pPr>
        <w:pStyle w:val="ConsPlusTitle"/>
        <w:jc w:val="center"/>
      </w:pPr>
      <w:r>
        <w:t>ПОСТАНОВЛЕНИЕ</w:t>
      </w:r>
    </w:p>
    <w:p w:rsidR="00425424" w:rsidRDefault="00F06B86">
      <w:pPr>
        <w:pStyle w:val="ConsPlusTitle"/>
        <w:jc w:val="center"/>
      </w:pPr>
      <w:r>
        <w:t>от 13 декабря 2024 г. N 673</w:t>
      </w:r>
    </w:p>
    <w:p w:rsidR="00425424" w:rsidRDefault="00425424">
      <w:pPr>
        <w:pStyle w:val="ConsPlusTitle"/>
        <w:jc w:val="center"/>
      </w:pPr>
    </w:p>
    <w:p w:rsidR="00425424" w:rsidRDefault="00F06B86">
      <w:pPr>
        <w:pStyle w:val="ConsPlusTitle"/>
        <w:jc w:val="center"/>
      </w:pPr>
      <w:r>
        <w:t>О НАГРАЖДЕНИИ ПОЧЕТНОЙ ГРАМОТОЙ ГУБЕРНАТОРА КАЛУЖСКОЙ</w:t>
      </w:r>
    </w:p>
    <w:p w:rsidR="00425424" w:rsidRDefault="00F06B86">
      <w:pPr>
        <w:pStyle w:val="ConsPlusTitle"/>
        <w:jc w:val="center"/>
      </w:pPr>
      <w:r>
        <w:t>ОБЛАСТИ И ОБЪЯВЛЕНИИ БЛАГОДАРНОСТИ ГУБЕРНАТОРА КАЛУЖСКОЙ</w:t>
      </w:r>
    </w:p>
    <w:p w:rsidR="00425424" w:rsidRDefault="00F06B86">
      <w:pPr>
        <w:pStyle w:val="ConsPlusTitle"/>
        <w:jc w:val="center"/>
      </w:pPr>
      <w:r>
        <w:t>ОБЛАСТИ</w:t>
      </w:r>
    </w:p>
    <w:p w:rsidR="00425424" w:rsidRDefault="00425424">
      <w:pPr>
        <w:pStyle w:val="ConsPlusNormal"/>
        <w:jc w:val="both"/>
      </w:pPr>
    </w:p>
    <w:p w:rsidR="00425424" w:rsidRDefault="00F06B86">
      <w:pPr>
        <w:pStyle w:val="ConsPlusNormal"/>
        <w:ind w:firstLine="540"/>
        <w:jc w:val="both"/>
      </w:pPr>
      <w:r>
        <w:t xml:space="preserve">В соответствии с </w:t>
      </w:r>
      <w:hyperlink r:id="rId7" w:tooltip="Ссылка на КонсультантПлюс">
        <w:r>
          <w:rPr>
            <w:color w:val="0000FF"/>
          </w:rPr>
          <w:t>постановлением</w:t>
        </w:r>
      </w:hyperlink>
      <w:r>
        <w:t xml:space="preserve"> Губернатора Калужской области от 27.05.2004 N 368 "О Почетной гр</w:t>
      </w:r>
      <w:r>
        <w:t>амоте Губернатора Калужской области и Благодарности Губернатора Калужской области" (в ред. постановлений Губернатора Калужской области от 01.08.2012 N 376, от 04.07.2014 N 253)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ПОСТАНОВЛЯЮ:</w:t>
      </w:r>
    </w:p>
    <w:p w:rsidR="00425424" w:rsidRDefault="00425424">
      <w:pPr>
        <w:pStyle w:val="ConsPlusNormal"/>
        <w:jc w:val="both"/>
      </w:pPr>
    </w:p>
    <w:p w:rsidR="00425424" w:rsidRDefault="00F06B86">
      <w:pPr>
        <w:pStyle w:val="ConsPlusNormal"/>
        <w:ind w:firstLine="540"/>
        <w:jc w:val="both"/>
      </w:pPr>
      <w:r>
        <w:t>1. Наградить Почетной грамотой Губернатора Калужской области: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Аза</w:t>
      </w:r>
      <w:r>
        <w:t>това Романа Гарриевича, главного дирижера оркестра современной музыки "Jazzatov Giga Band" государственного бюджетного учреждения культуры Калужской области "Инновационный культурный центр", городской округ "Город Калуга", за многолетнюю работу по популяри</w:t>
      </w:r>
      <w:r>
        <w:t>зации эстрадно-джазового искусства и высокое исполнительское мастерство;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Богунец Наталию Алексеевну, штамповщика общества с ограниченной ответственностью "ЭЛМАТ", городской округ "Город Калуга", за многолетний добросовестный труд и высокое профессиональное</w:t>
      </w:r>
      <w:r>
        <w:t xml:space="preserve"> мастерство;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Волынкина Георгия Николаевича, начальника энергомеханического отдела общества с ограниченной ответственностью "ЭЛМАТ", городской округ "Город Калуга", за многолетний добросовестный труд и высокое профессиональное мастерство;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Зорину Людмилу Вяч</w:t>
      </w:r>
      <w:r>
        <w:t>еславовну, сборщика изделий из дерева общества с ограниченной ответственностью "ЭЛМАТ", городской округ "Город Калуга", за многолетний добросовестный труд и высокое профессиональное мастерство;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Родионова Сергея Ивановича, старшего оператора газовой котельн</w:t>
      </w:r>
      <w:r>
        <w:t>ой общества с ограниченной ответственностью "ЭЛМАТ", городской округ "Город Калуга", за многолетний добросовестный труд и высокое профессиональное мастерство;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Сапожникову Тамару Алексеевну, швею 3 разряда общества с ограниченной ответственностью "Людиновск</w:t>
      </w:r>
      <w:r>
        <w:t>ая швейная фабрика", за многолетний добросовестный труд и высокое профессиональное мастерство;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Яковцеву Светлану Анатольевну, литейщика пластмасс общества с ограниченной ответственностью "ЭЛМАТ", городской округ "Город Калуга", за многолетний добросовестны</w:t>
      </w:r>
      <w:r>
        <w:t>й труд и высокое профессиональное мастерство.</w:t>
      </w:r>
    </w:p>
    <w:p w:rsidR="00425424" w:rsidRDefault="00F06B86">
      <w:pPr>
        <w:pStyle w:val="ConsPlusNormal"/>
        <w:spacing w:before="200"/>
        <w:ind w:firstLine="540"/>
        <w:jc w:val="both"/>
      </w:pPr>
      <w:r>
        <w:t>2. Объявить Благодарность Губернатора Калужской области Жук Елизавете Алексеевне, пенсионеру, муниципальный район "Город Людиново и Людиновский район", за многолетний добросовестный труд.</w:t>
      </w:r>
    </w:p>
    <w:p w:rsidR="00425424" w:rsidRDefault="00425424">
      <w:pPr>
        <w:pStyle w:val="ConsPlusNormal"/>
        <w:jc w:val="both"/>
      </w:pPr>
    </w:p>
    <w:p w:rsidR="00425424" w:rsidRDefault="00F06B86">
      <w:pPr>
        <w:pStyle w:val="ConsPlusNormal"/>
        <w:jc w:val="right"/>
      </w:pPr>
      <w:r>
        <w:t xml:space="preserve">Губернатор Калужской </w:t>
      </w:r>
      <w:r>
        <w:t>области</w:t>
      </w:r>
    </w:p>
    <w:p w:rsidR="00425424" w:rsidRDefault="00F06B86">
      <w:pPr>
        <w:pStyle w:val="ConsPlusNormal"/>
        <w:jc w:val="right"/>
      </w:pPr>
      <w:r>
        <w:t>В.В.Шапша</w:t>
      </w:r>
    </w:p>
    <w:p w:rsidR="00425424" w:rsidRDefault="00425424">
      <w:pPr>
        <w:pStyle w:val="ConsPlusNormal"/>
        <w:jc w:val="both"/>
      </w:pPr>
    </w:p>
    <w:p w:rsidR="00425424" w:rsidRDefault="00425424">
      <w:pPr>
        <w:pStyle w:val="ConsPlusNormal"/>
        <w:jc w:val="both"/>
      </w:pPr>
    </w:p>
    <w:p w:rsidR="00425424" w:rsidRDefault="00425424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254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06B86">
      <w:r>
        <w:separator/>
      </w:r>
    </w:p>
  </w:endnote>
  <w:endnote w:type="continuationSeparator" w:id="0">
    <w:p w:rsidR="00000000" w:rsidRDefault="00F0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86" w:rsidRDefault="00F06B8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424" w:rsidRDefault="00425424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424" w:rsidRDefault="00425424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06B86">
      <w:r>
        <w:separator/>
      </w:r>
    </w:p>
  </w:footnote>
  <w:footnote w:type="continuationSeparator" w:id="0">
    <w:p w:rsidR="00000000" w:rsidRDefault="00F0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86" w:rsidRDefault="00F06B8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424" w:rsidRDefault="00425424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424" w:rsidRDefault="00425424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5424"/>
    <w:rsid w:val="00425424"/>
    <w:rsid w:val="00F0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F06B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B8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06B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6B86"/>
  </w:style>
  <w:style w:type="paragraph" w:styleId="a7">
    <w:name w:val="footer"/>
    <w:basedOn w:val="a"/>
    <w:link w:val="a8"/>
    <w:uiPriority w:val="99"/>
    <w:unhideWhenUsed/>
    <w:rsid w:val="00F06B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6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72125D9D774746C021D169B2B73E1EDAAA37D291E07D617B958B6603B7157ACF8E3B58557B68E51930537C2D53D6BzETEO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>КонсультантПлюс Версия 4022.00.55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Губернатора Калужской области от 13.12.2024 N 673
"О награждении Почетной грамотой Губернатора Калужской области и объявлении Благодарности Губернатора Калужской области"</dc:title>
  <cp:lastModifiedBy>RePack by Diakov</cp:lastModifiedBy>
  <cp:revision>2</cp:revision>
  <dcterms:created xsi:type="dcterms:W3CDTF">2025-05-04T14:19:00Z</dcterms:created>
  <dcterms:modified xsi:type="dcterms:W3CDTF">2025-05-04T16:22:00Z</dcterms:modified>
</cp:coreProperties>
</file>