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Отсуствует уведомление о не верном вводе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в поле ввода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Calculate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24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реагирует </w:t>
              <w:br/>
              <w:t xml:space="preserve">Цвет поля устанавливаться на красный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Отобржаеться сообщение с требованием ввести коректное число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реагирует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средний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Критический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Операционная система: Windows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Браузер: Google Chrome 89.0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Устройство: ПК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Вложения: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Дополнительная информация: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Статус: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Новый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Назначенный исполнитель: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