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646694B6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работу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8860AEA" w14:textId="0F8D81C0" w:rsidR="00311836" w:rsidRDefault="00311836">
      <w:r>
        <w:lastRenderedPageBreak/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1" w:name="_Toc178595973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1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091D7F4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006C42">
        <w:rPr>
          <w:rFonts w:eastAsia="SimSun"/>
          <w:szCs w:val="28"/>
          <w:highlight w:val="yellow"/>
          <w:lang w:eastAsia="zh-CN"/>
        </w:rPr>
        <w:t>«»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2" w:name="_Toc178595974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2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5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3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311836">
      <w:pPr>
        <w:ind w:firstLine="0"/>
        <w:rPr>
          <w:rFonts w:eastAsia="SimSun"/>
          <w:b/>
          <w:szCs w:val="26"/>
          <w:lang w:eastAsia="zh-CN"/>
        </w:rPr>
      </w:pPr>
      <w:bookmarkStart w:id="4" w:name="_Toc178595976"/>
      <w:r w:rsidRPr="001F768F">
        <w:rPr>
          <w:rFonts w:eastAsia="SimSun"/>
          <w:b/>
          <w:szCs w:val="26"/>
          <w:lang w:eastAsia="zh-CN"/>
        </w:rPr>
        <w:t>1.4 Плановые сроки начала и окончания работы по созданию АС</w:t>
      </w:r>
      <w:bookmarkEnd w:id="4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78C3085B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311836">
        <w:rPr>
          <w:rFonts w:eastAsia="SimSun"/>
          <w:highlight w:val="yellow"/>
          <w:lang w:eastAsia="zh-CN"/>
        </w:rPr>
        <w:t>с 23 сентября 2024 года</w:t>
      </w:r>
    </w:p>
    <w:p w14:paraId="294F067B" w14:textId="6D2494ED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311836">
        <w:rPr>
          <w:rFonts w:eastAsia="SimSun"/>
          <w:highlight w:val="yellow"/>
          <w:lang w:eastAsia="zh-CN"/>
        </w:rPr>
        <w:t>не позднее 29 декабря 2024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311836">
      <w:pPr>
        <w:ind w:firstLine="0"/>
        <w:jc w:val="center"/>
        <w:rPr>
          <w:b/>
          <w:bCs/>
        </w:rPr>
      </w:pPr>
      <w:bookmarkStart w:id="5" w:name="_Toc178595977"/>
      <w:r w:rsidRPr="00311836">
        <w:rPr>
          <w:b/>
          <w:bCs/>
        </w:rPr>
        <w:lastRenderedPageBreak/>
        <w:t>2 ЦЕЛИ И НАЗНАЧЕНИЕ СОЗДАНИЯ АВТОМАТИЗИРОВАННОЙ СИСТЕМЫ</w:t>
      </w:r>
      <w:bookmarkEnd w:id="5"/>
    </w:p>
    <w:p w14:paraId="5BE60366" w14:textId="77777777" w:rsidR="00311836" w:rsidRPr="00311836" w:rsidRDefault="00311836" w:rsidP="00311836"/>
    <w:p w14:paraId="221D4CA1" w14:textId="77777777" w:rsidR="00311836" w:rsidRPr="00C909FD" w:rsidRDefault="00311836" w:rsidP="00311836">
      <w:pPr>
        <w:ind w:firstLine="0"/>
        <w:jc w:val="center"/>
        <w:rPr>
          <w:b/>
          <w:bCs/>
        </w:rPr>
      </w:pPr>
      <w:bookmarkStart w:id="6" w:name="_Toc178595978"/>
      <w:r w:rsidRPr="001F768F">
        <w:rPr>
          <w:b/>
          <w:bCs/>
        </w:rPr>
        <w:t>2.1 Цели создания АС</w:t>
      </w:r>
      <w:bookmarkEnd w:id="6"/>
    </w:p>
    <w:p w14:paraId="65119F64" w14:textId="77777777" w:rsidR="00311836" w:rsidRPr="00C909FD" w:rsidRDefault="00311836" w:rsidP="00311836">
      <w:pPr>
        <w:jc w:val="center"/>
      </w:pPr>
    </w:p>
    <w:p w14:paraId="59117788" w14:textId="771AA6FD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proofErr w:type="spellStart"/>
      <w:r>
        <w:rPr>
          <w:lang w:val="en-US"/>
        </w:rPr>
        <w:t>nanoCAD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3E75E2">
        <w:t>шайб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311836">
      <w:pPr>
        <w:ind w:firstLine="0"/>
        <w:jc w:val="center"/>
        <w:rPr>
          <w:b/>
          <w:bCs/>
        </w:rPr>
      </w:pPr>
      <w:bookmarkStart w:id="7" w:name="_Toc178595979"/>
      <w:r w:rsidRPr="001F768F">
        <w:rPr>
          <w:b/>
          <w:bCs/>
        </w:rPr>
        <w:t>2.2 Назначение АС</w:t>
      </w:r>
      <w:bookmarkEnd w:id="7"/>
    </w:p>
    <w:p w14:paraId="5CAE07E7" w14:textId="77777777" w:rsidR="00311836" w:rsidRPr="00311836" w:rsidRDefault="00311836" w:rsidP="00311836"/>
    <w:p w14:paraId="1B7210A0" w14:textId="4FA14CA0" w:rsidR="00311836" w:rsidRPr="00311836" w:rsidRDefault="00311836" w:rsidP="00311836">
      <w:r w:rsidRPr="00311836">
        <w:t xml:space="preserve">Назначение разрабатываемого плагина обусловлено быстрым моделированием </w:t>
      </w:r>
      <w:r w:rsidR="001F768F">
        <w:t>шайб</w:t>
      </w:r>
      <w:r w:rsidRPr="00311836">
        <w:t xml:space="preserve"> разных видов.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0C71B373" w:rsidR="00311836" w:rsidRPr="00311836" w:rsidRDefault="00311836" w:rsidP="00311836"/>
    <w:p w14:paraId="1B74EF44" w14:textId="613AE3E7" w:rsidR="00311836" w:rsidRPr="00311836" w:rsidRDefault="00311836" w:rsidP="00311836">
      <w:r w:rsidRPr="00311836">
        <w:t xml:space="preserve">Рисунок 2.1 − </w:t>
      </w:r>
    </w:p>
    <w:p w14:paraId="700BCB56" w14:textId="77777777" w:rsidR="00311836" w:rsidRPr="00311836" w:rsidRDefault="00311836" w:rsidP="00311836"/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1F768F">
      <w:pPr>
        <w:ind w:firstLine="0"/>
        <w:jc w:val="center"/>
        <w:rPr>
          <w:b/>
          <w:bCs/>
        </w:rPr>
      </w:pPr>
      <w:r w:rsidRPr="001F768F">
        <w:rPr>
          <w:b/>
          <w:bCs/>
        </w:rPr>
        <w:lastRenderedPageBreak/>
        <w:t>3 ТРЕБОВАНИЯ К АВТОМАТИЗИРОВАННОЙ СИСТЕМЕ</w:t>
      </w:r>
    </w:p>
    <w:p w14:paraId="281AB722" w14:textId="58A84D56" w:rsidR="006C48AA" w:rsidRDefault="006C48AA"/>
    <w:p w14:paraId="5D84B284" w14:textId="77777777" w:rsidR="001F768F" w:rsidRDefault="001F768F" w:rsidP="001F768F">
      <w:pPr>
        <w:ind w:firstLine="0"/>
        <w:jc w:val="center"/>
        <w:rPr>
          <w:b/>
          <w:bCs/>
        </w:rPr>
      </w:pPr>
      <w:r w:rsidRPr="001F768F">
        <w:rPr>
          <w:b/>
          <w:bCs/>
        </w:rPr>
        <w:t>3.1 Требования к структуре АС в целом</w:t>
      </w:r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7777777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Встроенный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77777777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Сторонняя программа 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77777777" w:rsidR="001F768F" w:rsidRPr="001F768F" w:rsidRDefault="001F768F" w:rsidP="001F768F">
      <w:r w:rsidRPr="001F768F">
        <w:t>АС должна обеспечивать построение параметрической 3D</w:t>
      </w:r>
      <w:r w:rsidRPr="001F768F">
        <w:noBreakHyphen/>
        <w:t>модели детали “Эксцентриковая шайба” 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77777777" w:rsidR="001F768F" w:rsidRPr="001F768F" w:rsidRDefault="001F768F" w:rsidP="001F768F">
      <w:pPr>
        <w:numPr>
          <w:ilvl w:val="0"/>
          <w:numId w:val="2"/>
        </w:numPr>
      </w:pPr>
      <w:r w:rsidRPr="001F768F">
        <w:t>D — внешний диаметр шайбы, мм (например, 20–200);</w:t>
      </w:r>
    </w:p>
    <w:p w14:paraId="1E2E2348" w14:textId="77777777" w:rsidR="001F768F" w:rsidRPr="001F768F" w:rsidRDefault="001F768F" w:rsidP="001F768F">
      <w:pPr>
        <w:numPr>
          <w:ilvl w:val="0"/>
          <w:numId w:val="2"/>
        </w:numPr>
      </w:pPr>
      <w:r w:rsidRPr="001F768F">
        <w:t>H — толщина шайбы, мм (например, 1–50);</w:t>
      </w:r>
    </w:p>
    <w:p w14:paraId="6B0C3155" w14:textId="77777777" w:rsidR="001F768F" w:rsidRPr="001F768F" w:rsidRDefault="001F768F" w:rsidP="001F768F">
      <w:pPr>
        <w:numPr>
          <w:ilvl w:val="0"/>
          <w:numId w:val="2"/>
        </w:numPr>
      </w:pPr>
      <w:r w:rsidRPr="001F768F">
        <w:t>d — диаметр отверстия, мм (например, 5–150);</w:t>
      </w:r>
    </w:p>
    <w:p w14:paraId="4DCD8237" w14:textId="77777777" w:rsidR="001F768F" w:rsidRPr="001F768F" w:rsidRDefault="001F768F" w:rsidP="001F768F">
      <w:pPr>
        <w:numPr>
          <w:ilvl w:val="0"/>
          <w:numId w:val="2"/>
        </w:numPr>
      </w:pPr>
      <w:r w:rsidRPr="001F768F">
        <w:t>e — эксцентриситет (смещение центра отверстия относительно центра шайбы вдоль оси X), мм (например, 0–80);</w:t>
      </w:r>
    </w:p>
    <w:p w14:paraId="60094707" w14:textId="77777777" w:rsidR="001F768F" w:rsidRPr="001F768F" w:rsidRDefault="001F768F" w:rsidP="001F768F">
      <w:pPr>
        <w:numPr>
          <w:ilvl w:val="0"/>
          <w:numId w:val="2"/>
        </w:numPr>
      </w:pPr>
      <w:r w:rsidRPr="001F768F">
        <w:t>S — минимальная толщина стенки, мм (например, 0.5–10).</w:t>
      </w:r>
    </w:p>
    <w:p w14:paraId="027264AB" w14:textId="77777777" w:rsidR="00A4365B" w:rsidRPr="00A4365B" w:rsidRDefault="00A4365B" w:rsidP="00A4365B">
      <w:r w:rsidRPr="00A4365B">
        <w:rPr>
          <w:b/>
          <w:bCs/>
        </w:rPr>
        <w:t>Зависимые параметры:</w:t>
      </w:r>
      <w:r w:rsidRPr="00A4365B">
        <w:t> d и e являются взаимозависимыми и должны удовлетворять условию:</w:t>
      </w:r>
    </w:p>
    <w:p w14:paraId="798CA4E5" w14:textId="3D7E5865" w:rsidR="00A4365B" w:rsidRPr="00A4365B" w:rsidRDefault="00A4365B" w:rsidP="00A4365B">
      <m:oMathPara>
        <m:oMath>
          <m:r>
            <w:rPr>
              <w:rFonts w:ascii="Cambria Math" w:hAnsi="Cambria Math"/>
            </w:rPr>
            <m:t>e≤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  <m:r>
            <m:rPr>
              <m:sty m:val="p"/>
            </m:rPr>
            <w:br/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56EEDE48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 d система должна автоматически пересчитывать допустимый диапазон e (верхнюю границу):</w:t>
      </w:r>
      <w:r w:rsidRPr="00A4365B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  <m:r>
            <m:rPr>
              <m:sty m:val="p"/>
            </m:rPr>
            <w:br/>
          </m:r>
        </m:oMath>
      </m:oMathPara>
    </w:p>
    <w:p w14:paraId="74B11A74" w14:textId="06BFFF94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границу):</w:t>
      </w:r>
      <w:r w:rsidR="003E75E2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=D-2⋅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e+S</m:t>
              </m:r>
            </m:e>
          </m:d>
          <m:r>
            <m:rPr>
              <m:sty m:val="p"/>
            </m:rPr>
            <w:br/>
          </m:r>
        </m:oMath>
      </m:oMathPara>
    </w:p>
    <w:p w14:paraId="4950CEA6" w14:textId="77777777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 (например, D \le d + 2S, H \le 0), 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Время построения модели при условии запущенного nanoCAD не должно превышать одной минуты.</w:t>
      </w:r>
    </w:p>
    <w:p w14:paraId="12A37096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Система не должна позволять выполнять построение детали при некорректно заданных параметрах, включая нарушение зависимости d и e согласно п. 3.1.1.</w:t>
      </w:r>
    </w:p>
    <w:p w14:paraId="2322F2F3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Требования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lastRenderedPageBreak/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262DA25A" w:rsidR="00A4365B" w:rsidRPr="00A4365B" w:rsidRDefault="00A4365B" w:rsidP="00A4365B">
      <w:r w:rsidRPr="00A4365B">
        <w:t xml:space="preserve">Интерфейс должен быть адаптирован под минимальное разрешение экрана 1920×1080, </w:t>
      </w:r>
      <w:r w:rsidR="003E75E2">
        <w:rPr>
          <w:highlight w:val="yellow"/>
        </w:rPr>
        <w:t>э</w:t>
      </w:r>
      <w:r w:rsidR="003E75E2" w:rsidRPr="003E75E2">
        <w:rPr>
          <w:highlight w:val="yellow"/>
        </w:rPr>
        <w:t>лементы интерфейса должны отвечать рекомендациям по верстке интерфейсов desktop-приложений указанным в источнике [1]</w:t>
      </w:r>
      <w:r w:rsidRPr="00A4365B">
        <w:rPr>
          <w:highlight w:val="yellow"/>
        </w:rPr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613E92">
      <w:pPr>
        <w:ind w:firstLine="0"/>
        <w:jc w:val="center"/>
        <w:rPr>
          <w:b/>
          <w:bCs/>
        </w:rPr>
      </w:pPr>
      <w:r w:rsidRPr="00613E92">
        <w:rPr>
          <w:b/>
          <w:bCs/>
        </w:rPr>
        <w:t>3.2 Требования к функциям (задачам), выполняемым АС</w:t>
      </w:r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7777777" w:rsidR="00613E92" w:rsidRPr="00613E92" w:rsidRDefault="00613E92" w:rsidP="00613E92">
      <w:r w:rsidRPr="00613E92">
        <w:t>Эксцентриковая шайба —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lastRenderedPageBreak/>
        <w:t>АС должна обеспечивать:</w:t>
      </w:r>
    </w:p>
    <w:p w14:paraId="1E9EFF7B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 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613E92">
      <w:pPr>
        <w:ind w:firstLine="0"/>
        <w:jc w:val="center"/>
        <w:rPr>
          <w:b/>
          <w:bCs/>
        </w:rPr>
      </w:pPr>
      <w:r w:rsidRPr="00613E92">
        <w:rPr>
          <w:b/>
          <w:bCs/>
        </w:rPr>
        <w:t>3.3 Требования к видам обеспечения АС</w:t>
      </w:r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77777777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 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 nanoCAD 26 (учебная лицензия допускается).</w:t>
      </w:r>
    </w:p>
    <w:p w14:paraId="4848C9A2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 C#, платформа .NET 6.</w:t>
      </w:r>
    </w:p>
    <w:p w14:paraId="2B6C34C1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 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lastRenderedPageBreak/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613E92">
      <w:pPr>
        <w:ind w:firstLine="0"/>
        <w:jc w:val="center"/>
        <w:rPr>
          <w:b/>
          <w:bCs/>
        </w:rPr>
      </w:pPr>
      <w:r w:rsidRPr="00613E92">
        <w:rPr>
          <w:b/>
          <w:bCs/>
        </w:rPr>
        <w:t>3.4 Общие технические требования к АС</w:t>
      </w:r>
    </w:p>
    <w:p w14:paraId="37F4C699" w14:textId="77777777" w:rsidR="00613E92" w:rsidRDefault="00613E92" w:rsidP="00613E92"/>
    <w:p w14:paraId="44D1A833" w14:textId="7FB0B14C" w:rsidR="00613E92" w:rsidRDefault="00613E92" w:rsidP="00613E92">
      <w:r w:rsidRPr="00613E92">
        <w:t>Требования к общим техническим требованиям к АС не предъявляются.</w:t>
      </w:r>
    </w:p>
    <w:p w14:paraId="388EB575" w14:textId="527244DF" w:rsidR="00362883" w:rsidRDefault="00613E92">
      <w:r>
        <w:br w:type="page"/>
      </w:r>
    </w:p>
    <w:p w14:paraId="04C900A6" w14:textId="0E1EAD0E" w:rsidR="00362883" w:rsidRPr="00C909FD" w:rsidRDefault="00362883" w:rsidP="00362883">
      <w:pPr>
        <w:ind w:firstLine="0"/>
      </w:pPr>
    </w:p>
    <w:p w14:paraId="49E19D18" w14:textId="77777777" w:rsidR="00362883" w:rsidRDefault="00362883">
      <w:r>
        <w:br w:type="page"/>
      </w:r>
    </w:p>
    <w:p w14:paraId="1B32FCF3" w14:textId="77777777" w:rsidR="00362883" w:rsidRDefault="00362883" w:rsidP="00362883">
      <w:pPr>
        <w:ind w:firstLine="0"/>
      </w:pPr>
    </w:p>
    <w:p w14:paraId="7D62CD7E" w14:textId="77777777" w:rsidR="00613E92" w:rsidRDefault="00613E92"/>
    <w:p w14:paraId="5F88018F" w14:textId="39468B59" w:rsidR="00613E92" w:rsidRDefault="0035461D" w:rsidP="0035461D">
      <w:pPr>
        <w:ind w:firstLine="0"/>
        <w:rPr>
          <w:b/>
          <w:bCs/>
        </w:rPr>
      </w:pPr>
      <w:r w:rsidRPr="0035461D">
        <w:rPr>
          <w:b/>
          <w:bCs/>
        </w:rPr>
        <w:t>5 ПОРЯДОК РАЗРАБОТКИ АВТОМАТИЗИРОВАННОЙ СИСТЕМЫ</w:t>
      </w:r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5.1 Порядок организации разработки АС</w:t>
      </w:r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5.2 Перечень документов и исходных данных для разработки АС</w:t>
      </w:r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proofErr w:type="spellStart"/>
      <w:r w:rsidR="003E75E2">
        <w:rPr>
          <w:lang w:val="en-US"/>
        </w:rPr>
        <w:t>nanoCAD</w:t>
      </w:r>
      <w:proofErr w:type="spellEnd"/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77777777" w:rsidR="0035461D" w:rsidRDefault="0035461D" w:rsidP="0035461D">
      <w:r>
        <w:t>− документация для языка программированию C#;</w:t>
      </w:r>
    </w:p>
    <w:p w14:paraId="0F4DF704" w14:textId="77777777" w:rsidR="0035461D" w:rsidRPr="003E75E2" w:rsidRDefault="0035461D" w:rsidP="0035461D">
      <w:pPr>
        <w:rPr>
          <w:highlight w:val="yellow"/>
        </w:rPr>
      </w:pPr>
      <w:r>
        <w:t xml:space="preserve">− </w:t>
      </w:r>
      <w:r w:rsidRPr="003E75E2">
        <w:rPr>
          <w:highlight w:val="yellow"/>
        </w:rPr>
        <w:t>ГОСТ Р 52278-2016 «Ограждения защитные. Классификация. Общие</w:t>
      </w:r>
    </w:p>
    <w:p w14:paraId="3D15F2FE" w14:textId="28BFCE12" w:rsidR="0035461D" w:rsidRDefault="0035461D" w:rsidP="0035461D">
      <w:pPr>
        <w:ind w:firstLine="0"/>
      </w:pPr>
      <w:r w:rsidRPr="003E75E2">
        <w:rPr>
          <w:highlight w:val="yellow"/>
        </w:rPr>
        <w:t>положения»;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5.3 Перечень документов, предъявляемых по окончании соответствующих этапов работ</w:t>
      </w:r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11943BB0" w:rsidR="0035461D" w:rsidRDefault="0035461D" w:rsidP="0035461D">
      <w:r w:rsidRPr="0035461D">
        <w:t xml:space="preserve"> 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lastRenderedPageBreak/>
        <w:t>6 ПОРЯДОК КОНТРОЛЯ И ПРИЕМКИ АВТОМАТИЗИРОВАННОЙ СИСТЕМЫ</w:t>
      </w:r>
    </w:p>
    <w:p w14:paraId="2899D583" w14:textId="77777777" w:rsidR="0035461D" w:rsidRDefault="0035461D" w:rsidP="0035461D"/>
    <w:p w14:paraId="51734CAA" w14:textId="77777777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6.1 Виды, состав и методы испытаний АС и ее составных частей</w:t>
      </w:r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5461D">
        <w:rPr>
          <w:highlight w:val="yellow"/>
        </w:rPr>
        <w:t>с [2-3]</w:t>
      </w:r>
      <w:r>
        <w:t>.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2C77D6FF" w:rsidR="0035461D" w:rsidRDefault="0035461D" w:rsidP="0035461D">
      <w:r>
        <w:t xml:space="preserve">− ручное тестирование. </w:t>
      </w:r>
      <w:r>
        <w:tab/>
      </w:r>
    </w:p>
    <w:p w14:paraId="2477ADAE" w14:textId="326C33ED" w:rsidR="0035461D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</w:p>
    <w:p w14:paraId="6AF69403" w14:textId="77777777" w:rsidR="0035461D" w:rsidRDefault="0035461D" w:rsidP="0035461D"/>
    <w:p w14:paraId="5D0E367B" w14:textId="0730429B" w:rsid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6.2 Общие требования к приёмке работ по стадиям</w:t>
      </w:r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lastRenderedPageBreak/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lastRenderedPageBreak/>
        <w:t>7 ТРЕБОВАНИЯ К ДОКУМЕНТИРОВАНИЮ</w:t>
      </w:r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7.1 Перечень подлежащих разработке документов</w:t>
      </w:r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7.2 Вид представления и количество документов</w:t>
      </w:r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35461D">
      <w:pPr>
        <w:ind w:firstLine="0"/>
        <w:jc w:val="center"/>
        <w:rPr>
          <w:b/>
          <w:bCs/>
        </w:rPr>
      </w:pPr>
      <w:r w:rsidRPr="0035461D">
        <w:rPr>
          <w:b/>
          <w:bCs/>
        </w:rPr>
        <w:t>7.3 Требования по использованию ЕСКД и ЕСПД при разработке документов</w:t>
      </w:r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51E5CE72" w14:textId="349FC19E" w:rsidR="0035461D" w:rsidRDefault="0035461D" w:rsidP="0035461D">
      <w:r w:rsidRPr="0035461D">
        <w:t>− перенос слов – автоматический − перенос слов из прописных букв – отменить.</w:t>
      </w:r>
    </w:p>
    <w:p w14:paraId="6FD3A788" w14:textId="77777777" w:rsidR="0035461D" w:rsidRDefault="0035461D">
      <w:r>
        <w:br w:type="page"/>
      </w:r>
    </w:p>
    <w:p w14:paraId="0AA69B48" w14:textId="2DC50006" w:rsidR="0035461D" w:rsidRPr="00C9737C" w:rsidRDefault="00C9737C" w:rsidP="00C9737C">
      <w:pPr>
        <w:ind w:firstLine="0"/>
        <w:jc w:val="center"/>
        <w:rPr>
          <w:b/>
          <w:bCs/>
        </w:rPr>
      </w:pPr>
      <w:r w:rsidRPr="00C9737C">
        <w:rPr>
          <w:b/>
          <w:bCs/>
        </w:rPr>
        <w:lastRenderedPageBreak/>
        <w:t>8 ИСТОЧНИКИ РАЗРАБОТКИ</w:t>
      </w:r>
    </w:p>
    <w:p w14:paraId="1B27DDB3" w14:textId="77777777" w:rsidR="00C9737C" w:rsidRPr="0035461D" w:rsidRDefault="00C9737C" w:rsidP="0035461D"/>
    <w:sectPr w:rsidR="00C9737C" w:rsidRPr="003546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42650726">
    <w:abstractNumId w:val="0"/>
  </w:num>
  <w:num w:numId="2" w16cid:durableId="1553690338">
    <w:abstractNumId w:val="6"/>
  </w:num>
  <w:num w:numId="3" w16cid:durableId="1504081841">
    <w:abstractNumId w:val="4"/>
  </w:num>
  <w:num w:numId="4" w16cid:durableId="1814248704">
    <w:abstractNumId w:val="3"/>
  </w:num>
  <w:num w:numId="5" w16cid:durableId="201946431">
    <w:abstractNumId w:val="5"/>
  </w:num>
  <w:num w:numId="6" w16cid:durableId="95441372">
    <w:abstractNumId w:val="1"/>
  </w:num>
  <w:num w:numId="7" w16cid:durableId="3301793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916A9"/>
    <w:rsid w:val="001C242F"/>
    <w:rsid w:val="001C39D6"/>
    <w:rsid w:val="001F768F"/>
    <w:rsid w:val="001F777C"/>
    <w:rsid w:val="00311836"/>
    <w:rsid w:val="0035461D"/>
    <w:rsid w:val="00362883"/>
    <w:rsid w:val="003E75E2"/>
    <w:rsid w:val="0046104E"/>
    <w:rsid w:val="004B3E6B"/>
    <w:rsid w:val="005D2BA2"/>
    <w:rsid w:val="00613E92"/>
    <w:rsid w:val="006C48AA"/>
    <w:rsid w:val="006F30E7"/>
    <w:rsid w:val="00914565"/>
    <w:rsid w:val="00992456"/>
    <w:rsid w:val="00A4365B"/>
    <w:rsid w:val="00AF0E3F"/>
    <w:rsid w:val="00B80654"/>
    <w:rsid w:val="00BA1145"/>
    <w:rsid w:val="00BC506E"/>
    <w:rsid w:val="00BE1C1A"/>
    <w:rsid w:val="00C318D5"/>
    <w:rsid w:val="00C909FD"/>
    <w:rsid w:val="00C9737C"/>
    <w:rsid w:val="00F20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D2BA2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D2BA2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17</Pages>
  <Words>1706</Words>
  <Characters>9726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8</cp:revision>
  <dcterms:created xsi:type="dcterms:W3CDTF">2026-09-08T15:30:00Z</dcterms:created>
  <dcterms:modified xsi:type="dcterms:W3CDTF">2026-09-09T05:34:00Z</dcterms:modified>
</cp:coreProperties>
</file>