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00"/>
        <w:tblW w:w="6090" w:type="dxa"/>
        <w:tblLook w:val="04A0" w:firstRow="1" w:lastRow="0" w:firstColumn="1" w:lastColumn="0" w:noHBand="0" w:noVBand="1"/>
      </w:tblPr>
      <w:tblGrid>
        <w:gridCol w:w="952"/>
        <w:gridCol w:w="718"/>
        <w:gridCol w:w="718"/>
        <w:gridCol w:w="718"/>
        <w:gridCol w:w="718"/>
        <w:gridCol w:w="718"/>
        <w:gridCol w:w="718"/>
        <w:gridCol w:w="830"/>
      </w:tblGrid>
      <w:tr w:rsidR="008D460C" w:rsidTr="00170C6B">
        <w:tc>
          <w:tcPr>
            <w:tcW w:w="952" w:type="dxa"/>
            <w:tcBorders>
              <w:bottom w:val="single" w:sz="4" w:space="0" w:color="auto"/>
            </w:tcBorders>
          </w:tcPr>
          <w:p w:rsidR="008D460C" w:rsidRDefault="008D460C" w:rsidP="00434CB2">
            <w:pPr>
              <w:jc w:val="center"/>
            </w:pPr>
            <w:r>
              <w:t>Number of trees</w:t>
            </w:r>
          </w:p>
        </w:tc>
        <w:tc>
          <w:tcPr>
            <w:tcW w:w="718" w:type="dxa"/>
          </w:tcPr>
          <w:p w:rsidR="008D460C" w:rsidRDefault="008D460C" w:rsidP="00434CB2">
            <w:pPr>
              <w:jc w:val="center"/>
            </w:pPr>
            <w:r>
              <w:t>Root Node</w:t>
            </w:r>
          </w:p>
        </w:tc>
        <w:tc>
          <w:tcPr>
            <w:tcW w:w="1436" w:type="dxa"/>
            <w:gridSpan w:val="2"/>
          </w:tcPr>
          <w:p w:rsidR="008D460C" w:rsidRDefault="008D460C" w:rsidP="00434CB2">
            <w:pPr>
              <w:jc w:val="center"/>
            </w:pPr>
            <w:r>
              <w:t>Node 1</w:t>
            </w:r>
          </w:p>
        </w:tc>
        <w:tc>
          <w:tcPr>
            <w:tcW w:w="2984" w:type="dxa"/>
            <w:gridSpan w:val="4"/>
          </w:tcPr>
          <w:p w:rsidR="008D460C" w:rsidRDefault="008D460C" w:rsidP="00434CB2">
            <w:pPr>
              <w:jc w:val="center"/>
            </w:pPr>
            <w:r>
              <w:t>Node 2</w:t>
            </w:r>
          </w:p>
        </w:tc>
      </w:tr>
      <w:tr w:rsidR="008D460C" w:rsidTr="00170C6B">
        <w:tc>
          <w:tcPr>
            <w:tcW w:w="952" w:type="dxa"/>
          </w:tcPr>
          <w:p w:rsidR="008D460C" w:rsidRDefault="008D460C" w:rsidP="00170C6B">
            <w:pPr>
              <w:jc w:val="center"/>
            </w:pPr>
            <w:r>
              <w:t>1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67.75</w:t>
            </w:r>
          </w:p>
        </w:tc>
        <w:tc>
          <w:tcPr>
            <w:tcW w:w="718" w:type="dxa"/>
            <w:shd w:val="clear" w:color="auto" w:fill="auto"/>
          </w:tcPr>
          <w:p w:rsidR="008D460C" w:rsidRDefault="00170C6B" w:rsidP="00170C6B">
            <w:pPr>
              <w:jc w:val="center"/>
            </w:pPr>
            <w:r>
              <w:t>27.9</w:t>
            </w:r>
          </w:p>
        </w:tc>
        <w:tc>
          <w:tcPr>
            <w:tcW w:w="718" w:type="dxa"/>
            <w:shd w:val="clear" w:color="auto" w:fill="auto"/>
          </w:tcPr>
          <w:p w:rsidR="008D460C" w:rsidRDefault="00170C6B" w:rsidP="00170C6B">
            <w:pPr>
              <w:jc w:val="center"/>
            </w:pPr>
            <w:r>
              <w:t>140.5</w:t>
            </w:r>
          </w:p>
        </w:tc>
        <w:tc>
          <w:tcPr>
            <w:tcW w:w="718" w:type="dxa"/>
            <w:shd w:val="clear" w:color="auto" w:fill="auto"/>
          </w:tcPr>
          <w:p w:rsidR="008D460C" w:rsidRDefault="00170C6B" w:rsidP="00170C6B">
            <w:pPr>
              <w:jc w:val="center"/>
            </w:pPr>
            <w:r>
              <w:t>18.5</w:t>
            </w:r>
          </w:p>
        </w:tc>
        <w:tc>
          <w:tcPr>
            <w:tcW w:w="718" w:type="dxa"/>
            <w:shd w:val="clear" w:color="auto" w:fill="auto"/>
          </w:tcPr>
          <w:p w:rsidR="008D460C" w:rsidRDefault="00170C6B" w:rsidP="00170C6B">
            <w:pPr>
              <w:jc w:val="center"/>
            </w:pPr>
            <w:r>
              <w:t>93.5</w:t>
            </w:r>
          </w:p>
        </w:tc>
        <w:tc>
          <w:tcPr>
            <w:tcW w:w="718" w:type="dxa"/>
            <w:shd w:val="clear" w:color="auto" w:fill="auto"/>
          </w:tcPr>
          <w:p w:rsidR="008D460C" w:rsidRDefault="00170C6B" w:rsidP="00170C6B">
            <w:pPr>
              <w:jc w:val="center"/>
            </w:pPr>
            <w:r>
              <w:t>34.5</w:t>
            </w:r>
          </w:p>
        </w:tc>
        <w:tc>
          <w:tcPr>
            <w:tcW w:w="830" w:type="dxa"/>
            <w:shd w:val="clear" w:color="auto" w:fill="auto"/>
          </w:tcPr>
          <w:p w:rsidR="008D460C" w:rsidRDefault="00170C6B" w:rsidP="00170C6B">
            <w:pPr>
              <w:jc w:val="center"/>
            </w:pPr>
            <w:r>
              <w:t>382.0</w:t>
            </w:r>
          </w:p>
        </w:tc>
      </w:tr>
      <w:tr w:rsidR="008D460C" w:rsidTr="00170C6B">
        <w:tc>
          <w:tcPr>
            <w:tcW w:w="952" w:type="dxa"/>
          </w:tcPr>
          <w:p w:rsidR="008D460C" w:rsidRDefault="008D460C" w:rsidP="00170C6B">
            <w:pPr>
              <w:jc w:val="center"/>
            </w:pPr>
            <w:r>
              <w:t>2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94.98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78.5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281.5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48.5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134.5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166.5</w:t>
            </w:r>
          </w:p>
        </w:tc>
        <w:tc>
          <w:tcPr>
            <w:tcW w:w="830" w:type="dxa"/>
          </w:tcPr>
          <w:p w:rsidR="008D460C" w:rsidRDefault="00170C6B" w:rsidP="00170C6B">
            <w:pPr>
              <w:jc w:val="center"/>
            </w:pPr>
            <w:r>
              <w:t>363.9</w:t>
            </w:r>
          </w:p>
        </w:tc>
      </w:tr>
      <w:tr w:rsidR="008D460C" w:rsidTr="00170C6B">
        <w:tc>
          <w:tcPr>
            <w:tcW w:w="952" w:type="dxa"/>
          </w:tcPr>
          <w:p w:rsidR="008D460C" w:rsidRDefault="008D460C" w:rsidP="00170C6B">
            <w:pPr>
              <w:jc w:val="center"/>
            </w:pPr>
            <w:r>
              <w:t>3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90.5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28.5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336.5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18.5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58.5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137.5</w:t>
            </w:r>
          </w:p>
        </w:tc>
        <w:tc>
          <w:tcPr>
            <w:tcW w:w="830" w:type="dxa"/>
          </w:tcPr>
          <w:p w:rsidR="008D460C" w:rsidRDefault="00170C6B" w:rsidP="00170C6B">
            <w:pPr>
              <w:jc w:val="center"/>
            </w:pPr>
            <w:r>
              <w:t>740.5</w:t>
            </w:r>
          </w:p>
        </w:tc>
      </w:tr>
      <w:tr w:rsidR="008D460C" w:rsidTr="00170C6B">
        <w:tc>
          <w:tcPr>
            <w:tcW w:w="952" w:type="dxa"/>
          </w:tcPr>
          <w:p w:rsidR="008D460C" w:rsidRDefault="008D460C" w:rsidP="00170C6B">
            <w:pPr>
              <w:jc w:val="center"/>
            </w:pPr>
            <w:r>
              <w:t>4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140.5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112.7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359.5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26.5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512.7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247.0</w:t>
            </w:r>
          </w:p>
        </w:tc>
        <w:tc>
          <w:tcPr>
            <w:tcW w:w="830" w:type="dxa"/>
          </w:tcPr>
          <w:p w:rsidR="008D460C" w:rsidRDefault="00170C6B" w:rsidP="00170C6B">
            <w:pPr>
              <w:jc w:val="center"/>
            </w:pPr>
            <w:r>
              <w:t>294.5</w:t>
            </w:r>
          </w:p>
        </w:tc>
      </w:tr>
      <w:tr w:rsidR="008D460C" w:rsidTr="00170C6B">
        <w:tc>
          <w:tcPr>
            <w:tcW w:w="952" w:type="dxa"/>
          </w:tcPr>
          <w:p w:rsidR="008D460C" w:rsidRDefault="008D460C" w:rsidP="00170C6B">
            <w:pPr>
              <w:jc w:val="center"/>
            </w:pPr>
            <w:r>
              <w:t>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118.5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92.5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217.5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51.28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42.5</w:t>
            </w:r>
          </w:p>
        </w:tc>
        <w:tc>
          <w:tcPr>
            <w:tcW w:w="718" w:type="dxa"/>
          </w:tcPr>
          <w:p w:rsidR="008D460C" w:rsidRDefault="00170C6B" w:rsidP="00170C6B">
            <w:pPr>
              <w:jc w:val="center"/>
            </w:pPr>
            <w:r>
              <w:t>216.5</w:t>
            </w:r>
          </w:p>
        </w:tc>
        <w:tc>
          <w:tcPr>
            <w:tcW w:w="830" w:type="dxa"/>
          </w:tcPr>
          <w:p w:rsidR="008D460C" w:rsidRDefault="00170C6B" w:rsidP="00170C6B">
            <w:pPr>
              <w:jc w:val="center"/>
            </w:pPr>
            <w:r>
              <w:t>281.5</w:t>
            </w:r>
          </w:p>
        </w:tc>
      </w:tr>
    </w:tbl>
    <w:p w:rsidR="00FD2CD1" w:rsidRDefault="008D460C">
      <w:pPr>
        <w:rPr>
          <w:b/>
        </w:rPr>
      </w:pPr>
      <w:r>
        <w:rPr>
          <w:b/>
        </w:rPr>
        <w:t>Random Forest</w:t>
      </w:r>
      <w:r w:rsidRPr="00FD2CD1">
        <w:rPr>
          <w:b/>
        </w:rPr>
        <w:t xml:space="preserve"> </w:t>
      </w:r>
      <w:r w:rsidR="00C51FB7">
        <w:rPr>
          <w:b/>
        </w:rPr>
        <w:t>t</w:t>
      </w:r>
      <w:r w:rsidR="004351F0" w:rsidRPr="00C51FB7">
        <w:rPr>
          <w:b/>
        </w:rPr>
        <w:t xml:space="preserve">rained </w:t>
      </w:r>
      <w:r w:rsidR="00C51FB7">
        <w:rPr>
          <w:b/>
        </w:rPr>
        <w:t>c</w:t>
      </w:r>
      <w:r w:rsidR="004351F0" w:rsidRPr="00C51FB7">
        <w:rPr>
          <w:b/>
        </w:rPr>
        <w:t>oefficients:</w:t>
      </w:r>
    </w:p>
    <w:p w:rsidR="00FD2CD1" w:rsidRPr="00FD2CD1" w:rsidRDefault="00FD2CD1" w:rsidP="00FD2CD1"/>
    <w:p w:rsidR="008D460C" w:rsidRDefault="008D460C" w:rsidP="00FD2CD1">
      <w:pPr>
        <w:rPr>
          <w:b/>
        </w:rPr>
      </w:pPr>
    </w:p>
    <w:p w:rsidR="008D460C" w:rsidRDefault="008D460C" w:rsidP="00FD2CD1">
      <w:pPr>
        <w:rPr>
          <w:b/>
        </w:rPr>
      </w:pPr>
    </w:p>
    <w:p w:rsidR="008D460C" w:rsidRDefault="008D460C" w:rsidP="00FD2CD1">
      <w:pPr>
        <w:rPr>
          <w:b/>
        </w:rPr>
      </w:pPr>
    </w:p>
    <w:p w:rsidR="008D460C" w:rsidRDefault="008D460C" w:rsidP="00FD2CD1">
      <w:pPr>
        <w:rPr>
          <w:b/>
        </w:rPr>
      </w:pPr>
    </w:p>
    <w:p w:rsidR="008D460C" w:rsidRDefault="008D460C" w:rsidP="00FD2CD1">
      <w:pPr>
        <w:rPr>
          <w:b/>
        </w:rPr>
      </w:pPr>
    </w:p>
    <w:p w:rsidR="0085126C" w:rsidRDefault="008D460C" w:rsidP="00FD2CD1">
      <w:pPr>
        <w:rPr>
          <w:b/>
        </w:rPr>
      </w:pPr>
      <w:r>
        <w:rPr>
          <w:b/>
        </w:rPr>
        <w:t>Random Forest</w:t>
      </w:r>
      <w:r w:rsidR="00FD2CD1" w:rsidRPr="00FD2CD1">
        <w:rPr>
          <w:b/>
        </w:rPr>
        <w:t xml:space="preserve"> Accuracy vs. Latency</w:t>
      </w:r>
      <w:r w:rsidR="00F262F7">
        <w:rPr>
          <w:b/>
        </w:rPr>
        <w:t xml:space="preserve"> vs. Max depth</w:t>
      </w:r>
      <w:r w:rsidR="00FD2CD1" w:rsidRPr="00FD2CD1">
        <w:rPr>
          <w:b/>
        </w:rPr>
        <w:t>: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952"/>
        <w:gridCol w:w="1020"/>
        <w:gridCol w:w="1366"/>
        <w:gridCol w:w="1697"/>
      </w:tblGrid>
      <w:tr w:rsidR="00FD2CD1" w:rsidTr="008D460C">
        <w:trPr>
          <w:trHeight w:val="530"/>
        </w:trPr>
        <w:tc>
          <w:tcPr>
            <w:tcW w:w="952" w:type="dxa"/>
          </w:tcPr>
          <w:p w:rsidR="00FD2CD1" w:rsidRPr="00FD2CD1" w:rsidRDefault="008D460C" w:rsidP="00FD2CD1">
            <w:pPr>
              <w:jc w:val="center"/>
            </w:pPr>
            <w:r>
              <w:t>Number of trees</w:t>
            </w:r>
          </w:p>
        </w:tc>
        <w:tc>
          <w:tcPr>
            <w:tcW w:w="1020" w:type="dxa"/>
          </w:tcPr>
          <w:p w:rsidR="00FD2CD1" w:rsidRDefault="00FD2CD1" w:rsidP="00FD2CD1">
            <w:pPr>
              <w:jc w:val="center"/>
            </w:pPr>
            <w:r w:rsidRPr="00FD2CD1">
              <w:t>Accuracy</w:t>
            </w:r>
          </w:p>
          <w:p w:rsidR="00FD2CD1" w:rsidRPr="00FD2CD1" w:rsidRDefault="00FD2CD1" w:rsidP="00FD2CD1">
            <w:pPr>
              <w:jc w:val="center"/>
            </w:pPr>
            <w:r>
              <w:t>(%)</w:t>
            </w:r>
          </w:p>
        </w:tc>
        <w:tc>
          <w:tcPr>
            <w:tcW w:w="1366" w:type="dxa"/>
          </w:tcPr>
          <w:p w:rsidR="00FD2CD1" w:rsidRPr="00FD2CD1" w:rsidRDefault="00FD2CD1" w:rsidP="00FD2CD1">
            <w:pPr>
              <w:jc w:val="center"/>
            </w:pPr>
            <w:r w:rsidRPr="00FD2CD1">
              <w:t>FPGA Latency</w:t>
            </w:r>
            <w:r>
              <w:t xml:space="preserve"> (ns)</w:t>
            </w:r>
          </w:p>
        </w:tc>
        <w:tc>
          <w:tcPr>
            <w:tcW w:w="1697" w:type="dxa"/>
          </w:tcPr>
          <w:p w:rsidR="00FD2CD1" w:rsidRDefault="00FD2CD1" w:rsidP="00FD2CD1">
            <w:pPr>
              <w:jc w:val="center"/>
            </w:pPr>
            <w:r w:rsidRPr="00FD2CD1">
              <w:t>ARM Cortex</w:t>
            </w:r>
          </w:p>
          <w:p w:rsidR="00FD2CD1" w:rsidRPr="00FD2CD1" w:rsidRDefault="00FD2CD1" w:rsidP="00FD2CD1">
            <w:pPr>
              <w:jc w:val="center"/>
            </w:pPr>
            <w:r w:rsidRPr="00FD2CD1">
              <w:t>Latency</w:t>
            </w:r>
            <w:r>
              <w:t xml:space="preserve"> (ns)</w:t>
            </w:r>
          </w:p>
        </w:tc>
      </w:tr>
      <w:tr w:rsidR="00170C6B" w:rsidTr="008D460C">
        <w:tc>
          <w:tcPr>
            <w:tcW w:w="952" w:type="dxa"/>
          </w:tcPr>
          <w:p w:rsidR="00170C6B" w:rsidRDefault="00170C6B" w:rsidP="00170C6B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:rsidR="00170C6B" w:rsidRPr="00FD2CD1" w:rsidRDefault="00170C6B" w:rsidP="00170C6B">
            <w:pPr>
              <w:jc w:val="center"/>
            </w:pPr>
            <w:r>
              <w:t>8</w:t>
            </w:r>
            <w:r>
              <w:t>2.71</w:t>
            </w:r>
          </w:p>
        </w:tc>
        <w:tc>
          <w:tcPr>
            <w:tcW w:w="1366" w:type="dxa"/>
          </w:tcPr>
          <w:p w:rsidR="00170C6B" w:rsidRPr="00D940A6" w:rsidRDefault="00170C6B" w:rsidP="00170C6B">
            <w:pPr>
              <w:jc w:val="center"/>
            </w:pPr>
            <w:r>
              <w:t>3</w:t>
            </w:r>
            <w:r w:rsidR="00026EC1">
              <w:t>.00</w:t>
            </w:r>
          </w:p>
        </w:tc>
        <w:tc>
          <w:tcPr>
            <w:tcW w:w="1697" w:type="dxa"/>
          </w:tcPr>
          <w:p w:rsidR="00170C6B" w:rsidRDefault="00170C6B" w:rsidP="00170C6B">
            <w:pPr>
              <w:jc w:val="center"/>
              <w:rPr>
                <w:b/>
              </w:rPr>
            </w:pPr>
            <w:r>
              <w:rPr>
                <w:b/>
              </w:rPr>
              <w:t>0.0029</w:t>
            </w:r>
          </w:p>
        </w:tc>
      </w:tr>
      <w:tr w:rsidR="00170C6B" w:rsidTr="008D460C">
        <w:tc>
          <w:tcPr>
            <w:tcW w:w="952" w:type="dxa"/>
          </w:tcPr>
          <w:p w:rsidR="00170C6B" w:rsidRDefault="00170C6B" w:rsidP="00170C6B">
            <w:pPr>
              <w:jc w:val="center"/>
            </w:pPr>
            <w:r>
              <w:t>2</w:t>
            </w:r>
          </w:p>
        </w:tc>
        <w:tc>
          <w:tcPr>
            <w:tcW w:w="1020" w:type="dxa"/>
          </w:tcPr>
          <w:p w:rsidR="00170C6B" w:rsidRPr="003A011E" w:rsidRDefault="00170C6B" w:rsidP="00170C6B">
            <w:pPr>
              <w:jc w:val="center"/>
            </w:pPr>
            <w:r>
              <w:t>83.00</w:t>
            </w:r>
          </w:p>
        </w:tc>
        <w:tc>
          <w:tcPr>
            <w:tcW w:w="1366" w:type="dxa"/>
          </w:tcPr>
          <w:p w:rsidR="00170C6B" w:rsidRPr="003A011E" w:rsidRDefault="00170C6B" w:rsidP="00170C6B">
            <w:pPr>
              <w:jc w:val="center"/>
            </w:pPr>
            <w:r>
              <w:t>3.18</w:t>
            </w:r>
          </w:p>
        </w:tc>
        <w:tc>
          <w:tcPr>
            <w:tcW w:w="1697" w:type="dxa"/>
          </w:tcPr>
          <w:p w:rsidR="00170C6B" w:rsidRDefault="00170C6B" w:rsidP="00170C6B">
            <w:pPr>
              <w:jc w:val="center"/>
              <w:rPr>
                <w:b/>
              </w:rPr>
            </w:pPr>
            <w:r>
              <w:rPr>
                <w:b/>
              </w:rPr>
              <w:t>0.0051</w:t>
            </w:r>
          </w:p>
        </w:tc>
      </w:tr>
      <w:tr w:rsidR="00170C6B" w:rsidTr="008D460C">
        <w:tc>
          <w:tcPr>
            <w:tcW w:w="952" w:type="dxa"/>
          </w:tcPr>
          <w:p w:rsidR="00170C6B" w:rsidRDefault="00170C6B" w:rsidP="00170C6B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:rsidR="00170C6B" w:rsidRPr="00FD2CD1" w:rsidRDefault="00170C6B" w:rsidP="00170C6B">
            <w:pPr>
              <w:jc w:val="center"/>
            </w:pPr>
            <w:r>
              <w:t>83.28</w:t>
            </w:r>
          </w:p>
        </w:tc>
        <w:tc>
          <w:tcPr>
            <w:tcW w:w="1366" w:type="dxa"/>
          </w:tcPr>
          <w:p w:rsidR="00170C6B" w:rsidRPr="00FD2CD1" w:rsidRDefault="00170C6B" w:rsidP="00170C6B">
            <w:pPr>
              <w:jc w:val="center"/>
            </w:pPr>
            <w:r>
              <w:t>3.24</w:t>
            </w:r>
          </w:p>
        </w:tc>
        <w:tc>
          <w:tcPr>
            <w:tcW w:w="1697" w:type="dxa"/>
          </w:tcPr>
          <w:p w:rsidR="00170C6B" w:rsidRDefault="00170C6B" w:rsidP="00170C6B">
            <w:pPr>
              <w:jc w:val="center"/>
              <w:rPr>
                <w:b/>
              </w:rPr>
            </w:pPr>
            <w:r>
              <w:rPr>
                <w:b/>
              </w:rPr>
              <w:t>0.0087</w:t>
            </w:r>
          </w:p>
        </w:tc>
      </w:tr>
      <w:tr w:rsidR="00170C6B" w:rsidTr="008D460C">
        <w:tc>
          <w:tcPr>
            <w:tcW w:w="952" w:type="dxa"/>
          </w:tcPr>
          <w:p w:rsidR="00170C6B" w:rsidRDefault="00170C6B" w:rsidP="00170C6B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:rsidR="00170C6B" w:rsidRPr="00D940A6" w:rsidRDefault="00170C6B" w:rsidP="00170C6B">
            <w:pPr>
              <w:jc w:val="center"/>
            </w:pPr>
            <w:r>
              <w:t>83.28</w:t>
            </w:r>
          </w:p>
        </w:tc>
        <w:tc>
          <w:tcPr>
            <w:tcW w:w="1366" w:type="dxa"/>
          </w:tcPr>
          <w:p w:rsidR="00170C6B" w:rsidRPr="00D940A6" w:rsidRDefault="00170C6B" w:rsidP="00170C6B">
            <w:pPr>
              <w:jc w:val="center"/>
            </w:pPr>
            <w:r>
              <w:t>3.29</w:t>
            </w:r>
          </w:p>
        </w:tc>
        <w:tc>
          <w:tcPr>
            <w:tcW w:w="1697" w:type="dxa"/>
          </w:tcPr>
          <w:p w:rsidR="00170C6B" w:rsidRDefault="00170C6B" w:rsidP="00170C6B">
            <w:pPr>
              <w:jc w:val="center"/>
              <w:rPr>
                <w:b/>
              </w:rPr>
            </w:pPr>
            <w:r>
              <w:rPr>
                <w:b/>
              </w:rPr>
              <w:t>0.0016</w:t>
            </w:r>
          </w:p>
        </w:tc>
      </w:tr>
      <w:tr w:rsidR="00170C6B" w:rsidTr="008D460C">
        <w:tc>
          <w:tcPr>
            <w:tcW w:w="952" w:type="dxa"/>
          </w:tcPr>
          <w:p w:rsidR="00170C6B" w:rsidRDefault="00170C6B" w:rsidP="00170C6B">
            <w:pPr>
              <w:jc w:val="center"/>
            </w:pPr>
            <w:r>
              <w:t>5</w:t>
            </w:r>
          </w:p>
        </w:tc>
        <w:tc>
          <w:tcPr>
            <w:tcW w:w="1020" w:type="dxa"/>
          </w:tcPr>
          <w:p w:rsidR="00170C6B" w:rsidRPr="00D940A6" w:rsidRDefault="00170C6B" w:rsidP="00170C6B">
            <w:pPr>
              <w:jc w:val="center"/>
            </w:pPr>
            <w:r>
              <w:t>84.13</w:t>
            </w:r>
          </w:p>
        </w:tc>
        <w:tc>
          <w:tcPr>
            <w:tcW w:w="1366" w:type="dxa"/>
          </w:tcPr>
          <w:p w:rsidR="00170C6B" w:rsidRPr="00D940A6" w:rsidRDefault="00170C6B" w:rsidP="00170C6B">
            <w:pPr>
              <w:jc w:val="center"/>
            </w:pPr>
            <w:r>
              <w:t>3.32</w:t>
            </w:r>
          </w:p>
        </w:tc>
        <w:tc>
          <w:tcPr>
            <w:tcW w:w="1697" w:type="dxa"/>
          </w:tcPr>
          <w:p w:rsidR="00170C6B" w:rsidRDefault="00170C6B" w:rsidP="00170C6B">
            <w:pPr>
              <w:jc w:val="center"/>
              <w:rPr>
                <w:b/>
              </w:rPr>
            </w:pPr>
            <w:r>
              <w:rPr>
                <w:b/>
              </w:rPr>
              <w:t>0.0145</w:t>
            </w:r>
          </w:p>
        </w:tc>
      </w:tr>
    </w:tbl>
    <w:p w:rsidR="00FD2CD1" w:rsidRDefault="00FD2CD1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  <w:bookmarkStart w:id="0" w:name="_GoBack"/>
      <w:bookmarkEnd w:id="0"/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FD2CD1">
      <w:pPr>
        <w:rPr>
          <w:b/>
        </w:rPr>
      </w:pPr>
    </w:p>
    <w:p w:rsidR="006C40F9" w:rsidRDefault="006C40F9" w:rsidP="006C40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6C40F9" w:rsidTr="006C40F9">
        <w:tc>
          <w:tcPr>
            <w:tcW w:w="82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40F9" w:rsidRDefault="006C40F9" w:rsidP="006C40F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Algorithm1 </w:t>
            </w:r>
            <w:r>
              <w:t>Modified Random Forest Algorithm</w:t>
            </w:r>
          </w:p>
        </w:tc>
      </w:tr>
      <w:tr w:rsidR="006C40F9" w:rsidTr="003B4857">
        <w:trPr>
          <w:trHeight w:val="1940"/>
        </w:trPr>
        <w:tc>
          <w:tcPr>
            <w:tcW w:w="82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40F9" w:rsidRDefault="006C40F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</w:rPr>
              <w:t xml:space="preserve">Input: </w:t>
            </w:r>
            <w:r>
              <w:rPr>
                <w:rFonts w:ascii="Cambria Math" w:hAnsi="Cambria Math" w:cs="Courier New"/>
              </w:rPr>
              <w:t>C</w:t>
            </w:r>
            <w:r>
              <w:rPr>
                <w:rFonts w:ascii="Cambria Math" w:hAnsi="Cambria Math" w:cs="Courier New"/>
                <w:sz w:val="32"/>
                <w:vertAlign w:val="subscript"/>
              </w:rPr>
              <w:t>p</w:t>
            </w:r>
            <w:r>
              <w:rPr>
                <w:rFonts w:ascii="Cambria Math" w:hAnsi="Cambria Math" w:cs="Courier New"/>
              </w:rPr>
              <w:t>-close prices; H</w:t>
            </w:r>
            <w:r>
              <w:rPr>
                <w:rFonts w:ascii="Cambria Math" w:hAnsi="Cambria Math" w:cs="Courier New"/>
                <w:sz w:val="32"/>
                <w:vertAlign w:val="subscript"/>
              </w:rPr>
              <w:t>p</w:t>
            </w:r>
            <w:r>
              <w:rPr>
                <w:rFonts w:ascii="Cambria Math" w:hAnsi="Cambria Math" w:cs="Courier New"/>
              </w:rPr>
              <w:t xml:space="preserve">-High prices; Lp -High prices; N-Total number of Test Data; </w:t>
            </w:r>
            <w:proofErr w:type="spellStart"/>
            <w:r>
              <w:rPr>
                <w:rFonts w:ascii="Cambria Math" w:hAnsi="Cambria Math" w:cs="Courier New"/>
              </w:rPr>
              <w:t>Train</w:t>
            </w:r>
            <w:r>
              <w:rPr>
                <w:rFonts w:ascii="Cambria Math" w:hAnsi="Cambria Math" w:cs="Courier New"/>
                <w:sz w:val="28"/>
                <w:vertAlign w:val="subscript"/>
              </w:rPr>
              <w:t>Ci</w:t>
            </w:r>
            <w:proofErr w:type="spellEnd"/>
            <w:r>
              <w:rPr>
                <w:rFonts w:ascii="Cambria Math" w:hAnsi="Cambria Math" w:cs="Courier New"/>
              </w:rPr>
              <w:t>-Trained Coefficients;</w:t>
            </w:r>
            <w:r w:rsidR="003B4857">
              <w:rPr>
                <w:rFonts w:ascii="Cambria Math" w:hAnsi="Cambria Math" w:cs="Courier New"/>
              </w:rPr>
              <w:t xml:space="preserve"> J – tree number;</w:t>
            </w:r>
            <w:r>
              <w:rPr>
                <w:rFonts w:ascii="Cambria Math" w:hAnsi="Cambria Math" w:cs="Courier New"/>
              </w:rPr>
              <w:t xml:space="preserve"> F</w:t>
            </w:r>
            <w:r>
              <w:rPr>
                <w:rFonts w:ascii="Cambria Math" w:hAnsi="Cambria Math" w:cs="Courier New"/>
                <w:sz w:val="32"/>
                <w:vertAlign w:val="subscript"/>
              </w:rPr>
              <w:t>X</w:t>
            </w:r>
            <w:r>
              <w:rPr>
                <w:rFonts w:ascii="Cambria Math" w:hAnsi="Cambria Math" w:cs="Courier New"/>
              </w:rPr>
              <w:t>-Input Feature; respectively X =1,2</w:t>
            </w:r>
          </w:p>
          <w:p w:rsidR="006C40F9" w:rsidRDefault="006C40F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</w:rPr>
              <w:t xml:space="preserve">Output: </w:t>
            </w:r>
            <w:r>
              <w:rPr>
                <w:rFonts w:ascii="Cambria Math" w:hAnsi="Cambria Math"/>
              </w:rPr>
              <w:t>D signal</w:t>
            </w:r>
          </w:p>
          <w:p w:rsidR="006C40F9" w:rsidRDefault="006C40F9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 xml:space="preserve">   </w:t>
            </w:r>
            <w:r>
              <w:rPr>
                <w:rFonts w:ascii="Cambria Math" w:hAnsi="Cambria Math"/>
                <w:b/>
                <w:color w:val="4472C4" w:themeColor="accent1"/>
              </w:rPr>
              <w:t>for</w:t>
            </w:r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= 0 to N </w:t>
            </w:r>
            <w:r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6C40F9" w:rsidRDefault="006C40F9">
            <w:pPr>
              <w:spacing w:line="276" w:lineRule="auto"/>
              <w:rPr>
                <w:rFonts w:ascii="Cambria Math" w:hAnsi="Cambria Math" w:cs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>
              <w:rPr>
                <w:rFonts w:ascii="Cambria Math" w:hAnsi="Cambria Math" w:cs="Courier New"/>
                <w:sz w:val="20"/>
                <w:szCs w:val="20"/>
              </w:rPr>
              <w:t>F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mbria Math" w:hAnsi="Cambria Math" w:cs="Courier New"/>
                <w:sz w:val="20"/>
                <w:szCs w:val="20"/>
              </w:rPr>
              <w:t>= H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mbria Math" w:hAnsi="Cambria Math" w:cs="Courier New"/>
                <w:sz w:val="20"/>
                <w:szCs w:val="20"/>
              </w:rPr>
              <w:t>- C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); </w:t>
            </w:r>
          </w:p>
          <w:p w:rsidR="006C40F9" w:rsidRDefault="006C40F9">
            <w:pPr>
              <w:rPr>
                <w:rFonts w:ascii="Cambria Math" w:hAnsi="Cambria Math"/>
                <w:sz w:val="36"/>
                <w:vertAlign w:val="subscript"/>
              </w:rPr>
            </w:pPr>
            <w:r>
              <w:rPr>
                <w:rFonts w:ascii="Cambria Math" w:hAnsi="Cambria Math"/>
                <w:sz w:val="24"/>
              </w:rPr>
              <w:t xml:space="preserve">             </w:t>
            </w:r>
            <w:r>
              <w:rPr>
                <w:rFonts w:ascii="Cambria Math" w:hAnsi="Cambria Math" w:cs="Courier New"/>
                <w:sz w:val="20"/>
                <w:szCs w:val="20"/>
              </w:rPr>
              <w:t>F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 xml:space="preserve">  = </w:t>
            </w:r>
            <w:r>
              <w:rPr>
                <w:rFonts w:ascii="Cambria Math" w:hAnsi="Cambria Math" w:cs="Courier New"/>
                <w:sz w:val="20"/>
                <w:szCs w:val="20"/>
              </w:rPr>
              <w:t>F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&lt;&lt; </w:t>
            </w:r>
            <w:r>
              <w:rPr>
                <w:rFonts w:ascii="Cambria Math" w:hAnsi="Cambria Math"/>
                <w:sz w:val="24"/>
              </w:rPr>
              <w:t>4;</w:t>
            </w:r>
          </w:p>
          <w:p w:rsidR="006C40F9" w:rsidRDefault="006C40F9">
            <w:pPr>
              <w:rPr>
                <w:rFonts w:ascii="Cambria Math" w:hAnsi="Cambria Math" w:cs="Courier New"/>
                <w:sz w:val="20"/>
                <w:szCs w:val="20"/>
              </w:rPr>
            </w:pPr>
            <w:r>
              <w:rPr>
                <w:rFonts w:ascii="Cambria Math" w:hAnsi="Cambria Math" w:cs="Courier New"/>
                <w:sz w:val="20"/>
                <w:szCs w:val="20"/>
              </w:rPr>
              <w:t xml:space="preserve">      </w:t>
            </w:r>
          </w:p>
          <w:p w:rsidR="006C40F9" w:rsidRDefault="006C40F9">
            <w:pPr>
              <w:rPr>
                <w:rFonts w:ascii="Cambria Math" w:hAnsi="Cambria Math" w:cs="Courier New"/>
                <w:sz w:val="20"/>
                <w:szCs w:val="20"/>
                <w:vertAlign w:val="subscript"/>
              </w:rPr>
            </w:pPr>
            <w:r>
              <w:rPr>
                <w:rFonts w:ascii="Cambria Math" w:hAnsi="Cambria Math" w:cs="Courier New"/>
                <w:sz w:val="20"/>
                <w:szCs w:val="20"/>
              </w:rPr>
              <w:t xml:space="preserve">              </w:t>
            </w:r>
            <w:r w:rsidR="003B4857">
              <w:rPr>
                <w:rFonts w:ascii="Cambria Math" w:hAnsi="Cambria Math" w:cs="Courier New"/>
                <w:sz w:val="20"/>
                <w:szCs w:val="20"/>
              </w:rPr>
              <w:t xml:space="preserve">  </w:t>
            </w:r>
            <w:r>
              <w:rPr>
                <w:rFonts w:ascii="Cambria Math" w:hAnsi="Cambria Math" w:cs="Courier New"/>
                <w:sz w:val="20"/>
                <w:szCs w:val="20"/>
              </w:rPr>
              <w:t>F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>2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mbria Math" w:hAnsi="Cambria Math" w:cs="Courier New"/>
                <w:sz w:val="20"/>
                <w:szCs w:val="20"/>
              </w:rPr>
              <w:t>= C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mbria Math" w:hAnsi="Cambria Math" w:cs="Courier New"/>
                <w:sz w:val="20"/>
                <w:szCs w:val="20"/>
              </w:rPr>
              <w:t>- L</w:t>
            </w:r>
            <w:r>
              <w:rPr>
                <w:rFonts w:ascii="Cambria Math" w:hAnsi="Cambria Math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);  </w:t>
            </w:r>
          </w:p>
          <w:p w:rsidR="006C40F9" w:rsidRDefault="003B4857">
            <w:pPr>
              <w:contextualSpacing/>
              <w:rPr>
                <w:rFonts w:ascii="Cambria Math" w:hAnsi="Cambria Math"/>
                <w:sz w:val="36"/>
                <w:vertAlign w:val="subscript"/>
              </w:rPr>
            </w:pPr>
            <w:r>
              <w:rPr>
                <w:rFonts w:ascii="Cambria Math" w:hAnsi="Cambria Math"/>
                <w:sz w:val="24"/>
              </w:rPr>
              <w:t xml:space="preserve">              </w:t>
            </w:r>
            <w:r w:rsidR="006C40F9">
              <w:rPr>
                <w:rFonts w:ascii="Cambria Math" w:hAnsi="Cambria Math"/>
                <w:sz w:val="24"/>
              </w:rPr>
              <w:t>F</w:t>
            </w:r>
            <w:r w:rsidR="006C40F9">
              <w:rPr>
                <w:rFonts w:ascii="Cambria Math" w:hAnsi="Cambria Math"/>
                <w:sz w:val="36"/>
                <w:szCs w:val="36"/>
                <w:vertAlign w:val="subscript"/>
              </w:rPr>
              <w:t>2</w:t>
            </w:r>
            <w:r w:rsidR="006C40F9"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C40F9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 w:rsidR="006C40F9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 </w:t>
            </w:r>
            <w:r w:rsidR="006C40F9"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 w:rsidR="006C40F9">
              <w:rPr>
                <w:rFonts w:ascii="Cambria Math" w:hAnsi="Cambria Math"/>
                <w:sz w:val="24"/>
              </w:rPr>
              <w:t xml:space="preserve">  = F</w:t>
            </w:r>
            <w:r w:rsidR="006C40F9">
              <w:rPr>
                <w:rFonts w:ascii="Cambria Math" w:hAnsi="Cambria Math"/>
                <w:sz w:val="36"/>
                <w:szCs w:val="36"/>
                <w:vertAlign w:val="subscript"/>
              </w:rPr>
              <w:t>2</w:t>
            </w:r>
            <w:r w:rsidR="006C40F9"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C40F9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proofErr w:type="spellEnd"/>
            <w:r w:rsidR="006C40F9">
              <w:rPr>
                <w:rFonts w:ascii="Cambria Math" w:hAnsi="Cambria Math" w:cs="Courier New"/>
                <w:color w:val="000000"/>
                <w:sz w:val="20"/>
                <w:szCs w:val="20"/>
              </w:rPr>
              <w:t>)&lt;&lt;</w:t>
            </w:r>
            <w:r w:rsidR="006C40F9">
              <w:rPr>
                <w:rFonts w:ascii="Cambria Math" w:hAnsi="Cambria Math"/>
                <w:sz w:val="24"/>
              </w:rPr>
              <w:t xml:space="preserve"> 4;</w:t>
            </w:r>
          </w:p>
          <w:p w:rsidR="006C40F9" w:rsidRDefault="006C40F9">
            <w:pPr>
              <w:rPr>
                <w:rFonts w:ascii="Cambria Math" w:hAnsi="Cambria Math"/>
                <w:sz w:val="36"/>
                <w:vertAlign w:val="subscript"/>
              </w:rPr>
            </w:pPr>
            <w:r>
              <w:rPr>
                <w:rFonts w:ascii="Cambria Math" w:hAnsi="Cambria Math"/>
                <w:sz w:val="36"/>
                <w:vertAlign w:val="subscript"/>
              </w:rPr>
              <w:t xml:space="preserve">              </w:t>
            </w:r>
            <w:r>
              <w:rPr>
                <w:rFonts w:ascii="Cambria Math" w:hAnsi="Cambria Math"/>
                <w:sz w:val="24"/>
              </w:rPr>
              <w:t>F = [F</w:t>
            </w:r>
            <w:r>
              <w:rPr>
                <w:rFonts w:ascii="Cambria Math" w:hAnsi="Cambria Math"/>
                <w:sz w:val="36"/>
                <w:szCs w:val="36"/>
                <w:vertAlign w:val="subscript"/>
              </w:rPr>
              <w:t>1i</w:t>
            </w:r>
            <w:r>
              <w:rPr>
                <w:rFonts w:ascii="Cambria Math" w:hAnsi="Cambria Math"/>
                <w:sz w:val="24"/>
              </w:rPr>
              <w:t>, F</w:t>
            </w:r>
            <w:r>
              <w:rPr>
                <w:rFonts w:ascii="Cambria Math" w:hAnsi="Cambria Math"/>
                <w:sz w:val="36"/>
                <w:szCs w:val="36"/>
                <w:vertAlign w:val="subscript"/>
              </w:rPr>
              <w:t>2i</w:t>
            </w:r>
            <w:r>
              <w:rPr>
                <w:rFonts w:ascii="Cambria Math" w:hAnsi="Cambria Math"/>
                <w:sz w:val="36"/>
                <w:vertAlign w:val="subscript"/>
              </w:rPr>
              <w:t>];</w:t>
            </w:r>
          </w:p>
          <w:p w:rsidR="003B4857" w:rsidRDefault="003B4857" w:rsidP="003B4857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sz w:val="40"/>
                <w:vertAlign w:val="subscript"/>
              </w:rPr>
              <w:t xml:space="preserve">         </w:t>
            </w:r>
            <w:r>
              <w:rPr>
                <w:rFonts w:ascii="Cambria Math" w:hAnsi="Cambria Math"/>
                <w:b/>
                <w:color w:val="4472C4" w:themeColor="accent1"/>
              </w:rPr>
              <w:t>for</w:t>
            </w:r>
            <w:r>
              <w:rPr>
                <w:rFonts w:ascii="Cambria Math" w:hAnsi="Cambria Math"/>
              </w:rPr>
              <w:t xml:space="preserve"> c = 0 to J </w:t>
            </w:r>
            <w:r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6C40F9" w:rsidRDefault="003B4857">
            <w:pPr>
              <w:rPr>
                <w:rFonts w:ascii="Cambria Math" w:hAnsi="Cambria Math"/>
                <w:b/>
                <w:sz w:val="36"/>
                <w:vertAlign w:val="subscript"/>
              </w:rPr>
            </w:pPr>
            <w:r>
              <w:rPr>
                <w:rFonts w:ascii="Cambria Math" w:hAnsi="Cambria Math"/>
                <w:sz w:val="40"/>
                <w:vertAlign w:val="subscript"/>
              </w:rPr>
              <w:t xml:space="preserve">           </w:t>
            </w:r>
            <w:r w:rsidR="006C40F9">
              <w:rPr>
                <w:rFonts w:ascii="Cambria Math" w:hAnsi="Cambria Math"/>
                <w:b/>
                <w:color w:val="4472C4" w:themeColor="accent1"/>
                <w:sz w:val="40"/>
                <w:vertAlign w:val="subscript"/>
              </w:rPr>
              <w:t xml:space="preserve"> if</w:t>
            </w:r>
            <w:r w:rsidR="006C40F9">
              <w:rPr>
                <w:rFonts w:ascii="Cambria Math" w:hAnsi="Cambria Math"/>
                <w:color w:val="4472C4" w:themeColor="accent1"/>
                <w:sz w:val="40"/>
                <w:vertAlign w:val="subscript"/>
              </w:rPr>
              <w:t xml:space="preserve"> </w:t>
            </w:r>
            <w:r w:rsidR="006C40F9">
              <w:rPr>
                <w:rFonts w:ascii="Cambria Math" w:hAnsi="Cambria Math"/>
                <w:sz w:val="24"/>
              </w:rPr>
              <w:t>F</w:t>
            </w:r>
            <w:r w:rsidR="006C40F9"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 w:rsidR="006C40F9">
              <w:rPr>
                <w:rFonts w:ascii="Cambria Math" w:hAnsi="Cambria Math"/>
                <w:sz w:val="24"/>
                <w:szCs w:val="24"/>
                <w:vertAlign w:val="subscript"/>
              </w:rPr>
              <w:t>(1)</w:t>
            </w:r>
            <w:r w:rsidR="006C40F9">
              <w:rPr>
                <w:rFonts w:ascii="Cambria Math" w:hAnsi="Cambria Math"/>
                <w:sz w:val="36"/>
                <w:vertAlign w:val="subscript"/>
              </w:rPr>
              <w:t xml:space="preserve"> == </w:t>
            </w:r>
            <w:r w:rsidR="006C40F9">
              <w:rPr>
                <w:rFonts w:ascii="Cambria Math" w:hAnsi="Cambria Math"/>
                <w:sz w:val="24"/>
              </w:rPr>
              <w:t>Train</w:t>
            </w:r>
            <w:r w:rsidR="006C40F9">
              <w:rPr>
                <w:rFonts w:ascii="Cambria Math" w:hAnsi="Cambria Math"/>
                <w:sz w:val="24"/>
                <w:vertAlign w:val="subscript"/>
              </w:rPr>
              <w:t>C1</w:t>
            </w:r>
            <w:r w:rsidR="006C40F9"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 w:rsidR="006C40F9">
              <w:rPr>
                <w:rFonts w:ascii="Cambria Math" w:hAnsi="Cambria Math"/>
                <w:b/>
                <w:color w:val="4472C4" w:themeColor="accent1"/>
                <w:sz w:val="36"/>
                <w:vertAlign w:val="subscript"/>
              </w:rPr>
              <w:t>then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color w:val="000000"/>
                <w:szCs w:val="20"/>
              </w:rPr>
            </w:pPr>
            <w:r>
              <w:rPr>
                <w:rFonts w:ascii="Cambria Math" w:hAnsi="Cambria Math"/>
                <w:sz w:val="36"/>
                <w:vertAlign w:val="subscript"/>
              </w:rPr>
              <w:t xml:space="preserve">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if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(2)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&lt;= </w:t>
            </w:r>
            <w:r>
              <w:rPr>
                <w:rFonts w:ascii="Cambria Math" w:hAnsi="Cambria Math"/>
                <w:sz w:val="24"/>
              </w:rPr>
              <w:t>Train</w:t>
            </w:r>
            <w:r>
              <w:rPr>
                <w:rFonts w:ascii="Cambria Math" w:hAnsi="Cambria Math"/>
                <w:sz w:val="24"/>
                <w:vertAlign w:val="subscript"/>
              </w:rPr>
              <w:t>C2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if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(2)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&lt;= </w:t>
            </w:r>
            <w:r>
              <w:rPr>
                <w:rFonts w:ascii="Cambria Math" w:hAnsi="Cambria Math"/>
                <w:sz w:val="24"/>
              </w:rPr>
              <w:t>Train</w:t>
            </w:r>
            <w:r>
              <w:rPr>
                <w:rFonts w:ascii="Cambria Math" w:hAnsi="Cambria Math"/>
                <w:sz w:val="24"/>
                <w:vertAlign w:val="subscript"/>
              </w:rPr>
              <w:t>C3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ambria Math" w:hAnsi="Cambria Math" w:cs="Courier New"/>
                <w:color w:val="000000"/>
                <w:szCs w:val="20"/>
                <w:vertAlign w:val="subscript"/>
              </w:rPr>
              <w:t>=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</w:t>
            </w:r>
            <w:r w:rsidR="003B4857">
              <w:rPr>
                <w:rFonts w:ascii="Cambria Math" w:hAnsi="Cambria Math" w:cs="Courier New"/>
                <w:color w:val="000000"/>
                <w:szCs w:val="20"/>
              </w:rPr>
              <w:t>1</w:t>
            </w:r>
            <w:r>
              <w:rPr>
                <w:rFonts w:ascii="Cambria Math" w:hAnsi="Cambria Math" w:cs="Courier New"/>
                <w:color w:val="000000"/>
                <w:szCs w:val="20"/>
              </w:rPr>
              <w:t>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else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ambria Math" w:hAnsi="Cambria Math" w:cs="Courier New"/>
                <w:color w:val="000000"/>
                <w:szCs w:val="20"/>
              </w:rPr>
              <w:t>= 1;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end if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else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if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(1)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&lt;= </w:t>
            </w:r>
            <w:r>
              <w:rPr>
                <w:rFonts w:ascii="Cambria Math" w:hAnsi="Cambria Math"/>
                <w:sz w:val="24"/>
              </w:rPr>
              <w:t>Train</w:t>
            </w:r>
            <w:r>
              <w:rPr>
                <w:rFonts w:ascii="Cambria Math" w:hAnsi="Cambria Math"/>
                <w:sz w:val="24"/>
                <w:vertAlign w:val="subscript"/>
              </w:rPr>
              <w:t>C4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     </w:t>
            </w:r>
            <w:r w:rsidR="003B4857">
              <w:rPr>
                <w:rFonts w:ascii="Cambria Math" w:hAnsi="Cambria Math" w:cs="Courier New"/>
                <w:color w:val="00000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ambria Math" w:hAnsi="Cambria Math" w:cs="Courier New"/>
                <w:color w:val="000000"/>
                <w:szCs w:val="20"/>
              </w:rPr>
              <w:t>= 1;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else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ambria Math" w:hAnsi="Cambria Math" w:cs="Courier New"/>
                <w:color w:val="000000"/>
                <w:szCs w:val="20"/>
                <w:vertAlign w:val="subscript"/>
              </w:rPr>
              <w:t>=</w:t>
            </w:r>
            <w:r>
              <w:rPr>
                <w:rFonts w:ascii="Cambria Math" w:hAnsi="Cambria Math" w:cs="Courier New"/>
                <w:color w:val="000000"/>
                <w:szCs w:val="20"/>
              </w:rPr>
              <w:t xml:space="preserve"> 1;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end if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sz w:val="28"/>
                <w:szCs w:val="24"/>
              </w:rPr>
            </w:pPr>
            <w:r>
              <w:rPr>
                <w:rFonts w:ascii="Cambria Math" w:hAnsi="Cambria Math" w:cs="Courier New"/>
                <w:color w:val="000000"/>
                <w:szCs w:val="20"/>
              </w:rPr>
              <w:t xml:space="preserve">                            </w:t>
            </w:r>
            <w:r>
              <w:rPr>
                <w:rFonts w:ascii="Cambria Math" w:hAnsi="Cambria Math" w:cs="Courier New"/>
                <w:color w:val="0000FF"/>
                <w:szCs w:val="20"/>
              </w:rPr>
              <w:t>end if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/>
                <w:sz w:val="32"/>
                <w:vertAlign w:val="subscript"/>
              </w:rPr>
              <w:t xml:space="preserve">          </w:t>
            </w:r>
            <w:r>
              <w:rPr>
                <w:rFonts w:ascii="Cambria Math" w:hAnsi="Cambria Math"/>
                <w:vertAlign w:val="subscript"/>
              </w:rPr>
              <w:t xml:space="preserve">            </w:t>
            </w:r>
            <w:r>
              <w:rPr>
                <w:rFonts w:ascii="Cambria Math" w:hAnsi="Cambria Math" w:cs="Courier New"/>
                <w:color w:val="0000FF"/>
              </w:rPr>
              <w:t>else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</w:t>
            </w:r>
            <w:r>
              <w:rPr>
                <w:rFonts w:ascii="Cambria Math" w:hAnsi="Cambria Math" w:cs="Courier New"/>
                <w:color w:val="0000FF"/>
              </w:rPr>
              <w:t>if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(2)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 w:cs="Courier New"/>
                <w:color w:val="000000"/>
              </w:rPr>
              <w:t xml:space="preserve">&lt;= </w:t>
            </w:r>
            <w:r>
              <w:rPr>
                <w:rFonts w:ascii="Cambria Math" w:hAnsi="Cambria Math"/>
                <w:sz w:val="24"/>
              </w:rPr>
              <w:t>Train</w:t>
            </w:r>
            <w:r>
              <w:rPr>
                <w:rFonts w:ascii="Cambria Math" w:hAnsi="Cambria Math"/>
                <w:sz w:val="24"/>
                <w:vertAlign w:val="subscript"/>
              </w:rPr>
              <w:t>C5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 </w:t>
            </w:r>
            <w:r>
              <w:rPr>
                <w:rFonts w:ascii="Cambria Math" w:hAnsi="Cambria Math" w:cs="Courier New"/>
                <w:color w:val="0000FF"/>
              </w:rPr>
              <w:t>if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(1)</w:t>
            </w:r>
            <w:r>
              <w:rPr>
                <w:rFonts w:ascii="Cambria Math" w:hAnsi="Cambria Math"/>
                <w:sz w:val="36"/>
                <w:vertAlign w:val="subscript"/>
              </w:rPr>
              <w:t xml:space="preserve"> </w:t>
            </w:r>
            <w:r>
              <w:rPr>
                <w:rFonts w:ascii="Cambria Math" w:hAnsi="Cambria Math" w:cs="Courier New"/>
                <w:color w:val="000000"/>
              </w:rPr>
              <w:t xml:space="preserve">&lt;= </w:t>
            </w:r>
            <w:r>
              <w:rPr>
                <w:rFonts w:ascii="Cambria Math" w:hAnsi="Cambria Math"/>
                <w:sz w:val="24"/>
              </w:rPr>
              <w:t>Train</w:t>
            </w:r>
            <w:r>
              <w:rPr>
                <w:rFonts w:ascii="Cambria Math" w:hAnsi="Cambria Math"/>
                <w:sz w:val="24"/>
                <w:vertAlign w:val="subscript"/>
              </w:rPr>
              <w:t>C6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ambria Math" w:hAnsi="Cambria Math" w:cs="Courier New"/>
                <w:color w:val="000000"/>
              </w:rPr>
              <w:t xml:space="preserve">= </w:t>
            </w:r>
            <w:r w:rsidR="003B4857">
              <w:rPr>
                <w:rFonts w:ascii="Cambria Math" w:hAnsi="Cambria Math" w:cs="Courier New"/>
                <w:color w:val="000000"/>
              </w:rPr>
              <w:t>1</w:t>
            </w:r>
            <w:r>
              <w:rPr>
                <w:rFonts w:ascii="Cambria Math" w:hAnsi="Cambria Math" w:cs="Courier New"/>
                <w:color w:val="000000"/>
              </w:rPr>
              <w:t>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</w:t>
            </w:r>
            <w:r>
              <w:rPr>
                <w:rFonts w:ascii="Cambria Math" w:hAnsi="Cambria Math" w:cs="Courier New"/>
                <w:color w:val="0000FF"/>
              </w:rPr>
              <w:t>else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ambria Math" w:hAnsi="Cambria Math" w:cs="Courier New"/>
                <w:color w:val="000000"/>
                <w:vertAlign w:val="subscript"/>
              </w:rPr>
              <w:t>=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  <w:r w:rsidR="003B4857">
              <w:rPr>
                <w:rFonts w:ascii="Cambria Math" w:hAnsi="Cambria Math" w:cs="Courier New"/>
                <w:color w:val="000000"/>
              </w:rPr>
              <w:t>1</w:t>
            </w:r>
            <w:r>
              <w:rPr>
                <w:rFonts w:ascii="Cambria Math" w:hAnsi="Cambria Math" w:cs="Courier New"/>
                <w:color w:val="000000"/>
              </w:rPr>
              <w:t>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</w:t>
            </w:r>
            <w:r>
              <w:rPr>
                <w:rFonts w:ascii="Cambria Math" w:hAnsi="Cambria Math" w:cs="Courier New"/>
                <w:color w:val="0000FF"/>
              </w:rPr>
              <w:t>end if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</w:t>
            </w:r>
            <w:r>
              <w:rPr>
                <w:rFonts w:ascii="Cambria Math" w:hAnsi="Cambria Math" w:cs="Courier New"/>
                <w:color w:val="0000FF"/>
              </w:rPr>
              <w:t>else if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</w:t>
            </w:r>
            <w:r>
              <w:rPr>
                <w:rFonts w:ascii="Cambria Math" w:hAnsi="Cambria Math" w:cs="Courier New"/>
                <w:color w:val="0000FF"/>
              </w:rPr>
              <w:t>if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F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 xml:space="preserve"> (1) </w:t>
            </w:r>
            <w:r>
              <w:rPr>
                <w:rFonts w:ascii="Cambria Math" w:hAnsi="Cambria Math" w:cs="Courier New"/>
                <w:color w:val="000000"/>
                <w:sz w:val="24"/>
                <w:szCs w:val="24"/>
              </w:rPr>
              <w:t>&lt;=</w:t>
            </w:r>
            <w:r>
              <w:rPr>
                <w:rFonts w:ascii="Cambria Math" w:hAnsi="Cambria Math" w:cs="Courier New"/>
                <w:color w:val="000000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Train</w:t>
            </w:r>
            <w:r>
              <w:rPr>
                <w:rFonts w:ascii="Cambria Math" w:hAnsi="Cambria Math"/>
                <w:sz w:val="24"/>
                <w:vertAlign w:val="subscript"/>
              </w:rPr>
              <w:t>C7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ambria Math" w:hAnsi="Cambria Math" w:cs="Courier New"/>
                <w:color w:val="000000"/>
                <w:vertAlign w:val="subscript"/>
              </w:rPr>
              <w:t>=</w:t>
            </w:r>
            <w:r>
              <w:rPr>
                <w:rFonts w:ascii="Cambria Math" w:hAnsi="Cambria Math" w:cs="Courier New"/>
                <w:color w:val="000000"/>
              </w:rPr>
              <w:t xml:space="preserve"> 1;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</w:t>
            </w:r>
            <w:r>
              <w:rPr>
                <w:rFonts w:ascii="Cambria Math" w:hAnsi="Cambria Math" w:cs="Courier New"/>
                <w:color w:val="0000FF"/>
              </w:rPr>
              <w:t>else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          </w:t>
            </w:r>
            <w:r w:rsidR="003B4857"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3B4857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ambria Math" w:hAnsi="Cambria Math" w:cs="Courier New"/>
                <w:color w:val="000000"/>
                <w:vertAlign w:val="subscript"/>
              </w:rPr>
              <w:t>=</w:t>
            </w:r>
            <w:r w:rsidR="003B4857">
              <w:rPr>
                <w:rFonts w:ascii="Cambria Math" w:hAnsi="Cambria Math" w:cs="Courier New"/>
                <w:color w:val="000000"/>
              </w:rPr>
              <w:t xml:space="preserve"> 1</w:t>
            </w:r>
            <w:r>
              <w:rPr>
                <w:rFonts w:ascii="Cambria Math" w:hAnsi="Cambria Math" w:cs="Courier New"/>
                <w:color w:val="000000"/>
              </w:rPr>
              <w:t>;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        </w:t>
            </w:r>
            <w:r>
              <w:rPr>
                <w:rFonts w:ascii="Cambria Math" w:hAnsi="Cambria Math" w:cs="Courier New"/>
                <w:color w:val="0000FF"/>
              </w:rPr>
              <w:t>end if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          </w:t>
            </w:r>
            <w:r>
              <w:rPr>
                <w:rFonts w:ascii="Cambria Math" w:hAnsi="Cambria Math" w:cs="Courier New"/>
                <w:color w:val="0000FF"/>
              </w:rPr>
              <w:t>end</w:t>
            </w:r>
            <w:r>
              <w:rPr>
                <w:rFonts w:ascii="Cambria Math" w:hAnsi="Cambria Math" w:cs="Courier New"/>
                <w:color w:val="000000"/>
              </w:rPr>
              <w:t xml:space="preserve"> </w:t>
            </w:r>
            <w:r>
              <w:rPr>
                <w:rFonts w:ascii="Cambria Math" w:hAnsi="Cambria Math" w:cs="Courier New"/>
                <w:color w:val="4472C4" w:themeColor="accent1"/>
              </w:rPr>
              <w:t>if</w:t>
            </w:r>
            <w:r>
              <w:rPr>
                <w:rFonts w:ascii="Cambria Math" w:hAnsi="Cambria Math" w:cs="Courier New"/>
                <w:color w:val="000000"/>
              </w:rPr>
              <w:t xml:space="preserve">     </w:t>
            </w:r>
          </w:p>
          <w:p w:rsidR="006C40F9" w:rsidRDefault="006C40F9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color w:val="0000FF"/>
              </w:rPr>
            </w:pPr>
            <w:r>
              <w:rPr>
                <w:rFonts w:ascii="Cambria Math" w:hAnsi="Cambria Math" w:cs="Courier New"/>
                <w:color w:val="000000"/>
              </w:rPr>
              <w:t xml:space="preserve">                 </w:t>
            </w:r>
            <w:r>
              <w:rPr>
                <w:rFonts w:ascii="Cambria Math" w:hAnsi="Cambria Math" w:cs="Courier New"/>
                <w:color w:val="0000FF"/>
              </w:rPr>
              <w:t>end if</w:t>
            </w:r>
          </w:p>
          <w:p w:rsidR="003B4857" w:rsidRDefault="003B4857" w:rsidP="003B4857">
            <w:pPr>
              <w:rPr>
                <w:rFonts w:ascii="Cambria Math" w:hAnsi="Cambria Math"/>
                <w:sz w:val="32"/>
                <w:vertAlign w:val="subscript"/>
              </w:rPr>
            </w:pPr>
            <w:r>
              <w:rPr>
                <w:rFonts w:ascii="Cambria Math" w:hAnsi="Cambria Math" w:cs="Courier New"/>
                <w:color w:val="0000FF"/>
              </w:rPr>
              <w:t xml:space="preserve">          end for</w:t>
            </w:r>
          </w:p>
          <w:p w:rsidR="003B4857" w:rsidRDefault="003B4857" w:rsidP="003B48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mbria Math" w:hAnsi="Cambria Math" w:cs="Courier New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 Math" w:hAnsi="Cambria Math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&gt; 0</w:t>
            </w:r>
          </w:p>
          <w:p w:rsidR="003B4857" w:rsidRDefault="003B4857" w:rsidP="003B48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1;</w:t>
            </w:r>
          </w:p>
          <w:p w:rsidR="003B4857" w:rsidRPr="00D56E0E" w:rsidRDefault="003B4857" w:rsidP="003B48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else</w:t>
            </w:r>
          </w:p>
          <w:p w:rsidR="003B4857" w:rsidRDefault="003B4857" w:rsidP="003B48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0;</w:t>
            </w:r>
          </w:p>
          <w:p w:rsidR="003B4857" w:rsidRDefault="003B4857" w:rsidP="003B4857">
            <w:pPr>
              <w:autoSpaceDE w:val="0"/>
              <w:autoSpaceDN w:val="0"/>
              <w:adjustRightInd w:val="0"/>
              <w:rPr>
                <w:rFonts w:ascii="Cambria Math" w:hAnsi="Cambria Math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end</w:t>
            </w:r>
          </w:p>
          <w:p w:rsidR="006C40F9" w:rsidRDefault="006C40F9">
            <w:pPr>
              <w:rPr>
                <w:rFonts w:ascii="Cambria Math" w:hAnsi="Cambria Math"/>
                <w:sz w:val="32"/>
                <w:vertAlign w:val="subscript"/>
              </w:rPr>
            </w:pPr>
            <w:r>
              <w:rPr>
                <w:rFonts w:ascii="Cambria Math" w:hAnsi="Cambria Math" w:cs="Courier New"/>
                <w:color w:val="0000FF"/>
              </w:rPr>
              <w:t>end for</w:t>
            </w:r>
          </w:p>
          <w:p w:rsidR="006C40F9" w:rsidRDefault="006C40F9">
            <w:pPr>
              <w:rPr>
                <w:rFonts w:ascii="Cambria Math" w:hAnsi="Cambria Math"/>
                <w:sz w:val="32"/>
                <w:vertAlign w:val="subscript"/>
              </w:rPr>
            </w:pPr>
          </w:p>
          <w:p w:rsidR="006C40F9" w:rsidRDefault="006C40F9">
            <w:pPr>
              <w:rPr>
                <w:rFonts w:ascii="Cambria Math" w:hAnsi="Cambria Math"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  <w:p w:rsidR="006C40F9" w:rsidRDefault="006C40F9">
            <w:pPr>
              <w:rPr>
                <w:rFonts w:ascii="Cambria Math" w:hAnsi="Cambria Math"/>
              </w:rPr>
            </w:pPr>
          </w:p>
          <w:p w:rsidR="006C40F9" w:rsidRDefault="006C40F9">
            <w:pPr>
              <w:rPr>
                <w:rFonts w:ascii="Cambria Math" w:hAnsi="Cambria Math"/>
                <w:b/>
              </w:rPr>
            </w:pPr>
          </w:p>
        </w:tc>
      </w:tr>
      <w:tr w:rsidR="003B4857" w:rsidTr="006C40F9">
        <w:trPr>
          <w:trHeight w:val="1940"/>
        </w:trPr>
        <w:tc>
          <w:tcPr>
            <w:tcW w:w="82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57" w:rsidRDefault="003B4857">
            <w:pPr>
              <w:spacing w:line="276" w:lineRule="auto"/>
              <w:rPr>
                <w:rFonts w:ascii="Cambria Math" w:hAnsi="Cambria Math"/>
                <w:b/>
              </w:rPr>
            </w:pPr>
          </w:p>
        </w:tc>
      </w:tr>
    </w:tbl>
    <w:p w:rsidR="006C40F9" w:rsidRPr="00FD2CD1" w:rsidRDefault="006C40F9" w:rsidP="00FD2CD1">
      <w:pPr>
        <w:rPr>
          <w:b/>
        </w:rPr>
      </w:pPr>
    </w:p>
    <w:sectPr w:rsidR="006C40F9" w:rsidRPr="00FD2CD1" w:rsidSect="004351F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CF"/>
    <w:rsid w:val="00026EC1"/>
    <w:rsid w:val="00170C6B"/>
    <w:rsid w:val="00245AA2"/>
    <w:rsid w:val="00311422"/>
    <w:rsid w:val="003A011E"/>
    <w:rsid w:val="003B4857"/>
    <w:rsid w:val="003F7C56"/>
    <w:rsid w:val="00434CB2"/>
    <w:rsid w:val="004351F0"/>
    <w:rsid w:val="00461EBB"/>
    <w:rsid w:val="00462583"/>
    <w:rsid w:val="00485375"/>
    <w:rsid w:val="004A4A4A"/>
    <w:rsid w:val="00654CCB"/>
    <w:rsid w:val="006C40F9"/>
    <w:rsid w:val="007731A8"/>
    <w:rsid w:val="008325FF"/>
    <w:rsid w:val="008428B5"/>
    <w:rsid w:val="0085126C"/>
    <w:rsid w:val="00870FCF"/>
    <w:rsid w:val="008D460C"/>
    <w:rsid w:val="009D5C9B"/>
    <w:rsid w:val="00AF4FAD"/>
    <w:rsid w:val="00BC52B5"/>
    <w:rsid w:val="00C0562D"/>
    <w:rsid w:val="00C51FB7"/>
    <w:rsid w:val="00C9247A"/>
    <w:rsid w:val="00D940A6"/>
    <w:rsid w:val="00E657FB"/>
    <w:rsid w:val="00F262F7"/>
    <w:rsid w:val="00F51F30"/>
    <w:rsid w:val="00F71391"/>
    <w:rsid w:val="00FC16EB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F2C5"/>
  <w15:chartTrackingRefBased/>
  <w15:docId w15:val="{298FEC0A-CD54-42C8-9260-3ED9444E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6047-5017-4D10-8E32-67F4C2B6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</cp:lastModifiedBy>
  <cp:revision>22</cp:revision>
  <dcterms:created xsi:type="dcterms:W3CDTF">2023-01-25T15:01:00Z</dcterms:created>
  <dcterms:modified xsi:type="dcterms:W3CDTF">2023-03-18T16:00:00Z</dcterms:modified>
</cp:coreProperties>
</file>