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E778" w14:textId="77777777" w:rsidR="00E9650A" w:rsidRPr="00384E2C" w:rsidRDefault="00E9650A" w:rsidP="00AB6EC6">
      <w:pPr>
        <w:jc w:val="both"/>
        <w:rPr>
          <w:sz w:val="32"/>
        </w:rPr>
      </w:pPr>
      <w:bookmarkStart w:id="0" w:name="_Hlk71827886"/>
      <w:bookmarkEnd w:id="0"/>
    </w:p>
    <w:p w14:paraId="4612B75E" w14:textId="77777777" w:rsidR="00E9650A" w:rsidRPr="00384E2C" w:rsidRDefault="00E9650A" w:rsidP="00A11004">
      <w:pPr>
        <w:jc w:val="center"/>
        <w:rPr>
          <w:sz w:val="32"/>
        </w:rPr>
      </w:pPr>
      <w:r w:rsidRPr="00384E2C">
        <w:rPr>
          <w:noProof/>
          <w:sz w:val="24"/>
        </w:rPr>
        <w:drawing>
          <wp:inline distT="0" distB="0" distL="0" distR="0" wp14:anchorId="7E983853" wp14:editId="30B5D6F8">
            <wp:extent cx="1981200" cy="1931875"/>
            <wp:effectExtent l="19050" t="0" r="0" b="0"/>
            <wp:docPr id="4" name="Picture 1" descr="http://uetpeshawar.edu.pk/dpgs/images/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etpeshawar.edu.pk/dpgs/images/uet.jpg"/>
                    <pic:cNvPicPr>
                      <a:picLocks noChangeAspect="1" noChangeArrowheads="1"/>
                    </pic:cNvPicPr>
                  </pic:nvPicPr>
                  <pic:blipFill>
                    <a:blip r:embed="rId7"/>
                    <a:srcRect/>
                    <a:stretch>
                      <a:fillRect/>
                    </a:stretch>
                  </pic:blipFill>
                  <pic:spPr bwMode="auto">
                    <a:xfrm>
                      <a:off x="0" y="0"/>
                      <a:ext cx="1985046" cy="1935625"/>
                    </a:xfrm>
                    <a:prstGeom prst="rect">
                      <a:avLst/>
                    </a:prstGeom>
                    <a:noFill/>
                    <a:ln w="9525">
                      <a:noFill/>
                      <a:miter lim="800000"/>
                      <a:headEnd/>
                      <a:tailEnd/>
                    </a:ln>
                  </pic:spPr>
                </pic:pic>
              </a:graphicData>
            </a:graphic>
          </wp:inline>
        </w:drawing>
      </w:r>
    </w:p>
    <w:p w14:paraId="571163A5" w14:textId="20A795B2" w:rsidR="00E9650A" w:rsidRPr="00E054FE" w:rsidRDefault="00E054FE" w:rsidP="00E054FE">
      <w:pPr>
        <w:pStyle w:val="Quote"/>
        <w:rPr>
          <w:b/>
          <w:bCs/>
          <w:color w:val="auto"/>
          <w:sz w:val="40"/>
          <w:szCs w:val="40"/>
        </w:rPr>
      </w:pPr>
      <w:r w:rsidRPr="00E054FE">
        <w:rPr>
          <w:b/>
          <w:bCs/>
          <w:color w:val="auto"/>
          <w:sz w:val="40"/>
          <w:szCs w:val="40"/>
          <w:highlight w:val="lightGray"/>
        </w:rPr>
        <w:t>UNIVERSITY OF ENGINEERING AND TECHNOLOGY PESHWAR JALOZAI CAMPUS</w:t>
      </w:r>
    </w:p>
    <w:p w14:paraId="51288A41" w14:textId="640B5976" w:rsidR="00E9650A" w:rsidRPr="00E054FE" w:rsidRDefault="00E054FE" w:rsidP="00E054FE">
      <w:pPr>
        <w:pStyle w:val="IntenseQuote"/>
        <w:rPr>
          <w:b/>
          <w:bCs/>
          <w:sz w:val="56"/>
          <w:szCs w:val="56"/>
        </w:rPr>
      </w:pPr>
      <w:r w:rsidRPr="00E054FE">
        <w:rPr>
          <w:b/>
          <w:bCs/>
          <w:sz w:val="56"/>
          <w:szCs w:val="56"/>
        </w:rPr>
        <w:t>Communication Systems</w:t>
      </w:r>
    </w:p>
    <w:p w14:paraId="1B4CCD3C" w14:textId="0CE850B7" w:rsidR="00E9650A" w:rsidRPr="00E054FE" w:rsidRDefault="00416455" w:rsidP="00E054FE">
      <w:pPr>
        <w:pStyle w:val="Quote"/>
        <w:rPr>
          <w:rStyle w:val="IntenseReference"/>
          <w:sz w:val="36"/>
          <w:szCs w:val="36"/>
        </w:rPr>
      </w:pPr>
      <w:r w:rsidRPr="00E054FE">
        <w:rPr>
          <w:rStyle w:val="IntenseReference"/>
          <w:sz w:val="36"/>
          <w:szCs w:val="36"/>
          <w:highlight w:val="lightGray"/>
        </w:rPr>
        <w:t>Name: - Azaz Hassan Khan</w:t>
      </w:r>
    </w:p>
    <w:p w14:paraId="476D217F" w14:textId="74AC4056" w:rsidR="00E054FE" w:rsidRPr="00E054FE" w:rsidRDefault="00E054FE" w:rsidP="00E054FE">
      <w:pPr>
        <w:pStyle w:val="Quote"/>
        <w:rPr>
          <w:rStyle w:val="IntenseReference"/>
          <w:sz w:val="36"/>
          <w:szCs w:val="36"/>
        </w:rPr>
      </w:pPr>
      <w:r w:rsidRPr="00E054FE">
        <w:rPr>
          <w:rStyle w:val="IntenseReference"/>
          <w:sz w:val="36"/>
          <w:szCs w:val="36"/>
        </w:rPr>
        <w:t>Registration #: - 18JZELE0262</w:t>
      </w:r>
    </w:p>
    <w:p w14:paraId="6C6A46AB" w14:textId="6957F97C" w:rsidR="00E9650A" w:rsidRPr="00E054FE" w:rsidRDefault="00416455" w:rsidP="00E054FE">
      <w:pPr>
        <w:pStyle w:val="Quote"/>
        <w:rPr>
          <w:rStyle w:val="IntenseReference"/>
          <w:sz w:val="36"/>
          <w:szCs w:val="36"/>
        </w:rPr>
      </w:pPr>
      <w:r w:rsidRPr="00E054FE">
        <w:rPr>
          <w:rStyle w:val="IntenseReference"/>
          <w:sz w:val="36"/>
          <w:szCs w:val="36"/>
          <w:highlight w:val="lightGray"/>
        </w:rPr>
        <w:t xml:space="preserve">Department: - </w:t>
      </w:r>
      <w:r w:rsidR="00E9650A" w:rsidRPr="00E054FE">
        <w:rPr>
          <w:rStyle w:val="IntenseReference"/>
          <w:sz w:val="36"/>
          <w:szCs w:val="36"/>
          <w:highlight w:val="lightGray"/>
        </w:rPr>
        <w:t xml:space="preserve">Electrical </w:t>
      </w:r>
      <w:r w:rsidRPr="00E054FE">
        <w:rPr>
          <w:rStyle w:val="IntenseReference"/>
          <w:sz w:val="36"/>
          <w:szCs w:val="36"/>
          <w:highlight w:val="lightGray"/>
        </w:rPr>
        <w:t>Engr</w:t>
      </w:r>
      <w:r w:rsidR="00E9650A" w:rsidRPr="00E054FE">
        <w:rPr>
          <w:rStyle w:val="IntenseReference"/>
          <w:sz w:val="36"/>
          <w:szCs w:val="36"/>
          <w:highlight w:val="lightGray"/>
        </w:rPr>
        <w:t xml:space="preserve"> (Comm.)</w:t>
      </w:r>
    </w:p>
    <w:p w14:paraId="32FAC5A3" w14:textId="7B126F62" w:rsidR="00416455" w:rsidRPr="00E054FE" w:rsidRDefault="00416455" w:rsidP="00E054FE">
      <w:pPr>
        <w:pStyle w:val="Quote"/>
        <w:rPr>
          <w:rStyle w:val="IntenseReference"/>
          <w:sz w:val="36"/>
          <w:szCs w:val="36"/>
        </w:rPr>
      </w:pPr>
      <w:r w:rsidRPr="00E054FE">
        <w:rPr>
          <w:rStyle w:val="IntenseReference"/>
          <w:sz w:val="36"/>
          <w:szCs w:val="36"/>
        </w:rPr>
        <w:t xml:space="preserve">Semester: - </w:t>
      </w:r>
      <w:r w:rsidR="00AD6E03" w:rsidRPr="00E054FE">
        <w:rPr>
          <w:rStyle w:val="IntenseReference"/>
          <w:sz w:val="36"/>
          <w:szCs w:val="36"/>
        </w:rPr>
        <w:t>6</w:t>
      </w:r>
      <w:r w:rsidR="00E9650A" w:rsidRPr="00E054FE">
        <w:rPr>
          <w:rStyle w:val="IntenseReference"/>
          <w:sz w:val="36"/>
          <w:szCs w:val="36"/>
        </w:rPr>
        <w:t>th Semester</w:t>
      </w:r>
    </w:p>
    <w:p w14:paraId="2B61CD2F" w14:textId="03A7677C" w:rsidR="00E9650A" w:rsidRPr="00E054FE" w:rsidRDefault="00E9650A" w:rsidP="00E054FE">
      <w:pPr>
        <w:pStyle w:val="Quote"/>
        <w:rPr>
          <w:rStyle w:val="IntenseReference"/>
          <w:sz w:val="36"/>
          <w:szCs w:val="36"/>
        </w:rPr>
      </w:pPr>
      <w:r w:rsidRPr="00E054FE">
        <w:rPr>
          <w:rStyle w:val="IntenseReference"/>
          <w:sz w:val="36"/>
          <w:szCs w:val="36"/>
          <w:highlight w:val="lightGray"/>
        </w:rPr>
        <w:t>Submitted To:</w:t>
      </w:r>
      <w:r w:rsidR="00A11004" w:rsidRPr="00E054FE">
        <w:rPr>
          <w:rStyle w:val="IntenseReference"/>
          <w:sz w:val="36"/>
          <w:szCs w:val="36"/>
          <w:highlight w:val="lightGray"/>
        </w:rPr>
        <w:t xml:space="preserve"> </w:t>
      </w:r>
      <w:r w:rsidRPr="00E054FE">
        <w:rPr>
          <w:rStyle w:val="IntenseReference"/>
          <w:sz w:val="36"/>
          <w:szCs w:val="36"/>
          <w:highlight w:val="lightGray"/>
        </w:rPr>
        <w:t xml:space="preserve">Dr. </w:t>
      </w:r>
      <w:r w:rsidR="00D14D2C" w:rsidRPr="00E054FE">
        <w:rPr>
          <w:rStyle w:val="IntenseReference"/>
          <w:sz w:val="36"/>
          <w:szCs w:val="36"/>
          <w:highlight w:val="lightGray"/>
        </w:rPr>
        <w:t>Sadiq Ali</w:t>
      </w:r>
    </w:p>
    <w:p w14:paraId="62094F01" w14:textId="77777777" w:rsidR="00E9650A" w:rsidRDefault="00E9650A" w:rsidP="00AB6EC6">
      <w:pPr>
        <w:jc w:val="both"/>
        <w:rPr>
          <w:b/>
          <w:sz w:val="32"/>
        </w:rPr>
      </w:pPr>
    </w:p>
    <w:p w14:paraId="1A28BC6C" w14:textId="77777777" w:rsidR="00395B57" w:rsidRDefault="00395B57" w:rsidP="00AB6EC6">
      <w:pPr>
        <w:jc w:val="both"/>
        <w:rPr>
          <w:b/>
          <w:sz w:val="32"/>
        </w:rPr>
      </w:pPr>
    </w:p>
    <w:p w14:paraId="183F0EC4" w14:textId="77777777" w:rsidR="00416455" w:rsidRDefault="00416455" w:rsidP="00AB6EC6">
      <w:pPr>
        <w:jc w:val="both"/>
        <w:rPr>
          <w:b/>
          <w:sz w:val="28"/>
          <w:szCs w:val="28"/>
        </w:rPr>
      </w:pPr>
    </w:p>
    <w:p w14:paraId="43BF2CAE" w14:textId="77777777" w:rsidR="00416455" w:rsidRDefault="00416455" w:rsidP="00AB6EC6">
      <w:pPr>
        <w:jc w:val="both"/>
        <w:rPr>
          <w:b/>
          <w:sz w:val="28"/>
          <w:szCs w:val="28"/>
        </w:rPr>
      </w:pPr>
    </w:p>
    <w:p w14:paraId="6CC0603A" w14:textId="77777777" w:rsidR="00A11004" w:rsidRDefault="00A11004" w:rsidP="00E054FE">
      <w:pPr>
        <w:rPr>
          <w:b/>
          <w:sz w:val="72"/>
          <w:szCs w:val="72"/>
          <w:u w:val="single"/>
        </w:rPr>
      </w:pPr>
    </w:p>
    <w:p w14:paraId="0D17ED27" w14:textId="15EFAEAD" w:rsidR="002A4F91" w:rsidRPr="002A4F91" w:rsidRDefault="002A4F91" w:rsidP="002A4F91">
      <w:pPr>
        <w:pStyle w:val="IntenseQuote"/>
        <w:rPr>
          <w:b/>
          <w:bCs/>
          <w:sz w:val="52"/>
          <w:szCs w:val="52"/>
        </w:rPr>
      </w:pPr>
      <w:r w:rsidRPr="002A4F91">
        <w:rPr>
          <w:b/>
          <w:bCs/>
          <w:sz w:val="52"/>
          <w:szCs w:val="52"/>
        </w:rPr>
        <w:lastRenderedPageBreak/>
        <w:t>Quadrat</w:t>
      </w:r>
      <w:r>
        <w:rPr>
          <w:b/>
          <w:bCs/>
          <w:sz w:val="52"/>
          <w:szCs w:val="52"/>
        </w:rPr>
        <w:t>ure</w:t>
      </w:r>
      <w:r w:rsidRPr="002A4F91">
        <w:rPr>
          <w:b/>
          <w:bCs/>
          <w:sz w:val="52"/>
          <w:szCs w:val="52"/>
        </w:rPr>
        <w:t xml:space="preserve"> Amplitude Modulation System</w:t>
      </w:r>
    </w:p>
    <w:p w14:paraId="316D4C80" w14:textId="77777777" w:rsidR="002A4F91" w:rsidRDefault="002A4F91" w:rsidP="00013A04">
      <w:pPr>
        <w:spacing w:line="240" w:lineRule="auto"/>
        <w:rPr>
          <w:rStyle w:val="IntenseEmphasis"/>
          <w:b/>
          <w:bCs/>
          <w:sz w:val="40"/>
          <w:szCs w:val="40"/>
          <w:u w:val="single"/>
        </w:rPr>
      </w:pPr>
    </w:p>
    <w:p w14:paraId="724F0B68" w14:textId="270CCEFB" w:rsidR="00A11004" w:rsidRPr="00A611F3" w:rsidRDefault="00A11004" w:rsidP="00013A04">
      <w:pPr>
        <w:spacing w:line="240" w:lineRule="auto"/>
        <w:rPr>
          <w:rStyle w:val="IntenseEmphasis"/>
          <w:b/>
          <w:bCs/>
          <w:sz w:val="40"/>
          <w:szCs w:val="40"/>
          <w:u w:val="single"/>
        </w:rPr>
      </w:pPr>
      <w:r w:rsidRPr="00A611F3">
        <w:rPr>
          <w:rStyle w:val="IntenseEmphasis"/>
          <w:b/>
          <w:bCs/>
          <w:sz w:val="40"/>
          <w:szCs w:val="40"/>
          <w:u w:val="single"/>
        </w:rPr>
        <w:t>OBJECTIVE</w:t>
      </w:r>
    </w:p>
    <w:p w14:paraId="619324AA" w14:textId="77777777" w:rsidR="00B468A0" w:rsidRDefault="00B468A0" w:rsidP="00B468A0">
      <w:pPr>
        <w:jc w:val="both"/>
        <w:rPr>
          <w:sz w:val="28"/>
          <w:szCs w:val="28"/>
        </w:rPr>
      </w:pPr>
      <w:r w:rsidRPr="000F51F1">
        <w:rPr>
          <w:sz w:val="28"/>
          <w:szCs w:val="28"/>
        </w:rPr>
        <w:t>Implementation and analysis of Quadrature- Amplitude Modulation System in</w:t>
      </w:r>
      <w:r>
        <w:rPr>
          <w:sz w:val="28"/>
          <w:szCs w:val="28"/>
        </w:rPr>
        <w:t xml:space="preserve"> </w:t>
      </w:r>
      <w:r w:rsidRPr="000F51F1">
        <w:rPr>
          <w:sz w:val="28"/>
          <w:szCs w:val="28"/>
        </w:rPr>
        <w:t>Gaussian Channel using Simulink</w:t>
      </w:r>
    </w:p>
    <w:p w14:paraId="26199A39" w14:textId="2CD6D965" w:rsidR="00722770" w:rsidRPr="00A611F3" w:rsidRDefault="00722770" w:rsidP="00C72DF7">
      <w:pPr>
        <w:jc w:val="both"/>
        <w:rPr>
          <w:rStyle w:val="IntenseEmphasis"/>
          <w:b/>
          <w:bCs/>
          <w:sz w:val="40"/>
          <w:szCs w:val="40"/>
          <w:u w:val="single"/>
        </w:rPr>
      </w:pPr>
      <w:r w:rsidRPr="00A611F3">
        <w:rPr>
          <w:rStyle w:val="IntenseEmphasis"/>
          <w:b/>
          <w:bCs/>
          <w:sz w:val="40"/>
          <w:szCs w:val="40"/>
          <w:u w:val="single"/>
        </w:rPr>
        <w:t>Theory:</w:t>
      </w:r>
    </w:p>
    <w:p w14:paraId="55833426" w14:textId="77777777" w:rsidR="00B468A0" w:rsidRPr="000F51F1" w:rsidRDefault="00B468A0" w:rsidP="00B468A0">
      <w:pPr>
        <w:pStyle w:val="ListParagraph"/>
        <w:numPr>
          <w:ilvl w:val="0"/>
          <w:numId w:val="33"/>
        </w:numPr>
        <w:rPr>
          <w:sz w:val="28"/>
          <w:szCs w:val="28"/>
        </w:rPr>
      </w:pPr>
      <w:r w:rsidRPr="000F51F1">
        <w:rPr>
          <w:sz w:val="28"/>
          <w:szCs w:val="28"/>
        </w:rPr>
        <w:t>Quadrature Amplitude Modulation transmits two double side band suppressed signals in the bandwidth of single double side band suppressed carrier signal, therefore saves the bandwidth problem.</w:t>
      </w:r>
    </w:p>
    <w:p w14:paraId="25747BB6" w14:textId="77777777" w:rsidR="00B468A0" w:rsidRPr="000F51F1" w:rsidRDefault="00B468A0" w:rsidP="00B468A0">
      <w:pPr>
        <w:pStyle w:val="ListParagraph"/>
        <w:numPr>
          <w:ilvl w:val="0"/>
          <w:numId w:val="33"/>
        </w:numPr>
        <w:rPr>
          <w:sz w:val="28"/>
          <w:szCs w:val="28"/>
        </w:rPr>
      </w:pPr>
      <w:r w:rsidRPr="000F51F1">
        <w:rPr>
          <w:sz w:val="28"/>
          <w:szCs w:val="28"/>
        </w:rPr>
        <w:t>Quadrature Amplitude Modulation allows for the transmission of two message signal on the same carrier frequency.</w:t>
      </w:r>
    </w:p>
    <w:p w14:paraId="00BAA9CC" w14:textId="77777777" w:rsidR="00B468A0" w:rsidRPr="000F51F1" w:rsidRDefault="00B468A0" w:rsidP="00B468A0">
      <w:pPr>
        <w:pStyle w:val="ListParagraph"/>
        <w:numPr>
          <w:ilvl w:val="0"/>
          <w:numId w:val="33"/>
        </w:numPr>
        <w:rPr>
          <w:sz w:val="28"/>
          <w:szCs w:val="28"/>
        </w:rPr>
      </w:pPr>
      <w:r w:rsidRPr="000F51F1">
        <w:rPr>
          <w:sz w:val="28"/>
          <w:szCs w:val="28"/>
        </w:rPr>
        <w:t>Quadrature Amplitude Modulation has two components, in phase component and quadrature component.</w:t>
      </w:r>
    </w:p>
    <w:p w14:paraId="14109ED3" w14:textId="77777777" w:rsidR="00B468A0" w:rsidRDefault="00B468A0" w:rsidP="00B468A0">
      <w:pPr>
        <w:pStyle w:val="ListParagraph"/>
        <w:numPr>
          <w:ilvl w:val="0"/>
          <w:numId w:val="33"/>
        </w:numPr>
        <w:rPr>
          <w:sz w:val="28"/>
          <w:szCs w:val="28"/>
        </w:rPr>
      </w:pPr>
      <w:r w:rsidRPr="000F51F1">
        <w:rPr>
          <w:sz w:val="28"/>
          <w:szCs w:val="28"/>
        </w:rPr>
        <w:t>One message signal is modulated with the help of in phase component of carrier signal whereas the other message signal is modulated with the help of quadrature component of carrier signal.</w:t>
      </w:r>
    </w:p>
    <w:p w14:paraId="5CA9C278" w14:textId="77777777" w:rsidR="00B468A0" w:rsidRPr="00721DDC" w:rsidRDefault="00B468A0" w:rsidP="00B468A0">
      <w:pPr>
        <w:pStyle w:val="ListParagraph"/>
        <w:numPr>
          <w:ilvl w:val="0"/>
          <w:numId w:val="33"/>
        </w:numPr>
        <w:rPr>
          <w:rFonts w:cstheme="minorHAnsi"/>
          <w:sz w:val="28"/>
          <w:szCs w:val="28"/>
        </w:rPr>
      </w:pPr>
      <w:r w:rsidRPr="00721DDC">
        <w:rPr>
          <w:rFonts w:cstheme="minorHAnsi"/>
          <w:color w:val="202124"/>
          <w:sz w:val="28"/>
          <w:szCs w:val="28"/>
          <w:shd w:val="clear" w:color="auto" w:fill="FFFFFF"/>
        </w:rPr>
        <w:t>In communication theory, it is often assumed that the transmitted signals are distorted by some noise. The most common noise to assume is additive Gaussian noise, the so‐called additive white </w:t>
      </w:r>
      <w:r w:rsidRPr="00721DDC">
        <w:rPr>
          <w:rFonts w:cstheme="minorHAnsi"/>
          <w:b/>
          <w:bCs/>
          <w:color w:val="202124"/>
          <w:sz w:val="28"/>
          <w:szCs w:val="28"/>
          <w:shd w:val="clear" w:color="auto" w:fill="FFFFFF"/>
        </w:rPr>
        <w:t>Gaussian noise channel</w:t>
      </w:r>
      <w:r w:rsidRPr="00721DDC">
        <w:rPr>
          <w:rFonts w:cstheme="minorHAnsi"/>
          <w:color w:val="202124"/>
          <w:sz w:val="28"/>
          <w:szCs w:val="28"/>
          <w:shd w:val="clear" w:color="auto" w:fill="FFFFFF"/>
        </w:rPr>
        <w:t> (AWGN). ... Often in communication systems, the signaling is allowed to occupy a certain bandwidth</w:t>
      </w:r>
    </w:p>
    <w:p w14:paraId="40903C69" w14:textId="4EB476DB" w:rsidR="0068445D" w:rsidRPr="00A611F3" w:rsidRDefault="0068445D" w:rsidP="0068445D">
      <w:pPr>
        <w:rPr>
          <w:rStyle w:val="IntenseEmphasis"/>
          <w:b/>
          <w:bCs/>
          <w:sz w:val="40"/>
          <w:szCs w:val="40"/>
          <w:u w:val="single"/>
        </w:rPr>
      </w:pPr>
      <w:r w:rsidRPr="00A611F3">
        <w:rPr>
          <w:rStyle w:val="IntenseEmphasis"/>
          <w:b/>
          <w:bCs/>
          <w:sz w:val="40"/>
          <w:szCs w:val="40"/>
          <w:u w:val="single"/>
        </w:rPr>
        <w:t>APPARATUS REQUIRED</w:t>
      </w:r>
    </w:p>
    <w:p w14:paraId="605FDDC8" w14:textId="37728CCC" w:rsidR="0068445D" w:rsidRPr="0068445D" w:rsidRDefault="0068445D" w:rsidP="0068445D">
      <w:pPr>
        <w:pStyle w:val="ListParagraph"/>
        <w:numPr>
          <w:ilvl w:val="0"/>
          <w:numId w:val="28"/>
        </w:numPr>
        <w:rPr>
          <w:b/>
          <w:bCs/>
          <w:sz w:val="40"/>
          <w:szCs w:val="40"/>
          <w:u w:val="single"/>
        </w:rPr>
      </w:pPr>
      <w:r w:rsidRPr="0068445D">
        <w:rPr>
          <w:sz w:val="28"/>
          <w:szCs w:val="28"/>
        </w:rPr>
        <w:t>Hardware Tools: Computer system</w:t>
      </w:r>
    </w:p>
    <w:p w14:paraId="0D420E8C" w14:textId="7AEB91B5" w:rsidR="0069392E" w:rsidRPr="00B468A0" w:rsidRDefault="0068445D" w:rsidP="00DC7D93">
      <w:pPr>
        <w:pStyle w:val="ListParagraph"/>
        <w:numPr>
          <w:ilvl w:val="0"/>
          <w:numId w:val="28"/>
        </w:numPr>
        <w:rPr>
          <w:sz w:val="28"/>
          <w:szCs w:val="28"/>
        </w:rPr>
      </w:pPr>
      <w:r w:rsidRPr="0068445D">
        <w:rPr>
          <w:sz w:val="28"/>
          <w:szCs w:val="28"/>
        </w:rPr>
        <w:t>Software Tool: MATLAB 7.0 and above version</w:t>
      </w:r>
    </w:p>
    <w:p w14:paraId="68108F59" w14:textId="77777777" w:rsidR="002A4F91" w:rsidRDefault="002A4F91" w:rsidP="00B468A0">
      <w:pPr>
        <w:rPr>
          <w:b/>
          <w:bCs/>
          <w:color w:val="4F81BD" w:themeColor="accent1"/>
          <w:sz w:val="40"/>
          <w:szCs w:val="40"/>
          <w:u w:val="single"/>
        </w:rPr>
      </w:pPr>
    </w:p>
    <w:p w14:paraId="79E7B703" w14:textId="77777777" w:rsidR="002A4F91" w:rsidRDefault="002A4F91" w:rsidP="00B468A0">
      <w:pPr>
        <w:rPr>
          <w:b/>
          <w:bCs/>
          <w:color w:val="4F81BD" w:themeColor="accent1"/>
          <w:sz w:val="40"/>
          <w:szCs w:val="40"/>
          <w:u w:val="single"/>
        </w:rPr>
      </w:pPr>
    </w:p>
    <w:p w14:paraId="19754378" w14:textId="5E583B4C" w:rsidR="00B468A0" w:rsidRDefault="00B468A0" w:rsidP="00B468A0">
      <w:pPr>
        <w:rPr>
          <w:b/>
          <w:bCs/>
          <w:color w:val="4F81BD" w:themeColor="accent1"/>
          <w:sz w:val="40"/>
          <w:szCs w:val="40"/>
          <w:u w:val="single"/>
        </w:rPr>
      </w:pPr>
      <w:r w:rsidRPr="00B468A0">
        <w:rPr>
          <w:b/>
          <w:bCs/>
          <w:color w:val="4F81BD" w:themeColor="accent1"/>
          <w:sz w:val="40"/>
          <w:szCs w:val="40"/>
          <w:u w:val="single"/>
        </w:rPr>
        <w:lastRenderedPageBreak/>
        <w:t>Mathematical Derivation:</w:t>
      </w:r>
    </w:p>
    <w:p w14:paraId="340EFDFB" w14:textId="51E2B080" w:rsidR="00177F90" w:rsidRDefault="00177F90" w:rsidP="00B468A0">
      <w:pPr>
        <w:rPr>
          <w:b/>
          <w:bCs/>
          <w:color w:val="4F81BD" w:themeColor="accent1"/>
          <w:sz w:val="40"/>
          <w:szCs w:val="40"/>
          <w:u w:val="single"/>
        </w:rPr>
      </w:pPr>
      <w:r>
        <w:rPr>
          <w:b/>
          <w:bCs/>
          <w:color w:val="4F81BD" w:themeColor="accent1"/>
          <w:sz w:val="40"/>
          <w:szCs w:val="40"/>
          <w:u w:val="single"/>
        </w:rPr>
        <w:t>Modulation</w:t>
      </w:r>
    </w:p>
    <w:p w14:paraId="6B6DA837" w14:textId="2762B576" w:rsidR="00177F90" w:rsidRDefault="00177F90" w:rsidP="00B468A0">
      <w:pPr>
        <w:rPr>
          <w:b/>
          <w:bCs/>
          <w:color w:val="4F81BD" w:themeColor="accent1"/>
          <w:sz w:val="40"/>
          <w:szCs w:val="40"/>
          <w:u w:val="single"/>
        </w:rPr>
      </w:pPr>
      <w:r w:rsidRPr="00177F90">
        <w:rPr>
          <w:noProof/>
          <w:color w:val="4F81BD" w:themeColor="accent1"/>
          <w:sz w:val="40"/>
          <w:szCs w:val="40"/>
        </w:rPr>
        <w:drawing>
          <wp:inline distT="0" distB="0" distL="0" distR="0" wp14:anchorId="10D834A8" wp14:editId="41670B28">
            <wp:extent cx="6363588" cy="2572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63588" cy="2572109"/>
                    </a:xfrm>
                    <a:prstGeom prst="rect">
                      <a:avLst/>
                    </a:prstGeom>
                  </pic:spPr>
                </pic:pic>
              </a:graphicData>
            </a:graphic>
          </wp:inline>
        </w:drawing>
      </w:r>
    </w:p>
    <w:p w14:paraId="617FACDC" w14:textId="77777777" w:rsidR="00177F90" w:rsidRDefault="00177F90" w:rsidP="00B468A0">
      <w:pPr>
        <w:rPr>
          <w:b/>
          <w:bCs/>
          <w:color w:val="4F81BD" w:themeColor="accent1"/>
          <w:sz w:val="40"/>
          <w:szCs w:val="40"/>
          <w:u w:val="single"/>
        </w:rPr>
      </w:pPr>
    </w:p>
    <w:p w14:paraId="2CD35F0C" w14:textId="2923E7C8" w:rsidR="00177F90" w:rsidRPr="00B468A0" w:rsidRDefault="00177F90" w:rsidP="00B468A0">
      <w:pPr>
        <w:rPr>
          <w:b/>
          <w:bCs/>
          <w:color w:val="4F81BD" w:themeColor="accent1"/>
          <w:sz w:val="40"/>
          <w:szCs w:val="40"/>
          <w:u w:val="single"/>
        </w:rPr>
      </w:pPr>
      <w:r>
        <w:rPr>
          <w:b/>
          <w:bCs/>
          <w:color w:val="4F81BD" w:themeColor="accent1"/>
          <w:sz w:val="40"/>
          <w:szCs w:val="40"/>
          <w:u w:val="single"/>
        </w:rPr>
        <w:t>Demodulation</w:t>
      </w:r>
    </w:p>
    <w:p w14:paraId="249F7C51" w14:textId="01D484E1" w:rsidR="006068DC" w:rsidRDefault="00B468A0" w:rsidP="00DC7D93">
      <w:pPr>
        <w:rPr>
          <w:b/>
          <w:bCs/>
          <w:sz w:val="40"/>
          <w:szCs w:val="40"/>
          <w:u w:val="single"/>
        </w:rPr>
      </w:pPr>
      <w:r>
        <w:rPr>
          <w:noProof/>
        </w:rPr>
        <w:drawing>
          <wp:inline distT="0" distB="0" distL="0" distR="0" wp14:anchorId="46D77DF7" wp14:editId="54083F27">
            <wp:extent cx="5943600" cy="3378200"/>
            <wp:effectExtent l="0" t="0" r="0" b="0"/>
            <wp:docPr id="10" name="Picture 1"/>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9"/>
                    <a:srcRect/>
                    <a:stretch>
                      <a:fillRect/>
                    </a:stretch>
                  </pic:blipFill>
                  <pic:spPr bwMode="auto">
                    <a:xfrm>
                      <a:off x="0" y="0"/>
                      <a:ext cx="5943600" cy="3378200"/>
                    </a:xfrm>
                    <a:prstGeom prst="rect">
                      <a:avLst/>
                    </a:prstGeom>
                    <a:ln>
                      <a:noFill/>
                    </a:ln>
                    <a:effectLst>
                      <a:softEdge rad="112500"/>
                    </a:effectLst>
                  </pic:spPr>
                </pic:pic>
              </a:graphicData>
            </a:graphic>
          </wp:inline>
        </w:drawing>
      </w:r>
    </w:p>
    <w:p w14:paraId="522AA659" w14:textId="77777777" w:rsidR="00177F90" w:rsidRDefault="00177F90" w:rsidP="00DC7D93">
      <w:pPr>
        <w:rPr>
          <w:rStyle w:val="IntenseEmphasis"/>
          <w:b/>
          <w:bCs/>
          <w:sz w:val="40"/>
          <w:szCs w:val="40"/>
          <w:u w:val="single"/>
        </w:rPr>
      </w:pPr>
    </w:p>
    <w:p w14:paraId="33844FD8" w14:textId="77777777" w:rsidR="00177F90" w:rsidRDefault="00177F90" w:rsidP="00DC7D93">
      <w:pPr>
        <w:rPr>
          <w:rStyle w:val="IntenseEmphasis"/>
          <w:b/>
          <w:bCs/>
          <w:sz w:val="40"/>
          <w:szCs w:val="40"/>
          <w:u w:val="single"/>
        </w:rPr>
      </w:pPr>
    </w:p>
    <w:p w14:paraId="6EE3B908" w14:textId="2F5DBF1A" w:rsidR="007848EA" w:rsidRPr="00A611F3" w:rsidRDefault="007848EA" w:rsidP="00DC7D93">
      <w:pPr>
        <w:rPr>
          <w:rStyle w:val="IntenseEmphasis"/>
          <w:b/>
          <w:bCs/>
          <w:sz w:val="40"/>
          <w:szCs w:val="40"/>
          <w:u w:val="single"/>
        </w:rPr>
      </w:pPr>
      <w:r w:rsidRPr="00A611F3">
        <w:rPr>
          <w:rStyle w:val="IntenseEmphasis"/>
          <w:b/>
          <w:bCs/>
          <w:sz w:val="40"/>
          <w:szCs w:val="40"/>
          <w:u w:val="single"/>
        </w:rPr>
        <w:lastRenderedPageBreak/>
        <w:t>Procedure:</w:t>
      </w:r>
    </w:p>
    <w:p w14:paraId="3F2BABB1"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In Simulink library we choose virtual instruments like Sine wave for message and carrier signal, product for modulation of two message signals with their respective carrier signals, adder for summing (multiplexing) two modulated signals, AWGN Channel, low pass filter to get demultiplexed signal, scope to analyze the signals at each stage.</w:t>
      </w:r>
    </w:p>
    <w:p w14:paraId="09668716"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 xml:space="preserve">Now setting up the block diagram as shown above and setting each virtual instrument as settings are given in Table 1. </w:t>
      </w:r>
    </w:p>
    <w:p w14:paraId="3D590C0B"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We have two message signals (Sine wave &amp; Sine wave 2) initially to be modulated and then multiplexed, first one is modulated with a carrier signal with 0 as phase and 2</w:t>
      </w:r>
      <w:r w:rsidRPr="000F51F1">
        <w:rPr>
          <w:rFonts w:cstheme="minorHAnsi"/>
          <w:sz w:val="28"/>
          <w:szCs w:val="28"/>
          <w:vertAlign w:val="superscript"/>
        </w:rPr>
        <w:t>nd</w:t>
      </w:r>
      <w:r w:rsidRPr="000F51F1">
        <w:rPr>
          <w:rFonts w:cstheme="minorHAnsi"/>
          <w:sz w:val="28"/>
          <w:szCs w:val="28"/>
        </w:rPr>
        <w:t xml:space="preserve"> with carrier of phase 90. </w:t>
      </w:r>
    </w:p>
    <w:p w14:paraId="1C2FCC8D"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 xml:space="preserve">Once these two signals are modulated using product, then the modulated signals are multiplexed using adder. </w:t>
      </w:r>
    </w:p>
    <w:p w14:paraId="70C70CCB"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The multiplexed signal is then passed through AWGN Channel.</w:t>
      </w:r>
    </w:p>
    <w:p w14:paraId="1F42C434"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The multiplexed signal may lose some of its power due to the value of gaussian noisy channel.</w:t>
      </w:r>
    </w:p>
    <w:p w14:paraId="5F6DCD7D" w14:textId="77777777" w:rsidR="00B468A0" w:rsidRPr="000F51F1" w:rsidRDefault="00B468A0" w:rsidP="00B468A0">
      <w:pPr>
        <w:pStyle w:val="ListParagraph"/>
        <w:numPr>
          <w:ilvl w:val="0"/>
          <w:numId w:val="34"/>
        </w:numPr>
        <w:tabs>
          <w:tab w:val="left" w:pos="1784"/>
        </w:tabs>
        <w:spacing w:after="160" w:line="240" w:lineRule="auto"/>
        <w:rPr>
          <w:rFonts w:cstheme="minorHAnsi"/>
          <w:b/>
          <w:sz w:val="28"/>
          <w:szCs w:val="28"/>
          <w:u w:val="single"/>
        </w:rPr>
      </w:pPr>
      <w:r w:rsidRPr="000F51F1">
        <w:rPr>
          <w:rFonts w:cstheme="minorHAnsi"/>
          <w:sz w:val="28"/>
          <w:szCs w:val="28"/>
        </w:rPr>
        <w:t>The signal from AWGN channel is then modulated with the Sync Carrier for 0 &amp; 90 phase.</w:t>
      </w:r>
    </w:p>
    <w:p w14:paraId="12712302" w14:textId="77777777" w:rsidR="00B468A0" w:rsidRPr="000F51F1" w:rsidRDefault="00B468A0" w:rsidP="00B468A0">
      <w:pPr>
        <w:pStyle w:val="ListParagraph"/>
        <w:numPr>
          <w:ilvl w:val="0"/>
          <w:numId w:val="34"/>
        </w:numPr>
        <w:tabs>
          <w:tab w:val="left" w:pos="1784"/>
        </w:tabs>
        <w:spacing w:after="160" w:line="240" w:lineRule="auto"/>
        <w:rPr>
          <w:rFonts w:cstheme="minorHAnsi"/>
          <w:sz w:val="28"/>
          <w:szCs w:val="28"/>
        </w:rPr>
      </w:pPr>
      <w:r w:rsidRPr="000F51F1">
        <w:rPr>
          <w:rFonts w:cstheme="minorHAnsi"/>
          <w:sz w:val="28"/>
          <w:szCs w:val="28"/>
        </w:rPr>
        <w:t xml:space="preserve">This modulated signal is then passed through low pass filter which gives us original message signal with some loss in its power. </w:t>
      </w:r>
    </w:p>
    <w:p w14:paraId="223262E9" w14:textId="77777777" w:rsidR="00B468A0" w:rsidRDefault="00B468A0" w:rsidP="00D14D2C">
      <w:pPr>
        <w:tabs>
          <w:tab w:val="left" w:pos="975"/>
        </w:tabs>
        <w:rPr>
          <w:rStyle w:val="IntenseEmphasis"/>
          <w:b/>
          <w:bCs/>
          <w:sz w:val="40"/>
          <w:szCs w:val="40"/>
          <w:u w:val="single"/>
        </w:rPr>
      </w:pPr>
    </w:p>
    <w:p w14:paraId="7142C86D" w14:textId="24EFE509" w:rsidR="0053610D" w:rsidRPr="00A611F3" w:rsidRDefault="0053610D" w:rsidP="00D14D2C">
      <w:pPr>
        <w:tabs>
          <w:tab w:val="left" w:pos="975"/>
        </w:tabs>
        <w:rPr>
          <w:rStyle w:val="IntenseEmphasis"/>
          <w:b/>
          <w:bCs/>
          <w:sz w:val="40"/>
          <w:szCs w:val="40"/>
          <w:u w:val="single"/>
        </w:rPr>
      </w:pPr>
      <w:r w:rsidRPr="00A611F3">
        <w:rPr>
          <w:rStyle w:val="IntenseEmphasis"/>
          <w:b/>
          <w:bCs/>
          <w:sz w:val="40"/>
          <w:szCs w:val="40"/>
          <w:u w:val="single"/>
        </w:rPr>
        <w:t>Simulink Model / block diagram:</w:t>
      </w:r>
    </w:p>
    <w:p w14:paraId="5DAA58D8" w14:textId="4A76814C" w:rsidR="00B468A0" w:rsidRPr="00B468A0" w:rsidRDefault="00B468A0" w:rsidP="00B468A0">
      <w:pPr>
        <w:tabs>
          <w:tab w:val="left" w:pos="2085"/>
        </w:tabs>
        <w:rPr>
          <w:rStyle w:val="IntenseEmphasis"/>
          <w:i w:val="0"/>
          <w:iCs w:val="0"/>
          <w:color w:val="auto"/>
          <w:sz w:val="40"/>
          <w:szCs w:val="40"/>
        </w:rPr>
      </w:pPr>
      <w:r>
        <w:rPr>
          <w:noProof/>
          <w:sz w:val="40"/>
          <w:szCs w:val="40"/>
        </w:rPr>
        <w:drawing>
          <wp:inline distT="0" distB="0" distL="0" distR="0" wp14:anchorId="53CC48AF" wp14:editId="2DE43CB3">
            <wp:extent cx="6858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58000" cy="3267075"/>
                    </a:xfrm>
                    <a:prstGeom prst="rect">
                      <a:avLst/>
                    </a:prstGeom>
                  </pic:spPr>
                </pic:pic>
              </a:graphicData>
            </a:graphic>
          </wp:inline>
        </w:drawing>
      </w:r>
    </w:p>
    <w:p w14:paraId="78BBC4F6" w14:textId="77777777" w:rsidR="00B468A0" w:rsidRPr="00B468A0" w:rsidRDefault="00B468A0" w:rsidP="00B468A0">
      <w:pPr>
        <w:tabs>
          <w:tab w:val="center" w:pos="5760"/>
        </w:tabs>
        <w:rPr>
          <w:rFonts w:cstheme="minorHAnsi"/>
          <w:b/>
          <w:bCs/>
          <w:color w:val="4F81BD" w:themeColor="accent1"/>
          <w:sz w:val="28"/>
          <w:szCs w:val="28"/>
        </w:rPr>
      </w:pPr>
      <w:r w:rsidRPr="00B468A0">
        <w:rPr>
          <w:b/>
          <w:bCs/>
          <w:color w:val="4F81BD" w:themeColor="accent1"/>
          <w:sz w:val="52"/>
          <w:szCs w:val="52"/>
          <w:u w:val="single"/>
        </w:rPr>
        <w:lastRenderedPageBreak/>
        <w:t>Output:</w:t>
      </w:r>
    </w:p>
    <w:p w14:paraId="56801ADC" w14:textId="77777777" w:rsidR="00B468A0" w:rsidRPr="00B468A0" w:rsidRDefault="00B468A0" w:rsidP="00B468A0">
      <w:pPr>
        <w:tabs>
          <w:tab w:val="center" w:pos="5760"/>
        </w:tabs>
        <w:rPr>
          <w:b/>
          <w:bCs/>
          <w:color w:val="4F81BD" w:themeColor="accent1"/>
          <w:sz w:val="36"/>
          <w:szCs w:val="36"/>
          <w:u w:val="single"/>
        </w:rPr>
      </w:pPr>
      <w:r w:rsidRPr="00B468A0">
        <w:rPr>
          <w:b/>
          <w:bCs/>
          <w:color w:val="4F81BD" w:themeColor="accent1"/>
          <w:sz w:val="36"/>
          <w:szCs w:val="36"/>
          <w:u w:val="single"/>
        </w:rPr>
        <w:t>Case 1:</w:t>
      </w:r>
    </w:p>
    <w:p w14:paraId="0B934FC1" w14:textId="77777777" w:rsidR="00B468A0" w:rsidRPr="00B468A0" w:rsidRDefault="00B468A0" w:rsidP="00B468A0">
      <w:pPr>
        <w:tabs>
          <w:tab w:val="center" w:pos="5760"/>
        </w:tabs>
        <w:rPr>
          <w:rFonts w:cstheme="minorHAnsi"/>
          <w:b/>
          <w:bCs/>
          <w:color w:val="4F81BD" w:themeColor="accent1"/>
          <w:sz w:val="32"/>
          <w:szCs w:val="32"/>
        </w:rPr>
      </w:pPr>
      <w:r w:rsidRPr="00B468A0">
        <w:rPr>
          <w:rFonts w:cstheme="minorHAnsi"/>
          <w:b/>
          <w:bCs/>
          <w:color w:val="4F81BD" w:themeColor="accent1"/>
          <w:sz w:val="32"/>
          <w:szCs w:val="32"/>
        </w:rPr>
        <w:t xml:space="preserve">Gaussian Channel at SNRs </w:t>
      </w:r>
      <w:r w:rsidRPr="00B468A0">
        <w:rPr>
          <w:b/>
          <w:bCs/>
          <w:color w:val="4F81BD" w:themeColor="accent1"/>
          <w:sz w:val="32"/>
          <w:szCs w:val="32"/>
        </w:rPr>
        <w:t>Infinity</w:t>
      </w:r>
    </w:p>
    <w:p w14:paraId="2D674CD2" w14:textId="77777777" w:rsidR="00B468A0" w:rsidRPr="00B468A0" w:rsidRDefault="00B468A0" w:rsidP="00B468A0">
      <w:pPr>
        <w:tabs>
          <w:tab w:val="center" w:pos="5760"/>
        </w:tabs>
        <w:jc w:val="center"/>
        <w:rPr>
          <w:rFonts w:cstheme="minorHAnsi"/>
          <w:b/>
          <w:bCs/>
          <w:color w:val="4F81BD" w:themeColor="accent1"/>
          <w:sz w:val="40"/>
          <w:szCs w:val="40"/>
          <w:u w:val="single"/>
        </w:rPr>
      </w:pPr>
      <w:r w:rsidRPr="00B468A0">
        <w:rPr>
          <w:rFonts w:cstheme="minorHAnsi"/>
          <w:noProof/>
          <w:color w:val="4F81BD" w:themeColor="accent1"/>
          <w:sz w:val="40"/>
          <w:szCs w:val="40"/>
        </w:rPr>
        <w:drawing>
          <wp:inline distT="0" distB="0" distL="0" distR="0" wp14:anchorId="72E4A778" wp14:editId="48F9A9CB">
            <wp:extent cx="6858000" cy="3249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858000" cy="3249295"/>
                    </a:xfrm>
                    <a:prstGeom prst="rect">
                      <a:avLst/>
                    </a:prstGeom>
                  </pic:spPr>
                </pic:pic>
              </a:graphicData>
            </a:graphic>
          </wp:inline>
        </w:drawing>
      </w:r>
    </w:p>
    <w:p w14:paraId="6EFAE67C" w14:textId="77777777" w:rsidR="00B468A0" w:rsidRPr="00A87D30" w:rsidRDefault="00B468A0" w:rsidP="00B468A0">
      <w:pPr>
        <w:tabs>
          <w:tab w:val="center" w:pos="5760"/>
        </w:tabs>
        <w:jc w:val="center"/>
        <w:rPr>
          <w:b/>
          <w:bCs/>
          <w:sz w:val="24"/>
          <w:szCs w:val="24"/>
        </w:rPr>
      </w:pPr>
      <w:r w:rsidRPr="00A87D30">
        <w:rPr>
          <w:b/>
          <w:bCs/>
          <w:sz w:val="24"/>
          <w:szCs w:val="24"/>
        </w:rPr>
        <w:t>Figure From Scope</w:t>
      </w:r>
    </w:p>
    <w:p w14:paraId="2A6906DA" w14:textId="77777777" w:rsidR="00B468A0" w:rsidRPr="00B468A0" w:rsidRDefault="00B468A0" w:rsidP="00B468A0">
      <w:pPr>
        <w:tabs>
          <w:tab w:val="center" w:pos="5760"/>
        </w:tabs>
        <w:rPr>
          <w:b/>
          <w:bCs/>
          <w:color w:val="4F81BD" w:themeColor="accent1"/>
          <w:sz w:val="40"/>
          <w:szCs w:val="40"/>
          <w:u w:val="single"/>
        </w:rPr>
      </w:pPr>
      <w:r w:rsidRPr="00B468A0">
        <w:rPr>
          <w:noProof/>
          <w:color w:val="4F81BD" w:themeColor="accent1"/>
          <w:sz w:val="40"/>
          <w:szCs w:val="40"/>
        </w:rPr>
        <w:drawing>
          <wp:inline distT="0" distB="0" distL="0" distR="0" wp14:anchorId="2CF3ACAF" wp14:editId="1B348A8C">
            <wp:extent cx="6858000" cy="352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858000" cy="3529330"/>
                    </a:xfrm>
                    <a:prstGeom prst="rect">
                      <a:avLst/>
                    </a:prstGeom>
                  </pic:spPr>
                </pic:pic>
              </a:graphicData>
            </a:graphic>
          </wp:inline>
        </w:drawing>
      </w:r>
    </w:p>
    <w:p w14:paraId="1A38B0F0" w14:textId="77777777" w:rsidR="00B468A0" w:rsidRPr="00B468A0" w:rsidRDefault="00B468A0" w:rsidP="00B468A0">
      <w:pPr>
        <w:tabs>
          <w:tab w:val="center" w:pos="5760"/>
        </w:tabs>
        <w:jc w:val="center"/>
        <w:rPr>
          <w:b/>
          <w:bCs/>
          <w:color w:val="000000" w:themeColor="text1"/>
          <w:sz w:val="24"/>
          <w:szCs w:val="24"/>
        </w:rPr>
      </w:pPr>
      <w:r w:rsidRPr="00B468A0">
        <w:rPr>
          <w:b/>
          <w:bCs/>
          <w:color w:val="000000" w:themeColor="text1"/>
          <w:sz w:val="24"/>
          <w:szCs w:val="24"/>
        </w:rPr>
        <w:t>Figure From Scope1</w:t>
      </w:r>
    </w:p>
    <w:p w14:paraId="0BE8B591" w14:textId="77777777" w:rsidR="00B468A0" w:rsidRPr="00B468A0" w:rsidRDefault="00B468A0" w:rsidP="00B468A0">
      <w:pPr>
        <w:tabs>
          <w:tab w:val="center" w:pos="5760"/>
        </w:tabs>
        <w:rPr>
          <w:b/>
          <w:bCs/>
          <w:color w:val="4F81BD" w:themeColor="accent1"/>
          <w:sz w:val="40"/>
          <w:szCs w:val="40"/>
          <w:u w:val="single"/>
        </w:rPr>
      </w:pPr>
      <w:r w:rsidRPr="00B468A0">
        <w:rPr>
          <w:b/>
          <w:bCs/>
          <w:color w:val="4F81BD" w:themeColor="accent1"/>
          <w:sz w:val="40"/>
          <w:szCs w:val="40"/>
          <w:u w:val="single"/>
        </w:rPr>
        <w:lastRenderedPageBreak/>
        <w:t>Case 2:</w:t>
      </w:r>
    </w:p>
    <w:p w14:paraId="798A2F00" w14:textId="77777777" w:rsidR="00B468A0" w:rsidRPr="00B468A0" w:rsidRDefault="00B468A0" w:rsidP="00B468A0">
      <w:pPr>
        <w:tabs>
          <w:tab w:val="center" w:pos="5760"/>
        </w:tabs>
        <w:rPr>
          <w:b/>
          <w:bCs/>
          <w:color w:val="4F81BD" w:themeColor="accent1"/>
          <w:sz w:val="32"/>
          <w:szCs w:val="32"/>
        </w:rPr>
      </w:pPr>
      <w:r w:rsidRPr="00B468A0">
        <w:rPr>
          <w:rFonts w:cstheme="minorHAnsi"/>
          <w:b/>
          <w:bCs/>
          <w:color w:val="4F81BD" w:themeColor="accent1"/>
          <w:sz w:val="32"/>
          <w:szCs w:val="32"/>
        </w:rPr>
        <w:t xml:space="preserve">Gaussian Channel at SNRs = </w:t>
      </w:r>
      <w:r w:rsidRPr="00B468A0">
        <w:rPr>
          <w:b/>
          <w:bCs/>
          <w:color w:val="4F81BD" w:themeColor="accent1"/>
          <w:sz w:val="32"/>
          <w:szCs w:val="32"/>
        </w:rPr>
        <w:t xml:space="preserve">0 </w:t>
      </w:r>
      <w:proofErr w:type="spellStart"/>
      <w:r w:rsidRPr="00B468A0">
        <w:rPr>
          <w:b/>
          <w:bCs/>
          <w:color w:val="4F81BD" w:themeColor="accent1"/>
          <w:sz w:val="32"/>
          <w:szCs w:val="32"/>
        </w:rPr>
        <w:t>dB.</w:t>
      </w:r>
      <w:proofErr w:type="spellEnd"/>
    </w:p>
    <w:p w14:paraId="4539FD19" w14:textId="77777777" w:rsidR="00B468A0" w:rsidRPr="00B468A0" w:rsidRDefault="00B468A0" w:rsidP="00B468A0">
      <w:pPr>
        <w:tabs>
          <w:tab w:val="center" w:pos="5760"/>
        </w:tabs>
        <w:rPr>
          <w:rFonts w:cstheme="minorHAnsi"/>
          <w:b/>
          <w:bCs/>
          <w:color w:val="4F81BD" w:themeColor="accent1"/>
          <w:sz w:val="32"/>
          <w:szCs w:val="32"/>
        </w:rPr>
      </w:pPr>
      <w:r w:rsidRPr="00B468A0">
        <w:rPr>
          <w:rFonts w:cstheme="minorHAnsi"/>
          <w:b/>
          <w:bCs/>
          <w:noProof/>
          <w:color w:val="4F81BD" w:themeColor="accent1"/>
          <w:sz w:val="32"/>
          <w:szCs w:val="32"/>
        </w:rPr>
        <w:drawing>
          <wp:inline distT="0" distB="0" distL="0" distR="0" wp14:anchorId="49B3CF96" wp14:editId="122F8636">
            <wp:extent cx="68580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858000" cy="3219450"/>
                    </a:xfrm>
                    <a:prstGeom prst="rect">
                      <a:avLst/>
                    </a:prstGeom>
                  </pic:spPr>
                </pic:pic>
              </a:graphicData>
            </a:graphic>
          </wp:inline>
        </w:drawing>
      </w:r>
    </w:p>
    <w:p w14:paraId="5CAF89B6" w14:textId="77777777" w:rsidR="00B468A0" w:rsidRPr="00B468A0" w:rsidRDefault="00B468A0" w:rsidP="00B468A0">
      <w:pPr>
        <w:tabs>
          <w:tab w:val="center" w:pos="5760"/>
        </w:tabs>
        <w:jc w:val="center"/>
        <w:rPr>
          <w:b/>
          <w:bCs/>
          <w:color w:val="000000" w:themeColor="text1"/>
          <w:sz w:val="24"/>
          <w:szCs w:val="24"/>
        </w:rPr>
      </w:pPr>
      <w:r w:rsidRPr="00B468A0">
        <w:rPr>
          <w:b/>
          <w:bCs/>
          <w:color w:val="000000" w:themeColor="text1"/>
          <w:sz w:val="24"/>
          <w:szCs w:val="24"/>
        </w:rPr>
        <w:t>Figure From Scope</w:t>
      </w:r>
    </w:p>
    <w:p w14:paraId="5542FEF5" w14:textId="77777777" w:rsidR="00B468A0" w:rsidRPr="00B468A0" w:rsidRDefault="00B468A0" w:rsidP="00B468A0">
      <w:pPr>
        <w:tabs>
          <w:tab w:val="center" w:pos="5760"/>
        </w:tabs>
        <w:jc w:val="center"/>
        <w:rPr>
          <w:b/>
          <w:bCs/>
          <w:color w:val="4F81BD" w:themeColor="accent1"/>
          <w:sz w:val="24"/>
          <w:szCs w:val="24"/>
        </w:rPr>
      </w:pPr>
    </w:p>
    <w:p w14:paraId="063BCFCE" w14:textId="77777777" w:rsidR="00B468A0" w:rsidRPr="00B468A0" w:rsidRDefault="00B468A0" w:rsidP="00B468A0">
      <w:pPr>
        <w:tabs>
          <w:tab w:val="center" w:pos="5760"/>
        </w:tabs>
        <w:rPr>
          <w:b/>
          <w:bCs/>
          <w:color w:val="4F81BD" w:themeColor="accent1"/>
          <w:sz w:val="40"/>
          <w:szCs w:val="40"/>
          <w:u w:val="single"/>
        </w:rPr>
      </w:pPr>
      <w:r w:rsidRPr="00B468A0">
        <w:rPr>
          <w:noProof/>
          <w:color w:val="4F81BD" w:themeColor="accent1"/>
          <w:sz w:val="40"/>
          <w:szCs w:val="40"/>
        </w:rPr>
        <w:drawing>
          <wp:inline distT="0" distB="0" distL="0" distR="0" wp14:anchorId="443C7B7E" wp14:editId="5F5A5B40">
            <wp:extent cx="6858000" cy="3529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858000" cy="3529330"/>
                    </a:xfrm>
                    <a:prstGeom prst="rect">
                      <a:avLst/>
                    </a:prstGeom>
                  </pic:spPr>
                </pic:pic>
              </a:graphicData>
            </a:graphic>
          </wp:inline>
        </w:drawing>
      </w:r>
    </w:p>
    <w:p w14:paraId="3F9FBA4C" w14:textId="77777777" w:rsidR="00B468A0" w:rsidRPr="00B468A0" w:rsidRDefault="00B468A0" w:rsidP="00B468A0">
      <w:pPr>
        <w:tabs>
          <w:tab w:val="center" w:pos="5760"/>
        </w:tabs>
        <w:jc w:val="center"/>
        <w:rPr>
          <w:b/>
          <w:bCs/>
          <w:color w:val="000000" w:themeColor="text1"/>
          <w:sz w:val="24"/>
          <w:szCs w:val="24"/>
        </w:rPr>
      </w:pPr>
      <w:r w:rsidRPr="00B468A0">
        <w:rPr>
          <w:b/>
          <w:bCs/>
          <w:color w:val="000000" w:themeColor="text1"/>
          <w:sz w:val="24"/>
          <w:szCs w:val="24"/>
        </w:rPr>
        <w:t>Figure From Scope1</w:t>
      </w:r>
    </w:p>
    <w:p w14:paraId="6DBAD2BE" w14:textId="77777777" w:rsidR="00B468A0" w:rsidRPr="00B468A0" w:rsidRDefault="00B468A0" w:rsidP="00B468A0">
      <w:pPr>
        <w:tabs>
          <w:tab w:val="center" w:pos="5760"/>
        </w:tabs>
        <w:rPr>
          <w:b/>
          <w:bCs/>
          <w:color w:val="4F81BD" w:themeColor="accent1"/>
          <w:sz w:val="40"/>
          <w:szCs w:val="40"/>
          <w:u w:val="single"/>
        </w:rPr>
      </w:pPr>
      <w:r w:rsidRPr="00B468A0">
        <w:rPr>
          <w:b/>
          <w:bCs/>
          <w:color w:val="4F81BD" w:themeColor="accent1"/>
          <w:sz w:val="40"/>
          <w:szCs w:val="40"/>
          <w:u w:val="single"/>
        </w:rPr>
        <w:lastRenderedPageBreak/>
        <w:t>Case 3:</w:t>
      </w:r>
    </w:p>
    <w:p w14:paraId="3333BAC3" w14:textId="77777777" w:rsidR="00B468A0" w:rsidRPr="00B468A0" w:rsidRDefault="00B468A0" w:rsidP="00B468A0">
      <w:pPr>
        <w:tabs>
          <w:tab w:val="center" w:pos="5760"/>
        </w:tabs>
        <w:rPr>
          <w:b/>
          <w:bCs/>
          <w:color w:val="4F81BD" w:themeColor="accent1"/>
          <w:sz w:val="32"/>
          <w:szCs w:val="32"/>
        </w:rPr>
      </w:pPr>
      <w:r w:rsidRPr="00B468A0">
        <w:rPr>
          <w:rFonts w:cstheme="minorHAnsi"/>
          <w:b/>
          <w:bCs/>
          <w:color w:val="4F81BD" w:themeColor="accent1"/>
          <w:sz w:val="32"/>
          <w:szCs w:val="32"/>
        </w:rPr>
        <w:t xml:space="preserve">Gaussian Channel at SNRs = </w:t>
      </w:r>
      <w:r w:rsidRPr="00B468A0">
        <w:rPr>
          <w:b/>
          <w:bCs/>
          <w:color w:val="4F81BD" w:themeColor="accent1"/>
          <w:sz w:val="32"/>
          <w:szCs w:val="32"/>
        </w:rPr>
        <w:t>4 db.</w:t>
      </w:r>
    </w:p>
    <w:p w14:paraId="62908881" w14:textId="77777777" w:rsidR="00B468A0" w:rsidRPr="00B468A0" w:rsidRDefault="00B468A0" w:rsidP="00B468A0">
      <w:pPr>
        <w:tabs>
          <w:tab w:val="center" w:pos="5760"/>
        </w:tabs>
        <w:rPr>
          <w:b/>
          <w:bCs/>
          <w:color w:val="4F81BD" w:themeColor="accent1"/>
          <w:sz w:val="40"/>
          <w:szCs w:val="40"/>
          <w:u w:val="single"/>
        </w:rPr>
      </w:pPr>
      <w:r w:rsidRPr="00B468A0">
        <w:rPr>
          <w:noProof/>
          <w:color w:val="4F81BD" w:themeColor="accent1"/>
          <w:sz w:val="40"/>
          <w:szCs w:val="40"/>
        </w:rPr>
        <w:drawing>
          <wp:inline distT="0" distB="0" distL="0" distR="0" wp14:anchorId="286B9538" wp14:editId="42485F8F">
            <wp:extent cx="6858000" cy="3198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858000" cy="3198495"/>
                    </a:xfrm>
                    <a:prstGeom prst="rect">
                      <a:avLst/>
                    </a:prstGeom>
                  </pic:spPr>
                </pic:pic>
              </a:graphicData>
            </a:graphic>
          </wp:inline>
        </w:drawing>
      </w:r>
    </w:p>
    <w:p w14:paraId="5DD1A982" w14:textId="77777777" w:rsidR="00B468A0" w:rsidRPr="00B468A0" w:rsidRDefault="00B468A0" w:rsidP="00B468A0">
      <w:pPr>
        <w:tabs>
          <w:tab w:val="center" w:pos="5760"/>
        </w:tabs>
        <w:jc w:val="center"/>
        <w:rPr>
          <w:b/>
          <w:bCs/>
          <w:color w:val="000000" w:themeColor="text1"/>
          <w:sz w:val="24"/>
          <w:szCs w:val="24"/>
        </w:rPr>
      </w:pPr>
      <w:r w:rsidRPr="00B468A0">
        <w:rPr>
          <w:b/>
          <w:bCs/>
          <w:color w:val="000000" w:themeColor="text1"/>
          <w:sz w:val="24"/>
          <w:szCs w:val="24"/>
        </w:rPr>
        <w:t>Figure From Scope</w:t>
      </w:r>
    </w:p>
    <w:p w14:paraId="4F60C89A" w14:textId="77777777" w:rsidR="00B468A0" w:rsidRPr="00B468A0" w:rsidRDefault="00B468A0" w:rsidP="00B468A0">
      <w:pPr>
        <w:tabs>
          <w:tab w:val="center" w:pos="5760"/>
        </w:tabs>
        <w:jc w:val="center"/>
        <w:rPr>
          <w:b/>
          <w:bCs/>
          <w:color w:val="4F81BD" w:themeColor="accent1"/>
          <w:sz w:val="24"/>
          <w:szCs w:val="24"/>
        </w:rPr>
      </w:pPr>
    </w:p>
    <w:p w14:paraId="4EFC96C2" w14:textId="77777777" w:rsidR="00B468A0" w:rsidRPr="00B468A0" w:rsidRDefault="00B468A0" w:rsidP="00B468A0">
      <w:pPr>
        <w:tabs>
          <w:tab w:val="center" w:pos="5760"/>
        </w:tabs>
        <w:rPr>
          <w:b/>
          <w:bCs/>
          <w:color w:val="4F81BD" w:themeColor="accent1"/>
          <w:sz w:val="40"/>
          <w:szCs w:val="40"/>
          <w:u w:val="single"/>
        </w:rPr>
      </w:pPr>
      <w:r w:rsidRPr="00B468A0">
        <w:rPr>
          <w:noProof/>
          <w:color w:val="4F81BD" w:themeColor="accent1"/>
          <w:sz w:val="40"/>
          <w:szCs w:val="40"/>
        </w:rPr>
        <w:drawing>
          <wp:inline distT="0" distB="0" distL="0" distR="0" wp14:anchorId="6D86BF19" wp14:editId="655E0D3A">
            <wp:extent cx="6858000" cy="3516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858000" cy="3516630"/>
                    </a:xfrm>
                    <a:prstGeom prst="rect">
                      <a:avLst/>
                    </a:prstGeom>
                  </pic:spPr>
                </pic:pic>
              </a:graphicData>
            </a:graphic>
          </wp:inline>
        </w:drawing>
      </w:r>
    </w:p>
    <w:p w14:paraId="4B307003" w14:textId="77777777" w:rsidR="00B468A0" w:rsidRPr="00B468A0" w:rsidRDefault="00B468A0" w:rsidP="00B468A0">
      <w:pPr>
        <w:tabs>
          <w:tab w:val="center" w:pos="5760"/>
        </w:tabs>
        <w:jc w:val="center"/>
        <w:rPr>
          <w:b/>
          <w:bCs/>
          <w:color w:val="000000" w:themeColor="text1"/>
          <w:sz w:val="24"/>
          <w:szCs w:val="24"/>
        </w:rPr>
      </w:pPr>
      <w:r w:rsidRPr="00B468A0">
        <w:rPr>
          <w:b/>
          <w:bCs/>
          <w:color w:val="000000" w:themeColor="text1"/>
          <w:sz w:val="24"/>
          <w:szCs w:val="24"/>
        </w:rPr>
        <w:t>Figure From Scope1</w:t>
      </w:r>
    </w:p>
    <w:p w14:paraId="1C45ED45" w14:textId="77777777" w:rsidR="00B468A0" w:rsidRPr="00B468A0" w:rsidRDefault="00B468A0" w:rsidP="00B468A0">
      <w:pPr>
        <w:tabs>
          <w:tab w:val="center" w:pos="5760"/>
        </w:tabs>
        <w:rPr>
          <w:b/>
          <w:bCs/>
          <w:color w:val="4F81BD" w:themeColor="accent1"/>
          <w:sz w:val="40"/>
          <w:szCs w:val="40"/>
          <w:u w:val="single"/>
        </w:rPr>
      </w:pPr>
      <w:r w:rsidRPr="00B468A0">
        <w:rPr>
          <w:b/>
          <w:bCs/>
          <w:color w:val="4F81BD" w:themeColor="accent1"/>
          <w:sz w:val="40"/>
          <w:szCs w:val="40"/>
          <w:u w:val="single"/>
        </w:rPr>
        <w:lastRenderedPageBreak/>
        <w:t>Case 4:</w:t>
      </w:r>
    </w:p>
    <w:p w14:paraId="41AC4329" w14:textId="77777777" w:rsidR="00B468A0" w:rsidRPr="00B468A0" w:rsidRDefault="00B468A0" w:rsidP="00B468A0">
      <w:pPr>
        <w:tabs>
          <w:tab w:val="center" w:pos="5760"/>
        </w:tabs>
        <w:rPr>
          <w:b/>
          <w:bCs/>
          <w:color w:val="4F81BD" w:themeColor="accent1"/>
          <w:sz w:val="32"/>
          <w:szCs w:val="32"/>
        </w:rPr>
      </w:pPr>
      <w:r w:rsidRPr="00B468A0">
        <w:rPr>
          <w:rFonts w:cstheme="minorHAnsi"/>
          <w:b/>
          <w:bCs/>
          <w:color w:val="4F81BD" w:themeColor="accent1"/>
          <w:sz w:val="32"/>
          <w:szCs w:val="32"/>
        </w:rPr>
        <w:t>Gaussian Channel at SNRs = -</w:t>
      </w:r>
      <w:r w:rsidRPr="00B468A0">
        <w:rPr>
          <w:b/>
          <w:bCs/>
          <w:color w:val="4F81BD" w:themeColor="accent1"/>
          <w:sz w:val="32"/>
          <w:szCs w:val="32"/>
        </w:rPr>
        <w:t>4 db.</w:t>
      </w:r>
    </w:p>
    <w:p w14:paraId="08996699" w14:textId="77777777" w:rsidR="00B468A0" w:rsidRPr="00B468A0" w:rsidRDefault="00B468A0" w:rsidP="00B468A0">
      <w:pPr>
        <w:tabs>
          <w:tab w:val="center" w:pos="5760"/>
        </w:tabs>
        <w:rPr>
          <w:b/>
          <w:bCs/>
          <w:color w:val="4F81BD" w:themeColor="accent1"/>
          <w:sz w:val="40"/>
          <w:szCs w:val="40"/>
          <w:u w:val="single"/>
        </w:rPr>
      </w:pPr>
      <w:r w:rsidRPr="00B468A0">
        <w:rPr>
          <w:noProof/>
          <w:color w:val="4F81BD" w:themeColor="accent1"/>
          <w:sz w:val="40"/>
          <w:szCs w:val="40"/>
        </w:rPr>
        <w:drawing>
          <wp:inline distT="0" distB="0" distL="0" distR="0" wp14:anchorId="642E60AE" wp14:editId="623FE1A7">
            <wp:extent cx="6858000" cy="3255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6858000" cy="3255645"/>
                    </a:xfrm>
                    <a:prstGeom prst="rect">
                      <a:avLst/>
                    </a:prstGeom>
                  </pic:spPr>
                </pic:pic>
              </a:graphicData>
            </a:graphic>
          </wp:inline>
        </w:drawing>
      </w:r>
    </w:p>
    <w:p w14:paraId="0001A1E0" w14:textId="77777777" w:rsidR="00B468A0" w:rsidRPr="00B468A0" w:rsidRDefault="00B468A0" w:rsidP="00B468A0">
      <w:pPr>
        <w:tabs>
          <w:tab w:val="center" w:pos="5760"/>
        </w:tabs>
        <w:jc w:val="center"/>
        <w:rPr>
          <w:b/>
          <w:bCs/>
          <w:sz w:val="24"/>
          <w:szCs w:val="24"/>
        </w:rPr>
      </w:pPr>
      <w:r w:rsidRPr="00B468A0">
        <w:rPr>
          <w:b/>
          <w:bCs/>
          <w:sz w:val="24"/>
          <w:szCs w:val="24"/>
        </w:rPr>
        <w:t>Figure From Scope</w:t>
      </w:r>
    </w:p>
    <w:p w14:paraId="59ABBAE2" w14:textId="77777777" w:rsidR="00B468A0" w:rsidRPr="00B468A0" w:rsidRDefault="00B468A0" w:rsidP="00B468A0">
      <w:pPr>
        <w:tabs>
          <w:tab w:val="center" w:pos="5760"/>
        </w:tabs>
        <w:jc w:val="center"/>
        <w:rPr>
          <w:b/>
          <w:bCs/>
          <w:color w:val="4F81BD" w:themeColor="accent1"/>
          <w:sz w:val="24"/>
          <w:szCs w:val="24"/>
        </w:rPr>
      </w:pPr>
    </w:p>
    <w:p w14:paraId="2C2D45E6" w14:textId="77777777" w:rsidR="00B468A0" w:rsidRPr="00B468A0" w:rsidRDefault="00B468A0" w:rsidP="00B468A0">
      <w:pPr>
        <w:tabs>
          <w:tab w:val="center" w:pos="5760"/>
        </w:tabs>
        <w:rPr>
          <w:b/>
          <w:bCs/>
          <w:color w:val="4F81BD" w:themeColor="accent1"/>
          <w:sz w:val="40"/>
          <w:szCs w:val="40"/>
          <w:u w:val="single"/>
        </w:rPr>
      </w:pPr>
      <w:r w:rsidRPr="00B468A0">
        <w:rPr>
          <w:noProof/>
          <w:color w:val="4F81BD" w:themeColor="accent1"/>
          <w:sz w:val="40"/>
          <w:szCs w:val="40"/>
        </w:rPr>
        <w:drawing>
          <wp:inline distT="0" distB="0" distL="0" distR="0" wp14:anchorId="47C0B9D4" wp14:editId="47A5E503">
            <wp:extent cx="6858000" cy="3569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6858000" cy="3569970"/>
                    </a:xfrm>
                    <a:prstGeom prst="rect">
                      <a:avLst/>
                    </a:prstGeom>
                  </pic:spPr>
                </pic:pic>
              </a:graphicData>
            </a:graphic>
          </wp:inline>
        </w:drawing>
      </w:r>
    </w:p>
    <w:p w14:paraId="5FDF4911" w14:textId="77777777" w:rsidR="00B468A0" w:rsidRPr="00B468A0" w:rsidRDefault="00B468A0" w:rsidP="00B468A0">
      <w:pPr>
        <w:tabs>
          <w:tab w:val="center" w:pos="5760"/>
        </w:tabs>
        <w:jc w:val="center"/>
        <w:rPr>
          <w:b/>
          <w:bCs/>
          <w:color w:val="000000" w:themeColor="text1"/>
          <w:sz w:val="24"/>
          <w:szCs w:val="24"/>
        </w:rPr>
      </w:pPr>
      <w:r w:rsidRPr="00B468A0">
        <w:rPr>
          <w:b/>
          <w:bCs/>
          <w:color w:val="000000" w:themeColor="text1"/>
          <w:sz w:val="24"/>
          <w:szCs w:val="24"/>
        </w:rPr>
        <w:t>Figure From Scope1</w:t>
      </w:r>
    </w:p>
    <w:p w14:paraId="1402FA14" w14:textId="77777777" w:rsidR="00B468A0" w:rsidRPr="00B468A0" w:rsidRDefault="00B468A0" w:rsidP="00B468A0">
      <w:pPr>
        <w:tabs>
          <w:tab w:val="left" w:pos="1260"/>
        </w:tabs>
        <w:rPr>
          <w:b/>
          <w:bCs/>
          <w:color w:val="4F81BD" w:themeColor="accent1"/>
          <w:sz w:val="40"/>
          <w:szCs w:val="40"/>
          <w:u w:val="single"/>
        </w:rPr>
      </w:pPr>
      <w:r w:rsidRPr="00B468A0">
        <w:rPr>
          <w:b/>
          <w:bCs/>
          <w:color w:val="4F81BD" w:themeColor="accent1"/>
          <w:sz w:val="40"/>
          <w:szCs w:val="40"/>
          <w:u w:val="single"/>
        </w:rPr>
        <w:lastRenderedPageBreak/>
        <w:t>Conclusion:</w:t>
      </w:r>
    </w:p>
    <w:p w14:paraId="51409021" w14:textId="77777777" w:rsidR="00B468A0" w:rsidRPr="00721DDC" w:rsidRDefault="00B468A0" w:rsidP="00B468A0">
      <w:pPr>
        <w:pStyle w:val="ListParagraph"/>
        <w:numPr>
          <w:ilvl w:val="0"/>
          <w:numId w:val="35"/>
        </w:numPr>
        <w:tabs>
          <w:tab w:val="left" w:pos="1260"/>
        </w:tabs>
        <w:rPr>
          <w:sz w:val="28"/>
          <w:szCs w:val="28"/>
        </w:rPr>
      </w:pPr>
      <w:r w:rsidRPr="00721DDC">
        <w:rPr>
          <w:sz w:val="28"/>
          <w:szCs w:val="28"/>
        </w:rPr>
        <w:t>We have two Massage Signals with Different Frequency Phase and Amplitude We Modulated Them with Carrier Signal of Different Phase in phase and quadrature phase.</w:t>
      </w:r>
    </w:p>
    <w:p w14:paraId="34E62B0A" w14:textId="77777777" w:rsidR="00B468A0" w:rsidRPr="00721DDC" w:rsidRDefault="00B468A0" w:rsidP="00B468A0">
      <w:pPr>
        <w:pStyle w:val="ListParagraph"/>
        <w:numPr>
          <w:ilvl w:val="0"/>
          <w:numId w:val="35"/>
        </w:numPr>
        <w:rPr>
          <w:sz w:val="28"/>
          <w:szCs w:val="28"/>
        </w:rPr>
      </w:pPr>
      <w:r w:rsidRPr="00721DDC">
        <w:rPr>
          <w:sz w:val="28"/>
          <w:szCs w:val="28"/>
        </w:rPr>
        <w:t>Them We add Them Together to send them through gaussian Channel So Here We got the Advantage Quadrature Amplitude Modulation transmits two double side band suppressed signals in the bandwidth of single double side band suppressed carrier signal, therefore saves the bandwidth problem.</w:t>
      </w:r>
    </w:p>
    <w:p w14:paraId="7D0DEB6E" w14:textId="77777777" w:rsidR="00B468A0" w:rsidRDefault="00B468A0" w:rsidP="00B468A0">
      <w:pPr>
        <w:pStyle w:val="ListParagraph"/>
        <w:numPr>
          <w:ilvl w:val="0"/>
          <w:numId w:val="35"/>
        </w:numPr>
        <w:rPr>
          <w:sz w:val="28"/>
          <w:szCs w:val="28"/>
        </w:rPr>
      </w:pPr>
      <w:r w:rsidRPr="00721DDC">
        <w:rPr>
          <w:sz w:val="28"/>
          <w:szCs w:val="28"/>
        </w:rPr>
        <w:t>Then At the Receiver Side we Again Multiplied them by Synchronous carrier And Then Pass through the low pass filter so the message gets recovered.</w:t>
      </w:r>
    </w:p>
    <w:p w14:paraId="30B3F6D6" w14:textId="748713A6" w:rsidR="00EF35DD" w:rsidRDefault="00B468A0" w:rsidP="00EF35DD">
      <w:pPr>
        <w:pStyle w:val="ListParagraph"/>
        <w:numPr>
          <w:ilvl w:val="0"/>
          <w:numId w:val="35"/>
        </w:numPr>
        <w:rPr>
          <w:sz w:val="28"/>
          <w:szCs w:val="28"/>
        </w:rPr>
      </w:pPr>
      <w:r>
        <w:rPr>
          <w:sz w:val="28"/>
          <w:szCs w:val="28"/>
        </w:rPr>
        <w:t>Gaussian noise channel is only for adding noise so the noise can occupy the bandwidth and signal is being distorted</w:t>
      </w:r>
      <w:r w:rsidR="00EF35DD">
        <w:rPr>
          <w:sz w:val="28"/>
          <w:szCs w:val="28"/>
        </w:rPr>
        <w:t>.</w:t>
      </w:r>
    </w:p>
    <w:p w14:paraId="4E609176" w14:textId="480B4C9E" w:rsidR="00EF35DD" w:rsidRPr="00EF35DD" w:rsidRDefault="00EF35DD" w:rsidP="00EF35DD">
      <w:pPr>
        <w:pStyle w:val="ListParagraph"/>
        <w:numPr>
          <w:ilvl w:val="0"/>
          <w:numId w:val="35"/>
        </w:numPr>
        <w:rPr>
          <w:sz w:val="28"/>
          <w:szCs w:val="28"/>
        </w:rPr>
      </w:pPr>
      <w:r>
        <w:rPr>
          <w:sz w:val="28"/>
          <w:szCs w:val="28"/>
        </w:rPr>
        <w:t>As SNR Decreases signal distortion will be increasing.</w:t>
      </w:r>
    </w:p>
    <w:p w14:paraId="21A8FFE8" w14:textId="77777777" w:rsidR="00B468A0" w:rsidRPr="00177F90" w:rsidRDefault="00B468A0" w:rsidP="00B468A0">
      <w:pPr>
        <w:rPr>
          <w:b/>
          <w:bCs/>
          <w:color w:val="4F81BD" w:themeColor="accent1"/>
          <w:sz w:val="40"/>
          <w:szCs w:val="40"/>
          <w:u w:val="single"/>
        </w:rPr>
      </w:pPr>
      <w:r w:rsidRPr="00177F90">
        <w:rPr>
          <w:b/>
          <w:bCs/>
          <w:color w:val="4F81BD" w:themeColor="accent1"/>
          <w:sz w:val="40"/>
          <w:szCs w:val="40"/>
          <w:u w:val="single"/>
        </w:rPr>
        <w:t>Precautions:</w:t>
      </w:r>
    </w:p>
    <w:p w14:paraId="6B6E1AAE" w14:textId="77777777" w:rsidR="00B468A0" w:rsidRPr="00A87D30" w:rsidRDefault="00B468A0" w:rsidP="00A87D30">
      <w:pPr>
        <w:pStyle w:val="ListParagraph"/>
        <w:numPr>
          <w:ilvl w:val="0"/>
          <w:numId w:val="36"/>
        </w:numPr>
        <w:rPr>
          <w:sz w:val="28"/>
          <w:szCs w:val="28"/>
        </w:rPr>
      </w:pPr>
      <w:r w:rsidRPr="00A87D30">
        <w:rPr>
          <w:sz w:val="28"/>
          <w:szCs w:val="28"/>
        </w:rPr>
        <w:t>Both Carrier Signals must have the same frequency.</w:t>
      </w:r>
    </w:p>
    <w:p w14:paraId="7A027646" w14:textId="77777777" w:rsidR="00B468A0" w:rsidRPr="00A87D30" w:rsidRDefault="00B468A0" w:rsidP="00A87D30">
      <w:pPr>
        <w:pStyle w:val="ListParagraph"/>
        <w:numPr>
          <w:ilvl w:val="0"/>
          <w:numId w:val="36"/>
        </w:numPr>
        <w:rPr>
          <w:sz w:val="28"/>
          <w:szCs w:val="28"/>
        </w:rPr>
      </w:pPr>
      <w:r w:rsidRPr="00A87D30">
        <w:rPr>
          <w:sz w:val="28"/>
          <w:szCs w:val="28"/>
        </w:rPr>
        <w:t>Carrier frequency must be greater than message frequency.</w:t>
      </w:r>
    </w:p>
    <w:p w14:paraId="4B805F61" w14:textId="77777777" w:rsidR="00B468A0" w:rsidRPr="00A87D30" w:rsidRDefault="00B468A0" w:rsidP="00A87D30">
      <w:pPr>
        <w:pStyle w:val="ListParagraph"/>
        <w:numPr>
          <w:ilvl w:val="0"/>
          <w:numId w:val="36"/>
        </w:numPr>
        <w:rPr>
          <w:sz w:val="28"/>
          <w:szCs w:val="28"/>
        </w:rPr>
      </w:pPr>
      <w:r w:rsidRPr="00A87D30">
        <w:rPr>
          <w:sz w:val="28"/>
          <w:szCs w:val="28"/>
        </w:rPr>
        <w:t>Frequency of filter must be the same as carrier frequency.</w:t>
      </w:r>
    </w:p>
    <w:p w14:paraId="0FCEEA9C" w14:textId="5EC543C9" w:rsidR="00A611F3" w:rsidRPr="00A87D30" w:rsidRDefault="00B468A0" w:rsidP="00A87D30">
      <w:pPr>
        <w:pStyle w:val="ListParagraph"/>
        <w:numPr>
          <w:ilvl w:val="0"/>
          <w:numId w:val="36"/>
        </w:numPr>
        <w:rPr>
          <w:sz w:val="28"/>
          <w:szCs w:val="28"/>
        </w:rPr>
      </w:pPr>
      <w:r w:rsidRPr="00A87D30">
        <w:rPr>
          <w:sz w:val="28"/>
          <w:szCs w:val="28"/>
        </w:rPr>
        <w:t xml:space="preserve">Phase difference between both carrier signals must be 90 </w:t>
      </w:r>
      <w:proofErr w:type="gramStart"/>
      <w:r w:rsidRPr="00A87D30">
        <w:rPr>
          <w:sz w:val="28"/>
          <w:szCs w:val="28"/>
        </w:rPr>
        <w:t>degree</w:t>
      </w:r>
      <w:proofErr w:type="gramEnd"/>
      <w:r w:rsidRPr="00A87D30">
        <w:rPr>
          <w:sz w:val="28"/>
          <w:szCs w:val="28"/>
        </w:rPr>
        <w:t xml:space="preserve"> apart.</w:t>
      </w:r>
    </w:p>
    <w:sectPr w:rsidR="00A611F3" w:rsidRPr="00A87D30" w:rsidSect="00FA0B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EA3A" w14:textId="77777777" w:rsidR="00435C5D" w:rsidRDefault="00435C5D" w:rsidP="006B426E">
      <w:pPr>
        <w:spacing w:after="0" w:line="240" w:lineRule="auto"/>
      </w:pPr>
      <w:r>
        <w:separator/>
      </w:r>
    </w:p>
  </w:endnote>
  <w:endnote w:type="continuationSeparator" w:id="0">
    <w:p w14:paraId="4BE44E94" w14:textId="77777777" w:rsidR="00435C5D" w:rsidRDefault="00435C5D" w:rsidP="006B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5C68" w14:textId="77777777" w:rsidR="00435C5D" w:rsidRDefault="00435C5D" w:rsidP="006B426E">
      <w:pPr>
        <w:spacing w:after="0" w:line="240" w:lineRule="auto"/>
      </w:pPr>
      <w:r>
        <w:separator/>
      </w:r>
    </w:p>
  </w:footnote>
  <w:footnote w:type="continuationSeparator" w:id="0">
    <w:p w14:paraId="47292B11" w14:textId="77777777" w:rsidR="00435C5D" w:rsidRDefault="00435C5D" w:rsidP="006B4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3D7"/>
    <w:multiLevelType w:val="hybridMultilevel"/>
    <w:tmpl w:val="71264E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5EF4E2B"/>
    <w:multiLevelType w:val="hybridMultilevel"/>
    <w:tmpl w:val="1AE64A7E"/>
    <w:lvl w:ilvl="0" w:tplc="5B88F5CC">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B4704"/>
    <w:multiLevelType w:val="hybridMultilevel"/>
    <w:tmpl w:val="77128D72"/>
    <w:lvl w:ilvl="0" w:tplc="E604D1C4">
      <w:start w:val="1"/>
      <w:numFmt w:val="decimal"/>
      <w:lvlText w:val="%1."/>
      <w:lvlJc w:val="left"/>
      <w:pPr>
        <w:ind w:left="720" w:hanging="360"/>
      </w:pPr>
      <w:rPr>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D5320"/>
    <w:multiLevelType w:val="hybridMultilevel"/>
    <w:tmpl w:val="6CC4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82348"/>
    <w:multiLevelType w:val="hybridMultilevel"/>
    <w:tmpl w:val="4E8CC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C2D64"/>
    <w:multiLevelType w:val="hybridMultilevel"/>
    <w:tmpl w:val="8AE63888"/>
    <w:lvl w:ilvl="0" w:tplc="0409000F">
      <w:start w:val="1"/>
      <w:numFmt w:val="decimal"/>
      <w:lvlText w:val="%1."/>
      <w:lvlJc w:val="left"/>
      <w:pPr>
        <w:ind w:left="450" w:hanging="360"/>
      </w:pPr>
      <w:rPr>
        <w:b w:val="0"/>
        <w:bCs w:val="0"/>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279EA"/>
    <w:multiLevelType w:val="hybridMultilevel"/>
    <w:tmpl w:val="AC4A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7437"/>
    <w:multiLevelType w:val="hybridMultilevel"/>
    <w:tmpl w:val="A968A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4340D"/>
    <w:multiLevelType w:val="hybridMultilevel"/>
    <w:tmpl w:val="499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54962"/>
    <w:multiLevelType w:val="hybridMultilevel"/>
    <w:tmpl w:val="F4784498"/>
    <w:lvl w:ilvl="0" w:tplc="C5E0BA18">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C23FA"/>
    <w:multiLevelType w:val="hybridMultilevel"/>
    <w:tmpl w:val="E204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5197A"/>
    <w:multiLevelType w:val="hybridMultilevel"/>
    <w:tmpl w:val="243E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90473"/>
    <w:multiLevelType w:val="hybridMultilevel"/>
    <w:tmpl w:val="A068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8206F"/>
    <w:multiLevelType w:val="hybridMultilevel"/>
    <w:tmpl w:val="0F1625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5537A6"/>
    <w:multiLevelType w:val="hybridMultilevel"/>
    <w:tmpl w:val="483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E4F34"/>
    <w:multiLevelType w:val="hybridMultilevel"/>
    <w:tmpl w:val="665C3F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F0699"/>
    <w:multiLevelType w:val="hybridMultilevel"/>
    <w:tmpl w:val="804ECF8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36C60355"/>
    <w:multiLevelType w:val="hybridMultilevel"/>
    <w:tmpl w:val="31BC5094"/>
    <w:lvl w:ilvl="0" w:tplc="C4CA2B68">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E5655"/>
    <w:multiLevelType w:val="hybridMultilevel"/>
    <w:tmpl w:val="912CD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F30E4D"/>
    <w:multiLevelType w:val="multilevel"/>
    <w:tmpl w:val="A67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B3AB9"/>
    <w:multiLevelType w:val="hybridMultilevel"/>
    <w:tmpl w:val="F4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83009"/>
    <w:multiLevelType w:val="hybridMultilevel"/>
    <w:tmpl w:val="EE84CD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A0A15"/>
    <w:multiLevelType w:val="hybridMultilevel"/>
    <w:tmpl w:val="63763B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D51E4"/>
    <w:multiLevelType w:val="hybridMultilevel"/>
    <w:tmpl w:val="AD9224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3B76FF"/>
    <w:multiLevelType w:val="hybridMultilevel"/>
    <w:tmpl w:val="D60A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21441"/>
    <w:multiLevelType w:val="hybridMultilevel"/>
    <w:tmpl w:val="8438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1B0D"/>
    <w:multiLevelType w:val="multilevel"/>
    <w:tmpl w:val="EA5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40666"/>
    <w:multiLevelType w:val="hybridMultilevel"/>
    <w:tmpl w:val="3AD0BFD4"/>
    <w:lvl w:ilvl="0" w:tplc="0409000F">
      <w:start w:val="1"/>
      <w:numFmt w:val="decimal"/>
      <w:lvlText w:val="%1."/>
      <w:lvlJc w:val="left"/>
      <w:pPr>
        <w:ind w:left="45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127F1"/>
    <w:multiLevelType w:val="hybridMultilevel"/>
    <w:tmpl w:val="02EE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97DDA"/>
    <w:multiLevelType w:val="hybridMultilevel"/>
    <w:tmpl w:val="F6A0177E"/>
    <w:lvl w:ilvl="0" w:tplc="BBB0BD9C">
      <w:start w:val="1"/>
      <w:numFmt w:val="upperRoman"/>
      <w:lvlText w:val="%1."/>
      <w:lvlJc w:val="right"/>
      <w:pPr>
        <w:ind w:left="45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B3444"/>
    <w:multiLevelType w:val="hybridMultilevel"/>
    <w:tmpl w:val="C1A2F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80BC9"/>
    <w:multiLevelType w:val="hybridMultilevel"/>
    <w:tmpl w:val="93548F12"/>
    <w:lvl w:ilvl="0" w:tplc="15F4B848">
      <w:start w:val="1"/>
      <w:numFmt w:val="decimal"/>
      <w:lvlText w:val="%1."/>
      <w:lvlJc w:val="left"/>
      <w:pPr>
        <w:ind w:left="135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52009"/>
    <w:multiLevelType w:val="hybridMultilevel"/>
    <w:tmpl w:val="D164989A"/>
    <w:lvl w:ilvl="0" w:tplc="FBF21772">
      <w:numFmt w:val="bullet"/>
      <w:lvlText w:val="-"/>
      <w:lvlJc w:val="left"/>
      <w:pPr>
        <w:ind w:left="408" w:hanging="360"/>
      </w:pPr>
      <w:rPr>
        <w:rFonts w:ascii="Arial" w:eastAsia="Times New Roman"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3" w15:restartNumberingAfterBreak="0">
    <w:nsid w:val="7A9039EA"/>
    <w:multiLevelType w:val="hybridMultilevel"/>
    <w:tmpl w:val="A7003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94B48"/>
    <w:multiLevelType w:val="hybridMultilevel"/>
    <w:tmpl w:val="9D64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B1786"/>
    <w:multiLevelType w:val="hybridMultilevel"/>
    <w:tmpl w:val="B1582DB2"/>
    <w:lvl w:ilvl="0" w:tplc="884E9E7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24"/>
  </w:num>
  <w:num w:numId="4">
    <w:abstractNumId w:val="31"/>
  </w:num>
  <w:num w:numId="5">
    <w:abstractNumId w:val="18"/>
  </w:num>
  <w:num w:numId="6">
    <w:abstractNumId w:val="16"/>
  </w:num>
  <w:num w:numId="7">
    <w:abstractNumId w:val="11"/>
  </w:num>
  <w:num w:numId="8">
    <w:abstractNumId w:val="9"/>
  </w:num>
  <w:num w:numId="9">
    <w:abstractNumId w:val="25"/>
  </w:num>
  <w:num w:numId="10">
    <w:abstractNumId w:val="26"/>
  </w:num>
  <w:num w:numId="11">
    <w:abstractNumId w:val="32"/>
  </w:num>
  <w:num w:numId="12">
    <w:abstractNumId w:val="19"/>
  </w:num>
  <w:num w:numId="13">
    <w:abstractNumId w:val="23"/>
  </w:num>
  <w:num w:numId="14">
    <w:abstractNumId w:val="15"/>
  </w:num>
  <w:num w:numId="15">
    <w:abstractNumId w:val="6"/>
  </w:num>
  <w:num w:numId="16">
    <w:abstractNumId w:val="0"/>
  </w:num>
  <w:num w:numId="17">
    <w:abstractNumId w:val="21"/>
  </w:num>
  <w:num w:numId="18">
    <w:abstractNumId w:val="12"/>
  </w:num>
  <w:num w:numId="19">
    <w:abstractNumId w:val="29"/>
  </w:num>
  <w:num w:numId="20">
    <w:abstractNumId w:val="7"/>
  </w:num>
  <w:num w:numId="21">
    <w:abstractNumId w:val="22"/>
  </w:num>
  <w:num w:numId="22">
    <w:abstractNumId w:val="33"/>
  </w:num>
  <w:num w:numId="23">
    <w:abstractNumId w:val="20"/>
  </w:num>
  <w:num w:numId="24">
    <w:abstractNumId w:val="8"/>
  </w:num>
  <w:num w:numId="25">
    <w:abstractNumId w:val="27"/>
  </w:num>
  <w:num w:numId="26">
    <w:abstractNumId w:val="30"/>
  </w:num>
  <w:num w:numId="27">
    <w:abstractNumId w:val="1"/>
  </w:num>
  <w:num w:numId="28">
    <w:abstractNumId w:val="35"/>
  </w:num>
  <w:num w:numId="29">
    <w:abstractNumId w:val="28"/>
  </w:num>
  <w:num w:numId="30">
    <w:abstractNumId w:val="5"/>
  </w:num>
  <w:num w:numId="31">
    <w:abstractNumId w:val="14"/>
  </w:num>
  <w:num w:numId="32">
    <w:abstractNumId w:val="2"/>
  </w:num>
  <w:num w:numId="33">
    <w:abstractNumId w:val="34"/>
  </w:num>
  <w:num w:numId="34">
    <w:abstractNumId w:val="17"/>
  </w:num>
  <w:num w:numId="35">
    <w:abstractNumId w:val="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26"/>
    <w:rsid w:val="00013A04"/>
    <w:rsid w:val="00013E2B"/>
    <w:rsid w:val="00034B36"/>
    <w:rsid w:val="0004524A"/>
    <w:rsid w:val="00056F1E"/>
    <w:rsid w:val="00070335"/>
    <w:rsid w:val="00070D9C"/>
    <w:rsid w:val="00096F22"/>
    <w:rsid w:val="000C7FB4"/>
    <w:rsid w:val="000E16B5"/>
    <w:rsid w:val="000F3F91"/>
    <w:rsid w:val="00130161"/>
    <w:rsid w:val="00130FDD"/>
    <w:rsid w:val="0013702A"/>
    <w:rsid w:val="0015028D"/>
    <w:rsid w:val="00152624"/>
    <w:rsid w:val="001674C3"/>
    <w:rsid w:val="00177F90"/>
    <w:rsid w:val="00187A5C"/>
    <w:rsid w:val="0019320A"/>
    <w:rsid w:val="001D4701"/>
    <w:rsid w:val="00205CAB"/>
    <w:rsid w:val="00212D9B"/>
    <w:rsid w:val="0022592C"/>
    <w:rsid w:val="00255ACF"/>
    <w:rsid w:val="002806E4"/>
    <w:rsid w:val="002A4F91"/>
    <w:rsid w:val="002B2223"/>
    <w:rsid w:val="002B5A3A"/>
    <w:rsid w:val="002E1F41"/>
    <w:rsid w:val="002E7DA7"/>
    <w:rsid w:val="002F2C3E"/>
    <w:rsid w:val="002F54A9"/>
    <w:rsid w:val="002F620B"/>
    <w:rsid w:val="00323126"/>
    <w:rsid w:val="00337CC7"/>
    <w:rsid w:val="00340D34"/>
    <w:rsid w:val="00354C80"/>
    <w:rsid w:val="003702D6"/>
    <w:rsid w:val="00395B57"/>
    <w:rsid w:val="003D2E14"/>
    <w:rsid w:val="003D683D"/>
    <w:rsid w:val="003E0E44"/>
    <w:rsid w:val="00416455"/>
    <w:rsid w:val="00435C5D"/>
    <w:rsid w:val="004C78AF"/>
    <w:rsid w:val="00505C83"/>
    <w:rsid w:val="00516E37"/>
    <w:rsid w:val="0053610D"/>
    <w:rsid w:val="00541242"/>
    <w:rsid w:val="00561378"/>
    <w:rsid w:val="005A7AB5"/>
    <w:rsid w:val="005C5C55"/>
    <w:rsid w:val="006036FC"/>
    <w:rsid w:val="00605000"/>
    <w:rsid w:val="006068DC"/>
    <w:rsid w:val="00635122"/>
    <w:rsid w:val="00635133"/>
    <w:rsid w:val="00664534"/>
    <w:rsid w:val="0068445D"/>
    <w:rsid w:val="0069392E"/>
    <w:rsid w:val="006A56AE"/>
    <w:rsid w:val="006B426E"/>
    <w:rsid w:val="006C6AB9"/>
    <w:rsid w:val="006D6527"/>
    <w:rsid w:val="00716767"/>
    <w:rsid w:val="00722770"/>
    <w:rsid w:val="00726E6F"/>
    <w:rsid w:val="00726FAE"/>
    <w:rsid w:val="00735B65"/>
    <w:rsid w:val="0074742C"/>
    <w:rsid w:val="00747A3D"/>
    <w:rsid w:val="00770938"/>
    <w:rsid w:val="007848EA"/>
    <w:rsid w:val="007A46E6"/>
    <w:rsid w:val="007B4F26"/>
    <w:rsid w:val="007C1561"/>
    <w:rsid w:val="007D1B48"/>
    <w:rsid w:val="007E1792"/>
    <w:rsid w:val="007F370F"/>
    <w:rsid w:val="0089507B"/>
    <w:rsid w:val="0090546D"/>
    <w:rsid w:val="00905E13"/>
    <w:rsid w:val="00937A39"/>
    <w:rsid w:val="0094004D"/>
    <w:rsid w:val="00955C0C"/>
    <w:rsid w:val="00976E39"/>
    <w:rsid w:val="0099424F"/>
    <w:rsid w:val="009B05C1"/>
    <w:rsid w:val="009B667E"/>
    <w:rsid w:val="009C049B"/>
    <w:rsid w:val="00A11004"/>
    <w:rsid w:val="00A333D8"/>
    <w:rsid w:val="00A54AD4"/>
    <w:rsid w:val="00A611F3"/>
    <w:rsid w:val="00A6325B"/>
    <w:rsid w:val="00A710F9"/>
    <w:rsid w:val="00A73D7A"/>
    <w:rsid w:val="00A867F8"/>
    <w:rsid w:val="00A87D30"/>
    <w:rsid w:val="00AA0445"/>
    <w:rsid w:val="00AB6EC6"/>
    <w:rsid w:val="00AC65C4"/>
    <w:rsid w:val="00AD6E03"/>
    <w:rsid w:val="00AD78F4"/>
    <w:rsid w:val="00AD7D91"/>
    <w:rsid w:val="00B145D0"/>
    <w:rsid w:val="00B161B4"/>
    <w:rsid w:val="00B468A0"/>
    <w:rsid w:val="00B5450B"/>
    <w:rsid w:val="00B73524"/>
    <w:rsid w:val="00B81889"/>
    <w:rsid w:val="00BC2098"/>
    <w:rsid w:val="00BE0A33"/>
    <w:rsid w:val="00BE77E0"/>
    <w:rsid w:val="00BF1952"/>
    <w:rsid w:val="00C0399F"/>
    <w:rsid w:val="00C07C82"/>
    <w:rsid w:val="00C37361"/>
    <w:rsid w:val="00C432F6"/>
    <w:rsid w:val="00C71F89"/>
    <w:rsid w:val="00C72DF7"/>
    <w:rsid w:val="00CA1609"/>
    <w:rsid w:val="00CB1D55"/>
    <w:rsid w:val="00CB46B8"/>
    <w:rsid w:val="00CC2469"/>
    <w:rsid w:val="00CD1799"/>
    <w:rsid w:val="00CE78AB"/>
    <w:rsid w:val="00CE7F09"/>
    <w:rsid w:val="00CF31D1"/>
    <w:rsid w:val="00CF7D97"/>
    <w:rsid w:val="00D14D2C"/>
    <w:rsid w:val="00D3710B"/>
    <w:rsid w:val="00D56D28"/>
    <w:rsid w:val="00D6525B"/>
    <w:rsid w:val="00D931B0"/>
    <w:rsid w:val="00DC7D93"/>
    <w:rsid w:val="00DD3EF9"/>
    <w:rsid w:val="00DE07B3"/>
    <w:rsid w:val="00DE0DEF"/>
    <w:rsid w:val="00DF3DC4"/>
    <w:rsid w:val="00E054FE"/>
    <w:rsid w:val="00E16668"/>
    <w:rsid w:val="00E263BE"/>
    <w:rsid w:val="00E318E2"/>
    <w:rsid w:val="00E9650A"/>
    <w:rsid w:val="00EB0570"/>
    <w:rsid w:val="00EB21FB"/>
    <w:rsid w:val="00EC47FF"/>
    <w:rsid w:val="00ED3D6D"/>
    <w:rsid w:val="00ED489C"/>
    <w:rsid w:val="00EF35DD"/>
    <w:rsid w:val="00F20C4D"/>
    <w:rsid w:val="00F5758E"/>
    <w:rsid w:val="00F61B13"/>
    <w:rsid w:val="00F631A2"/>
    <w:rsid w:val="00F81122"/>
    <w:rsid w:val="00F8600C"/>
    <w:rsid w:val="00F949C9"/>
    <w:rsid w:val="00FA0B6B"/>
    <w:rsid w:val="00FA116F"/>
    <w:rsid w:val="00FC1323"/>
    <w:rsid w:val="00FD5CD6"/>
    <w:rsid w:val="00FE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BFB64"/>
  <w15:docId w15:val="{F31A1EFE-5B4A-4B75-9C9B-FFD4DF1D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1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E2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F26"/>
    <w:pPr>
      <w:spacing w:after="0" w:line="240" w:lineRule="auto"/>
    </w:pPr>
  </w:style>
  <w:style w:type="paragraph" w:styleId="BalloonText">
    <w:name w:val="Balloon Text"/>
    <w:basedOn w:val="Normal"/>
    <w:link w:val="BalloonTextChar"/>
    <w:uiPriority w:val="99"/>
    <w:semiHidden/>
    <w:unhideWhenUsed/>
    <w:rsid w:val="00AD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91"/>
    <w:rPr>
      <w:rFonts w:ascii="Tahoma" w:hAnsi="Tahoma" w:cs="Tahoma"/>
      <w:sz w:val="16"/>
      <w:szCs w:val="16"/>
    </w:rPr>
  </w:style>
  <w:style w:type="paragraph" w:styleId="ListParagraph">
    <w:name w:val="List Paragraph"/>
    <w:basedOn w:val="Normal"/>
    <w:uiPriority w:val="34"/>
    <w:qFormat/>
    <w:rsid w:val="00BE77E0"/>
    <w:pPr>
      <w:ind w:left="720"/>
      <w:contextualSpacing/>
    </w:pPr>
  </w:style>
  <w:style w:type="paragraph" w:styleId="Header">
    <w:name w:val="header"/>
    <w:basedOn w:val="Normal"/>
    <w:link w:val="HeaderChar"/>
    <w:uiPriority w:val="99"/>
    <w:unhideWhenUsed/>
    <w:rsid w:val="006B4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6E"/>
  </w:style>
  <w:style w:type="paragraph" w:styleId="Footer">
    <w:name w:val="footer"/>
    <w:basedOn w:val="Normal"/>
    <w:link w:val="FooterChar"/>
    <w:uiPriority w:val="99"/>
    <w:unhideWhenUsed/>
    <w:rsid w:val="006B4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6E"/>
  </w:style>
  <w:style w:type="paragraph" w:styleId="NormalWeb">
    <w:name w:val="Normal (Web)"/>
    <w:basedOn w:val="Normal"/>
    <w:uiPriority w:val="99"/>
    <w:unhideWhenUsed/>
    <w:rsid w:val="001502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28D"/>
    <w:rPr>
      <w:color w:val="0000FF"/>
      <w:u w:val="single"/>
    </w:rPr>
  </w:style>
  <w:style w:type="character" w:customStyle="1" w:styleId="Heading2Char">
    <w:name w:val="Heading 2 Char"/>
    <w:basedOn w:val="DefaultParagraphFont"/>
    <w:link w:val="Heading2"/>
    <w:uiPriority w:val="9"/>
    <w:rsid w:val="00FE25A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5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AD4"/>
    <w:rPr>
      <w:rFonts w:ascii="Courier New" w:eastAsia="Times New Roman" w:hAnsi="Courier New" w:cs="Courier New"/>
      <w:sz w:val="20"/>
      <w:szCs w:val="20"/>
    </w:rPr>
  </w:style>
  <w:style w:type="character" w:customStyle="1" w:styleId="pln">
    <w:name w:val="pln"/>
    <w:basedOn w:val="DefaultParagraphFont"/>
    <w:rsid w:val="00A54AD4"/>
  </w:style>
  <w:style w:type="character" w:customStyle="1" w:styleId="pun">
    <w:name w:val="pun"/>
    <w:basedOn w:val="DefaultParagraphFont"/>
    <w:rsid w:val="00A54AD4"/>
  </w:style>
  <w:style w:type="character" w:customStyle="1" w:styleId="lit">
    <w:name w:val="lit"/>
    <w:basedOn w:val="DefaultParagraphFont"/>
    <w:rsid w:val="00A54AD4"/>
  </w:style>
  <w:style w:type="table" w:styleId="TableGrid">
    <w:name w:val="Table Grid"/>
    <w:basedOn w:val="TableNormal"/>
    <w:uiPriority w:val="59"/>
    <w:rsid w:val="00536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1F3"/>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A611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611F3"/>
    <w:rPr>
      <w:i/>
      <w:iCs/>
      <w:color w:val="4F81BD" w:themeColor="accent1"/>
    </w:rPr>
  </w:style>
  <w:style w:type="character" w:styleId="IntenseEmphasis">
    <w:name w:val="Intense Emphasis"/>
    <w:basedOn w:val="DefaultParagraphFont"/>
    <w:uiPriority w:val="21"/>
    <w:qFormat/>
    <w:rsid w:val="00A611F3"/>
    <w:rPr>
      <w:i/>
      <w:iCs/>
      <w:color w:val="4F81BD" w:themeColor="accent1"/>
    </w:rPr>
  </w:style>
  <w:style w:type="paragraph" w:styleId="Quote">
    <w:name w:val="Quote"/>
    <w:basedOn w:val="Normal"/>
    <w:next w:val="Normal"/>
    <w:link w:val="QuoteChar"/>
    <w:uiPriority w:val="29"/>
    <w:qFormat/>
    <w:rsid w:val="00E054F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54FE"/>
    <w:rPr>
      <w:i/>
      <w:iCs/>
      <w:color w:val="404040" w:themeColor="text1" w:themeTint="BF"/>
    </w:rPr>
  </w:style>
  <w:style w:type="character" w:styleId="Strong">
    <w:name w:val="Strong"/>
    <w:basedOn w:val="DefaultParagraphFont"/>
    <w:uiPriority w:val="22"/>
    <w:qFormat/>
    <w:rsid w:val="00E054FE"/>
    <w:rPr>
      <w:b/>
      <w:bCs/>
    </w:rPr>
  </w:style>
  <w:style w:type="character" w:styleId="IntenseReference">
    <w:name w:val="Intense Reference"/>
    <w:basedOn w:val="DefaultParagraphFont"/>
    <w:uiPriority w:val="32"/>
    <w:qFormat/>
    <w:rsid w:val="00E054F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21620">
      <w:bodyDiv w:val="1"/>
      <w:marLeft w:val="0"/>
      <w:marRight w:val="0"/>
      <w:marTop w:val="0"/>
      <w:marBottom w:val="0"/>
      <w:divBdr>
        <w:top w:val="none" w:sz="0" w:space="0" w:color="auto"/>
        <w:left w:val="none" w:sz="0" w:space="0" w:color="auto"/>
        <w:bottom w:val="none" w:sz="0" w:space="0" w:color="auto"/>
        <w:right w:val="none" w:sz="0" w:space="0" w:color="auto"/>
      </w:divBdr>
    </w:div>
    <w:div w:id="342634691">
      <w:bodyDiv w:val="1"/>
      <w:marLeft w:val="0"/>
      <w:marRight w:val="0"/>
      <w:marTop w:val="0"/>
      <w:marBottom w:val="0"/>
      <w:divBdr>
        <w:top w:val="none" w:sz="0" w:space="0" w:color="auto"/>
        <w:left w:val="none" w:sz="0" w:space="0" w:color="auto"/>
        <w:bottom w:val="none" w:sz="0" w:space="0" w:color="auto"/>
        <w:right w:val="none" w:sz="0" w:space="0" w:color="auto"/>
      </w:divBdr>
    </w:div>
    <w:div w:id="388310401">
      <w:bodyDiv w:val="1"/>
      <w:marLeft w:val="0"/>
      <w:marRight w:val="0"/>
      <w:marTop w:val="0"/>
      <w:marBottom w:val="0"/>
      <w:divBdr>
        <w:top w:val="none" w:sz="0" w:space="0" w:color="auto"/>
        <w:left w:val="none" w:sz="0" w:space="0" w:color="auto"/>
        <w:bottom w:val="none" w:sz="0" w:space="0" w:color="auto"/>
        <w:right w:val="none" w:sz="0" w:space="0" w:color="auto"/>
      </w:divBdr>
    </w:div>
    <w:div w:id="405759525">
      <w:bodyDiv w:val="1"/>
      <w:marLeft w:val="0"/>
      <w:marRight w:val="0"/>
      <w:marTop w:val="0"/>
      <w:marBottom w:val="0"/>
      <w:divBdr>
        <w:top w:val="none" w:sz="0" w:space="0" w:color="auto"/>
        <w:left w:val="none" w:sz="0" w:space="0" w:color="auto"/>
        <w:bottom w:val="none" w:sz="0" w:space="0" w:color="auto"/>
        <w:right w:val="none" w:sz="0" w:space="0" w:color="auto"/>
      </w:divBdr>
    </w:div>
    <w:div w:id="430126168">
      <w:bodyDiv w:val="1"/>
      <w:marLeft w:val="0"/>
      <w:marRight w:val="0"/>
      <w:marTop w:val="0"/>
      <w:marBottom w:val="0"/>
      <w:divBdr>
        <w:top w:val="none" w:sz="0" w:space="0" w:color="auto"/>
        <w:left w:val="none" w:sz="0" w:space="0" w:color="auto"/>
        <w:bottom w:val="none" w:sz="0" w:space="0" w:color="auto"/>
        <w:right w:val="none" w:sz="0" w:space="0" w:color="auto"/>
      </w:divBdr>
    </w:div>
    <w:div w:id="571159220">
      <w:bodyDiv w:val="1"/>
      <w:marLeft w:val="0"/>
      <w:marRight w:val="0"/>
      <w:marTop w:val="0"/>
      <w:marBottom w:val="0"/>
      <w:divBdr>
        <w:top w:val="none" w:sz="0" w:space="0" w:color="auto"/>
        <w:left w:val="none" w:sz="0" w:space="0" w:color="auto"/>
        <w:bottom w:val="none" w:sz="0" w:space="0" w:color="auto"/>
        <w:right w:val="none" w:sz="0" w:space="0" w:color="auto"/>
      </w:divBdr>
    </w:div>
    <w:div w:id="662465072">
      <w:bodyDiv w:val="1"/>
      <w:marLeft w:val="0"/>
      <w:marRight w:val="0"/>
      <w:marTop w:val="0"/>
      <w:marBottom w:val="0"/>
      <w:divBdr>
        <w:top w:val="none" w:sz="0" w:space="0" w:color="auto"/>
        <w:left w:val="none" w:sz="0" w:space="0" w:color="auto"/>
        <w:bottom w:val="none" w:sz="0" w:space="0" w:color="auto"/>
        <w:right w:val="none" w:sz="0" w:space="0" w:color="auto"/>
      </w:divBdr>
    </w:div>
    <w:div w:id="804544614">
      <w:bodyDiv w:val="1"/>
      <w:marLeft w:val="0"/>
      <w:marRight w:val="0"/>
      <w:marTop w:val="0"/>
      <w:marBottom w:val="0"/>
      <w:divBdr>
        <w:top w:val="none" w:sz="0" w:space="0" w:color="auto"/>
        <w:left w:val="none" w:sz="0" w:space="0" w:color="auto"/>
        <w:bottom w:val="none" w:sz="0" w:space="0" w:color="auto"/>
        <w:right w:val="none" w:sz="0" w:space="0" w:color="auto"/>
      </w:divBdr>
    </w:div>
    <w:div w:id="1179195136">
      <w:bodyDiv w:val="1"/>
      <w:marLeft w:val="0"/>
      <w:marRight w:val="0"/>
      <w:marTop w:val="0"/>
      <w:marBottom w:val="0"/>
      <w:divBdr>
        <w:top w:val="none" w:sz="0" w:space="0" w:color="auto"/>
        <w:left w:val="none" w:sz="0" w:space="0" w:color="auto"/>
        <w:bottom w:val="none" w:sz="0" w:space="0" w:color="auto"/>
        <w:right w:val="none" w:sz="0" w:space="0" w:color="auto"/>
      </w:divBdr>
    </w:div>
    <w:div w:id="1340889417">
      <w:bodyDiv w:val="1"/>
      <w:marLeft w:val="0"/>
      <w:marRight w:val="0"/>
      <w:marTop w:val="0"/>
      <w:marBottom w:val="0"/>
      <w:divBdr>
        <w:top w:val="none" w:sz="0" w:space="0" w:color="auto"/>
        <w:left w:val="none" w:sz="0" w:space="0" w:color="auto"/>
        <w:bottom w:val="none" w:sz="0" w:space="0" w:color="auto"/>
        <w:right w:val="none" w:sz="0" w:space="0" w:color="auto"/>
      </w:divBdr>
    </w:div>
    <w:div w:id="1393432678">
      <w:bodyDiv w:val="1"/>
      <w:marLeft w:val="0"/>
      <w:marRight w:val="0"/>
      <w:marTop w:val="0"/>
      <w:marBottom w:val="0"/>
      <w:divBdr>
        <w:top w:val="none" w:sz="0" w:space="0" w:color="auto"/>
        <w:left w:val="none" w:sz="0" w:space="0" w:color="auto"/>
        <w:bottom w:val="none" w:sz="0" w:space="0" w:color="auto"/>
        <w:right w:val="none" w:sz="0" w:space="0" w:color="auto"/>
      </w:divBdr>
    </w:div>
    <w:div w:id="1572349265">
      <w:bodyDiv w:val="1"/>
      <w:marLeft w:val="0"/>
      <w:marRight w:val="0"/>
      <w:marTop w:val="0"/>
      <w:marBottom w:val="0"/>
      <w:divBdr>
        <w:top w:val="none" w:sz="0" w:space="0" w:color="auto"/>
        <w:left w:val="none" w:sz="0" w:space="0" w:color="auto"/>
        <w:bottom w:val="none" w:sz="0" w:space="0" w:color="auto"/>
        <w:right w:val="none" w:sz="0" w:space="0" w:color="auto"/>
      </w:divBdr>
    </w:div>
    <w:div w:id="1644845240">
      <w:bodyDiv w:val="1"/>
      <w:marLeft w:val="0"/>
      <w:marRight w:val="0"/>
      <w:marTop w:val="0"/>
      <w:marBottom w:val="0"/>
      <w:divBdr>
        <w:top w:val="none" w:sz="0" w:space="0" w:color="auto"/>
        <w:left w:val="none" w:sz="0" w:space="0" w:color="auto"/>
        <w:bottom w:val="none" w:sz="0" w:space="0" w:color="auto"/>
        <w:right w:val="none" w:sz="0" w:space="0" w:color="auto"/>
      </w:divBdr>
    </w:div>
    <w:div w:id="1935480837">
      <w:bodyDiv w:val="1"/>
      <w:marLeft w:val="0"/>
      <w:marRight w:val="0"/>
      <w:marTop w:val="0"/>
      <w:marBottom w:val="0"/>
      <w:divBdr>
        <w:top w:val="none" w:sz="0" w:space="0" w:color="auto"/>
        <w:left w:val="none" w:sz="0" w:space="0" w:color="auto"/>
        <w:bottom w:val="none" w:sz="0" w:space="0" w:color="auto"/>
        <w:right w:val="none" w:sz="0" w:space="0" w:color="auto"/>
      </w:divBdr>
    </w:div>
    <w:div w:id="2044357112">
      <w:bodyDiv w:val="1"/>
      <w:marLeft w:val="0"/>
      <w:marRight w:val="0"/>
      <w:marTop w:val="0"/>
      <w:marBottom w:val="0"/>
      <w:divBdr>
        <w:top w:val="none" w:sz="0" w:space="0" w:color="auto"/>
        <w:left w:val="none" w:sz="0" w:space="0" w:color="auto"/>
        <w:bottom w:val="none" w:sz="0" w:space="0" w:color="auto"/>
        <w:right w:val="none" w:sz="0" w:space="0" w:color="auto"/>
      </w:divBdr>
    </w:div>
    <w:div w:id="206289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Azaz</cp:lastModifiedBy>
  <cp:revision>11</cp:revision>
  <dcterms:created xsi:type="dcterms:W3CDTF">2021-06-20T09:12:00Z</dcterms:created>
  <dcterms:modified xsi:type="dcterms:W3CDTF">2022-03-18T14:18:00Z</dcterms:modified>
</cp:coreProperties>
</file>