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68D2" w14:textId="5A48B8DE" w:rsidR="000A2E8D" w:rsidRPr="000E7CF1" w:rsidRDefault="00AE04F7" w:rsidP="00AE04F7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0E7CF1">
        <w:rPr>
          <w:rFonts w:ascii="宋体" w:eastAsia="宋体" w:hAnsi="宋体" w:hint="eastAsia"/>
          <w:b/>
          <w:bCs/>
          <w:sz w:val="30"/>
          <w:szCs w:val="30"/>
        </w:rPr>
        <w:t>s</w:t>
      </w:r>
      <w:r w:rsidRPr="000E7CF1">
        <w:rPr>
          <w:rFonts w:ascii="宋体" w:eastAsia="宋体" w:hAnsi="宋体"/>
          <w:b/>
          <w:bCs/>
          <w:sz w:val="30"/>
          <w:szCs w:val="30"/>
        </w:rPr>
        <w:t>oftmax</w:t>
      </w:r>
      <w:r w:rsidRPr="000E7CF1">
        <w:rPr>
          <w:rFonts w:ascii="宋体" w:eastAsia="宋体" w:hAnsi="宋体" w:hint="eastAsia"/>
          <w:b/>
          <w:bCs/>
          <w:sz w:val="30"/>
          <w:szCs w:val="30"/>
        </w:rPr>
        <w:t>回归模型</w:t>
      </w:r>
    </w:p>
    <w:p w14:paraId="0B93DE2B" w14:textId="66C30B6E" w:rsidR="000E7CF1" w:rsidRPr="000E7CF1" w:rsidRDefault="000E7CF1" w:rsidP="00AE04F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0E7CF1">
        <w:rPr>
          <w:rFonts w:ascii="宋体" w:eastAsia="宋体" w:hAnsi="宋体"/>
          <w:b/>
          <w:bCs/>
          <w:sz w:val="28"/>
          <w:szCs w:val="28"/>
        </w:rPr>
        <w:t>1.</w:t>
      </w:r>
      <w:r w:rsidRPr="000E7CF1">
        <w:rPr>
          <w:rFonts w:ascii="宋体" w:eastAsia="宋体" w:hAnsi="宋体" w:hint="eastAsia"/>
          <w:b/>
          <w:bCs/>
          <w:sz w:val="28"/>
          <w:szCs w:val="28"/>
        </w:rPr>
        <w:t>实现原理</w:t>
      </w:r>
    </w:p>
    <w:p w14:paraId="317E74DA" w14:textId="5A36401B" w:rsidR="003B51A8" w:rsidRDefault="000E7CF1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 w:rsidR="003B51A8">
        <w:rPr>
          <w:rFonts w:ascii="宋体" w:eastAsia="宋体" w:hAnsi="宋体" w:hint="eastAsia"/>
          <w:sz w:val="24"/>
          <w:szCs w:val="24"/>
        </w:rPr>
        <w:t>将s</w:t>
      </w:r>
      <w:r w:rsidR="003B51A8">
        <w:rPr>
          <w:rFonts w:ascii="宋体" w:eastAsia="宋体" w:hAnsi="宋体"/>
          <w:sz w:val="24"/>
          <w:szCs w:val="24"/>
        </w:rPr>
        <w:t>oftmax</w:t>
      </w:r>
      <w:r w:rsidR="003B51A8">
        <w:rPr>
          <w:rFonts w:ascii="宋体" w:eastAsia="宋体" w:hAnsi="宋体" w:hint="eastAsia"/>
          <w:sz w:val="24"/>
          <w:szCs w:val="24"/>
        </w:rPr>
        <w:t>回归的参数矩阵记为：</w:t>
      </w:r>
    </w:p>
    <w:p w14:paraId="0E1EA08B" w14:textId="56F470A4" w:rsidR="003B51A8" w:rsidRDefault="003B51A8" w:rsidP="00AE04F7">
      <w:pPr>
        <w:jc w:val="left"/>
        <w:rPr>
          <w:rFonts w:ascii="宋体" w:eastAsia="宋体" w:hAnsi="宋体"/>
          <w:sz w:val="24"/>
          <w:szCs w:val="24"/>
        </w:rPr>
      </w:pPr>
      <w:r w:rsidRPr="003B51A8">
        <w:rPr>
          <w:rFonts w:ascii="宋体" w:eastAsia="宋体" w:hAnsi="宋体"/>
          <w:sz w:val="24"/>
          <w:szCs w:val="24"/>
        </w:rPr>
        <w:drawing>
          <wp:inline distT="0" distB="0" distL="0" distR="0" wp14:anchorId="5CF21CD9" wp14:editId="4F49A2B9">
            <wp:extent cx="1267002" cy="148610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30D2" w14:textId="42A902BE" w:rsidR="003B51A8" w:rsidRDefault="003B51A8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类别的数量为1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 w:rsidR="001C166E">
        <w:rPr>
          <w:rFonts w:ascii="宋体" w:eastAsia="宋体" w:hAnsi="宋体" w:hint="eastAsia"/>
          <w:sz w:val="24"/>
          <w:szCs w:val="24"/>
        </w:rPr>
        <w:t>因此这里的k为1</w:t>
      </w:r>
      <w:r w:rsidR="001C166E">
        <w:rPr>
          <w:rFonts w:ascii="宋体" w:eastAsia="宋体" w:hAnsi="宋体"/>
          <w:sz w:val="24"/>
          <w:szCs w:val="24"/>
        </w:rPr>
        <w:t>0</w:t>
      </w:r>
    </w:p>
    <w:p w14:paraId="68DAFD80" w14:textId="343C0678" w:rsidR="001C166E" w:rsidRDefault="001C166E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DD103CE" w14:textId="23210ADE" w:rsidR="001C166E" w:rsidRDefault="000E7CF1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</w:t>
      </w:r>
      <w:r w:rsidR="001C166E">
        <w:rPr>
          <w:rFonts w:ascii="宋体" w:eastAsia="宋体" w:hAnsi="宋体" w:hint="eastAsia"/>
          <w:sz w:val="24"/>
          <w:szCs w:val="24"/>
        </w:rPr>
        <w:t>s</w:t>
      </w:r>
      <w:r w:rsidR="001C166E">
        <w:rPr>
          <w:rFonts w:ascii="宋体" w:eastAsia="宋体" w:hAnsi="宋体"/>
          <w:sz w:val="24"/>
          <w:szCs w:val="24"/>
        </w:rPr>
        <w:t>oftmax</w:t>
      </w:r>
      <w:r w:rsidR="001C166E">
        <w:rPr>
          <w:rFonts w:ascii="宋体" w:eastAsia="宋体" w:hAnsi="宋体" w:hint="eastAsia"/>
          <w:sz w:val="24"/>
          <w:szCs w:val="24"/>
        </w:rPr>
        <w:t>激活函数：</w:t>
      </w:r>
    </w:p>
    <w:p w14:paraId="1D936A8B" w14:textId="63D6E1DC" w:rsidR="001C166E" w:rsidRDefault="001C166E" w:rsidP="00AE04F7">
      <w:pPr>
        <w:jc w:val="left"/>
        <w:rPr>
          <w:rFonts w:ascii="宋体" w:eastAsia="宋体" w:hAnsi="宋体" w:hint="eastAsia"/>
          <w:sz w:val="24"/>
          <w:szCs w:val="24"/>
        </w:rPr>
      </w:pPr>
      <w:r w:rsidRPr="001C166E">
        <w:rPr>
          <w:rFonts w:ascii="宋体" w:eastAsia="宋体" w:hAnsi="宋体"/>
          <w:sz w:val="24"/>
          <w:szCs w:val="24"/>
        </w:rPr>
        <w:drawing>
          <wp:inline distT="0" distB="0" distL="0" distR="0" wp14:anchorId="45A3937B" wp14:editId="2F5DB85E">
            <wp:extent cx="4753638" cy="15242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7A1" w14:textId="77777777" w:rsidR="001C166E" w:rsidRDefault="001C166E" w:rsidP="00AE04F7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4E40AF6" w14:textId="65446DAB" w:rsidR="00936F02" w:rsidRDefault="000E7CF1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</w:t>
      </w:r>
      <w:r w:rsidR="00936F02">
        <w:rPr>
          <w:rFonts w:ascii="宋体" w:eastAsia="宋体" w:hAnsi="宋体" w:hint="eastAsia"/>
          <w:sz w:val="24"/>
          <w:szCs w:val="24"/>
        </w:rPr>
        <w:t>代价函数：</w:t>
      </w:r>
    </w:p>
    <w:p w14:paraId="52C32675" w14:textId="73F1FF87" w:rsidR="00936F02" w:rsidRDefault="00936F02" w:rsidP="00AE04F7">
      <w:pPr>
        <w:jc w:val="left"/>
        <w:rPr>
          <w:rFonts w:ascii="宋体" w:eastAsia="宋体" w:hAnsi="宋体"/>
          <w:sz w:val="24"/>
          <w:szCs w:val="24"/>
        </w:rPr>
      </w:pPr>
      <w:r w:rsidRPr="00936F02">
        <w:rPr>
          <w:rFonts w:ascii="宋体" w:eastAsia="宋体" w:hAnsi="宋体"/>
          <w:sz w:val="24"/>
          <w:szCs w:val="24"/>
        </w:rPr>
        <w:drawing>
          <wp:inline distT="0" distB="0" distL="0" distR="0" wp14:anchorId="60F5779A" wp14:editId="43FA49E7">
            <wp:extent cx="4458322" cy="838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B5E" w14:textId="1717EA52" w:rsidR="00936F02" w:rsidRDefault="003B51A8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加入正则化惩罚：</w:t>
      </w:r>
    </w:p>
    <w:p w14:paraId="0B851CA4" w14:textId="572445A1" w:rsidR="003B51A8" w:rsidRDefault="003B51A8" w:rsidP="00AE04F7">
      <w:pPr>
        <w:jc w:val="left"/>
        <w:rPr>
          <w:rFonts w:ascii="宋体" w:eastAsia="宋体" w:hAnsi="宋体"/>
          <w:sz w:val="24"/>
          <w:szCs w:val="24"/>
        </w:rPr>
      </w:pPr>
      <w:r w:rsidRPr="003B51A8">
        <w:rPr>
          <w:rFonts w:ascii="宋体" w:eastAsia="宋体" w:hAnsi="宋体"/>
          <w:sz w:val="24"/>
          <w:szCs w:val="24"/>
        </w:rPr>
        <w:drawing>
          <wp:inline distT="0" distB="0" distL="0" distR="0" wp14:anchorId="077DD423" wp14:editId="332F1FBD">
            <wp:extent cx="5274310" cy="986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1897" w14:textId="0303E7DD" w:rsidR="00B53DDC" w:rsidRDefault="00B53DDC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梯度下降的优化公式：</w:t>
      </w:r>
    </w:p>
    <w:p w14:paraId="47E2B4D1" w14:textId="06BC891A" w:rsidR="00B53DDC" w:rsidRDefault="00B53DDC" w:rsidP="00AE04F7">
      <w:pPr>
        <w:jc w:val="left"/>
        <w:rPr>
          <w:rFonts w:ascii="宋体" w:eastAsia="宋体" w:hAnsi="宋体"/>
          <w:sz w:val="24"/>
          <w:szCs w:val="24"/>
        </w:rPr>
      </w:pPr>
      <w:r w:rsidRPr="00B53DDC">
        <w:rPr>
          <w:rFonts w:ascii="宋体" w:eastAsia="宋体" w:hAnsi="宋体"/>
          <w:sz w:val="24"/>
          <w:szCs w:val="24"/>
        </w:rPr>
        <w:drawing>
          <wp:inline distT="0" distB="0" distL="0" distR="0" wp14:anchorId="331E4BE9" wp14:editId="2C52FCE4">
            <wp:extent cx="1533739" cy="6477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6EDC" w14:textId="77777777" w:rsidR="00B53DDC" w:rsidRDefault="00B53DDC" w:rsidP="00AE04F7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2DC4D299" w14:textId="676F4958" w:rsidR="003B51A8" w:rsidRDefault="000E7CF1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1</w:t>
      </w:r>
      <w:r>
        <w:rPr>
          <w:rFonts w:ascii="宋体" w:eastAsia="宋体" w:hAnsi="宋体"/>
          <w:sz w:val="24"/>
          <w:szCs w:val="24"/>
        </w:rPr>
        <w:t>.</w:t>
      </w:r>
      <w:r w:rsidR="00B53DDC">
        <w:rPr>
          <w:rFonts w:ascii="宋体" w:eastAsia="宋体" w:hAnsi="宋体"/>
          <w:sz w:val="24"/>
          <w:szCs w:val="24"/>
        </w:rPr>
        <w:t>5</w:t>
      </w:r>
      <w:r w:rsidR="003B51A8">
        <w:rPr>
          <w:rFonts w:ascii="宋体" w:eastAsia="宋体" w:hAnsi="宋体" w:hint="eastAsia"/>
          <w:sz w:val="24"/>
          <w:szCs w:val="24"/>
        </w:rPr>
        <w:t>代价函数的梯度：</w:t>
      </w:r>
    </w:p>
    <w:p w14:paraId="361B01FC" w14:textId="4E636DF5" w:rsidR="003B51A8" w:rsidRDefault="003B51A8" w:rsidP="00AE04F7">
      <w:pPr>
        <w:jc w:val="left"/>
        <w:rPr>
          <w:rFonts w:ascii="宋体" w:eastAsia="宋体" w:hAnsi="宋体"/>
          <w:sz w:val="24"/>
          <w:szCs w:val="24"/>
        </w:rPr>
      </w:pPr>
      <w:r w:rsidRPr="003B51A8">
        <w:rPr>
          <w:rFonts w:ascii="宋体" w:eastAsia="宋体" w:hAnsi="宋体"/>
          <w:sz w:val="24"/>
          <w:szCs w:val="24"/>
        </w:rPr>
        <w:drawing>
          <wp:inline distT="0" distB="0" distL="0" distR="0" wp14:anchorId="4B1B070E" wp14:editId="66EA87AA">
            <wp:extent cx="5249008" cy="857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B8CD" w14:textId="6E9763F1" w:rsidR="000E7CF1" w:rsidRDefault="000E7CF1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40E1FBBA" w14:textId="2B2308E4" w:rsidR="000E7CF1" w:rsidRDefault="000E7CF1" w:rsidP="00AE04F7">
      <w:pPr>
        <w:jc w:val="left"/>
        <w:rPr>
          <w:rFonts w:ascii="宋体" w:eastAsia="宋体" w:hAnsi="宋体"/>
          <w:b/>
          <w:bCs/>
          <w:sz w:val="28"/>
          <w:szCs w:val="28"/>
        </w:rPr>
      </w:pPr>
      <w:r w:rsidRPr="000E7CF1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0E7CF1">
        <w:rPr>
          <w:rFonts w:ascii="宋体" w:eastAsia="宋体" w:hAnsi="宋体"/>
          <w:b/>
          <w:bCs/>
          <w:sz w:val="28"/>
          <w:szCs w:val="28"/>
        </w:rPr>
        <w:t>.</w:t>
      </w:r>
      <w:r w:rsidRPr="000E7CF1">
        <w:rPr>
          <w:rFonts w:ascii="宋体" w:eastAsia="宋体" w:hAnsi="宋体" w:hint="eastAsia"/>
          <w:b/>
          <w:bCs/>
          <w:sz w:val="28"/>
          <w:szCs w:val="28"/>
        </w:rPr>
        <w:t>实现过程</w:t>
      </w:r>
    </w:p>
    <w:p w14:paraId="2EB5B013" w14:textId="7E842F15" w:rsidR="000E7CF1" w:rsidRDefault="000E7CF1" w:rsidP="000E7CF1">
      <w:pPr>
        <w:jc w:val="left"/>
        <w:rPr>
          <w:rFonts w:ascii="宋体" w:eastAsia="宋体" w:hAnsi="宋体"/>
          <w:sz w:val="24"/>
          <w:szCs w:val="24"/>
        </w:rPr>
      </w:pPr>
      <w:r w:rsidRPr="000E7CF1">
        <w:rPr>
          <w:rFonts w:ascii="宋体" w:eastAsia="宋体" w:hAnsi="宋体" w:hint="eastAsia"/>
          <w:sz w:val="24"/>
          <w:szCs w:val="24"/>
        </w:rPr>
        <w:t>2</w:t>
      </w:r>
      <w:r w:rsidRPr="000E7CF1"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读取训练集并对</w:t>
      </w:r>
      <w:r w:rsidR="00A11A35">
        <w:rPr>
          <w:rFonts w:ascii="宋体" w:eastAsia="宋体" w:hAnsi="宋体" w:hint="eastAsia"/>
          <w:sz w:val="24"/>
          <w:szCs w:val="24"/>
        </w:rPr>
        <w:t>数据进行处理。</w:t>
      </w:r>
      <w:r>
        <w:rPr>
          <w:rFonts w:ascii="宋体" w:eastAsia="宋体" w:hAnsi="宋体" w:hint="eastAsia"/>
          <w:sz w:val="24"/>
          <w:szCs w:val="24"/>
        </w:rPr>
        <w:t>训练集中的特征进行归一化，归一化的方法为(</w:t>
      </w:r>
      <w:r>
        <w:rPr>
          <w:rFonts w:ascii="宋体" w:eastAsia="宋体" w:hAnsi="宋体"/>
          <w:sz w:val="24"/>
          <w:szCs w:val="24"/>
        </w:rPr>
        <w:t>x-</w:t>
      </w:r>
      <w:r>
        <w:rPr>
          <w:rFonts w:ascii="宋体" w:eastAsia="宋体" w:hAnsi="宋体" w:hint="eastAsia"/>
          <w:sz w:val="24"/>
          <w:szCs w:val="24"/>
        </w:rPr>
        <w:t>平均值)</w:t>
      </w:r>
      <w:r>
        <w:rPr>
          <w:rFonts w:ascii="宋体" w:eastAsia="宋体" w:hAnsi="宋体"/>
          <w:sz w:val="24"/>
          <w:szCs w:val="24"/>
        </w:rPr>
        <w:t>/(</w:t>
      </w:r>
      <w:r>
        <w:rPr>
          <w:rFonts w:ascii="宋体" w:eastAsia="宋体" w:hAnsi="宋体" w:hint="eastAsia"/>
          <w:sz w:val="24"/>
          <w:szCs w:val="24"/>
        </w:rPr>
        <w:t>最大值-最小值)</w:t>
      </w:r>
      <w:r w:rsidR="00A11A35">
        <w:rPr>
          <w:rFonts w:ascii="宋体" w:eastAsia="宋体" w:hAnsi="宋体" w:hint="eastAsia"/>
          <w:sz w:val="24"/>
          <w:szCs w:val="24"/>
        </w:rPr>
        <w:t>。计算</w:t>
      </w:r>
      <w:r w:rsidR="0054651C">
        <w:rPr>
          <w:rFonts w:ascii="宋体" w:eastAsia="宋体" w:hAnsi="宋体" w:hint="eastAsia"/>
          <w:sz w:val="24"/>
          <w:szCs w:val="24"/>
        </w:rPr>
        <w:t>d</w:t>
      </w:r>
      <w:r w:rsidR="0054651C">
        <w:rPr>
          <w:rFonts w:ascii="宋体" w:eastAsia="宋体" w:hAnsi="宋体"/>
          <w:sz w:val="24"/>
          <w:szCs w:val="24"/>
        </w:rPr>
        <w:t>ot(</w:t>
      </w:r>
      <w:r w:rsidR="00A11A35">
        <w:rPr>
          <w:rFonts w:ascii="宋体" w:eastAsia="宋体" w:hAnsi="宋体" w:hint="eastAsia"/>
          <w:sz w:val="24"/>
          <w:szCs w:val="24"/>
        </w:rPr>
        <w:t>θ</w:t>
      </w:r>
      <w:r w:rsidR="0054651C">
        <w:rPr>
          <w:rFonts w:ascii="宋体" w:eastAsia="宋体" w:hAnsi="宋体" w:hint="eastAsia"/>
          <w:sz w:val="24"/>
          <w:szCs w:val="24"/>
        </w:rPr>
        <w:t>.</w:t>
      </w:r>
      <w:r w:rsidR="0054651C">
        <w:rPr>
          <w:rFonts w:ascii="宋体" w:eastAsia="宋体" w:hAnsi="宋体"/>
          <w:sz w:val="24"/>
          <w:szCs w:val="24"/>
        </w:rPr>
        <w:t>T,X),</w:t>
      </w:r>
      <w:r w:rsidR="0054651C">
        <w:rPr>
          <w:rFonts w:ascii="宋体" w:eastAsia="宋体" w:hAnsi="宋体" w:hint="eastAsia"/>
          <w:sz w:val="24"/>
          <w:szCs w:val="24"/>
        </w:rPr>
        <w:t>并减去每列的最大值，避免后续计算溢出</w:t>
      </w:r>
    </w:p>
    <w:p w14:paraId="7A18E266" w14:textId="60BAEF16" w:rsidR="000E7CF1" w:rsidRDefault="000E7CF1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E7300EC" w14:textId="1413437C" w:rsidR="000E7CF1" w:rsidRDefault="00A11A35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使用s</w:t>
      </w:r>
      <w:r>
        <w:rPr>
          <w:rFonts w:ascii="宋体" w:eastAsia="宋体" w:hAnsi="宋体"/>
          <w:sz w:val="24"/>
          <w:szCs w:val="24"/>
        </w:rPr>
        <w:t>oftmax</w:t>
      </w:r>
      <w:r>
        <w:rPr>
          <w:rFonts w:ascii="宋体" w:eastAsia="宋体" w:hAnsi="宋体" w:hint="eastAsia"/>
          <w:sz w:val="24"/>
          <w:szCs w:val="24"/>
        </w:rPr>
        <w:t>激活函数输出一个矩阵，矩阵包含所有样本的s</w:t>
      </w:r>
      <w:r>
        <w:rPr>
          <w:rFonts w:ascii="宋体" w:eastAsia="宋体" w:hAnsi="宋体"/>
          <w:sz w:val="24"/>
          <w:szCs w:val="24"/>
        </w:rPr>
        <w:t>oftmax</w:t>
      </w:r>
      <w:r>
        <w:rPr>
          <w:rFonts w:ascii="宋体" w:eastAsia="宋体" w:hAnsi="宋体" w:hint="eastAsia"/>
          <w:sz w:val="24"/>
          <w:szCs w:val="24"/>
        </w:rPr>
        <w:t>输出结果</w:t>
      </w:r>
    </w:p>
    <w:p w14:paraId="4210B8C6" w14:textId="168D5DC6" w:rsidR="00A11A35" w:rsidRDefault="00A11A35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4853203D" w14:textId="26BBD894" w:rsidR="00A11A35" w:rsidRDefault="00A11A35" w:rsidP="00AE04F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.3</w:t>
      </w:r>
      <w:r w:rsidR="0054651C">
        <w:rPr>
          <w:rFonts w:ascii="宋体" w:eastAsia="宋体" w:hAnsi="宋体" w:hint="eastAsia"/>
          <w:sz w:val="24"/>
          <w:szCs w:val="24"/>
        </w:rPr>
        <w:t>根据</w:t>
      </w:r>
      <w:r w:rsidR="00354CB0">
        <w:rPr>
          <w:rFonts w:ascii="宋体" w:eastAsia="宋体" w:hAnsi="宋体" w:hint="eastAsia"/>
          <w:sz w:val="24"/>
          <w:szCs w:val="24"/>
        </w:rPr>
        <w:t>代价函数的</w:t>
      </w:r>
      <w:r w:rsidR="0054651C">
        <w:rPr>
          <w:rFonts w:ascii="宋体" w:eastAsia="宋体" w:hAnsi="宋体" w:hint="eastAsia"/>
          <w:sz w:val="24"/>
          <w:szCs w:val="24"/>
        </w:rPr>
        <w:t>梯度</w:t>
      </w:r>
      <w:r w:rsidR="00354CB0">
        <w:rPr>
          <w:rFonts w:ascii="宋体" w:eastAsia="宋体" w:hAnsi="宋体" w:hint="eastAsia"/>
          <w:sz w:val="24"/>
          <w:szCs w:val="24"/>
        </w:rPr>
        <w:t>和梯度下降</w:t>
      </w:r>
      <w:r w:rsidR="00B53DDC">
        <w:rPr>
          <w:rFonts w:ascii="宋体" w:eastAsia="宋体" w:hAnsi="宋体" w:hint="eastAsia"/>
          <w:sz w:val="24"/>
          <w:szCs w:val="24"/>
        </w:rPr>
        <w:t>的优化</w:t>
      </w:r>
      <w:r w:rsidR="00354CB0">
        <w:rPr>
          <w:rFonts w:ascii="宋体" w:eastAsia="宋体" w:hAnsi="宋体" w:hint="eastAsia"/>
          <w:sz w:val="24"/>
          <w:szCs w:val="24"/>
        </w:rPr>
        <w:t>公式</w:t>
      </w:r>
      <w:r w:rsidR="0054651C">
        <w:rPr>
          <w:rFonts w:ascii="宋体" w:eastAsia="宋体" w:hAnsi="宋体" w:hint="eastAsia"/>
          <w:sz w:val="24"/>
          <w:szCs w:val="24"/>
        </w:rPr>
        <w:t>进行</w:t>
      </w:r>
      <w:r w:rsidR="00B53DDC">
        <w:rPr>
          <w:rFonts w:ascii="宋体" w:eastAsia="宋体" w:hAnsi="宋体" w:hint="eastAsia"/>
          <w:sz w:val="24"/>
          <w:szCs w:val="24"/>
        </w:rPr>
        <w:t>多次</w:t>
      </w:r>
      <w:r w:rsidR="0054651C">
        <w:rPr>
          <w:rFonts w:ascii="宋体" w:eastAsia="宋体" w:hAnsi="宋体" w:hint="eastAsia"/>
          <w:sz w:val="24"/>
          <w:szCs w:val="24"/>
        </w:rPr>
        <w:t>迭代</w:t>
      </w:r>
      <w:r w:rsidR="000B0BFA">
        <w:rPr>
          <w:rFonts w:ascii="宋体" w:eastAsia="宋体" w:hAnsi="宋体" w:hint="eastAsia"/>
          <w:sz w:val="24"/>
          <w:szCs w:val="24"/>
        </w:rPr>
        <w:t>，直到梯度接近0。</w:t>
      </w:r>
      <w:r w:rsidR="00D25EBE">
        <w:rPr>
          <w:rFonts w:ascii="宋体" w:eastAsia="宋体" w:hAnsi="宋体" w:hint="eastAsia"/>
          <w:sz w:val="24"/>
          <w:szCs w:val="24"/>
        </w:rPr>
        <w:t>这里直接计算整个θ的偏导数矩阵，而不是分别求出每行进行迭代。由于迭代的时间较长，在迭代一定次数后</w:t>
      </w:r>
      <w:r w:rsidR="000B0BFA">
        <w:rPr>
          <w:rFonts w:ascii="宋体" w:eastAsia="宋体" w:hAnsi="宋体" w:hint="eastAsia"/>
          <w:sz w:val="24"/>
          <w:szCs w:val="24"/>
        </w:rPr>
        <w:t>保存参数矩阵，可以在下次再读取参数矩阵继续计算</w:t>
      </w:r>
    </w:p>
    <w:p w14:paraId="1F75EA71" w14:textId="09AFBF48" w:rsidR="000B0BFA" w:rsidRDefault="000B0BFA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3649D28C" w14:textId="78D74F86" w:rsidR="000B0BFA" w:rsidRPr="00A11A35" w:rsidRDefault="000B0BFA" w:rsidP="00AE04F7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用计算好的参数预测测试集的结果</w:t>
      </w:r>
    </w:p>
    <w:sectPr w:rsidR="000B0BFA" w:rsidRPr="00A1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36C3" w14:textId="77777777" w:rsidR="007B5199" w:rsidRDefault="007B5199" w:rsidP="00AE04F7">
      <w:r>
        <w:separator/>
      </w:r>
    </w:p>
  </w:endnote>
  <w:endnote w:type="continuationSeparator" w:id="0">
    <w:p w14:paraId="71E0D701" w14:textId="77777777" w:rsidR="007B5199" w:rsidRDefault="007B5199" w:rsidP="00AE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0C26" w14:textId="77777777" w:rsidR="007B5199" w:rsidRDefault="007B5199" w:rsidP="00AE04F7">
      <w:r>
        <w:separator/>
      </w:r>
    </w:p>
  </w:footnote>
  <w:footnote w:type="continuationSeparator" w:id="0">
    <w:p w14:paraId="7954EBA2" w14:textId="77777777" w:rsidR="007B5199" w:rsidRDefault="007B5199" w:rsidP="00AE0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9B"/>
    <w:rsid w:val="0007216B"/>
    <w:rsid w:val="000B0BFA"/>
    <w:rsid w:val="000E7CF1"/>
    <w:rsid w:val="001C166E"/>
    <w:rsid w:val="00354CB0"/>
    <w:rsid w:val="003B51A8"/>
    <w:rsid w:val="0048239B"/>
    <w:rsid w:val="0054651C"/>
    <w:rsid w:val="007B5199"/>
    <w:rsid w:val="00923B73"/>
    <w:rsid w:val="00936F02"/>
    <w:rsid w:val="00A11A35"/>
    <w:rsid w:val="00AE04F7"/>
    <w:rsid w:val="00B53DDC"/>
    <w:rsid w:val="00D2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2D82"/>
  <w15:chartTrackingRefBased/>
  <w15:docId w15:val="{8F955899-1167-41A1-8190-6A86F74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继业</dc:creator>
  <cp:keywords/>
  <dc:description/>
  <cp:lastModifiedBy>赵 继业</cp:lastModifiedBy>
  <cp:revision>3</cp:revision>
  <dcterms:created xsi:type="dcterms:W3CDTF">2022-03-25T10:21:00Z</dcterms:created>
  <dcterms:modified xsi:type="dcterms:W3CDTF">2022-03-25T13:32:00Z</dcterms:modified>
</cp:coreProperties>
</file>