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8377" w14:textId="4427D21D" w:rsidR="005440F1" w:rsidRDefault="005440F1" w:rsidP="005440F1">
      <w:r>
        <w:t>Problem Statements with Queries:</w:t>
      </w:r>
    </w:p>
    <w:p w14:paraId="1396439A" w14:textId="77777777" w:rsidR="005440F1" w:rsidRPr="00E659A6" w:rsidRDefault="005440F1" w:rsidP="005440F1">
      <w:pPr>
        <w:rPr>
          <w:b/>
          <w:bCs/>
        </w:rPr>
      </w:pPr>
      <w:r w:rsidRPr="00E659A6">
        <w:rPr>
          <w:b/>
          <w:bCs/>
        </w:rPr>
        <w:t>1. Retrieve all companies with high supply chain agility.</w:t>
      </w:r>
    </w:p>
    <w:p w14:paraId="101BBAE9" w14:textId="77777777" w:rsidR="005440F1" w:rsidRPr="00E659A6" w:rsidRDefault="005440F1" w:rsidP="005440F1">
      <w:pPr>
        <w:rPr>
          <w:b/>
          <w:bCs/>
        </w:rPr>
      </w:pPr>
      <w:r w:rsidRPr="00E659A6">
        <w:rPr>
          <w:b/>
          <w:bCs/>
        </w:rPr>
        <w:t>2. Find companies with an operational efficiency score above 85.</w:t>
      </w:r>
    </w:p>
    <w:p w14:paraId="24599B2B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3. List companies with inventory turnover ratios below 6.</w:t>
      </w:r>
    </w:p>
    <w:p w14:paraId="68900354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4. Get the average lead time across all companies.</w:t>
      </w:r>
    </w:p>
    <w:p w14:paraId="1F1CED4C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5. Find companies using "Blockchain" technology.</w:t>
      </w:r>
    </w:p>
    <w:p w14:paraId="4A46183E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6. Rank companies by their revenue growth rate.</w:t>
      </w:r>
    </w:p>
    <w:p w14:paraId="165D0259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7. Count companies with sustainability practices marked as "Advanced".</w:t>
      </w:r>
    </w:p>
    <w:p w14:paraId="166E1C89" w14:textId="31A5BEE0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8. Identify companies with supply chain risk above 10%.</w:t>
      </w:r>
    </w:p>
    <w:p w14:paraId="1462B162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9. Retrieve companies with high supplier collaboration levels.</w:t>
      </w:r>
    </w:p>
    <w:p w14:paraId="04F4A4C2" w14:textId="2D8AB3D5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 xml:space="preserve">10. Find the maximum order </w:t>
      </w:r>
      <w:proofErr w:type="spellStart"/>
      <w:r w:rsidRPr="00E01393">
        <w:rPr>
          <w:b/>
          <w:bCs/>
        </w:rPr>
        <w:t>fulfillment</w:t>
      </w:r>
      <w:proofErr w:type="spellEnd"/>
      <w:r w:rsidRPr="00E01393">
        <w:rPr>
          <w:b/>
          <w:bCs/>
        </w:rPr>
        <w:t xml:space="preserve"> rate across all companies.</w:t>
      </w:r>
    </w:p>
    <w:p w14:paraId="77FB5D0C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11. List companies with transportation cost efficiency below 70%.</w:t>
      </w:r>
    </w:p>
    <w:p w14:paraId="14C3D4A4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12. Retrieve companies with low customer satisfaction (below 85%).</w:t>
      </w:r>
    </w:p>
    <w:p w14:paraId="06C907BC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13. Calculate the average environmental impact score.</w:t>
      </w:r>
    </w:p>
    <w:p w14:paraId="18747072" w14:textId="77777777" w:rsidR="005440F1" w:rsidRDefault="005440F1" w:rsidP="005440F1">
      <w:r w:rsidRPr="00E01393">
        <w:rPr>
          <w:b/>
          <w:bCs/>
        </w:rPr>
        <w:t>14. Find companies with a high supply chain resilience score</w:t>
      </w:r>
      <w:r>
        <w:t>.</w:t>
      </w:r>
    </w:p>
    <w:p w14:paraId="6C092A44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15. Retrieve the supplier count for companies with high complexity index.</w:t>
      </w:r>
    </w:p>
    <w:p w14:paraId="7D78BBA8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16. List companies whose cost of goods sold (COGS) exceeds $500B.</w:t>
      </w:r>
    </w:p>
    <w:p w14:paraId="33A82393" w14:textId="77777777" w:rsidR="005440F1" w:rsidRDefault="005440F1" w:rsidP="005440F1">
      <w:pPr>
        <w:rPr>
          <w:b/>
          <w:bCs/>
        </w:rPr>
      </w:pPr>
      <w:r w:rsidRPr="00E01393">
        <w:rPr>
          <w:b/>
          <w:bCs/>
        </w:rPr>
        <w:t>17. Find companies with lead time variability exceeding 10 days.</w:t>
      </w:r>
    </w:p>
    <w:p w14:paraId="170512E4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18. Get companies with inventory accuracy below 90%.</w:t>
      </w:r>
    </w:p>
    <w:p w14:paraId="48612986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19. Count companies with medium supply chain integration levels.</w:t>
      </w:r>
    </w:p>
    <w:p w14:paraId="3132204C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20. Rank companies based on their supplier relationship score.</w:t>
      </w:r>
    </w:p>
    <w:p w14:paraId="072E1881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21. Find companies using both ERP and AI technologies.</w:t>
      </w:r>
    </w:p>
    <w:p w14:paraId="29380C32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22. Retrieve companies with supply chain risk below 5%.</w:t>
      </w:r>
    </w:p>
    <w:p w14:paraId="1F94EE78" w14:textId="3A7891E9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 xml:space="preserve">23. Find companies with supply chain practices </w:t>
      </w:r>
      <w:proofErr w:type="spellStart"/>
      <w:r w:rsidRPr="00E01393">
        <w:rPr>
          <w:b/>
          <w:bCs/>
        </w:rPr>
        <w:t>labeled</w:t>
      </w:r>
      <w:proofErr w:type="spellEnd"/>
      <w:r w:rsidRPr="00E01393">
        <w:rPr>
          <w:b/>
          <w:bCs/>
        </w:rPr>
        <w:t xml:space="preserve"> as "Agile SCM".</w:t>
      </w:r>
    </w:p>
    <w:p w14:paraId="52866737" w14:textId="77777777" w:rsidR="005440F1" w:rsidRPr="00E01393" w:rsidRDefault="005440F1" w:rsidP="005440F1">
      <w:pPr>
        <w:rPr>
          <w:b/>
          <w:bCs/>
        </w:rPr>
      </w:pPr>
      <w:r w:rsidRPr="00E01393">
        <w:rPr>
          <w:b/>
          <w:bCs/>
        </w:rPr>
        <w:t>24. Calculate the total number of suppliers across all companies.</w:t>
      </w:r>
    </w:p>
    <w:p w14:paraId="383518D7" w14:textId="5046120C" w:rsidR="00C71592" w:rsidRDefault="005440F1" w:rsidP="005440F1">
      <w:pPr>
        <w:rPr>
          <w:b/>
          <w:bCs/>
        </w:rPr>
      </w:pPr>
      <w:r w:rsidRPr="00E01393">
        <w:rPr>
          <w:b/>
          <w:bCs/>
        </w:rPr>
        <w:t>25. Get companies with resilience and efficiency scores both above 85.</w:t>
      </w:r>
    </w:p>
    <w:p w14:paraId="4F797933" w14:textId="77777777" w:rsidR="00296B4D" w:rsidRPr="00E01393" w:rsidRDefault="00296B4D" w:rsidP="00296B4D">
      <w:pPr>
        <w:rPr>
          <w:b/>
          <w:bCs/>
        </w:rPr>
      </w:pPr>
      <w:r>
        <w:t>26</w:t>
      </w:r>
      <w:r w:rsidRPr="00E01393">
        <w:rPr>
          <w:b/>
          <w:bCs/>
        </w:rPr>
        <w:t>. Identify companies where the supply chain risk is high (above 10%) but the operational efficiency is also high (above 80), and calculate the average inventory turnover ratio for these companies.</w:t>
      </w:r>
    </w:p>
    <w:p w14:paraId="696AD953" w14:textId="77777777" w:rsidR="00630095" w:rsidRPr="00AE2C8D" w:rsidRDefault="00630095" w:rsidP="00630095">
      <w:pPr>
        <w:rPr>
          <w:b/>
          <w:bCs/>
        </w:rPr>
      </w:pPr>
      <w:r w:rsidRPr="00AE2C8D">
        <w:rPr>
          <w:b/>
          <w:bCs/>
        </w:rPr>
        <w:t>2</w:t>
      </w:r>
      <w:r>
        <w:rPr>
          <w:b/>
          <w:bCs/>
        </w:rPr>
        <w:t>7</w:t>
      </w:r>
      <w:r w:rsidRPr="00AE2C8D">
        <w:rPr>
          <w:b/>
          <w:bCs/>
        </w:rPr>
        <w:t>. For each type of supply chain practice, calculate the total number of suppliers and the average lead time, sorted by the highest total number of suppliers.</w:t>
      </w:r>
    </w:p>
    <w:p w14:paraId="720E87DB" w14:textId="77777777" w:rsidR="008D7834" w:rsidRPr="00135728" w:rsidRDefault="008D7834" w:rsidP="008D7834">
      <w:pPr>
        <w:rPr>
          <w:b/>
          <w:bCs/>
        </w:rPr>
      </w:pPr>
      <w:r>
        <w:rPr>
          <w:b/>
          <w:bCs/>
        </w:rPr>
        <w:lastRenderedPageBreak/>
        <w:t>28</w:t>
      </w:r>
      <w:r w:rsidRPr="00135728">
        <w:rPr>
          <w:b/>
          <w:bCs/>
        </w:rPr>
        <w:t>. Find the top 3 companies with the highest revenue growth rate and their corresponding sustainability practices and environmental impact scores.</w:t>
      </w:r>
    </w:p>
    <w:p w14:paraId="448FB12C" w14:textId="77777777" w:rsidR="00965E84" w:rsidRPr="00135728" w:rsidRDefault="00965E84" w:rsidP="00965E84">
      <w:pPr>
        <w:rPr>
          <w:b/>
          <w:bCs/>
        </w:rPr>
      </w:pPr>
      <w:r>
        <w:rPr>
          <w:b/>
          <w:bCs/>
        </w:rPr>
        <w:t>29</w:t>
      </w:r>
      <w:r w:rsidRPr="00135728">
        <w:rPr>
          <w:b/>
          <w:bCs/>
        </w:rPr>
        <w:t xml:space="preserve">. Identify companies with above-average order </w:t>
      </w:r>
      <w:proofErr w:type="spellStart"/>
      <w:r w:rsidRPr="00135728">
        <w:rPr>
          <w:b/>
          <w:bCs/>
        </w:rPr>
        <w:t>fulfillment</w:t>
      </w:r>
      <w:proofErr w:type="spellEnd"/>
      <w:r w:rsidRPr="00135728">
        <w:rPr>
          <w:b/>
          <w:bCs/>
        </w:rPr>
        <w:t xml:space="preserve"> rates and below-average supply chain risk, grouped by their supply chain agility.</w:t>
      </w:r>
    </w:p>
    <w:p w14:paraId="44520FDF" w14:textId="77777777" w:rsidR="00CD38C2" w:rsidRPr="00135728" w:rsidRDefault="00CD38C2" w:rsidP="00CD38C2">
      <w:pPr>
        <w:rPr>
          <w:b/>
          <w:bCs/>
        </w:rPr>
      </w:pPr>
      <w:r>
        <w:rPr>
          <w:b/>
          <w:bCs/>
        </w:rPr>
        <w:t>30</w:t>
      </w:r>
      <w:r w:rsidRPr="00135728">
        <w:rPr>
          <w:b/>
          <w:bCs/>
        </w:rPr>
        <w:t>. Determine the percentage of companies using blockchain technology whose inventory turnover ratio is above 7.</w:t>
      </w:r>
    </w:p>
    <w:p w14:paraId="2565DA15" w14:textId="77777777" w:rsidR="007479F5" w:rsidRPr="00135728" w:rsidRDefault="007479F5" w:rsidP="007479F5">
      <w:pPr>
        <w:rPr>
          <w:b/>
          <w:bCs/>
        </w:rPr>
      </w:pPr>
      <w:r>
        <w:rPr>
          <w:b/>
          <w:bCs/>
        </w:rPr>
        <w:t>31</w:t>
      </w:r>
      <w:r w:rsidRPr="00135728">
        <w:rPr>
          <w:b/>
          <w:bCs/>
        </w:rPr>
        <w:t>. Find the company with the most consistent supplier lead time (lowest variability) and its respective operational efficiency score and cost of goods sold.</w:t>
      </w:r>
    </w:p>
    <w:p w14:paraId="3F93A87E" w14:textId="77777777" w:rsidR="00827B71" w:rsidRPr="00135728" w:rsidRDefault="00827B71" w:rsidP="00827B71">
      <w:pPr>
        <w:rPr>
          <w:b/>
          <w:bCs/>
        </w:rPr>
      </w:pPr>
      <w:r>
        <w:rPr>
          <w:b/>
          <w:bCs/>
        </w:rPr>
        <w:t>32</w:t>
      </w:r>
      <w:r w:rsidRPr="00135728">
        <w:rPr>
          <w:b/>
          <w:bCs/>
        </w:rPr>
        <w:t>. Calculate the total revenue growth rate for companies with advanced sustainability practices and medium supply chain integration levels.</w:t>
      </w:r>
    </w:p>
    <w:p w14:paraId="197F6123" w14:textId="77777777" w:rsidR="005A5648" w:rsidRPr="00135728" w:rsidRDefault="005A5648" w:rsidP="005A5648">
      <w:pPr>
        <w:rPr>
          <w:b/>
          <w:bCs/>
        </w:rPr>
      </w:pPr>
      <w:r>
        <w:rPr>
          <w:b/>
          <w:bCs/>
        </w:rPr>
        <w:t>33</w:t>
      </w:r>
      <w:r w:rsidRPr="00135728">
        <w:rPr>
          <w:b/>
          <w:bCs/>
        </w:rPr>
        <w:t>. Group companies by their supply chain complexity index and calculate the average customer satisfaction and transportation cost efficiency for each group.</w:t>
      </w:r>
    </w:p>
    <w:p w14:paraId="6645FCA2" w14:textId="77777777" w:rsidR="00586985" w:rsidRPr="00135728" w:rsidRDefault="00586985" w:rsidP="00586985">
      <w:pPr>
        <w:rPr>
          <w:b/>
          <w:bCs/>
        </w:rPr>
      </w:pPr>
      <w:r>
        <w:rPr>
          <w:b/>
          <w:bCs/>
        </w:rPr>
        <w:t>34</w:t>
      </w:r>
      <w:r w:rsidRPr="00135728">
        <w:rPr>
          <w:b/>
          <w:bCs/>
        </w:rPr>
        <w:t>. Find companies with a combination of the following criteria:</w:t>
      </w:r>
    </w:p>
    <w:p w14:paraId="4FA7A8C1" w14:textId="77777777" w:rsidR="00097B1B" w:rsidRPr="007955F3" w:rsidRDefault="00097B1B" w:rsidP="00097B1B">
      <w:pPr>
        <w:rPr>
          <w:b/>
          <w:bCs/>
        </w:rPr>
      </w:pPr>
      <w:r>
        <w:rPr>
          <w:b/>
          <w:bCs/>
        </w:rPr>
        <w:t>35</w:t>
      </w:r>
      <w:r w:rsidRPr="007955F3">
        <w:rPr>
          <w:b/>
          <w:bCs/>
        </w:rPr>
        <w:t>. Calculate the total operational efficiency score for companies with both high supply chain agility and high supply chain integration levels, grouped by SCM practices.</w:t>
      </w:r>
    </w:p>
    <w:p w14:paraId="0514EA8F" w14:textId="77777777" w:rsidR="008C130F" w:rsidRPr="007955F3" w:rsidRDefault="008C130F" w:rsidP="008C130F">
      <w:pPr>
        <w:rPr>
          <w:b/>
          <w:bCs/>
        </w:rPr>
      </w:pPr>
      <w:r>
        <w:rPr>
          <w:b/>
          <w:bCs/>
        </w:rPr>
        <w:t>36</w:t>
      </w:r>
      <w:r w:rsidRPr="007955F3">
        <w:rPr>
          <w:b/>
          <w:bCs/>
        </w:rPr>
        <w:t>. Determine which companies have an above-average supply chain resilience score and a below-average cost of goods sold (COGS).</w:t>
      </w:r>
    </w:p>
    <w:p w14:paraId="57DC95A2" w14:textId="77777777" w:rsidR="00C2609F" w:rsidRPr="007955F3" w:rsidRDefault="00C2609F" w:rsidP="00C2609F">
      <w:pPr>
        <w:rPr>
          <w:b/>
          <w:bCs/>
        </w:rPr>
      </w:pPr>
      <w:r>
        <w:rPr>
          <w:b/>
          <w:bCs/>
        </w:rPr>
        <w:t>37</w:t>
      </w:r>
      <w:r w:rsidRPr="007955F3">
        <w:rPr>
          <w:b/>
          <w:bCs/>
        </w:rPr>
        <w:t xml:space="preserve">. Identify the top 3 companies with the best balance between customer satisfaction and order </w:t>
      </w:r>
      <w:proofErr w:type="spellStart"/>
      <w:r w:rsidRPr="007955F3">
        <w:rPr>
          <w:b/>
          <w:bCs/>
        </w:rPr>
        <w:t>fulfillment</w:t>
      </w:r>
      <w:proofErr w:type="spellEnd"/>
      <w:r w:rsidRPr="007955F3">
        <w:rPr>
          <w:b/>
          <w:bCs/>
        </w:rPr>
        <w:t xml:space="preserve"> rates.</w:t>
      </w:r>
    </w:p>
    <w:p w14:paraId="794BF2E6" w14:textId="77777777" w:rsidR="007A6F6E" w:rsidRPr="00BC1459" w:rsidRDefault="007A6F6E" w:rsidP="005440F1">
      <w:pPr>
        <w:rPr>
          <w:b/>
          <w:bCs/>
        </w:rPr>
      </w:pPr>
    </w:p>
    <w:p w14:paraId="66D1A258" w14:textId="77777777" w:rsidR="00C71592" w:rsidRDefault="00C71592" w:rsidP="005440F1"/>
    <w:p w14:paraId="621019C0" w14:textId="77777777" w:rsidR="0076426D" w:rsidRDefault="0076426D" w:rsidP="005440F1"/>
    <w:p w14:paraId="60DCB053" w14:textId="77777777" w:rsidR="00AE2C8D" w:rsidRDefault="00AE2C8D" w:rsidP="005440F1"/>
    <w:p w14:paraId="017F7F27" w14:textId="77777777" w:rsidR="00AE2C8D" w:rsidRDefault="00AE2C8D" w:rsidP="005440F1"/>
    <w:p w14:paraId="41A972DF" w14:textId="77777777" w:rsidR="00AE2C8D" w:rsidRDefault="00AE2C8D" w:rsidP="005440F1"/>
    <w:p w14:paraId="0E868021" w14:textId="77777777" w:rsidR="00AE2C8D" w:rsidRDefault="00AE2C8D" w:rsidP="005440F1"/>
    <w:p w14:paraId="41CCE72A" w14:textId="77777777" w:rsidR="00AE2C8D" w:rsidRDefault="00AE2C8D" w:rsidP="005440F1"/>
    <w:p w14:paraId="1000F700" w14:textId="77777777" w:rsidR="00AE2C8D" w:rsidRDefault="00AE2C8D" w:rsidP="005440F1"/>
    <w:p w14:paraId="641CF0F4" w14:textId="77777777" w:rsidR="00AE2C8D" w:rsidRDefault="00AE2C8D" w:rsidP="005440F1"/>
    <w:p w14:paraId="5AE7E4A5" w14:textId="77777777" w:rsidR="00AE2C8D" w:rsidRDefault="00AE2C8D" w:rsidP="005440F1"/>
    <w:p w14:paraId="3E7E8D7F" w14:textId="77777777" w:rsidR="00AE2C8D" w:rsidRDefault="00AE2C8D" w:rsidP="005440F1"/>
    <w:p w14:paraId="58D116B8" w14:textId="020717A9" w:rsidR="00AE2C8D" w:rsidRDefault="00AE2C8D" w:rsidP="005440F1"/>
    <w:p w14:paraId="17C22CF5" w14:textId="77777777" w:rsidR="00AE2C8D" w:rsidRDefault="00AE2C8D" w:rsidP="005440F1"/>
    <w:p w14:paraId="6701CBDD" w14:textId="77777777" w:rsidR="005440F1" w:rsidRDefault="005440F1" w:rsidP="005440F1"/>
    <w:p w14:paraId="0229D3D1" w14:textId="6D82BD20" w:rsidR="00122860" w:rsidRDefault="00122860" w:rsidP="005440F1">
      <w:r>
        <w:lastRenderedPageBreak/>
        <w:t>Interpretation and Business Recommendation</w:t>
      </w:r>
    </w:p>
    <w:p w14:paraId="152C066C" w14:textId="77777777" w:rsidR="00122860" w:rsidRDefault="00122860" w:rsidP="005440F1"/>
    <w:p w14:paraId="1BC8ABBD" w14:textId="77777777" w:rsidR="000E2AAD" w:rsidRPr="000E2AAD" w:rsidRDefault="000E2AAD" w:rsidP="000E2AAD">
      <w:pPr>
        <w:rPr>
          <w:b/>
          <w:bCs/>
        </w:rPr>
      </w:pPr>
      <w:r w:rsidRPr="000E2AAD">
        <w:rPr>
          <w:b/>
          <w:bCs/>
        </w:rPr>
        <w:t>Category: Performance Metrics</w:t>
      </w:r>
    </w:p>
    <w:p w14:paraId="7C713AB6" w14:textId="77777777" w:rsidR="000E2AAD" w:rsidRPr="000E2AAD" w:rsidRDefault="000E2AAD" w:rsidP="000E2AAD">
      <w:pPr>
        <w:numPr>
          <w:ilvl w:val="0"/>
          <w:numId w:val="1"/>
        </w:numPr>
      </w:pPr>
      <w:r w:rsidRPr="000E2AAD">
        <w:rPr>
          <w:b/>
          <w:bCs/>
        </w:rPr>
        <w:t>Retrieve all companies with high supply chain agility.</w:t>
      </w:r>
    </w:p>
    <w:p w14:paraId="1EE65C25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Interpretation</w:t>
      </w:r>
      <w:r w:rsidRPr="000E2AAD">
        <w:t>: Identify companies excelling in quick adaptation to market changes.</w:t>
      </w:r>
    </w:p>
    <w:p w14:paraId="0669AD05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Recommendation</w:t>
      </w:r>
      <w:r w:rsidRPr="000E2AAD">
        <w:t>: Benchmark their agility practices to improve adaptability.</w:t>
      </w:r>
    </w:p>
    <w:p w14:paraId="1F1F476D" w14:textId="77777777" w:rsidR="000E2AAD" w:rsidRPr="000E2AAD" w:rsidRDefault="000E2AAD" w:rsidP="000E2AAD">
      <w:pPr>
        <w:numPr>
          <w:ilvl w:val="0"/>
          <w:numId w:val="1"/>
        </w:numPr>
      </w:pPr>
      <w:r w:rsidRPr="000E2AAD">
        <w:rPr>
          <w:b/>
          <w:bCs/>
        </w:rPr>
        <w:t>Find companies with an operational efficiency score above 85.</w:t>
      </w:r>
    </w:p>
    <w:p w14:paraId="0E03D354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Interpretation</w:t>
      </w:r>
      <w:r w:rsidRPr="000E2AAD">
        <w:t>: Highlight companies that maximize resources for optimal outcomes.</w:t>
      </w:r>
    </w:p>
    <w:p w14:paraId="43CEEFDE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Recommendation</w:t>
      </w:r>
      <w:r w:rsidRPr="000E2AAD">
        <w:t>: Study their strategies to refine resource allocation and workflow.</w:t>
      </w:r>
    </w:p>
    <w:p w14:paraId="74D4F3E2" w14:textId="77777777" w:rsidR="000E2AAD" w:rsidRPr="000E2AAD" w:rsidRDefault="000E2AAD" w:rsidP="000E2AAD">
      <w:pPr>
        <w:numPr>
          <w:ilvl w:val="0"/>
          <w:numId w:val="1"/>
        </w:numPr>
      </w:pPr>
      <w:r w:rsidRPr="000E2AAD">
        <w:rPr>
          <w:b/>
          <w:bCs/>
        </w:rPr>
        <w:t>List companies with inventory turnover ratios below 6.</w:t>
      </w:r>
    </w:p>
    <w:p w14:paraId="289D15F2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Interpretation</w:t>
      </w:r>
      <w:r w:rsidRPr="000E2AAD">
        <w:t>: Pinpoint slow-moving inventory, indicating potential overstock or low sales.</w:t>
      </w:r>
    </w:p>
    <w:p w14:paraId="2D5FADAC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Recommendation</w:t>
      </w:r>
      <w:r w:rsidRPr="000E2AAD">
        <w:t>: Optimize inventory levels and implement better demand forecasting.</w:t>
      </w:r>
    </w:p>
    <w:p w14:paraId="4A966145" w14:textId="77777777" w:rsidR="000E2AAD" w:rsidRPr="000E2AAD" w:rsidRDefault="000E2AAD" w:rsidP="000E2AAD">
      <w:pPr>
        <w:numPr>
          <w:ilvl w:val="0"/>
          <w:numId w:val="1"/>
        </w:numPr>
      </w:pPr>
      <w:r w:rsidRPr="000E2AAD">
        <w:rPr>
          <w:b/>
          <w:bCs/>
        </w:rPr>
        <w:t>Calculate the total operational efficiency score for companies with both high supply chain agility and high supply chain integration levels, grouped by SCM practices.</w:t>
      </w:r>
    </w:p>
    <w:p w14:paraId="061E8057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Interpretation</w:t>
      </w:r>
      <w:r w:rsidRPr="000E2AAD">
        <w:t>: Understand how agility and integration enhance efficiency.</w:t>
      </w:r>
    </w:p>
    <w:p w14:paraId="5B2E4F23" w14:textId="77777777" w:rsidR="000E2AAD" w:rsidRPr="000E2AAD" w:rsidRDefault="000E2AAD" w:rsidP="000E2AAD">
      <w:pPr>
        <w:numPr>
          <w:ilvl w:val="1"/>
          <w:numId w:val="1"/>
        </w:numPr>
      </w:pPr>
      <w:r w:rsidRPr="000E2AAD">
        <w:rPr>
          <w:b/>
          <w:bCs/>
        </w:rPr>
        <w:t>Recommendation</w:t>
      </w:r>
      <w:r w:rsidRPr="000E2AAD">
        <w:t>: Promote SCM practices fostering integration and agility.</w:t>
      </w:r>
    </w:p>
    <w:p w14:paraId="5B5E6330" w14:textId="77777777" w:rsidR="00122860" w:rsidRDefault="00122860" w:rsidP="005440F1"/>
    <w:p w14:paraId="2228A0D7" w14:textId="77777777" w:rsidR="000E2AAD" w:rsidRPr="000E2AAD" w:rsidRDefault="000E2AAD" w:rsidP="000E2AAD">
      <w:pPr>
        <w:rPr>
          <w:b/>
          <w:bCs/>
        </w:rPr>
      </w:pPr>
      <w:r w:rsidRPr="000E2AAD">
        <w:rPr>
          <w:b/>
          <w:bCs/>
        </w:rPr>
        <w:t>Category: Risk Management</w:t>
      </w:r>
    </w:p>
    <w:p w14:paraId="0BAF13AD" w14:textId="77777777" w:rsidR="000E2AAD" w:rsidRPr="000E2AAD" w:rsidRDefault="000E2AAD" w:rsidP="000E2AAD">
      <w:pPr>
        <w:numPr>
          <w:ilvl w:val="0"/>
          <w:numId w:val="2"/>
        </w:numPr>
      </w:pPr>
      <w:r w:rsidRPr="000E2AAD">
        <w:rPr>
          <w:b/>
          <w:bCs/>
        </w:rPr>
        <w:t>Identify companies with supply chain risk above 10%.</w:t>
      </w:r>
    </w:p>
    <w:p w14:paraId="569296D5" w14:textId="77777777" w:rsidR="000E2AAD" w:rsidRPr="000E2AAD" w:rsidRDefault="000E2AAD" w:rsidP="000E2AAD">
      <w:pPr>
        <w:numPr>
          <w:ilvl w:val="1"/>
          <w:numId w:val="2"/>
        </w:numPr>
      </w:pPr>
      <w:r w:rsidRPr="000E2AAD">
        <w:rPr>
          <w:b/>
          <w:bCs/>
        </w:rPr>
        <w:t>Interpretation</w:t>
      </w:r>
      <w:r w:rsidRPr="000E2AAD">
        <w:t>: Flag high-risk companies prone to disruptions.</w:t>
      </w:r>
    </w:p>
    <w:p w14:paraId="50B1520E" w14:textId="77777777" w:rsidR="000E2AAD" w:rsidRPr="000E2AAD" w:rsidRDefault="000E2AAD" w:rsidP="000E2AAD">
      <w:pPr>
        <w:numPr>
          <w:ilvl w:val="1"/>
          <w:numId w:val="2"/>
        </w:numPr>
      </w:pPr>
      <w:r w:rsidRPr="000E2AAD">
        <w:rPr>
          <w:b/>
          <w:bCs/>
        </w:rPr>
        <w:t>Recommendation</w:t>
      </w:r>
      <w:r w:rsidRPr="000E2AAD">
        <w:t>: Develop risk-mitigation plans like diversification or risk-sharing.</w:t>
      </w:r>
    </w:p>
    <w:p w14:paraId="3DA5B369" w14:textId="77777777" w:rsidR="000E2AAD" w:rsidRPr="000E2AAD" w:rsidRDefault="000E2AAD" w:rsidP="000E2AAD">
      <w:pPr>
        <w:numPr>
          <w:ilvl w:val="0"/>
          <w:numId w:val="2"/>
        </w:numPr>
      </w:pPr>
      <w:r w:rsidRPr="000E2AAD">
        <w:rPr>
          <w:b/>
          <w:bCs/>
        </w:rPr>
        <w:t>Retrieve companies with supply chain risk below 5%.</w:t>
      </w:r>
    </w:p>
    <w:p w14:paraId="18E09232" w14:textId="77777777" w:rsidR="000E2AAD" w:rsidRPr="000E2AAD" w:rsidRDefault="000E2AAD" w:rsidP="000E2AAD">
      <w:pPr>
        <w:numPr>
          <w:ilvl w:val="1"/>
          <w:numId w:val="2"/>
        </w:numPr>
      </w:pPr>
      <w:r w:rsidRPr="000E2AAD">
        <w:rPr>
          <w:b/>
          <w:bCs/>
        </w:rPr>
        <w:t>Interpretation</w:t>
      </w:r>
      <w:r w:rsidRPr="000E2AAD">
        <w:t>: Highlight low-risk companies as benchmarks for best practices.</w:t>
      </w:r>
    </w:p>
    <w:p w14:paraId="7A5553D7" w14:textId="77777777" w:rsidR="000E2AAD" w:rsidRPr="000E2AAD" w:rsidRDefault="000E2AAD" w:rsidP="000E2AAD">
      <w:pPr>
        <w:numPr>
          <w:ilvl w:val="1"/>
          <w:numId w:val="2"/>
        </w:numPr>
      </w:pPr>
      <w:r w:rsidRPr="000E2AAD">
        <w:rPr>
          <w:b/>
          <w:bCs/>
        </w:rPr>
        <w:t>Recommendation</w:t>
      </w:r>
      <w:r w:rsidRPr="000E2AAD">
        <w:t>: Study these companies for risk-mitigation strategies.</w:t>
      </w:r>
    </w:p>
    <w:p w14:paraId="367E4A7B" w14:textId="77777777" w:rsidR="000E2AAD" w:rsidRPr="000E2AAD" w:rsidRDefault="000E2AAD" w:rsidP="000E2AAD">
      <w:pPr>
        <w:numPr>
          <w:ilvl w:val="0"/>
          <w:numId w:val="2"/>
        </w:numPr>
      </w:pPr>
      <w:r w:rsidRPr="000E2AAD">
        <w:rPr>
          <w:b/>
          <w:bCs/>
        </w:rPr>
        <w:t>Identify companies where the supply chain risk is high (above 10%) but the operational efficiency is also high (above 80), and calculate the average inventory turnover ratio.</w:t>
      </w:r>
    </w:p>
    <w:p w14:paraId="25FC0F67" w14:textId="77777777" w:rsidR="000E2AAD" w:rsidRPr="000E2AAD" w:rsidRDefault="000E2AAD" w:rsidP="000E2AAD">
      <w:pPr>
        <w:numPr>
          <w:ilvl w:val="1"/>
          <w:numId w:val="2"/>
        </w:numPr>
      </w:pPr>
      <w:r w:rsidRPr="000E2AAD">
        <w:rPr>
          <w:b/>
          <w:bCs/>
        </w:rPr>
        <w:t>Interpretation</w:t>
      </w:r>
      <w:r w:rsidRPr="000E2AAD">
        <w:t>: Find companies managing risk without compromising efficiency.</w:t>
      </w:r>
    </w:p>
    <w:p w14:paraId="51E7972B" w14:textId="77777777" w:rsidR="000E2AAD" w:rsidRPr="000E2AAD" w:rsidRDefault="000E2AAD" w:rsidP="000E2AAD">
      <w:pPr>
        <w:numPr>
          <w:ilvl w:val="1"/>
          <w:numId w:val="2"/>
        </w:numPr>
      </w:pPr>
    </w:p>
    <w:p w14:paraId="6A410868" w14:textId="77777777" w:rsidR="000E2AAD" w:rsidRDefault="000E2AAD" w:rsidP="005440F1"/>
    <w:p w14:paraId="7DD0A095" w14:textId="77777777" w:rsidR="000E2AAD" w:rsidRPr="000E2AAD" w:rsidRDefault="000E2AAD" w:rsidP="000E2AAD">
      <w:pPr>
        <w:rPr>
          <w:b/>
          <w:bCs/>
        </w:rPr>
      </w:pPr>
      <w:r w:rsidRPr="000E2AAD">
        <w:rPr>
          <w:b/>
          <w:bCs/>
        </w:rPr>
        <w:t>Category: Sustainability and Environmental Impact</w:t>
      </w:r>
    </w:p>
    <w:p w14:paraId="47AD6977" w14:textId="77777777" w:rsidR="000E2AAD" w:rsidRPr="000E2AAD" w:rsidRDefault="000E2AAD" w:rsidP="000E2AAD">
      <w:pPr>
        <w:numPr>
          <w:ilvl w:val="0"/>
          <w:numId w:val="3"/>
        </w:numPr>
      </w:pPr>
      <w:r w:rsidRPr="000E2AAD">
        <w:rPr>
          <w:b/>
          <w:bCs/>
        </w:rPr>
        <w:lastRenderedPageBreak/>
        <w:t>Count companies with sustainability practices marked as "Advanced".</w:t>
      </w:r>
    </w:p>
    <w:p w14:paraId="62B3E573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Interpretation</w:t>
      </w:r>
      <w:r w:rsidRPr="000E2AAD">
        <w:t>: Measure industry commitment to sustainability.</w:t>
      </w:r>
    </w:p>
    <w:p w14:paraId="2A766A35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Recommendation</w:t>
      </w:r>
      <w:r w:rsidRPr="000E2AAD">
        <w:t>: Promote adoption of advanced sustainability practices.</w:t>
      </w:r>
    </w:p>
    <w:p w14:paraId="1BD54FA5" w14:textId="77777777" w:rsidR="000E2AAD" w:rsidRPr="000E2AAD" w:rsidRDefault="000E2AAD" w:rsidP="000E2AAD">
      <w:pPr>
        <w:numPr>
          <w:ilvl w:val="0"/>
          <w:numId w:val="3"/>
        </w:numPr>
      </w:pPr>
      <w:r w:rsidRPr="000E2AAD">
        <w:rPr>
          <w:b/>
          <w:bCs/>
        </w:rPr>
        <w:t>Calculate the average environmental impact score.</w:t>
      </w:r>
    </w:p>
    <w:p w14:paraId="615D1EFE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Interpretation</w:t>
      </w:r>
      <w:r w:rsidRPr="000E2AAD">
        <w:t>: Assess the collective environmental footprint of companies.</w:t>
      </w:r>
    </w:p>
    <w:p w14:paraId="4C7ADD00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Recommendation</w:t>
      </w:r>
      <w:r w:rsidRPr="000E2AAD">
        <w:t>: Encourage green initiatives to reduce the impact.</w:t>
      </w:r>
    </w:p>
    <w:p w14:paraId="207D23F7" w14:textId="77777777" w:rsidR="000E2AAD" w:rsidRPr="000E2AAD" w:rsidRDefault="000E2AAD" w:rsidP="000E2AAD">
      <w:pPr>
        <w:numPr>
          <w:ilvl w:val="0"/>
          <w:numId w:val="3"/>
        </w:numPr>
      </w:pPr>
      <w:r w:rsidRPr="000E2AAD">
        <w:rPr>
          <w:b/>
          <w:bCs/>
        </w:rPr>
        <w:t>Find companies with a combination of:</w:t>
      </w:r>
    </w:p>
    <w:p w14:paraId="7BD981D6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Revenue growth rate greater than 10.</w:t>
      </w:r>
    </w:p>
    <w:p w14:paraId="6256D70A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Environmental impact score below 75.</w:t>
      </w:r>
    </w:p>
    <w:p w14:paraId="388494D7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High supplier collaboration level.</w:t>
      </w:r>
    </w:p>
    <w:p w14:paraId="514EDFC2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Interpretation</w:t>
      </w:r>
      <w:r w:rsidRPr="000E2AAD">
        <w:t>: Highlight financially successful, environmentally responsible companies with strong partnerships.</w:t>
      </w:r>
    </w:p>
    <w:p w14:paraId="59EB05A5" w14:textId="77777777" w:rsidR="000E2AAD" w:rsidRPr="000E2AAD" w:rsidRDefault="000E2AAD" w:rsidP="000E2AAD">
      <w:pPr>
        <w:numPr>
          <w:ilvl w:val="1"/>
          <w:numId w:val="3"/>
        </w:numPr>
      </w:pPr>
      <w:r w:rsidRPr="000E2AAD">
        <w:rPr>
          <w:b/>
          <w:bCs/>
        </w:rPr>
        <w:t>Recommendation</w:t>
      </w:r>
      <w:r w:rsidRPr="000E2AAD">
        <w:t>: Showcase these companies as models for holistic growth.</w:t>
      </w:r>
    </w:p>
    <w:p w14:paraId="43ECE433" w14:textId="77777777" w:rsidR="000E2AAD" w:rsidRDefault="000E2AAD" w:rsidP="005440F1"/>
    <w:p w14:paraId="2D9C58AE" w14:textId="77777777" w:rsidR="000E2AAD" w:rsidRPr="000E2AAD" w:rsidRDefault="000E2AAD" w:rsidP="000E2AAD">
      <w:pPr>
        <w:rPr>
          <w:b/>
          <w:bCs/>
        </w:rPr>
      </w:pPr>
      <w:r w:rsidRPr="000E2AAD">
        <w:rPr>
          <w:b/>
          <w:bCs/>
        </w:rPr>
        <w:t>Category: Supplier and Transportation Metrics</w:t>
      </w:r>
    </w:p>
    <w:p w14:paraId="6202C594" w14:textId="77777777" w:rsidR="000E2AAD" w:rsidRPr="000E2AAD" w:rsidRDefault="000E2AAD" w:rsidP="000E2AAD">
      <w:pPr>
        <w:numPr>
          <w:ilvl w:val="0"/>
          <w:numId w:val="4"/>
        </w:numPr>
      </w:pPr>
      <w:r w:rsidRPr="000E2AAD">
        <w:rPr>
          <w:b/>
          <w:bCs/>
        </w:rPr>
        <w:t>Retrieve companies with high supplier collaboration levels.</w:t>
      </w:r>
    </w:p>
    <w:p w14:paraId="1F62ABB7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Interpretation</w:t>
      </w:r>
      <w:r w:rsidRPr="000E2AAD">
        <w:t>: Identify companies with effective supplier relationships.</w:t>
      </w:r>
    </w:p>
    <w:p w14:paraId="27624301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Recommendation</w:t>
      </w:r>
      <w:r w:rsidRPr="000E2AAD">
        <w:t>: Encourage better supplier collaboration through technology and communication.</w:t>
      </w:r>
    </w:p>
    <w:p w14:paraId="7FB147B0" w14:textId="77777777" w:rsidR="000E2AAD" w:rsidRPr="000E2AAD" w:rsidRDefault="000E2AAD" w:rsidP="000E2AAD">
      <w:pPr>
        <w:numPr>
          <w:ilvl w:val="0"/>
          <w:numId w:val="4"/>
        </w:numPr>
      </w:pPr>
      <w:r w:rsidRPr="000E2AAD">
        <w:rPr>
          <w:b/>
          <w:bCs/>
        </w:rPr>
        <w:t>For each type of supply chain practice, calculate the total number of suppliers and the average lead time, sorted by the highest total number of suppliers.</w:t>
      </w:r>
    </w:p>
    <w:p w14:paraId="4F183255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Interpretation</w:t>
      </w:r>
      <w:r w:rsidRPr="000E2AAD">
        <w:t>: Understand supplier distribution across practices.</w:t>
      </w:r>
    </w:p>
    <w:p w14:paraId="6E4FC968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Recommendation</w:t>
      </w:r>
      <w:r w:rsidRPr="000E2AAD">
        <w:t>: Allocate resources toward practices with high supplier participation.</w:t>
      </w:r>
    </w:p>
    <w:p w14:paraId="05EE9585" w14:textId="77777777" w:rsidR="000E2AAD" w:rsidRPr="000E2AAD" w:rsidRDefault="000E2AAD" w:rsidP="000E2AAD">
      <w:pPr>
        <w:numPr>
          <w:ilvl w:val="0"/>
          <w:numId w:val="4"/>
        </w:numPr>
      </w:pPr>
      <w:r w:rsidRPr="000E2AAD">
        <w:rPr>
          <w:b/>
          <w:bCs/>
        </w:rPr>
        <w:t>Find the company with the most consistent supplier lead time (lowest variability) and its respective operational efficiency score and cost of goods sold.</w:t>
      </w:r>
    </w:p>
    <w:p w14:paraId="2CEAB0D0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Interpretation</w:t>
      </w:r>
      <w:r w:rsidRPr="000E2AAD">
        <w:t>: Identify companies with reliable supplier relationships.</w:t>
      </w:r>
    </w:p>
    <w:p w14:paraId="428DD675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Recommendation</w:t>
      </w:r>
      <w:r w:rsidRPr="000E2AAD">
        <w:t>: Promote stable supply chains for reduced lead time variability.</w:t>
      </w:r>
    </w:p>
    <w:p w14:paraId="56691780" w14:textId="77777777" w:rsidR="000E2AAD" w:rsidRPr="000E2AAD" w:rsidRDefault="000E2AAD" w:rsidP="000E2AAD">
      <w:pPr>
        <w:numPr>
          <w:ilvl w:val="0"/>
          <w:numId w:val="4"/>
        </w:numPr>
      </w:pPr>
      <w:r w:rsidRPr="000E2AAD">
        <w:rPr>
          <w:b/>
          <w:bCs/>
        </w:rPr>
        <w:t>Group companies by their supply chain complexity index and calculate the average customer satisfaction and transportation cost efficiency for each group.</w:t>
      </w:r>
    </w:p>
    <w:p w14:paraId="18B770E7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Interpretation</w:t>
      </w:r>
      <w:r w:rsidRPr="000E2AAD">
        <w:t xml:space="preserve">: </w:t>
      </w:r>
      <w:proofErr w:type="spellStart"/>
      <w:r w:rsidRPr="000E2AAD">
        <w:t>Analyze</w:t>
      </w:r>
      <w:proofErr w:type="spellEnd"/>
      <w:r w:rsidRPr="000E2AAD">
        <w:t xml:space="preserve"> how complexity affects satisfaction and costs.</w:t>
      </w:r>
    </w:p>
    <w:p w14:paraId="50731ADE" w14:textId="77777777" w:rsidR="000E2AAD" w:rsidRPr="000E2AAD" w:rsidRDefault="000E2AAD" w:rsidP="000E2AAD">
      <w:pPr>
        <w:numPr>
          <w:ilvl w:val="1"/>
          <w:numId w:val="4"/>
        </w:numPr>
      </w:pPr>
      <w:r w:rsidRPr="000E2AAD">
        <w:rPr>
          <w:b/>
          <w:bCs/>
        </w:rPr>
        <w:t>Recommendation</w:t>
      </w:r>
      <w:r w:rsidRPr="000E2AAD">
        <w:t>: Simplify complex processes to enhance efficiency and satisfaction.</w:t>
      </w:r>
    </w:p>
    <w:p w14:paraId="26B60233" w14:textId="77777777" w:rsidR="000E2AAD" w:rsidRPr="000E2AAD" w:rsidRDefault="000E2AAD" w:rsidP="000E2AAD">
      <w:pPr>
        <w:rPr>
          <w:b/>
          <w:bCs/>
        </w:rPr>
      </w:pPr>
      <w:r w:rsidRPr="000E2AAD">
        <w:rPr>
          <w:b/>
          <w:bCs/>
        </w:rPr>
        <w:lastRenderedPageBreak/>
        <w:t>Category: Customer-Centric Metrics</w:t>
      </w:r>
    </w:p>
    <w:p w14:paraId="2F7F2197" w14:textId="77777777" w:rsidR="000E2AAD" w:rsidRPr="000E2AAD" w:rsidRDefault="000E2AAD" w:rsidP="000E2AAD">
      <w:pPr>
        <w:numPr>
          <w:ilvl w:val="0"/>
          <w:numId w:val="5"/>
        </w:numPr>
      </w:pPr>
      <w:r w:rsidRPr="000E2AAD">
        <w:rPr>
          <w:b/>
          <w:bCs/>
        </w:rPr>
        <w:t>Retrieve companies with low customer satisfaction (below 85%).</w:t>
      </w:r>
    </w:p>
    <w:p w14:paraId="3B386723" w14:textId="77777777" w:rsidR="000E2AAD" w:rsidRPr="000E2AAD" w:rsidRDefault="000E2AAD" w:rsidP="000E2AAD">
      <w:pPr>
        <w:numPr>
          <w:ilvl w:val="1"/>
          <w:numId w:val="5"/>
        </w:numPr>
      </w:pPr>
      <w:r w:rsidRPr="000E2AAD">
        <w:rPr>
          <w:b/>
          <w:bCs/>
        </w:rPr>
        <w:t>Interpretation</w:t>
      </w:r>
      <w:r w:rsidRPr="000E2AAD">
        <w:t>: Flag companies at risk of losing customers.</w:t>
      </w:r>
    </w:p>
    <w:p w14:paraId="7DD975EA" w14:textId="77777777" w:rsidR="000E2AAD" w:rsidRPr="000E2AAD" w:rsidRDefault="000E2AAD" w:rsidP="000E2AAD">
      <w:pPr>
        <w:numPr>
          <w:ilvl w:val="1"/>
          <w:numId w:val="5"/>
        </w:numPr>
      </w:pPr>
      <w:r w:rsidRPr="000E2AAD">
        <w:rPr>
          <w:b/>
          <w:bCs/>
        </w:rPr>
        <w:t>Recommendation</w:t>
      </w:r>
      <w:r w:rsidRPr="000E2AAD">
        <w:t>: Focus on improving service quality and engagement.</w:t>
      </w:r>
    </w:p>
    <w:p w14:paraId="1A8D87CC" w14:textId="77777777" w:rsidR="000E2AAD" w:rsidRPr="000E2AAD" w:rsidRDefault="000E2AAD" w:rsidP="000E2AAD">
      <w:pPr>
        <w:numPr>
          <w:ilvl w:val="0"/>
          <w:numId w:val="5"/>
        </w:numPr>
      </w:pPr>
      <w:r w:rsidRPr="000E2AAD">
        <w:rPr>
          <w:b/>
          <w:bCs/>
        </w:rPr>
        <w:t xml:space="preserve">Identify the top 3 companies with the best balance between customer satisfaction and order </w:t>
      </w:r>
      <w:proofErr w:type="spellStart"/>
      <w:r w:rsidRPr="000E2AAD">
        <w:rPr>
          <w:b/>
          <w:bCs/>
        </w:rPr>
        <w:t>fulfillment</w:t>
      </w:r>
      <w:proofErr w:type="spellEnd"/>
      <w:r w:rsidRPr="000E2AAD">
        <w:rPr>
          <w:b/>
          <w:bCs/>
        </w:rPr>
        <w:t xml:space="preserve"> rates.</w:t>
      </w:r>
    </w:p>
    <w:p w14:paraId="429F6544" w14:textId="77777777" w:rsidR="000E2AAD" w:rsidRPr="000E2AAD" w:rsidRDefault="000E2AAD" w:rsidP="000E2AAD">
      <w:pPr>
        <w:numPr>
          <w:ilvl w:val="1"/>
          <w:numId w:val="5"/>
        </w:numPr>
      </w:pPr>
      <w:r w:rsidRPr="000E2AAD">
        <w:rPr>
          <w:b/>
          <w:bCs/>
        </w:rPr>
        <w:t>Interpretation</w:t>
      </w:r>
      <w:r w:rsidRPr="000E2AAD">
        <w:t>: Recognize customer-focused companies excelling in delivery.</w:t>
      </w:r>
    </w:p>
    <w:p w14:paraId="77FCB878" w14:textId="77777777" w:rsidR="000E2AAD" w:rsidRPr="000E2AAD" w:rsidRDefault="000E2AAD" w:rsidP="000E2AAD">
      <w:pPr>
        <w:numPr>
          <w:ilvl w:val="1"/>
          <w:numId w:val="5"/>
        </w:numPr>
      </w:pPr>
      <w:r w:rsidRPr="000E2AAD">
        <w:rPr>
          <w:b/>
          <w:bCs/>
        </w:rPr>
        <w:t>Recommendation</w:t>
      </w:r>
      <w:r w:rsidRPr="000E2AAD">
        <w:t>: Highlight and replicate their customer and delivery practices.</w:t>
      </w:r>
    </w:p>
    <w:p w14:paraId="4460A334" w14:textId="77777777" w:rsidR="00377675" w:rsidRPr="00377675" w:rsidRDefault="00377675" w:rsidP="00377675">
      <w:pPr>
        <w:rPr>
          <w:b/>
          <w:bCs/>
        </w:rPr>
      </w:pPr>
      <w:r w:rsidRPr="00377675">
        <w:rPr>
          <w:b/>
          <w:bCs/>
        </w:rPr>
        <w:t>Category: Financial Metrics</w:t>
      </w:r>
    </w:p>
    <w:p w14:paraId="4A61CCAB" w14:textId="77777777" w:rsidR="00377675" w:rsidRPr="00377675" w:rsidRDefault="00377675" w:rsidP="00377675">
      <w:pPr>
        <w:numPr>
          <w:ilvl w:val="0"/>
          <w:numId w:val="6"/>
        </w:numPr>
      </w:pPr>
      <w:r w:rsidRPr="00377675">
        <w:rPr>
          <w:b/>
          <w:bCs/>
        </w:rPr>
        <w:t>Rank companies by their revenue growth rate.</w:t>
      </w:r>
    </w:p>
    <w:p w14:paraId="24F5A09A" w14:textId="77777777" w:rsidR="00377675" w:rsidRPr="00377675" w:rsidRDefault="00377675" w:rsidP="00377675">
      <w:pPr>
        <w:numPr>
          <w:ilvl w:val="1"/>
          <w:numId w:val="6"/>
        </w:numPr>
      </w:pPr>
      <w:r w:rsidRPr="00377675">
        <w:rPr>
          <w:b/>
          <w:bCs/>
        </w:rPr>
        <w:t>Interpretation</w:t>
      </w:r>
      <w:r w:rsidRPr="00377675">
        <w:t>: Measure financial success and growth trends.</w:t>
      </w:r>
    </w:p>
    <w:p w14:paraId="7E1EFDAC" w14:textId="77777777" w:rsidR="00377675" w:rsidRPr="00377675" w:rsidRDefault="00377675" w:rsidP="00377675">
      <w:pPr>
        <w:numPr>
          <w:ilvl w:val="1"/>
          <w:numId w:val="6"/>
        </w:numPr>
      </w:pPr>
      <w:r w:rsidRPr="00377675">
        <w:rPr>
          <w:b/>
          <w:bCs/>
        </w:rPr>
        <w:t>Recommendation</w:t>
      </w:r>
      <w:r w:rsidRPr="00377675">
        <w:t>: Partner with high-growth companies or emulate their strategies.</w:t>
      </w:r>
    </w:p>
    <w:p w14:paraId="05F6A580" w14:textId="77777777" w:rsidR="00377675" w:rsidRPr="00377675" w:rsidRDefault="00377675" w:rsidP="00377675">
      <w:pPr>
        <w:numPr>
          <w:ilvl w:val="0"/>
          <w:numId w:val="6"/>
        </w:numPr>
      </w:pPr>
      <w:r w:rsidRPr="00377675">
        <w:rPr>
          <w:b/>
          <w:bCs/>
        </w:rPr>
        <w:t>Calculate the total revenue growth rate for companies with advanced sustainability practices and medium supply chain integration levels.</w:t>
      </w:r>
    </w:p>
    <w:p w14:paraId="6237D645" w14:textId="77777777" w:rsidR="00377675" w:rsidRPr="00377675" w:rsidRDefault="00377675" w:rsidP="00377675">
      <w:pPr>
        <w:numPr>
          <w:ilvl w:val="1"/>
          <w:numId w:val="6"/>
        </w:numPr>
      </w:pPr>
      <w:r w:rsidRPr="00377675">
        <w:rPr>
          <w:b/>
          <w:bCs/>
        </w:rPr>
        <w:t>Interpretation</w:t>
      </w:r>
      <w:r w:rsidRPr="00377675">
        <w:t>: Assess the financial impact of sustainability and integration.</w:t>
      </w:r>
    </w:p>
    <w:p w14:paraId="13240CCE" w14:textId="77777777" w:rsidR="00377675" w:rsidRPr="00377675" w:rsidRDefault="00377675" w:rsidP="00377675">
      <w:pPr>
        <w:numPr>
          <w:ilvl w:val="1"/>
          <w:numId w:val="6"/>
        </w:numPr>
      </w:pPr>
      <w:r w:rsidRPr="00377675">
        <w:rPr>
          <w:b/>
          <w:bCs/>
        </w:rPr>
        <w:t>Recommendation</w:t>
      </w:r>
      <w:r w:rsidRPr="00377675">
        <w:t>: Invest in these practices for financial growth.</w:t>
      </w:r>
    </w:p>
    <w:p w14:paraId="690BF85A" w14:textId="77777777" w:rsidR="00377675" w:rsidRPr="00377675" w:rsidRDefault="00377675" w:rsidP="00377675">
      <w:pPr>
        <w:numPr>
          <w:ilvl w:val="0"/>
          <w:numId w:val="6"/>
        </w:numPr>
      </w:pPr>
      <w:r w:rsidRPr="00377675">
        <w:rPr>
          <w:b/>
          <w:bCs/>
        </w:rPr>
        <w:t>List companies whose cost of goods sold (COGS) exceeds $500B.</w:t>
      </w:r>
    </w:p>
    <w:p w14:paraId="0B437369" w14:textId="77777777" w:rsidR="00377675" w:rsidRPr="00377675" w:rsidRDefault="00377675" w:rsidP="00377675">
      <w:pPr>
        <w:numPr>
          <w:ilvl w:val="1"/>
          <w:numId w:val="6"/>
        </w:numPr>
      </w:pPr>
      <w:r w:rsidRPr="00377675">
        <w:rPr>
          <w:b/>
          <w:bCs/>
        </w:rPr>
        <w:t>Interpretation</w:t>
      </w:r>
      <w:r w:rsidRPr="00377675">
        <w:t>: Identify high-cost companies for cost-saving opportunities.</w:t>
      </w:r>
    </w:p>
    <w:p w14:paraId="35AF2709" w14:textId="77777777" w:rsidR="00377675" w:rsidRPr="00377675" w:rsidRDefault="00377675" w:rsidP="00377675">
      <w:pPr>
        <w:numPr>
          <w:ilvl w:val="1"/>
          <w:numId w:val="6"/>
        </w:numPr>
      </w:pPr>
      <w:r w:rsidRPr="00377675">
        <w:rPr>
          <w:b/>
          <w:bCs/>
        </w:rPr>
        <w:t>Recommendation</w:t>
      </w:r>
      <w:r w:rsidRPr="00377675">
        <w:t>: Implement lean strategies to reduce COGS.</w:t>
      </w:r>
    </w:p>
    <w:p w14:paraId="593EF686" w14:textId="77777777" w:rsidR="00377675" w:rsidRPr="00377675" w:rsidRDefault="00377675" w:rsidP="00377675">
      <w:pPr>
        <w:rPr>
          <w:b/>
          <w:bCs/>
        </w:rPr>
      </w:pPr>
      <w:r w:rsidRPr="00377675">
        <w:rPr>
          <w:b/>
          <w:bCs/>
        </w:rPr>
        <w:t>Category: Technology Utilization</w:t>
      </w:r>
    </w:p>
    <w:p w14:paraId="5F845848" w14:textId="77777777" w:rsidR="00377675" w:rsidRPr="00377675" w:rsidRDefault="00377675" w:rsidP="00377675">
      <w:pPr>
        <w:numPr>
          <w:ilvl w:val="0"/>
          <w:numId w:val="7"/>
        </w:numPr>
      </w:pPr>
      <w:r w:rsidRPr="00377675">
        <w:rPr>
          <w:b/>
          <w:bCs/>
        </w:rPr>
        <w:t>Find companies using "Blockchain" technology.</w:t>
      </w:r>
    </w:p>
    <w:p w14:paraId="733BA7AE" w14:textId="77777777" w:rsidR="00377675" w:rsidRPr="00377675" w:rsidRDefault="00377675" w:rsidP="00377675">
      <w:pPr>
        <w:numPr>
          <w:ilvl w:val="1"/>
          <w:numId w:val="7"/>
        </w:numPr>
      </w:pPr>
      <w:r w:rsidRPr="00377675">
        <w:rPr>
          <w:b/>
          <w:bCs/>
        </w:rPr>
        <w:t>Interpretation</w:t>
      </w:r>
      <w:r w:rsidRPr="00377675">
        <w:t>: Identify innovators leveraging blockchain.</w:t>
      </w:r>
    </w:p>
    <w:p w14:paraId="529CC322" w14:textId="77777777" w:rsidR="00377675" w:rsidRPr="00377675" w:rsidRDefault="00377675" w:rsidP="00377675">
      <w:pPr>
        <w:numPr>
          <w:ilvl w:val="1"/>
          <w:numId w:val="7"/>
        </w:numPr>
      </w:pPr>
      <w:r w:rsidRPr="00377675">
        <w:rPr>
          <w:b/>
          <w:bCs/>
        </w:rPr>
        <w:t>Recommendation</w:t>
      </w:r>
      <w:r w:rsidRPr="00377675">
        <w:t>: Promote blockchain for transparency and security.</w:t>
      </w:r>
    </w:p>
    <w:p w14:paraId="62F6D22E" w14:textId="77777777" w:rsidR="00377675" w:rsidRPr="00377675" w:rsidRDefault="00377675" w:rsidP="00377675">
      <w:pPr>
        <w:numPr>
          <w:ilvl w:val="0"/>
          <w:numId w:val="7"/>
        </w:numPr>
      </w:pPr>
      <w:r w:rsidRPr="00377675">
        <w:rPr>
          <w:b/>
          <w:bCs/>
        </w:rPr>
        <w:t>Determine the percentage of companies using blockchain technology whose inventory turnover ratio is above 7.</w:t>
      </w:r>
    </w:p>
    <w:p w14:paraId="31EA1EF4" w14:textId="77777777" w:rsidR="00377675" w:rsidRPr="00377675" w:rsidRDefault="00377675" w:rsidP="00377675">
      <w:pPr>
        <w:numPr>
          <w:ilvl w:val="1"/>
          <w:numId w:val="7"/>
        </w:numPr>
      </w:pPr>
      <w:r w:rsidRPr="00377675">
        <w:rPr>
          <w:b/>
          <w:bCs/>
        </w:rPr>
        <w:t>Interpretation</w:t>
      </w:r>
      <w:r w:rsidRPr="00377675">
        <w:t>: Assess blockchain's impact on inventory turnover.</w:t>
      </w:r>
    </w:p>
    <w:p w14:paraId="7DB25439" w14:textId="77777777" w:rsidR="00377675" w:rsidRPr="00377675" w:rsidRDefault="00377675" w:rsidP="00377675">
      <w:pPr>
        <w:numPr>
          <w:ilvl w:val="1"/>
          <w:numId w:val="7"/>
        </w:numPr>
      </w:pPr>
      <w:r w:rsidRPr="00377675">
        <w:rPr>
          <w:b/>
          <w:bCs/>
        </w:rPr>
        <w:t>Recommendation</w:t>
      </w:r>
      <w:r w:rsidRPr="00377675">
        <w:t>: Encourage blockchain adoption in inventory management.</w:t>
      </w:r>
    </w:p>
    <w:p w14:paraId="3D5609E4" w14:textId="77777777" w:rsidR="00377675" w:rsidRPr="00377675" w:rsidRDefault="00377675" w:rsidP="00377675">
      <w:pPr>
        <w:numPr>
          <w:ilvl w:val="0"/>
          <w:numId w:val="7"/>
        </w:numPr>
      </w:pPr>
      <w:r w:rsidRPr="00377675">
        <w:rPr>
          <w:b/>
          <w:bCs/>
        </w:rPr>
        <w:t>Find companies using both ERP and AI technologies.</w:t>
      </w:r>
    </w:p>
    <w:p w14:paraId="28C63AFC" w14:textId="77777777" w:rsidR="00377675" w:rsidRPr="00377675" w:rsidRDefault="00377675" w:rsidP="00377675">
      <w:pPr>
        <w:numPr>
          <w:ilvl w:val="1"/>
          <w:numId w:val="7"/>
        </w:numPr>
      </w:pPr>
      <w:r w:rsidRPr="00377675">
        <w:rPr>
          <w:b/>
          <w:bCs/>
        </w:rPr>
        <w:t>Interpretation</w:t>
      </w:r>
      <w:r w:rsidRPr="00377675">
        <w:t>: Recognize companies investing in advanced digital solutions.</w:t>
      </w:r>
    </w:p>
    <w:p w14:paraId="57D19024" w14:textId="77777777" w:rsidR="00377675" w:rsidRPr="00377675" w:rsidRDefault="00377675" w:rsidP="00377675">
      <w:pPr>
        <w:numPr>
          <w:ilvl w:val="1"/>
          <w:numId w:val="7"/>
        </w:numPr>
      </w:pPr>
      <w:r w:rsidRPr="00377675">
        <w:rPr>
          <w:b/>
          <w:bCs/>
        </w:rPr>
        <w:t>Recommendation</w:t>
      </w:r>
      <w:r w:rsidRPr="00377675">
        <w:t>: Promote ERP and AI for supply chain modernization.</w:t>
      </w:r>
    </w:p>
    <w:p w14:paraId="3356CDA9" w14:textId="77777777" w:rsidR="00377675" w:rsidRPr="00377675" w:rsidRDefault="00377675" w:rsidP="00377675">
      <w:pPr>
        <w:rPr>
          <w:b/>
          <w:bCs/>
        </w:rPr>
      </w:pPr>
      <w:r w:rsidRPr="00377675">
        <w:rPr>
          <w:b/>
          <w:bCs/>
        </w:rPr>
        <w:t>Category: Inventory and Order Metrics</w:t>
      </w:r>
    </w:p>
    <w:p w14:paraId="241CAB41" w14:textId="77777777" w:rsidR="00377675" w:rsidRPr="00377675" w:rsidRDefault="00377675" w:rsidP="00377675">
      <w:pPr>
        <w:numPr>
          <w:ilvl w:val="0"/>
          <w:numId w:val="8"/>
        </w:numPr>
      </w:pPr>
      <w:r w:rsidRPr="00377675">
        <w:rPr>
          <w:b/>
          <w:bCs/>
        </w:rPr>
        <w:t>Get companies with inventory accuracy below 90%.</w:t>
      </w:r>
    </w:p>
    <w:p w14:paraId="7AE2B4CD" w14:textId="77777777" w:rsidR="00377675" w:rsidRPr="00377675" w:rsidRDefault="00377675" w:rsidP="00377675">
      <w:pPr>
        <w:numPr>
          <w:ilvl w:val="1"/>
          <w:numId w:val="8"/>
        </w:numPr>
      </w:pPr>
      <w:r w:rsidRPr="00377675">
        <w:rPr>
          <w:b/>
          <w:bCs/>
        </w:rPr>
        <w:lastRenderedPageBreak/>
        <w:t>Interpretation</w:t>
      </w:r>
      <w:r w:rsidRPr="00377675">
        <w:t>: Identify companies with poor inventory tracking.</w:t>
      </w:r>
    </w:p>
    <w:p w14:paraId="663F14A8" w14:textId="77777777" w:rsidR="00377675" w:rsidRPr="00377675" w:rsidRDefault="00377675" w:rsidP="00377675">
      <w:pPr>
        <w:numPr>
          <w:ilvl w:val="1"/>
          <w:numId w:val="8"/>
        </w:numPr>
      </w:pPr>
      <w:r w:rsidRPr="00377675">
        <w:rPr>
          <w:b/>
          <w:bCs/>
        </w:rPr>
        <w:t>Recommendation</w:t>
      </w:r>
      <w:r w:rsidRPr="00377675">
        <w:t>: Upgrade to automated systems like RFID.</w:t>
      </w:r>
    </w:p>
    <w:p w14:paraId="1D08585C" w14:textId="77777777" w:rsidR="00377675" w:rsidRPr="00377675" w:rsidRDefault="00377675" w:rsidP="00377675">
      <w:pPr>
        <w:numPr>
          <w:ilvl w:val="0"/>
          <w:numId w:val="8"/>
        </w:numPr>
      </w:pPr>
      <w:r w:rsidRPr="00377675">
        <w:rPr>
          <w:b/>
          <w:bCs/>
        </w:rPr>
        <w:t xml:space="preserve">Identify companies with above-average order </w:t>
      </w:r>
      <w:proofErr w:type="spellStart"/>
      <w:r w:rsidRPr="00377675">
        <w:rPr>
          <w:b/>
          <w:bCs/>
        </w:rPr>
        <w:t>fulfillment</w:t>
      </w:r>
      <w:proofErr w:type="spellEnd"/>
      <w:r w:rsidRPr="00377675">
        <w:rPr>
          <w:b/>
          <w:bCs/>
        </w:rPr>
        <w:t xml:space="preserve"> rates and below-average supply chain risk, grouped by their supply chain agility.</w:t>
      </w:r>
    </w:p>
    <w:p w14:paraId="64328767" w14:textId="77777777" w:rsidR="00377675" w:rsidRPr="00377675" w:rsidRDefault="00377675" w:rsidP="00377675">
      <w:pPr>
        <w:numPr>
          <w:ilvl w:val="1"/>
          <w:numId w:val="8"/>
        </w:numPr>
      </w:pPr>
      <w:r w:rsidRPr="00377675">
        <w:rPr>
          <w:b/>
          <w:bCs/>
        </w:rPr>
        <w:t>Interpretation</w:t>
      </w:r>
      <w:r w:rsidRPr="00377675">
        <w:t>: Highlight efficient, low-risk companies.</w:t>
      </w:r>
    </w:p>
    <w:p w14:paraId="01816D4A" w14:textId="77777777" w:rsidR="00377675" w:rsidRPr="00377675" w:rsidRDefault="00377675" w:rsidP="00377675">
      <w:pPr>
        <w:numPr>
          <w:ilvl w:val="1"/>
          <w:numId w:val="8"/>
        </w:numPr>
      </w:pPr>
      <w:r w:rsidRPr="00377675">
        <w:rPr>
          <w:b/>
          <w:bCs/>
        </w:rPr>
        <w:t>Recommendation</w:t>
      </w:r>
      <w:r w:rsidRPr="00377675">
        <w:t>: Use their strategies as benchmarks for balanced performance.</w:t>
      </w:r>
    </w:p>
    <w:p w14:paraId="5D4A4E74" w14:textId="77777777" w:rsidR="00377675" w:rsidRPr="00377675" w:rsidRDefault="00377675" w:rsidP="00377675">
      <w:pPr>
        <w:numPr>
          <w:ilvl w:val="0"/>
          <w:numId w:val="8"/>
        </w:numPr>
      </w:pPr>
      <w:r w:rsidRPr="00377675">
        <w:rPr>
          <w:b/>
          <w:bCs/>
        </w:rPr>
        <w:t xml:space="preserve">Find the maximum order </w:t>
      </w:r>
      <w:proofErr w:type="spellStart"/>
      <w:r w:rsidRPr="00377675">
        <w:rPr>
          <w:b/>
          <w:bCs/>
        </w:rPr>
        <w:t>fulfillment</w:t>
      </w:r>
      <w:proofErr w:type="spellEnd"/>
      <w:r w:rsidRPr="00377675">
        <w:rPr>
          <w:b/>
          <w:bCs/>
        </w:rPr>
        <w:t xml:space="preserve"> rate across all companies.</w:t>
      </w:r>
    </w:p>
    <w:p w14:paraId="06B0962E" w14:textId="77777777" w:rsidR="00377675" w:rsidRPr="00377675" w:rsidRDefault="00377675" w:rsidP="00377675">
      <w:pPr>
        <w:numPr>
          <w:ilvl w:val="1"/>
          <w:numId w:val="8"/>
        </w:numPr>
      </w:pPr>
      <w:r w:rsidRPr="00377675">
        <w:rPr>
          <w:b/>
          <w:bCs/>
        </w:rPr>
        <w:t>Interpretation</w:t>
      </w:r>
      <w:r w:rsidRPr="00377675">
        <w:t xml:space="preserve">: Set a benchmark for order </w:t>
      </w:r>
      <w:proofErr w:type="spellStart"/>
      <w:r w:rsidRPr="00377675">
        <w:t>fulfillment</w:t>
      </w:r>
      <w:proofErr w:type="spellEnd"/>
      <w:r w:rsidRPr="00377675">
        <w:t>.</w:t>
      </w:r>
    </w:p>
    <w:p w14:paraId="3F7E2014" w14:textId="77777777" w:rsidR="00377675" w:rsidRPr="00377675" w:rsidRDefault="00377675" w:rsidP="00377675">
      <w:pPr>
        <w:numPr>
          <w:ilvl w:val="1"/>
          <w:numId w:val="8"/>
        </w:numPr>
      </w:pPr>
      <w:r w:rsidRPr="00377675">
        <w:rPr>
          <w:b/>
          <w:bCs/>
        </w:rPr>
        <w:t>Recommendation</w:t>
      </w:r>
      <w:r w:rsidRPr="00377675">
        <w:t xml:space="preserve">: Encourage companies to aim for top-tier </w:t>
      </w:r>
      <w:proofErr w:type="spellStart"/>
      <w:r w:rsidRPr="00377675">
        <w:t>fulfillment</w:t>
      </w:r>
      <w:proofErr w:type="spellEnd"/>
      <w:r w:rsidRPr="00377675">
        <w:t>.</w:t>
      </w:r>
    </w:p>
    <w:p w14:paraId="0A773DAC" w14:textId="77777777" w:rsidR="00377675" w:rsidRPr="00377675" w:rsidRDefault="00377675" w:rsidP="00377675">
      <w:pPr>
        <w:rPr>
          <w:b/>
          <w:bCs/>
        </w:rPr>
      </w:pPr>
      <w:r w:rsidRPr="00377675">
        <w:rPr>
          <w:b/>
          <w:bCs/>
        </w:rPr>
        <w:t>Category: General Metrics</w:t>
      </w:r>
    </w:p>
    <w:p w14:paraId="1B859DDE" w14:textId="77777777" w:rsidR="00377675" w:rsidRPr="00377675" w:rsidRDefault="00377675" w:rsidP="00377675">
      <w:pPr>
        <w:numPr>
          <w:ilvl w:val="0"/>
          <w:numId w:val="9"/>
        </w:numPr>
      </w:pPr>
      <w:r w:rsidRPr="00377675">
        <w:rPr>
          <w:b/>
          <w:bCs/>
        </w:rPr>
        <w:t>Get the average lead time across all companies.</w:t>
      </w:r>
    </w:p>
    <w:p w14:paraId="700611D5" w14:textId="77777777" w:rsidR="00377675" w:rsidRPr="00377675" w:rsidRDefault="00377675" w:rsidP="00377675">
      <w:pPr>
        <w:numPr>
          <w:ilvl w:val="1"/>
          <w:numId w:val="9"/>
        </w:numPr>
      </w:pPr>
      <w:r w:rsidRPr="00377675">
        <w:rPr>
          <w:b/>
          <w:bCs/>
        </w:rPr>
        <w:t>Interpretation</w:t>
      </w:r>
      <w:r w:rsidRPr="00377675">
        <w:t>: Measure industry delivery performance.</w:t>
      </w:r>
    </w:p>
    <w:p w14:paraId="33E6FD75" w14:textId="77777777" w:rsidR="00377675" w:rsidRPr="00377675" w:rsidRDefault="00377675" w:rsidP="00377675">
      <w:pPr>
        <w:numPr>
          <w:ilvl w:val="1"/>
          <w:numId w:val="9"/>
        </w:numPr>
      </w:pPr>
      <w:r w:rsidRPr="00377675">
        <w:rPr>
          <w:b/>
          <w:bCs/>
        </w:rPr>
        <w:t>Recommendation</w:t>
      </w:r>
      <w:r w:rsidRPr="00377675">
        <w:t>: Use as a benchmark to reduce delays.</w:t>
      </w:r>
    </w:p>
    <w:p w14:paraId="3F964CB1" w14:textId="77777777" w:rsidR="00377675" w:rsidRPr="00377675" w:rsidRDefault="00377675" w:rsidP="00377675">
      <w:pPr>
        <w:numPr>
          <w:ilvl w:val="0"/>
          <w:numId w:val="9"/>
        </w:numPr>
      </w:pPr>
      <w:r w:rsidRPr="00377675">
        <w:rPr>
          <w:b/>
          <w:bCs/>
        </w:rPr>
        <w:t>Calculate the total number of suppliers across all companies.</w:t>
      </w:r>
    </w:p>
    <w:p w14:paraId="0408FE51" w14:textId="77777777" w:rsidR="00377675" w:rsidRPr="00377675" w:rsidRDefault="00377675" w:rsidP="00377675">
      <w:pPr>
        <w:numPr>
          <w:ilvl w:val="1"/>
          <w:numId w:val="9"/>
        </w:numPr>
      </w:pPr>
      <w:r w:rsidRPr="00377675">
        <w:rPr>
          <w:b/>
          <w:bCs/>
        </w:rPr>
        <w:t>Interpretation</w:t>
      </w:r>
      <w:r w:rsidRPr="00377675">
        <w:t>: Understand supply chain scale.</w:t>
      </w:r>
    </w:p>
    <w:p w14:paraId="68111EFF" w14:textId="77777777" w:rsidR="00377675" w:rsidRPr="00377675" w:rsidRDefault="00377675" w:rsidP="00377675">
      <w:pPr>
        <w:numPr>
          <w:ilvl w:val="1"/>
          <w:numId w:val="9"/>
        </w:numPr>
      </w:pPr>
      <w:r w:rsidRPr="00377675">
        <w:rPr>
          <w:b/>
          <w:bCs/>
        </w:rPr>
        <w:t>Recommendation</w:t>
      </w:r>
      <w:r w:rsidRPr="00377675">
        <w:t>: Use this metric to gauge network size.</w:t>
      </w:r>
    </w:p>
    <w:p w14:paraId="73DF17F7" w14:textId="77777777" w:rsidR="00377675" w:rsidRPr="00377675" w:rsidRDefault="00377675" w:rsidP="00377675">
      <w:pPr>
        <w:numPr>
          <w:ilvl w:val="0"/>
          <w:numId w:val="9"/>
        </w:numPr>
      </w:pPr>
      <w:r w:rsidRPr="00377675">
        <w:rPr>
          <w:b/>
          <w:bCs/>
        </w:rPr>
        <w:t>Count companies with medium supply chain integration levels.</w:t>
      </w:r>
    </w:p>
    <w:p w14:paraId="50A75E2F" w14:textId="77777777" w:rsidR="00377675" w:rsidRPr="00377675" w:rsidRDefault="00377675" w:rsidP="00377675">
      <w:pPr>
        <w:numPr>
          <w:ilvl w:val="1"/>
          <w:numId w:val="9"/>
        </w:numPr>
      </w:pPr>
      <w:r w:rsidRPr="00377675">
        <w:rPr>
          <w:b/>
          <w:bCs/>
        </w:rPr>
        <w:t>Interpretation</w:t>
      </w:r>
      <w:r w:rsidRPr="00377675">
        <w:t>: Measure integration adoption.</w:t>
      </w:r>
    </w:p>
    <w:p w14:paraId="3FD509DD" w14:textId="77777777" w:rsidR="00377675" w:rsidRPr="00377675" w:rsidRDefault="00377675" w:rsidP="00377675">
      <w:pPr>
        <w:numPr>
          <w:ilvl w:val="1"/>
          <w:numId w:val="9"/>
        </w:numPr>
      </w:pPr>
      <w:r w:rsidRPr="00377675">
        <w:rPr>
          <w:b/>
          <w:bCs/>
        </w:rPr>
        <w:t>Recommendation</w:t>
      </w:r>
      <w:r w:rsidRPr="00377675">
        <w:t>: Promote end-to-end integration.</w:t>
      </w:r>
    </w:p>
    <w:p w14:paraId="312C83E3" w14:textId="77777777" w:rsidR="000E2AAD" w:rsidRDefault="000E2AAD" w:rsidP="005440F1"/>
    <w:sectPr w:rsidR="000E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70ABC"/>
    <w:multiLevelType w:val="multilevel"/>
    <w:tmpl w:val="0DE2DB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43BFB"/>
    <w:multiLevelType w:val="multilevel"/>
    <w:tmpl w:val="830AAE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C187B"/>
    <w:multiLevelType w:val="multilevel"/>
    <w:tmpl w:val="9DF8A4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1690F"/>
    <w:multiLevelType w:val="multilevel"/>
    <w:tmpl w:val="658064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E713B"/>
    <w:multiLevelType w:val="multilevel"/>
    <w:tmpl w:val="7988CA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D06CF"/>
    <w:multiLevelType w:val="multilevel"/>
    <w:tmpl w:val="B77E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E0876"/>
    <w:multiLevelType w:val="multilevel"/>
    <w:tmpl w:val="99B07F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E7257"/>
    <w:multiLevelType w:val="multilevel"/>
    <w:tmpl w:val="9C585E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93123"/>
    <w:multiLevelType w:val="multilevel"/>
    <w:tmpl w:val="79FC170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39650">
    <w:abstractNumId w:val="5"/>
  </w:num>
  <w:num w:numId="2" w16cid:durableId="1671565633">
    <w:abstractNumId w:val="4"/>
  </w:num>
  <w:num w:numId="3" w16cid:durableId="885725248">
    <w:abstractNumId w:val="6"/>
  </w:num>
  <w:num w:numId="4" w16cid:durableId="393622058">
    <w:abstractNumId w:val="7"/>
  </w:num>
  <w:num w:numId="5" w16cid:durableId="2113470895">
    <w:abstractNumId w:val="2"/>
  </w:num>
  <w:num w:numId="6" w16cid:durableId="270748930">
    <w:abstractNumId w:val="0"/>
  </w:num>
  <w:num w:numId="7" w16cid:durableId="1462650594">
    <w:abstractNumId w:val="3"/>
  </w:num>
  <w:num w:numId="8" w16cid:durableId="327562996">
    <w:abstractNumId w:val="8"/>
  </w:num>
  <w:num w:numId="9" w16cid:durableId="214376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83"/>
    <w:rsid w:val="00037ACA"/>
    <w:rsid w:val="00097B1B"/>
    <w:rsid w:val="000D5517"/>
    <w:rsid w:val="000E2AAD"/>
    <w:rsid w:val="00122860"/>
    <w:rsid w:val="00135728"/>
    <w:rsid w:val="002670DB"/>
    <w:rsid w:val="00296B4D"/>
    <w:rsid w:val="00377675"/>
    <w:rsid w:val="00411B79"/>
    <w:rsid w:val="00454A32"/>
    <w:rsid w:val="004F2EE1"/>
    <w:rsid w:val="005440F1"/>
    <w:rsid w:val="00586985"/>
    <w:rsid w:val="005A5648"/>
    <w:rsid w:val="005E126B"/>
    <w:rsid w:val="00630095"/>
    <w:rsid w:val="00640059"/>
    <w:rsid w:val="006D2118"/>
    <w:rsid w:val="00714F4E"/>
    <w:rsid w:val="00744C35"/>
    <w:rsid w:val="007479F5"/>
    <w:rsid w:val="0076426D"/>
    <w:rsid w:val="007955F3"/>
    <w:rsid w:val="007A6F6E"/>
    <w:rsid w:val="008013CA"/>
    <w:rsid w:val="00827B71"/>
    <w:rsid w:val="008316C9"/>
    <w:rsid w:val="008B2BBD"/>
    <w:rsid w:val="008C130F"/>
    <w:rsid w:val="008D7834"/>
    <w:rsid w:val="00965E84"/>
    <w:rsid w:val="009D0983"/>
    <w:rsid w:val="00A83FCA"/>
    <w:rsid w:val="00AD5D47"/>
    <w:rsid w:val="00AE2C8D"/>
    <w:rsid w:val="00BA5B9F"/>
    <w:rsid w:val="00BC1459"/>
    <w:rsid w:val="00BD3F7B"/>
    <w:rsid w:val="00C2609F"/>
    <w:rsid w:val="00C5153B"/>
    <w:rsid w:val="00C71592"/>
    <w:rsid w:val="00CA482F"/>
    <w:rsid w:val="00CD38C2"/>
    <w:rsid w:val="00D01755"/>
    <w:rsid w:val="00E01393"/>
    <w:rsid w:val="00E659A6"/>
    <w:rsid w:val="00E97DDA"/>
    <w:rsid w:val="00EF70FF"/>
    <w:rsid w:val="00F419A9"/>
    <w:rsid w:val="00F61B89"/>
    <w:rsid w:val="00F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C79D"/>
  <w15:chartTrackingRefBased/>
  <w15:docId w15:val="{BDE781F6-5DF0-4766-A5AC-1BEBE6AD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6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Aejazkhan Khilchi</dc:creator>
  <cp:keywords/>
  <dc:description/>
  <cp:lastModifiedBy>Aejazkhan Khilchi</cp:lastModifiedBy>
  <cp:revision>56</cp:revision>
  <dcterms:created xsi:type="dcterms:W3CDTF">2024-11-27T10:45:00Z</dcterms:created>
  <dcterms:modified xsi:type="dcterms:W3CDTF">2024-12-16T10:52:00Z</dcterms:modified>
</cp:coreProperties>
</file>