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迷毂前端开发手册"/>
    <w:p>
      <w:pPr>
        <w:pStyle w:val="Heading1"/>
      </w:pPr>
      <w:r>
        <w:rPr>
          <w:bCs/>
          <w:b/>
        </w:rPr>
        <w:t xml:space="preserve">迷毂前端开发手册</w:t>
      </w:r>
    </w:p>
    <w:bookmarkStart w:id="28" w:name="一快速开始"/>
    <w:p>
      <w:pPr>
        <w:pStyle w:val="Heading2"/>
      </w:pPr>
      <w:r>
        <w:t xml:space="preserve">一、快速开始</w:t>
      </w:r>
    </w:p>
    <w:bookmarkStart w:id="21" w:name="Xb186bd906560ae84a8b387e0278d83ff1b70a81"/>
    <w:p>
      <w:pPr>
        <w:pStyle w:val="Heading3"/>
      </w:pPr>
      <w:r>
        <w:t xml:space="preserve">1. 项目地址</w:t>
      </w:r>
    </w:p>
    <w:p>
      <w:pPr>
        <w:pStyle w:val="FirstParagraph"/>
      </w:pPr>
      <w:r>
        <w:t xml:space="preserve">仓库地址:</w:t>
      </w:r>
      <w:hyperlink r:id="rId20">
        <w:r>
          <w:rPr>
            <w:rStyle w:val="Hyperlink"/>
          </w:rPr>
          <w:t xml:space="preserve">https://gitee.com/Fairyland_1/frcs.git</w:t>
        </w:r>
      </w:hyperlink>
      <w:r>
        <w:t xml:space="preserve"> </w:t>
      </w:r>
      <w:r>
        <w:t xml:space="preserve">默认master分支。</w:t>
      </w:r>
    </w:p>
    <w:bookmarkEnd w:id="21"/>
    <w:bookmarkStart w:id="23" w:name="X1b4759a9fcd2a126d2194056476e5fbc9f1381b"/>
    <w:p>
      <w:pPr>
        <w:pStyle w:val="Heading3"/>
      </w:pPr>
      <w:r>
        <w:t xml:space="preserve">2. 项目启动</w:t>
      </w:r>
    </w:p>
    <w:p>
      <w:pPr>
        <w:pStyle w:val="BlockText"/>
      </w:pPr>
      <w:r>
        <w:t xml:space="preserve">需要安装nodejs、pnpm，建议版本nodejs&gt;=18.17.0，pnpm保持最新</w:t>
      </w:r>
    </w:p>
    <w:p>
      <w:pPr>
        <w:pStyle w:val="BlockText"/>
      </w:pPr>
      <w:r>
        <w:t xml:space="preserve">nodejs安装地址：</w:t>
      </w:r>
      <w:hyperlink r:id="rId22">
        <w:r>
          <w:rPr>
            <w:rStyle w:val="Hyperlink"/>
          </w:rPr>
          <w:t xml:space="preserve">https://nodejs.org/en</w:t>
        </w:r>
      </w:hyperlink>
    </w:p>
    <w:p>
      <w:pPr>
        <w:pStyle w:val="BlockText"/>
      </w:pPr>
      <w:r>
        <w:t xml:space="preserve">pnpm安装：npm install -g pnpm</w:t>
      </w:r>
    </w:p>
    <w:p>
      <w:pPr>
        <w:pStyle w:val="BlockText"/>
      </w:pPr>
      <w:r>
        <w:t xml:space="preserve">首先检查是否安装了依赖node_models，如果没安装请先执行 pnpm install</w:t>
      </w:r>
    </w:p>
    <w:p>
      <w:pPr>
        <w:pStyle w:val="FirstParagraph"/>
      </w:pPr>
      <w:r>
        <w:t xml:space="preserve">pnpm run dev</w:t>
      </w:r>
    </w:p>
    <w:bookmarkEnd w:id="23"/>
    <w:bookmarkStart w:id="24" w:name="Xb5e091d5ffedb6f641a984c2b009aa2a64401f8"/>
    <w:p>
      <w:pPr>
        <w:pStyle w:val="Heading3"/>
      </w:pPr>
      <w:r>
        <w:t xml:space="preserve">3.项目打包</w:t>
      </w:r>
    </w:p>
    <w:p>
      <w:pPr>
        <w:pStyle w:val="FirstParagraph"/>
      </w:pPr>
      <w:r>
        <w:t xml:space="preserve">pnpm build</w:t>
      </w:r>
    </w:p>
    <w:bookmarkEnd w:id="24"/>
    <w:bookmarkStart w:id="25" w:name="X177a5a8796a1cee8c0aa826c56d036e163735f4"/>
    <w:p>
      <w:pPr>
        <w:pStyle w:val="Heading3"/>
      </w:pPr>
      <w:r>
        <w:t xml:space="preserve">4. 配置部署</w:t>
      </w:r>
    </w:p>
    <w:p>
      <w:pPr>
        <w:pStyle w:val="FirstParagraph"/>
      </w:pPr>
      <w:r>
        <w:t xml:space="preserve">vite.config.ts文件：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端口号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VITE_PORT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本地跨域代理 https://cn.vitejs.dev/config/server-options.html#server-proxy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api请求，这里填写后端地址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"http://192.168.0.120:10101/api/v1"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api/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"/messageHub"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websocket请求这里填写后端地址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"http://192.168.0.120:10101"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//代理websockets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messageHub/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"/iconUrl"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icon地址，icon服务器地址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"http://192.168.0.120:8084"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iconUrl/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预热文件以提前转换和缓存结果，降低启动期间的初始页面加载时长并防止转换瀑布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warmup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"./index.html"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"./src/{views,components}/*"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</w:p>
    <w:p>
      <w:pPr>
        <w:numPr>
          <w:ilvl w:val="0"/>
          <w:numId w:val="1001"/>
        </w:numPr>
        <w:pStyle w:val="BlockText"/>
      </w:pPr>
      <w:r>
        <w:t xml:space="preserve">Signal的转发必须使用明确的ip，否则会报错</w:t>
      </w:r>
    </w:p>
    <w:bookmarkEnd w:id="25"/>
    <w:bookmarkStart w:id="27" w:name="Xa192e754ae197848d417932c0ae3b9704852552"/>
    <w:p>
      <w:pPr>
        <w:pStyle w:val="Heading3"/>
      </w:pPr>
      <w:r>
        <w:t xml:space="preserve">5. 文件夹配置</w:t>
      </w:r>
    </w:p>
    <w:p>
      <w:pPr>
        <w:pStyle w:val="FirstParagraph"/>
      </w:pPr>
      <w:r>
        <w:t xml:space="preserve">目录结构详见：</w:t>
      </w:r>
      <w:hyperlink r:id="rId26">
        <w:r>
          <w:rPr>
            <w:rStyle w:val="Hyperlink"/>
          </w:rPr>
          <w:t xml:space="preserve">目录结构</w:t>
        </w:r>
      </w:hyperlink>
    </w:p>
    <w:p>
      <w:pPr>
        <w:pStyle w:val="BodyText"/>
      </w:pPr>
      <w:r>
        <w:t xml:space="preserve">页面结构如下：</w:t>
      </w:r>
    </w:p>
    <w:p>
      <w:pPr>
        <w:pStyle w:val="SourceCode"/>
      </w:pPr>
      <w:r>
        <w:br/>
      </w:r>
      <w:r>
        <w:rPr>
          <w:rStyle w:val="VerbatimChar"/>
        </w:rPr>
        <w:t xml:space="preserve">├── .husky  # 代码提交前校验配置文件</w:t>
      </w:r>
      <w:r>
        <w:br/>
      </w:r>
      <w:r>
        <w:rPr>
          <w:rStyle w:val="VerbatimChar"/>
        </w:rPr>
        <w:t xml:space="preserve">├── .vscode  # IDE 工具推荐配置文件</w:t>
      </w:r>
      <w:r>
        <w:br/>
      </w:r>
      <w:r>
        <w:rPr>
          <w:rStyle w:val="VerbatimChar"/>
        </w:rPr>
        <w:t xml:space="preserve">│   │   ├── extensions.json  # 一键安装平台推荐的 vscode 插件</w:t>
      </w:r>
      <w:r>
        <w:br/>
      </w:r>
      <w:r>
        <w:rPr>
          <w:rStyle w:val="VerbatimChar"/>
        </w:rPr>
        <w:t xml:space="preserve">│   │   ├── settings.json  # 设置扩展程序或 vscode 编辑器的一些属性</w:t>
      </w:r>
      <w:r>
        <w:br/>
      </w:r>
      <w:r>
        <w:rPr>
          <w:rStyle w:val="VerbatimChar"/>
        </w:rPr>
        <w:t xml:space="preserve">│   │   ├── vue3.0.code-snippets  # vue3.0 代码片段</w:t>
      </w:r>
      <w:r>
        <w:br/>
      </w:r>
      <w:r>
        <w:rPr>
          <w:rStyle w:val="VerbatimChar"/>
        </w:rPr>
        <w:t xml:space="preserve">│   │   └── vue3.2.code-snippets  # vue3.2 代码片段</w:t>
      </w:r>
      <w:r>
        <w:br/>
      </w:r>
      <w:r>
        <w:rPr>
          <w:rStyle w:val="VerbatimChar"/>
        </w:rPr>
        <w:t xml:space="preserve">│   │   └── vue3.3.code-snippets  # vue3.3 代码片段</w:t>
      </w:r>
      <w:r>
        <w:br/>
      </w:r>
      <w:r>
        <w:rPr>
          <w:rStyle w:val="VerbatimChar"/>
        </w:rPr>
        <w:t xml:space="preserve">├── build  # 构建工具</w:t>
      </w:r>
      <w:r>
        <w:br/>
      </w:r>
      <w:r>
        <w:rPr>
          <w:rStyle w:val="VerbatimChar"/>
        </w:rPr>
        <w:t xml:space="preserve">│   │   ├── cdn.ts  # 打包时采用 cdn 模式</w:t>
      </w:r>
      <w:r>
        <w:br/>
      </w:r>
      <w:r>
        <w:rPr>
          <w:rStyle w:val="VerbatimChar"/>
        </w:rPr>
        <w:t xml:space="preserve">│   │   ├── compress.ts  # 打包时启用 gzip 压缩或 brotli 压缩</w:t>
      </w:r>
      <w:r>
        <w:br/>
      </w:r>
      <w:r>
        <w:rPr>
          <w:rStyle w:val="VerbatimChar"/>
        </w:rPr>
        <w:t xml:space="preserve">│   │   ├── info.ts  # 输出打包信息（大小、用时）</w:t>
      </w:r>
      <w:r>
        <w:br/>
      </w:r>
      <w:r>
        <w:rPr>
          <w:rStyle w:val="VerbatimChar"/>
        </w:rPr>
        <w:t xml:space="preserve">│   │   ├── optimize.ts  # vite 依赖预构建配置项</w:t>
      </w:r>
      <w:r>
        <w:br/>
      </w:r>
      <w:r>
        <w:rPr>
          <w:rStyle w:val="VerbatimChar"/>
        </w:rPr>
        <w:t xml:space="preserve">│   │   ├── plugins.ts  # vite 相关插件存放处</w:t>
      </w:r>
      <w:r>
        <w:br/>
      </w:r>
      <w:r>
        <w:rPr>
          <w:rStyle w:val="VerbatimChar"/>
        </w:rPr>
        <w:t xml:space="preserve">│   │   ├── utils.ts  # 构建工具常用方法抽离</w:t>
      </w:r>
      <w:r>
        <w:br/>
      </w:r>
      <w:r>
        <w:rPr>
          <w:rStyle w:val="VerbatimChar"/>
        </w:rPr>
        <w:t xml:space="preserve">├── locales  # 国际化文件存放处</w:t>
      </w:r>
      <w:r>
        <w:br/>
      </w:r>
      <w:r>
        <w:rPr>
          <w:rStyle w:val="VerbatimChar"/>
        </w:rPr>
        <w:t xml:space="preserve">│   │   ├── en.yaml  # 英文配置</w:t>
      </w:r>
      <w:r>
        <w:br/>
      </w:r>
      <w:r>
        <w:rPr>
          <w:rStyle w:val="VerbatimChar"/>
        </w:rPr>
        <w:t xml:space="preserve">│   │   ├── zh-CN.yaml  # 中文配置</w:t>
      </w:r>
      <w:r>
        <w:br/>
      </w:r>
      <w:r>
        <w:rPr>
          <w:rStyle w:val="VerbatimChar"/>
        </w:rPr>
        <w:t xml:space="preserve">├── mock  # mock 模拟后台数据</w:t>
      </w:r>
      <w:r>
        <w:br/>
      </w:r>
      <w:r>
        <w:rPr>
          <w:rStyle w:val="VerbatimChar"/>
        </w:rPr>
        <w:t xml:space="preserve">│   │   ├── asyncRoutes.ts  # 模拟后台返回动态路由</w:t>
      </w:r>
      <w:r>
        <w:br/>
      </w:r>
      <w:r>
        <w:rPr>
          <w:rStyle w:val="VerbatimChar"/>
        </w:rPr>
        <w:t xml:space="preserve">│   │   ├── ...</w:t>
      </w:r>
      <w:r>
        <w:br/>
      </w:r>
      <w:r>
        <w:rPr>
          <w:rStyle w:val="VerbatimChar"/>
        </w:rPr>
        <w:t xml:space="preserve">├── node_modules  # 模块依赖</w:t>
      </w:r>
      <w:r>
        <w:br/>
      </w:r>
      <w:r>
        <w:rPr>
          <w:rStyle w:val="VerbatimChar"/>
        </w:rPr>
        <w:t xml:space="preserve">├── public  # 静态资源</w:t>
      </w:r>
      <w:r>
        <w:br/>
      </w:r>
      <w:r>
        <w:rPr>
          <w:rStyle w:val="VerbatimChar"/>
        </w:rPr>
        <w:t xml:space="preserve">│   │   ├── audio  # 音频文件</w:t>
      </w:r>
      <w:r>
        <w:br/>
      </w:r>
      <w:r>
        <w:rPr>
          <w:rStyle w:val="VerbatimChar"/>
        </w:rPr>
        <w:t xml:space="preserve">│   │   ├── html  # 静态 iframe 页面</w:t>
      </w:r>
      <w:r>
        <w:br/>
      </w:r>
      <w:r>
        <w:rPr>
          <w:rStyle w:val="VerbatimChar"/>
        </w:rPr>
        <w:t xml:space="preserve">│   │   ├── wasm  # wasm 文件以及胶水代码</w:t>
      </w:r>
      <w:r>
        <w:br/>
      </w:r>
      <w:r>
        <w:rPr>
          <w:rStyle w:val="VerbatimChar"/>
        </w:rPr>
        <w:t xml:space="preserve">│   │   ├── favicon.ico  # favicon</w:t>
      </w:r>
      <w:r>
        <w:br/>
      </w:r>
      <w:r>
        <w:rPr>
          <w:rStyle w:val="VerbatimChar"/>
        </w:rPr>
        <w:t xml:space="preserve">│   │   ├── logo.svg  # logo</w:t>
      </w:r>
      <w:r>
        <w:br/>
      </w:r>
      <w:r>
        <w:rPr>
          <w:rStyle w:val="VerbatimChar"/>
        </w:rPr>
        <w:t xml:space="preserve">│   │   ├── platform-config.json  # 全局配置文件（打包后修改也可生效）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│   ├── api  # 接口请求统一管理</w:t>
      </w:r>
      <w:r>
        <w:br/>
      </w:r>
      <w:r>
        <w:rPr>
          <w:rStyle w:val="VerbatimChar"/>
        </w:rPr>
        <w:t xml:space="preserve">│   ├── assets  # 字体、图片等静态资源</w:t>
      </w:r>
      <w:r>
        <w:br/>
      </w:r>
      <w:r>
        <w:rPr>
          <w:rStyle w:val="VerbatimChar"/>
        </w:rPr>
        <w:t xml:space="preserve">│   ├── components  # 自定义通用组件</w:t>
      </w:r>
      <w:r>
        <w:br/>
      </w:r>
      <w:r>
        <w:rPr>
          <w:rStyle w:val="VerbatimChar"/>
        </w:rPr>
        <w:t xml:space="preserve">│   │   ├── ReAnimateSelector  # [animate.css](https://animate.style/) 选择器组件</w:t>
      </w:r>
      <w:r>
        <w:br/>
      </w:r>
      <w:r>
        <w:rPr>
          <w:rStyle w:val="VerbatimChar"/>
        </w:rPr>
        <w:t xml:space="preserve">│   │   ├── ReAuth  # 按钮级别权限组件（根据路由meta中的auths字段进行判断）</w:t>
      </w:r>
      <w:r>
        <w:br/>
      </w:r>
      <w:r>
        <w:rPr>
          <w:rStyle w:val="VerbatimChar"/>
        </w:rPr>
        <w:t xml:space="preserve">│   │   ├── ReBarcode  # 条形码组件</w:t>
      </w:r>
      <w:r>
        <w:br/>
      </w:r>
      <w:r>
        <w:rPr>
          <w:rStyle w:val="VerbatimChar"/>
        </w:rPr>
        <w:t xml:space="preserve">│   │   ├── ReCol  # 封装 element-plus 的 el-col 组件</w:t>
      </w:r>
      <w:r>
        <w:br/>
      </w:r>
      <w:r>
        <w:rPr>
          <w:rStyle w:val="VerbatimChar"/>
        </w:rPr>
        <w:t xml:space="preserve">│   │   ├── ReCountTo  # 数字动画组件</w:t>
      </w:r>
      <w:r>
        <w:br/>
      </w:r>
      <w:r>
        <w:rPr>
          <w:rStyle w:val="VerbatimChar"/>
        </w:rPr>
        <w:t xml:space="preserve">│   │   ├── ReCropper  # 图片裁剪组件</w:t>
      </w:r>
      <w:r>
        <w:br/>
      </w:r>
      <w:r>
        <w:rPr>
          <w:rStyle w:val="VerbatimChar"/>
        </w:rPr>
        <w:t xml:space="preserve">│   │   ├── ReCropperPreview  # 图片裁剪预览组件</w:t>
      </w:r>
      <w:r>
        <w:br/>
      </w:r>
      <w:r>
        <w:rPr>
          <w:rStyle w:val="VerbatimChar"/>
        </w:rPr>
        <w:t xml:space="preserve">│   │   ├── ReDialog  # 基于 element-plus 中 el-dialog 组件开发的函数式弹框</w:t>
      </w:r>
      <w:r>
        <w:br/>
      </w:r>
      <w:r>
        <w:rPr>
          <w:rStyle w:val="VerbatimChar"/>
        </w:rPr>
        <w:t xml:space="preserve">│   │   ├── ReFlicker  # 圆点、方形闪烁动画组件</w:t>
      </w:r>
      <w:r>
        <w:br/>
      </w:r>
      <w:r>
        <w:rPr>
          <w:rStyle w:val="VerbatimChar"/>
        </w:rPr>
        <w:t xml:space="preserve">│   │   ├── ReFlop  # 时间翻牌组件</w:t>
      </w:r>
      <w:r>
        <w:br/>
      </w:r>
      <w:r>
        <w:rPr>
          <w:rStyle w:val="VerbatimChar"/>
        </w:rPr>
        <w:t xml:space="preserve">│   │   ├── ReFlowChart  # LogicFlow 流程图组件</w:t>
      </w:r>
      <w:r>
        <w:br/>
      </w:r>
      <w:r>
        <w:rPr>
          <w:rStyle w:val="VerbatimChar"/>
        </w:rPr>
        <w:t xml:space="preserve">│   │   ├── ReIcon  # 图标组件</w:t>
      </w:r>
      <w:r>
        <w:br/>
      </w:r>
      <w:r>
        <w:rPr>
          <w:rStyle w:val="VerbatimChar"/>
        </w:rPr>
        <w:t xml:space="preserve">│   │   ├── ReImageVerify  # 图形验证码组件</w:t>
      </w:r>
      <w:r>
        <w:br/>
      </w:r>
      <w:r>
        <w:rPr>
          <w:rStyle w:val="VerbatimChar"/>
        </w:rPr>
        <w:t xml:space="preserve">│   │   ├── ReMap  # 高德地图组件</w:t>
      </w:r>
      <w:r>
        <w:br/>
      </w:r>
      <w:r>
        <w:rPr>
          <w:rStyle w:val="VerbatimChar"/>
        </w:rPr>
        <w:t xml:space="preserve">│   │   ├── RePerms  # 按钮级别权限组件（根据登录接口返回的permissions字段进行判断）</w:t>
      </w:r>
      <w:r>
        <w:br/>
      </w:r>
      <w:r>
        <w:rPr>
          <w:rStyle w:val="VerbatimChar"/>
        </w:rPr>
        <w:t xml:space="preserve">│   │   ├── RePureTableBar  # 配合 `@pureadmin/table` 实现快速便捷的表格操作 https://github.com/pure-admin/pure-admin-table */</w:t>
      </w:r>
      <w:r>
        <w:br/>
      </w:r>
      <w:r>
        <w:rPr>
          <w:rStyle w:val="VerbatimChar"/>
        </w:rPr>
        <w:t xml:space="preserve">│   │   ├── ReQrcode  # 二维码组件</w:t>
      </w:r>
      <w:r>
        <w:br/>
      </w:r>
      <w:r>
        <w:rPr>
          <w:rStyle w:val="VerbatimChar"/>
        </w:rPr>
        <w:t xml:space="preserve">│   │   ├── ReSeamlessScroll  # 无缝滚动组件</w:t>
      </w:r>
      <w:r>
        <w:br/>
      </w:r>
      <w:r>
        <w:rPr>
          <w:rStyle w:val="VerbatimChar"/>
        </w:rPr>
        <w:t xml:space="preserve">│   │   ├── ReSegmented  # 分段控制器组件</w:t>
      </w:r>
      <w:r>
        <w:br/>
      </w:r>
      <w:r>
        <w:rPr>
          <w:rStyle w:val="VerbatimChar"/>
        </w:rPr>
        <w:t xml:space="preserve">│   │   ├── ReSelector  # 选择器组件</w:t>
      </w:r>
      <w:r>
        <w:br/>
      </w:r>
      <w:r>
        <w:rPr>
          <w:rStyle w:val="VerbatimChar"/>
        </w:rPr>
        <w:t xml:space="preserve">│   │   ├── ReSplitPane  # 切割面板组件</w:t>
      </w:r>
      <w:r>
        <w:br/>
      </w:r>
      <w:r>
        <w:rPr>
          <w:rStyle w:val="VerbatimChar"/>
        </w:rPr>
        <w:t xml:space="preserve">│   │   ├── ReText  # 支持 Tooltip 提示的文本省略组件</w:t>
      </w:r>
      <w:r>
        <w:br/>
      </w:r>
      <w:r>
        <w:rPr>
          <w:rStyle w:val="VerbatimChar"/>
        </w:rPr>
        <w:t xml:space="preserve">│   │   ├── ReTreeLine  # 树形连接线组件（基于element-plus）</w:t>
      </w:r>
      <w:r>
        <w:br/>
      </w:r>
      <w:r>
        <w:rPr>
          <w:rStyle w:val="VerbatimChar"/>
        </w:rPr>
        <w:t xml:space="preserve">│   │   ├── ReTypeit  # 打字机效果组件</w:t>
      </w:r>
      <w:r>
        <w:br/>
      </w:r>
      <w:r>
        <w:rPr>
          <w:rStyle w:val="VerbatimChar"/>
        </w:rPr>
        <w:t xml:space="preserve">│   │   ├── ReVxeTableBar  # 配合 vxe-table 实现快速便捷的表格操作</w:t>
      </w:r>
      <w:r>
        <w:br/>
      </w:r>
      <w:r>
        <w:rPr>
          <w:rStyle w:val="VerbatimChar"/>
        </w:rPr>
        <w:t xml:space="preserve">│   ├── config  # 获取平台动态全局配置</w:t>
      </w:r>
      <w:r>
        <w:br/>
      </w:r>
      <w:r>
        <w:rPr>
          <w:rStyle w:val="VerbatimChar"/>
        </w:rPr>
        <w:t xml:space="preserve">│   ├── directives  # 自定义指令</w:t>
      </w:r>
      <w:r>
        <w:br/>
      </w:r>
      <w:r>
        <w:rPr>
          <w:rStyle w:val="VerbatimChar"/>
        </w:rPr>
        <w:t xml:space="preserve">│   │   ├── auth  # 按钮级别权限指令（根据路由meta中的auths字段进行判断）</w:t>
      </w:r>
      <w:r>
        <w:br/>
      </w:r>
      <w:r>
        <w:rPr>
          <w:rStyle w:val="VerbatimChar"/>
        </w:rPr>
        <w:t xml:space="preserve">│   │   ├── copy  # 文本复制指令（默认双击复制）</w:t>
      </w:r>
      <w:r>
        <w:br/>
      </w:r>
      <w:r>
        <w:rPr>
          <w:rStyle w:val="VerbatimChar"/>
        </w:rPr>
        <w:t xml:space="preserve">│   │   ├── longpress  # 长按指令</w:t>
      </w:r>
      <w:r>
        <w:br/>
      </w:r>
      <w:r>
        <w:rPr>
          <w:rStyle w:val="VerbatimChar"/>
        </w:rPr>
        <w:t xml:space="preserve">│   │   ├── optimize  # 防抖、节流指令</w:t>
      </w:r>
      <w:r>
        <w:br/>
      </w:r>
      <w:r>
        <w:rPr>
          <w:rStyle w:val="VerbatimChar"/>
        </w:rPr>
        <w:t xml:space="preserve">│   │   ├── perms  # 按钮级别权限指令（根据登录接口返回的permissions字段进行判断）</w:t>
      </w:r>
      <w:r>
        <w:br/>
      </w:r>
      <w:r>
        <w:rPr>
          <w:rStyle w:val="VerbatimChar"/>
        </w:rPr>
        <w:t xml:space="preserve">│   │   ├── ripple  # 水波纹效果指令</w:t>
      </w:r>
      <w:r>
        <w:br/>
      </w:r>
      <w:r>
        <w:rPr>
          <w:rStyle w:val="VerbatimChar"/>
        </w:rPr>
        <w:t xml:space="preserve">│   ├── layout  # 主要页面布局</w:t>
      </w:r>
      <w:r>
        <w:br/>
      </w:r>
      <w:r>
        <w:rPr>
          <w:rStyle w:val="VerbatimChar"/>
        </w:rPr>
        <w:t xml:space="preserve">│   ├── plugins  # 处理一些库或插件，导出更方便的 api</w:t>
      </w:r>
      <w:r>
        <w:br/>
      </w:r>
      <w:r>
        <w:rPr>
          <w:rStyle w:val="VerbatimChar"/>
        </w:rPr>
        <w:t xml:space="preserve">│   ├── router  # 路由配置</w:t>
      </w:r>
      <w:r>
        <w:br/>
      </w:r>
      <w:r>
        <w:rPr>
          <w:rStyle w:val="VerbatimChar"/>
        </w:rPr>
        <w:t xml:space="preserve">│   ├── store  # pinia 状态管理</w:t>
      </w:r>
      <w:r>
        <w:br/>
      </w:r>
      <w:r>
        <w:rPr>
          <w:rStyle w:val="VerbatimChar"/>
        </w:rPr>
        <w:t xml:space="preserve">│   ├── style  # 全局样式</w:t>
      </w:r>
      <w:r>
        <w:br/>
      </w:r>
      <w:r>
        <w:rPr>
          <w:rStyle w:val="VerbatimChar"/>
        </w:rPr>
        <w:t xml:space="preserve">│   │   ├── dark.scss  # 暗黑模式样式适配文件</w:t>
      </w:r>
      <w:r>
        <w:br/>
      </w:r>
      <w:r>
        <w:rPr>
          <w:rStyle w:val="VerbatimChar"/>
        </w:rPr>
        <w:t xml:space="preserve">│   │   ├── element-plus.scss  # 全局覆盖 element-plus 样式文件</w:t>
      </w:r>
      <w:r>
        <w:br/>
      </w:r>
      <w:r>
        <w:rPr>
          <w:rStyle w:val="VerbatimChar"/>
        </w:rPr>
        <w:t xml:space="preserve">│   │   ├── reset.scss  # 全局重置样式文件</w:t>
      </w:r>
      <w:r>
        <w:br/>
      </w:r>
      <w:r>
        <w:rPr>
          <w:rStyle w:val="VerbatimChar"/>
        </w:rPr>
        <w:t xml:space="preserve">│   │   ├── sidebar.scss  # layout 布局样式文件</w:t>
      </w:r>
      <w:r>
        <w:br/>
      </w:r>
      <w:r>
        <w:rPr>
          <w:rStyle w:val="VerbatimChar"/>
        </w:rPr>
        <w:t xml:space="preserve">│   │   ├── tailwind.css  # tailwindcss 自定义样式配置文件</w:t>
      </w:r>
      <w:r>
        <w:br/>
      </w:r>
      <w:r>
        <w:rPr>
          <w:rStyle w:val="VerbatimChar"/>
        </w:rPr>
        <w:t xml:space="preserve">│   │   ├── ...</w:t>
      </w:r>
      <w:r>
        <w:br/>
      </w:r>
      <w:r>
        <w:rPr>
          <w:rStyle w:val="VerbatimChar"/>
        </w:rPr>
        <w:t xml:space="preserve">│   ├── utils  # 全局工具方法</w:t>
      </w:r>
      <w:r>
        <w:br/>
      </w:r>
      <w:r>
        <w:rPr>
          <w:rStyle w:val="VerbatimChar"/>
        </w:rPr>
        <w:t xml:space="preserve">│   │   ├── http  # 封装 axios 文件</w:t>
      </w:r>
      <w:r>
        <w:br/>
      </w:r>
      <w:r>
        <w:rPr>
          <w:rStyle w:val="VerbatimChar"/>
        </w:rPr>
        <w:t xml:space="preserve">│   │   ├── localforage  # 二次封装 localforage (https://localforage.docschina.org/) 支持设置过期时间，提供完整的类型提示</w:t>
      </w:r>
      <w:r>
        <w:br/>
      </w:r>
      <w:r>
        <w:rPr>
          <w:rStyle w:val="VerbatimChar"/>
        </w:rPr>
        <w:t xml:space="preserve">│   │   ├── progress  # 封装 nprogress</w:t>
      </w:r>
      <w:r>
        <w:br/>
      </w:r>
      <w:r>
        <w:rPr>
          <w:rStyle w:val="VerbatimChar"/>
        </w:rPr>
        <w:t xml:space="preserve">│   │   └── auth.ts  # 处理用户信息和 token 相关</w:t>
      </w:r>
      <w:r>
        <w:br/>
      </w:r>
      <w:r>
        <w:rPr>
          <w:rStyle w:val="VerbatimChar"/>
        </w:rPr>
        <w:t xml:space="preserve">│   │   └── chinaArea.ts  # 汉字转区域码</w:t>
      </w:r>
      <w:r>
        <w:br/>
      </w:r>
      <w:r>
        <w:rPr>
          <w:rStyle w:val="VerbatimChar"/>
        </w:rPr>
        <w:t xml:space="preserve">│   │   └── globalPolyfills.ts  # 解决项目可能因为安装某个依赖出现 `global is not defined` 报错</w:t>
      </w:r>
      <w:r>
        <w:br/>
      </w:r>
      <w:r>
        <w:rPr>
          <w:rStyle w:val="VerbatimChar"/>
        </w:rPr>
        <w:t xml:space="preserve">│   │   └── message.ts  # 消息提示函数</w:t>
      </w:r>
      <w:r>
        <w:br/>
      </w:r>
      <w:r>
        <w:rPr>
          <w:rStyle w:val="VerbatimChar"/>
        </w:rPr>
        <w:t xml:space="preserve">│   │   ├── mitt.ts  # 触发公共事件，类似 EventBus</w:t>
      </w:r>
      <w:r>
        <w:br/>
      </w:r>
      <w:r>
        <w:rPr>
          <w:rStyle w:val="VerbatimChar"/>
        </w:rPr>
        <w:t xml:space="preserve">│   │   ├── preventDefault.ts  # 阻止键盘F12、浏览器默认右键菜单、页面元素选中、图片默认可拖动的方法</w:t>
      </w:r>
      <w:r>
        <w:br/>
      </w:r>
      <w:r>
        <w:rPr>
          <w:rStyle w:val="VerbatimChar"/>
        </w:rPr>
        <w:t xml:space="preserve">│   │   ├── print.ts  # 打印函数</w:t>
      </w:r>
      <w:r>
        <w:br/>
      </w:r>
      <w:r>
        <w:rPr>
          <w:rStyle w:val="VerbatimChar"/>
        </w:rPr>
        <w:t xml:space="preserve">│   │   ├── propTypes.ts  # 二次封装 vue 的 propTypes</w:t>
      </w:r>
      <w:r>
        <w:br/>
      </w:r>
      <w:r>
        <w:rPr>
          <w:rStyle w:val="VerbatimChar"/>
        </w:rPr>
        <w:t xml:space="preserve">│   │   ├── responsive.ts  # 全局响应式 storage 配置</w:t>
      </w:r>
      <w:r>
        <w:br/>
      </w:r>
      <w:r>
        <w:rPr>
          <w:rStyle w:val="VerbatimChar"/>
        </w:rPr>
        <w:t xml:space="preserve">│   │   ├── sso.ts  # 前端单点登录逻辑处理</w:t>
      </w:r>
      <w:r>
        <w:br/>
      </w:r>
      <w:r>
        <w:rPr>
          <w:rStyle w:val="VerbatimChar"/>
        </w:rPr>
        <w:t xml:space="preserve">│   │   ├── tree.ts  # 树结构相关处理函数</w:t>
      </w:r>
      <w:r>
        <w:br/>
      </w:r>
      <w:r>
        <w:rPr>
          <w:rStyle w:val="VerbatimChar"/>
        </w:rPr>
        <w:t xml:space="preserve">│   ├── views  # 存放编写业务代码页面</w:t>
      </w:r>
      <w:r>
        <w:br/>
      </w:r>
      <w:r>
        <w:rPr>
          <w:rStyle w:val="VerbatimChar"/>
        </w:rPr>
        <w:t xml:space="preserve">│   ├── App.vue  # 入口页面</w:t>
      </w:r>
      <w:r>
        <w:br/>
      </w:r>
      <w:r>
        <w:rPr>
          <w:rStyle w:val="VerbatimChar"/>
        </w:rPr>
        <w:t xml:space="preserve">│   ├── main.ts  # 入口文件</w:t>
      </w:r>
      <w:r>
        <w:br/>
      </w:r>
      <w:r>
        <w:rPr>
          <w:rStyle w:val="VerbatimChar"/>
        </w:rPr>
        <w:t xml:space="preserve">├── types  # 全局 TS 类型配置</w:t>
      </w:r>
      <w:r>
        <w:br/>
      </w:r>
      <w:r>
        <w:rPr>
          <w:rStyle w:val="VerbatimChar"/>
        </w:rPr>
        <w:t xml:space="preserve">│   │   ├── directives.d.ts  # 全局自定义指令类型声明</w:t>
      </w:r>
      <w:r>
        <w:br/>
      </w:r>
      <w:r>
        <w:rPr>
          <w:rStyle w:val="VerbatimChar"/>
        </w:rPr>
        <w:t xml:space="preserve">│   │   ├── global-components.d.ts  # 自定义全局组件获得 Volar 提示（自定义的全局组件需要在这里声明下才能获得 Volar 类型提示哦）</w:t>
      </w:r>
      <w:r>
        <w:br/>
      </w:r>
      <w:r>
        <w:rPr>
          <w:rStyle w:val="VerbatimChar"/>
        </w:rPr>
        <w:t xml:space="preserve">│   │   ├── global.d.ts  # 全局类型声明，无需引入直接在 `.vue` 、`.ts` 、`.tsx` 文件使用即可获得类型提示</w:t>
      </w:r>
      <w:r>
        <w:br/>
      </w:r>
      <w:r>
        <w:rPr>
          <w:rStyle w:val="VerbatimChar"/>
        </w:rPr>
        <w:t xml:space="preserve">│   │   ├── index.d.ts  # 此文件跟同级目录的 global.d.ts 文件一样也是全局类型声明，只不过这里存放一些零散的全局类型，无需引入直接在 .vue 、.ts 、.tsx 文件使用即可获得类型提示</w:t>
      </w:r>
      <w:r>
        <w:br/>
      </w:r>
      <w:r>
        <w:rPr>
          <w:rStyle w:val="VerbatimChar"/>
        </w:rPr>
        <w:t xml:space="preserve">│   │   ├── router.d.ts  # 全局路由类型声明</w:t>
      </w:r>
      <w:r>
        <w:br/>
      </w:r>
      <w:r>
        <w:rPr>
          <w:rStyle w:val="VerbatimChar"/>
        </w:rPr>
        <w:t xml:space="preserve">│   │   ├── shims-tsx.d.ts  # 该文件是为了给 .tsx 文件提供类型支持，在编写时能正确识别语法</w:t>
      </w:r>
      <w:r>
        <w:br/>
      </w:r>
      <w:r>
        <w:rPr>
          <w:rStyle w:val="VerbatimChar"/>
        </w:rPr>
        <w:t xml:space="preserve">│   │   └── shims-vue.d.ts  # .vue、.scss 文件不是常规的文件类型，typescript 无法识别，所以我们需要通过下图的代码告诉 typescript 这些文件的类型，防止类型报错</w:t>
      </w:r>
      <w:r>
        <w:br/>
      </w:r>
      <w:r>
        <w:rPr>
          <w:rStyle w:val="VerbatimChar"/>
        </w:rPr>
        <w:t xml:space="preserve">├── .browserslistrc  # 配置目标浏览器的环境</w:t>
      </w:r>
      <w:r>
        <w:br/>
      </w:r>
      <w:r>
        <w:rPr>
          <w:rStyle w:val="VerbatimChar"/>
        </w:rPr>
        <w:t xml:space="preserve">├── .dockerignore  # 排除不需要上传到 docker 服务端的文件或目录</w:t>
      </w:r>
      <w:r>
        <w:br/>
      </w:r>
      <w:r>
        <w:rPr>
          <w:rStyle w:val="VerbatimChar"/>
        </w:rPr>
        <w:t xml:space="preserve">├── .editorconfig  # 编辑器读取文件格式及样式定义配置 https://editorconfig.org/</w:t>
      </w:r>
      <w:r>
        <w:br/>
      </w:r>
      <w:r>
        <w:rPr>
          <w:rStyle w:val="VerbatimChar"/>
        </w:rPr>
        <w:t xml:space="preserve">├── .env  # 全局环境变量配置（当 .env 文件与 .env.development、.env.production、.env.staging 这三个文件之一存在相同的配置 key 时，.env 优先级更低）</w:t>
      </w:r>
      <w:r>
        <w:br/>
      </w:r>
      <w:r>
        <w:rPr>
          <w:rStyle w:val="VerbatimChar"/>
        </w:rPr>
        <w:t xml:space="preserve">├── .env.development  # 开发环境变量配置</w:t>
      </w:r>
      <w:r>
        <w:br/>
      </w:r>
      <w:r>
        <w:rPr>
          <w:rStyle w:val="VerbatimChar"/>
        </w:rPr>
        <w:t xml:space="preserve">├── .env.production  # 生产环境变量配置</w:t>
      </w:r>
      <w:r>
        <w:br/>
      </w:r>
      <w:r>
        <w:rPr>
          <w:rStyle w:val="VerbatimChar"/>
        </w:rPr>
        <w:t xml:space="preserve">├── .env.staging  # 预发布环境变量配置</w:t>
      </w:r>
      <w:r>
        <w:br/>
      </w:r>
      <w:r>
        <w:rPr>
          <w:rStyle w:val="VerbatimChar"/>
        </w:rPr>
        <w:t xml:space="preserve">├── .gitattributes  # 自定义指定文件属性</w:t>
      </w:r>
      <w:r>
        <w:br/>
      </w:r>
      <w:r>
        <w:rPr>
          <w:rStyle w:val="VerbatimChar"/>
        </w:rPr>
        <w:t xml:space="preserve">├── .gitignore  # git 提交忽略文件</w:t>
      </w:r>
      <w:r>
        <w:br/>
      </w:r>
      <w:r>
        <w:rPr>
          <w:rStyle w:val="VerbatimChar"/>
        </w:rPr>
        <w:t xml:space="preserve">├── .gitpod.yml  # gitpod 部署配置</w:t>
      </w:r>
      <w:r>
        <w:br/>
      </w:r>
      <w:r>
        <w:rPr>
          <w:rStyle w:val="VerbatimChar"/>
        </w:rPr>
        <w:t xml:space="preserve">├── .lintstagedrc  # lint-staged 配置</w:t>
      </w:r>
      <w:r>
        <w:br/>
      </w:r>
      <w:r>
        <w:rPr>
          <w:rStyle w:val="VerbatimChar"/>
        </w:rPr>
        <w:t xml:space="preserve">├── .markdownlint.json  # markdown 格式检查配置</w:t>
      </w:r>
      <w:r>
        <w:br/>
      </w:r>
      <w:r>
        <w:rPr>
          <w:rStyle w:val="VerbatimChar"/>
        </w:rPr>
        <w:t xml:space="preserve">├── .npmrc  # npm 配置文件</w:t>
      </w:r>
      <w:r>
        <w:br/>
      </w:r>
      <w:r>
        <w:rPr>
          <w:rStyle w:val="VerbatimChar"/>
        </w:rPr>
        <w:t xml:space="preserve">├── .nvmrc  # 用于指定在使用 Node Version Manager（NVM）时要使用的特定 Node.js 版本</w:t>
      </w:r>
      <w:r>
        <w:br/>
      </w:r>
      <w:r>
        <w:rPr>
          <w:rStyle w:val="VerbatimChar"/>
        </w:rPr>
        <w:t xml:space="preserve">├── .prettierignore  # prettier 语法检查忽略文件</w:t>
      </w:r>
      <w:r>
        <w:br/>
      </w:r>
      <w:r>
        <w:rPr>
          <w:rStyle w:val="VerbatimChar"/>
        </w:rPr>
        <w:t xml:space="preserve">├── .prettierrc.js  # prettier 插件配置</w:t>
      </w:r>
      <w:r>
        <w:br/>
      </w:r>
      <w:r>
        <w:rPr>
          <w:rStyle w:val="VerbatimChar"/>
        </w:rPr>
        <w:t xml:space="preserve">├── .stylelintignore  # stylelint 语法检查忽略文件</w:t>
      </w:r>
      <w:r>
        <w:br/>
      </w:r>
      <w:r>
        <w:rPr>
          <w:rStyle w:val="VerbatimChar"/>
        </w:rPr>
        <w:t xml:space="preserve">├── CHANGELOG.en_US.md  # 版本更新日志（英文版）</w:t>
      </w:r>
      <w:r>
        <w:br/>
      </w:r>
      <w:r>
        <w:rPr>
          <w:rStyle w:val="VerbatimChar"/>
        </w:rPr>
        <w:t xml:space="preserve">├── CHANGELOG.md  # 版本更新日志（英文版）</w:t>
      </w:r>
      <w:r>
        <w:br/>
      </w:r>
      <w:r>
        <w:rPr>
          <w:rStyle w:val="VerbatimChar"/>
        </w:rPr>
        <w:t xml:space="preserve">├── CHANGELOG.zh_CN.md  # 版本更新日志（中文版）</w:t>
      </w:r>
      <w:r>
        <w:br/>
      </w:r>
      <w:r>
        <w:rPr>
          <w:rStyle w:val="VerbatimChar"/>
        </w:rPr>
        <w:t xml:space="preserve">├── Dockerfile  # 用来构建 docker 镜像</w:t>
      </w:r>
      <w:r>
        <w:br/>
      </w:r>
      <w:r>
        <w:rPr>
          <w:rStyle w:val="VerbatimChar"/>
        </w:rPr>
        <w:t xml:space="preserve">├── LICENSE  # 证书</w:t>
      </w:r>
      <w:r>
        <w:br/>
      </w:r>
      <w:r>
        <w:rPr>
          <w:rStyle w:val="VerbatimChar"/>
        </w:rPr>
        <w:t xml:space="preserve">├── README.en-US.md  # README（英文版）</w:t>
      </w:r>
      <w:r>
        <w:br/>
      </w:r>
      <w:r>
        <w:rPr>
          <w:rStyle w:val="VerbatimChar"/>
        </w:rPr>
        <w:t xml:space="preserve">├── README.md  # README</w:t>
      </w:r>
      <w:r>
        <w:br/>
      </w:r>
      <w:r>
        <w:rPr>
          <w:rStyle w:val="VerbatimChar"/>
        </w:rPr>
        <w:t xml:space="preserve">├── commitlint.config.js  # git 提交前检查配置</w:t>
      </w:r>
      <w:r>
        <w:br/>
      </w:r>
      <w:r>
        <w:rPr>
          <w:rStyle w:val="VerbatimChar"/>
        </w:rPr>
        <w:t xml:space="preserve">├── eslint.config.js  # eslint 语法检查配置</w:t>
      </w:r>
      <w:r>
        <w:br/>
      </w:r>
      <w:r>
        <w:rPr>
          <w:rStyle w:val="VerbatimChar"/>
        </w:rPr>
        <w:t xml:space="preserve">├── index.html  # html 主入口</w:t>
      </w:r>
      <w:r>
        <w:br/>
      </w:r>
      <w:r>
        <w:rPr>
          <w:rStyle w:val="VerbatimChar"/>
        </w:rPr>
        <w:t xml:space="preserve">├── package.json  # 依赖包管理以及命令配置</w:t>
      </w:r>
      <w:r>
        <w:br/>
      </w:r>
      <w:r>
        <w:rPr>
          <w:rStyle w:val="VerbatimChar"/>
        </w:rPr>
        <w:t xml:space="preserve">├── pnpm-lock.yaml  # 依赖包版本锁定文件</w:t>
      </w:r>
      <w:r>
        <w:br/>
      </w:r>
      <w:r>
        <w:rPr>
          <w:rStyle w:val="VerbatimChar"/>
        </w:rPr>
        <w:t xml:space="preserve">├── postcss.config.js  # postcss 插件配置</w:t>
      </w:r>
      <w:r>
        <w:br/>
      </w:r>
      <w:r>
        <w:rPr>
          <w:rStyle w:val="VerbatimChar"/>
        </w:rPr>
        <w:t xml:space="preserve">├── stylelint.config.js  # stylelint 配置</w:t>
      </w:r>
      <w:r>
        <w:br/>
      </w:r>
      <w:r>
        <w:rPr>
          <w:rStyle w:val="VerbatimChar"/>
        </w:rPr>
        <w:t xml:space="preserve">├── tailwind.config.ts  # tailwindcss 配置</w:t>
      </w:r>
      <w:r>
        <w:br/>
      </w:r>
      <w:r>
        <w:rPr>
          <w:rStyle w:val="VerbatimChar"/>
        </w:rPr>
        <w:t xml:space="preserve">├── tsconfig.json  # typescript 配置</w:t>
      </w:r>
      <w:r>
        <w:br/>
      </w:r>
      <w:r>
        <w:rPr>
          <w:rStyle w:val="VerbatimChar"/>
        </w:rPr>
        <w:t xml:space="preserve">└── vite.config.ts  # vite 配置</w:t>
      </w:r>
    </w:p>
    <w:p>
      <w:pPr>
        <w:pStyle w:val="FirstParagraph"/>
      </w:pPr>
    </w:p>
    <w:p>
      <w:pPr>
        <w:pStyle w:val="BodyText"/>
      </w:pPr>
      <w:r>
        <w:t xml:space="preserve">View下为页面文件</w:t>
      </w:r>
      <w:r>
        <w:t xml:space="preserve"> </w:t>
      </w:r>
      <w:r>
        <w:br/>
      </w:r>
      <w:r>
        <w:t xml:space="preserve"> </w:t>
      </w:r>
      <w:r>
        <w:t xml:space="preserve">文件中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index.vue为主页面</w:t>
      </w:r>
    </w:p>
    <w:p>
      <w:pPr>
        <w:numPr>
          <w:ilvl w:val="0"/>
          <w:numId w:val="1002"/>
        </w:numPr>
      </w:pPr>
      <w:r>
        <w:t xml:space="preserve">Form为表单页面</w:t>
      </w:r>
    </w:p>
    <w:p>
      <w:pPr>
        <w:numPr>
          <w:ilvl w:val="0"/>
          <w:numId w:val="1002"/>
        </w:numPr>
      </w:pPr>
      <w:r>
        <w:t xml:space="preserve">Hook.tsx 为主页面逻辑</w:t>
      </w:r>
    </w:p>
    <w:p>
      <w:pPr>
        <w:numPr>
          <w:ilvl w:val="0"/>
          <w:numId w:val="1002"/>
        </w:numPr>
      </w:pPr>
      <w:r>
        <w:t xml:space="preserve">Rule.ts 为表单验证</w:t>
      </w:r>
    </w:p>
    <w:p>
      <w:pPr>
        <w:numPr>
          <w:ilvl w:val="0"/>
          <w:numId w:val="1002"/>
        </w:numPr>
      </w:pPr>
      <w:r>
        <w:t xml:space="preserve">Type.ts 为类型验证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useHook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"./utils/hook"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columns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dataList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pagination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deviceDetection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handleSelection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handlePageCurrent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handleSite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useHook</w:t>
      </w:r>
      <w:r>
        <w:rPr>
          <w:rStyle w:val="NormalTok"/>
        </w:rPr>
        <w:t xml:space="preserve">(tableRef)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</w:pPr>
      <w:r>
        <w:t xml:space="preserve">λ 使用useHook的方式传入表单ref或者表格ref，在tsx文件中调用</w:t>
      </w:r>
    </w:p>
    <w:p>
      <w:pPr>
        <w:numPr>
          <w:ilvl w:val="0"/>
          <w:numId w:val="1003"/>
        </w:numPr>
      </w:pPr>
      <w:r>
        <w:t xml:space="preserve">λ Hooks中暴露一个useHook方法，里面写入数据与方法</w:t>
      </w:r>
    </w:p>
    <w:p>
      <w:pPr>
        <w:numPr>
          <w:ilvl w:val="0"/>
          <w:numId w:val="1003"/>
        </w:numPr>
      </w:pPr>
      <w:r>
        <w:t xml:space="preserve">λ 表格组件使用PureTableBar，详情可以参考pure-admin-table官网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addDialog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"站点"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//标题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//宽度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alignCenter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//对齐方式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draggable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//能够拖动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fullscreenIcon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//全屏图标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hideFooter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//隐藏表单尾部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formInline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handleRow</w:t>
      </w:r>
      <w:r>
        <w:rPr>
          <w:rStyle w:val="NormalTok"/>
        </w:rPr>
        <w:t xml:space="preserve">(row)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contentRenderer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siteIndex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	</w:t>
      </w:r>
    </w:p>
    <w:p>
      <w:pPr>
        <w:numPr>
          <w:ilvl w:val="0"/>
          <w:numId w:val="1004"/>
        </w:numPr>
      </w:pPr>
      <w:r>
        <w:t xml:space="preserve">λ 弹框是使用的pure-admin函数式弹框</w:t>
      </w:r>
    </w:p>
    <w:p>
      <w:pPr>
        <w:numPr>
          <w:ilvl w:val="0"/>
          <w:numId w:val="1004"/>
        </w:numPr>
      </w:pPr>
      <w:r>
        <w:t xml:space="preserve">λ contentRenderer使用h渲染函数，可以到addDialog的组件中查看详情</w:t>
      </w:r>
    </w:p>
    <w:p>
      <w:pPr>
        <w:numPr>
          <w:ilvl w:val="0"/>
          <w:numId w:val="1004"/>
        </w:numPr>
      </w:pPr>
      <w:r>
        <w:t xml:space="preserve">λ props为传递到dialog当中的信息</w:t>
      </w:r>
    </w:p>
    <w:bookmarkEnd w:id="27"/>
    <w:bookmarkEnd w:id="28"/>
    <w:bookmarkStart w:id="33" w:name="二地图信息交互"/>
    <w:p>
      <w:pPr>
        <w:pStyle w:val="Heading2"/>
      </w:pPr>
      <w:r>
        <w:t xml:space="preserve">二、地图信息交互</w:t>
      </w:r>
    </w:p>
    <w:bookmarkStart w:id="29" w:name="X7246e7d65c20c83c57c779ce9f62634640f36c9"/>
    <w:p>
      <w:pPr>
        <w:pStyle w:val="Heading3"/>
      </w:pPr>
      <w:r>
        <w:t xml:space="preserve">1.创建地图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timerId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canvas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init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"boxPanel"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canvas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"canvas"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Panel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 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br/>
      </w:r>
      <w:r>
        <w:rPr>
          <w:rStyle w:val="NormalTok"/>
        </w:rPr>
        <w:t xml:space="preserve">     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</w:t>
      </w:r>
      <w:r>
        <w:rPr>
          <w:rStyle w:val="DataTypeTok"/>
        </w:rPr>
        <w:t xml:space="preserve">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panelActiveAction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nodeRectActiveEnterAction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"站点"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nodeEllipseActiveEnterAction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"站点"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edgeBeelineActiveEnterAction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"路线"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//console.log(event);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"车辆"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edgeArcActiveEnterAction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"路线"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edgeQuadraticActiveEnterAction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"路线"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edgeBezierActiveEnterAction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  carCode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 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readSiteInfo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"路线"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  </w:t>
      </w:r>
      <w:r>
        <w:rPr>
          <w:rStyle w:val="CommentTok"/>
        </w:rPr>
        <w:t xml:space="preserve">// window.addEventListener("resize", event =&gt; page.panel.setResize());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numPr>
          <w:ilvl w:val="0"/>
          <w:numId w:val="1005"/>
        </w:numPr>
      </w:pPr>
      <w:r>
        <w:t xml:space="preserve">λ 使用init来初始化画布</w:t>
      </w:r>
    </w:p>
    <w:p>
      <w:pPr>
        <w:numPr>
          <w:ilvl w:val="0"/>
          <w:numId w:val="1005"/>
        </w:numPr>
      </w:pPr>
      <w:r>
        <w:t xml:space="preserve">λ Bind来绑定方法，可以使用与fass中一样的方法，来进行覆盖</w:t>
      </w:r>
    </w:p>
    <w:p>
      <w:pPr>
        <w:pStyle w:val="SourceCode"/>
      </w:pPr>
      <w:r>
        <w:rPr>
          <w:rStyle w:val="FunctionTok"/>
        </w:rPr>
        <w:t xml:space="preserve">watch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 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tagEllipseForm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 </w:t>
      </w:r>
      <w:r>
        <w:rPr>
          <w:rStyle w:val="NormalTok"/>
        </w:rPr>
        <w:t xml:space="preserve"> (newVal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isWatchChange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oldObj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(cloneTagEllipseForm)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findDifferences</w:t>
      </w:r>
      <w:r>
        <w:rPr>
          <w:rStyle w:val="NormalTok"/>
        </w:rPr>
        <w:t xml:space="preserve">(newVal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"base.p1"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"base.p2"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setActiveShapeParam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"TagEllipse"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cloneTagEllipseForm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(newVal)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{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深度监听对象的属性变化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</w:pPr>
      <w:r>
        <w:t xml:space="preserve">λ 地图编辑的批量编辑使用的watch监听</w:t>
      </w:r>
    </w:p>
    <w:p>
      <w:pPr>
        <w:numPr>
          <w:ilvl w:val="0"/>
          <w:numId w:val="1006"/>
        </w:numPr>
      </w:pPr>
      <w:r>
        <w:t xml:space="preserve">λ 与Fass监听所有input的方式不一样，vue是虚拟dom，使用那个比较麻烦，这里使用watch的方式，使用字段监听，来进行批量编辑</w:t>
      </w:r>
    </w:p>
    <w:bookmarkEnd w:id="29"/>
    <w:bookmarkStart w:id="32" w:name="X38a63da154bb4e75a326b7d81cfb304171c073b"/>
    <w:p>
      <w:pPr>
        <w:pStyle w:val="Heading3"/>
      </w:pPr>
      <w:r>
        <w:t xml:space="preserve">2.使用地图</w:t>
      </w:r>
    </w:p>
    <w:bookmarkStart w:id="30" w:name="X0d001c745d73a98a1f930ceb84d7fe394b7b577"/>
    <w:p>
      <w:pPr>
        <w:pStyle w:val="Heading4"/>
      </w:pPr>
      <w:r>
        <w:t xml:space="preserve">1.建立连接</w:t>
      </w:r>
    </w:p>
    <w:p>
      <w:pPr>
        <w:pStyle w:val="FirstParagraph"/>
      </w:pPr>
      <w:r>
        <w:t xml:space="preserve">使用signal库来使用websocket，在useMessageHub.ts中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{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setupSignalRHandlers }</w:t>
      </w:r>
      <w:r>
        <w:rPr>
          <w:rStyle w:val="OperatorTok"/>
        </w:rPr>
        <w:t xml:space="preserve">;</w:t>
      </w:r>
    </w:p>
    <w:p>
      <w:pPr>
        <w:pStyle w:val="FirstParagraph"/>
      </w:pPr>
    </w:p>
    <w:p>
      <w:pPr>
        <w:pStyle w:val="BodyText"/>
      </w:pPr>
      <w:r>
        <w:t xml:space="preserve">导出4个方法：</w:t>
      </w:r>
    </w:p>
    <w:p>
      <w:pPr>
        <w:numPr>
          <w:ilvl w:val="0"/>
          <w:numId w:val="1007"/>
        </w:numPr>
      </w:pPr>
      <w:r>
        <w:t xml:space="preserve">connect创建连接</w:t>
      </w:r>
    </w:p>
    <w:p>
      <w:pPr>
        <w:numPr>
          <w:ilvl w:val="0"/>
          <w:numId w:val="1007"/>
        </w:numPr>
      </w:pPr>
      <w:r>
        <w:t xml:space="preserve">Send 发送数据</w:t>
      </w:r>
    </w:p>
    <w:p>
      <w:pPr>
        <w:numPr>
          <w:ilvl w:val="0"/>
          <w:numId w:val="1007"/>
        </w:numPr>
      </w:pPr>
      <w:r>
        <w:t xml:space="preserve">Disconnect 关闭连接</w:t>
      </w:r>
    </w:p>
    <w:p>
      <w:pPr>
        <w:numPr>
          <w:ilvl w:val="0"/>
          <w:numId w:val="1007"/>
        </w:numPr>
      </w:pPr>
      <w:r>
        <w:t xml:space="preserve">setupSignalRHandlers 获取数据</w:t>
      </w:r>
    </w:p>
    <w:p>
      <w:pPr>
        <w:numPr>
          <w:ilvl w:val="0"/>
          <w:numId w:val="1000"/>
        </w:numPr>
        <w:pStyle w:val="BlockText"/>
      </w:pPr>
      <w:r>
        <w:t xml:space="preserve">需要手动先发一次update信息，后端捕获到 update之后才会发送信息</w:t>
      </w:r>
      <w:r>
        <w:t xml:space="preserve"> </w:t>
      </w:r>
    </w:p>
    <w:p>
      <w:pPr>
        <w:numPr>
          <w:ilvl w:val="0"/>
          <w:numId w:val="1000"/>
        </w:numPr>
        <w:pStyle w:val="BlockText"/>
      </w:pPr>
      <w:r>
        <w:t xml:space="preserve">需要在setupSignalRHandlers之后再次发送update类似于递归实现信息的实时获取</w:t>
      </w:r>
    </w:p>
    <w:bookmarkEnd w:id="30"/>
    <w:bookmarkStart w:id="31" w:name="X0b0c5401496486c97c324e7aa93332e9f0f0774"/>
    <w:p>
      <w:pPr>
        <w:pStyle w:val="Heading4"/>
      </w:pPr>
      <w:r>
        <w:t xml:space="preserve">2.转换地图</w:t>
      </w:r>
    </w:p>
    <w:p>
      <w:pPr>
        <w:numPr>
          <w:ilvl w:val="0"/>
          <w:numId w:val="1008"/>
        </w:numPr>
      </w:pPr>
      <w:r>
        <w:t xml:space="preserve">在transform.js中，拿到S中地图信息，转化为Fass地图主键信息格式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findNodeIdByCode</w:t>
      </w:r>
      <w:r>
        <w:rPr>
          <w:rStyle w:val="NormalTok"/>
        </w:rPr>
        <w:t xml:space="preserve">(nodes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"b2a"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startNode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code = startNode ? track.a : track.b;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(code))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9"/>
        </w:numPr>
      </w:pPr>
      <w:r>
        <w:t xml:space="preserve">λ 获取S中路线的方向，转化为Fass中地图组件方向</w:t>
      </w:r>
    </w:p>
    <w:p>
      <w:pPr>
        <w:pStyle w:val="FirstParagraph"/>
      </w:pPr>
    </w:p>
    <w:p>
      <w:pPr>
        <w:pStyle w:val="SourceCode"/>
      </w:pPr>
      <w:r>
        <w:rPr>
          <w:rStyle w:val="NormalTok"/>
        </w:rPr>
        <w:t xml:space="preserve">  init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mapJson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changeMap</w:t>
      </w:r>
      <w:r>
        <w:rPr>
          <w:rStyle w:val="NormalTok"/>
        </w:rPr>
        <w:t xml:space="preserve">(mapJson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changeSites</w:t>
      </w:r>
      <w:r>
        <w:rPr>
          <w:rStyle w:val="NormalTok"/>
        </w:rPr>
        <w:t xml:space="preserve">(mapJson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changeTracks</w:t>
      </w:r>
      <w:r>
        <w:rPr>
          <w:rStyle w:val="NormalTok"/>
        </w:rPr>
        <w:t xml:space="preserve">(mapJson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changeCircularArcTracks</w:t>
      </w:r>
      <w:r>
        <w:rPr>
          <w:rStyle w:val="NormalTok"/>
        </w:rPr>
        <w:t xml:space="preserve">(mapJson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changeBezierTracks</w:t>
      </w:r>
      <w:r>
        <w:rPr>
          <w:rStyle w:val="NormalTok"/>
        </w:rPr>
        <w:t xml:space="preserve">(mapJson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"newJson 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newJson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}</w:t>
      </w:r>
      <w:r>
        <w:rPr>
          <w:rStyle w:val="OperatorTok"/>
        </w:rPr>
        <w:t xml:space="preserve">,</w:t>
      </w:r>
    </w:p>
    <w:p>
      <w:pPr>
        <w:numPr>
          <w:ilvl w:val="0"/>
          <w:numId w:val="1010"/>
        </w:numPr>
      </w:pPr>
      <w:r>
        <w:t xml:space="preserve">λ 使用init方法转化原始数据</w:t>
      </w:r>
    </w:p>
    <w:p>
      <w:pPr>
        <w:numPr>
          <w:ilvl w:val="0"/>
          <w:numId w:val="1010"/>
        </w:numPr>
      </w:pPr>
      <w:r>
        <w:t xml:space="preserve">λ changeMap设置地图信息，会有node的基类，根据基类来转换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(site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(site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对y取负</w:t>
      </w:r>
      <w:r>
        <w:br/>
      </w:r>
      <w:r>
        <w:rPr>
          <w:rStyle w:val="NormalTok"/>
        </w:rPr>
        <w:t xml:space="preserve">    </w:t>
      </w:r>
      <w:r>
        <w:rPr>
          <w:rStyle w:val="CommentTok"/>
        </w:rPr>
        <w:t xml:space="preserve">// 获取x的最小值和最大值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xValues)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xValues)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CommentTok"/>
        </w:rPr>
        <w:t xml:space="preserve">// 获取y取负后的最小值和最大值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yValues)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yValues)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AbsMinX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(minX)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AbsMaxX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(maxX)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AbsMinY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(minY)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AbsMaxY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(maxY)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MapPaddingLeft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(AbsMinX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MapPaddingTop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(AbsMinY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newJson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 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 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 </w:t>
      </w:r>
      <w:r>
        <w:rPr>
          <w:rStyle w:val="NormalTok"/>
        </w:rPr>
        <w:t xml:space="preserve"> (AbsMinX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newJson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 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 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 </w:t>
      </w:r>
      <w:r>
        <w:rPr>
          <w:rStyle w:val="NormalTok"/>
        </w:rPr>
        <w:t xml:space="preserve"> (AbsMinY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newJson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AbsMinX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newJson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AbsMinY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AbsMaxY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AbsExtend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AbsMinX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AbsMinX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MapPaddingLeft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AbsMaxX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AbsMaxX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AbsMinY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AbsMinY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MapPaddingTop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AbsMaxY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AbsMaxY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CommentTok"/>
        </w:rPr>
        <w:t xml:space="preserve">// normNodeW: normNode.base.size.w / 2,</w:t>
      </w:r>
      <w:r>
        <w:br/>
      </w:r>
      <w:r>
        <w:rPr>
          <w:rStyle w:val="NormalTok"/>
        </w:rPr>
        <w:t xml:space="preserve">      </w:t>
      </w:r>
      <w:r>
        <w:rPr>
          <w:rStyle w:val="CommentTok"/>
        </w:rPr>
        <w:t xml:space="preserve">// normNodeH: normNode.base.size.h / 2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normNodeW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normNodeH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   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   newJson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extends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     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(AbsExtend)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</w:pPr>
      <w:r>
        <w:t xml:space="preserve">λ 为了让地图能够剧中展示，需要遍历获取站点的位置，拿到最大最小值</w:t>
      </w:r>
    </w:p>
    <w:p>
      <w:pPr>
        <w:numPr>
          <w:ilvl w:val="0"/>
          <w:numId w:val="1011"/>
        </w:numPr>
      </w:pPr>
      <w:r>
        <w:t xml:space="preserve">λ 需要注意的是，s中的坐标位置是第四象限，Fass组件中地图默认坐标系是第一下象限，在这里获取最大最小值，然后1.2倍，两边各留10%的间隙</w:t>
      </w:r>
    </w:p>
    <w:bookmarkEnd w:id="31"/>
    <w:bookmarkEnd w:id="32"/>
    <w:bookmarkEnd w:id="33"/>
    <w:bookmarkStart w:id="41" w:name="三新增页面业务"/>
    <w:p>
      <w:pPr>
        <w:pStyle w:val="Heading2"/>
      </w:pPr>
      <w:r>
        <w:t xml:space="preserve">三、新增页面/业务</w:t>
      </w:r>
    </w:p>
    <w:bookmarkStart w:id="35" w:name="Xf6cdbc7d1961479070ba6aa5df2c8221e0ec6fe"/>
    <w:p>
      <w:pPr>
        <w:pStyle w:val="Heading3"/>
      </w:pPr>
      <w:r>
        <w:t xml:space="preserve">1. 新增一级菜单下页面</w:t>
      </w:r>
    </w:p>
    <w:p>
      <w:pPr>
        <w:pStyle w:val="FirstParagraph"/>
      </w:pPr>
      <w:r>
        <w:t xml:space="preserve">在views下新建目录，名称以后端返回路由为主</w:t>
      </w:r>
    </w:p>
    <w:p>
      <w:pPr>
        <w:pStyle w:val="BodyText"/>
      </w:pPr>
      <w:r>
        <w:t xml:space="preserve">例如：新增一个</w:t>
      </w:r>
      <w:r>
        <w:rPr>
          <w:bCs/>
          <w:b/>
        </w:rPr>
        <w:t xml:space="preserve">使用说明</w:t>
      </w:r>
      <w:r>
        <w:t xml:space="preserve">菜单&gt;</w:t>
      </w:r>
      <w:r>
        <w:rPr>
          <w:bCs/>
          <w:b/>
        </w:rPr>
        <w:t xml:space="preserve">开发手册</w:t>
      </w:r>
      <w:r>
        <w:t xml:space="preserve">页面，后端返回路由为：Instructions/Development/Index</w:t>
      </w:r>
    </w:p>
    <w:p>
      <w:pPr>
        <w:numPr>
          <w:ilvl w:val="0"/>
          <w:numId w:val="1012"/>
        </w:numPr>
      </w:pPr>
      <w:r>
        <w:t xml:space="preserve">页面部分</w:t>
      </w:r>
    </w:p>
    <w:p>
      <w:pPr>
        <w:numPr>
          <w:ilvl w:val="0"/>
          <w:numId w:val="1013"/>
        </w:numPr>
      </w:pPr>
      <w:r>
        <w:t xml:space="preserve">在views下新建Instructions文件夹</w:t>
      </w:r>
    </w:p>
    <w:p>
      <w:pPr>
        <w:numPr>
          <w:ilvl w:val="0"/>
          <w:numId w:val="1013"/>
        </w:numPr>
      </w:pPr>
      <w:r>
        <w:t xml:space="preserve">在Instructions创建Development文件夹</w:t>
      </w:r>
    </w:p>
    <w:p>
      <w:pPr>
        <w:numPr>
          <w:ilvl w:val="0"/>
          <w:numId w:val="1013"/>
        </w:numPr>
      </w:pPr>
      <w:r>
        <w:t xml:space="preserve">在Development创建index.vue文件，index为当前页面的入口文件</w:t>
      </w:r>
    </w:p>
    <w:p>
      <w:pPr>
        <w:numPr>
          <w:ilvl w:val="0"/>
          <w:numId w:val="1013"/>
        </w:numPr>
      </w:pPr>
      <w:r>
        <w:t xml:space="preserve">在index页面编写UI代码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&lt;script setup lang='ts'&gt;</w:t>
      </w:r>
      <w:r>
        <w:br/>
      </w:r>
      <w:r>
        <w:rPr>
          <w:rStyle w:val="VerbatimChar"/>
        </w:rPr>
        <w:t xml:space="preserve">  // 此处编写js相关代码。建议写到hook中去，便于维护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br/>
      </w:r>
      <w:r>
        <w:rPr>
          <w:rStyle w:val="VerbatimChar"/>
        </w:rPr>
        <w:t xml:space="preserve">  &lt;div&gt;此处编写模版代码&lt;/div&gt;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&lt;style lang='scss' scoped&gt;</w:t>
      </w:r>
      <w:r>
        <w:br/>
      </w:r>
      <w:r>
        <w:rPr>
          <w:rStyle w:val="VerbatimChar"/>
        </w:rPr>
        <w:t xml:space="preserve">// css样式相关</w:t>
      </w:r>
      <w:r>
        <w:br/>
      </w:r>
      <w:r>
        <w:rPr>
          <w:rStyle w:val="VerbatimChar"/>
        </w:rPr>
        <w:t xml:space="preserve">&lt;/style&gt;</w:t>
      </w:r>
    </w:p>
    <w:p>
      <w:pPr>
        <w:numPr>
          <w:ilvl w:val="0"/>
          <w:numId w:val="1000"/>
        </w:numPr>
        <w:pStyle w:val="BlockText"/>
      </w:pPr>
      <w:r>
        <w:t xml:space="preserve">相关ui组件可参考</w:t>
      </w:r>
      <w:r>
        <w:t xml:space="preserve"> </w:t>
      </w:r>
      <w:hyperlink r:id="rId34">
        <w:r>
          <w:rPr>
            <w:rStyle w:val="Hyperlink"/>
          </w:rPr>
          <w:t xml:space="preserve">https://element-plus.org/zh-CN/component/overview.html</w:t>
        </w:r>
      </w:hyperlink>
    </w:p>
    <w:p>
      <w:pPr>
        <w:numPr>
          <w:ilvl w:val="0"/>
          <w:numId w:val="1013"/>
        </w:numPr>
      </w:pPr>
      <w:r>
        <w:t xml:space="preserve">如有逻辑代码请创建utils&gt;hook.tsx文件,在该文件中写js逻辑代码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type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onMounted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useHook</w:t>
      </w:r>
      <w:r>
        <w:rPr>
          <w:rStyle w:val="NormalTok"/>
        </w:rPr>
        <w:t xml:space="preserve">(tableRef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Ref) {</w:t>
      </w:r>
      <w:r>
        <w:br/>
      </w:r>
      <w:r>
        <w:rPr>
          <w:rStyle w:val="NormalTok"/>
        </w:rPr>
        <w:t xml:space="preserve">	</w:t>
      </w:r>
      <w:r>
        <w:rPr>
          <w:rStyle w:val="CommentTok"/>
        </w:rPr>
        <w:t xml:space="preserve">// 这里写相关逻辑代码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TableColumnList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// 表格表头相关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"table.number"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表头名字，t("table.number")是国际化配置的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//筛选用的，也是使用国际化配置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绑定字段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是否隐藏，默认false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 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该函数是返回的getpag搜索需要的参数，根据需要调整；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handlePageParam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query[e])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logic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query[e]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默认搜索函数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//开启加载状态</w:t>
      </w:r>
      <w:r>
        <w:br/>
      </w:r>
      <w:r>
        <w:rPr>
          <w:rStyle w:val="NormalTok"/>
        </w:rPr>
        <w:t xml:space="preserve">      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handlePageParam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获取请求参数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</w:t>
      </w:r>
      <w:r>
        <w:rPr>
          <w:rStyle w:val="NormalTok"/>
        </w:rPr>
        <w:t xml:space="preserve">(pageParam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//发送api请求</w:t>
      </w:r>
      <w:r>
        <w:br/>
      </w:r>
      <w:r>
        <w:rPr>
          <w:rStyle w:val="NormalTok"/>
        </w:rPr>
        <w:t xml:space="preserve">      dataList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将请求结果赋值给对应变量</w:t>
      </w:r>
      <w:r>
        <w:br/>
      </w:r>
      <w:r>
        <w:rPr>
          <w:rStyle w:val="NormalTok"/>
        </w:rPr>
        <w:t xml:space="preserve">     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页数</w:t>
      </w:r>
      <w:r>
        <w:br/>
      </w:r>
      <w:r>
        <w:rPr>
          <w:rStyle w:val="NormalTok"/>
        </w:rPr>
        <w:t xml:space="preserve">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//关闭加载状态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api相关</w:t>
      </w:r>
    </w:p>
    <w:p>
      <w:pPr>
        <w:numPr>
          <w:ilvl w:val="0"/>
          <w:numId w:val="1015"/>
        </w:numPr>
      </w:pPr>
      <w:r>
        <w:t xml:space="preserve">如有api请求相关的请在</w:t>
      </w:r>
      <w:r>
        <w:rPr>
          <w:bCs/>
          <w:b/>
        </w:rPr>
        <w:t xml:space="preserve">src&gt;api</w:t>
      </w:r>
      <w:r>
        <w:t xml:space="preserve">目录下创建跟页面部分同样的文件夹&gt;Instructions&gt;Development</w:t>
      </w:r>
    </w:p>
    <w:p>
      <w:pPr>
        <w:numPr>
          <w:ilvl w:val="0"/>
          <w:numId w:val="1015"/>
        </w:numPr>
      </w:pPr>
      <w:r>
        <w:t xml:space="preserve">创建index.ts文件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"@/utils/http"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baseUrlApi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ReponseResult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ReponseResult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baseUrlApi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"Base/Edge/GetPage"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params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</w:pPr>
      <w:r>
        <w:t xml:space="preserve">去页面引入使用即可 hook.tsx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"@/api/Instructions/Development"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引入api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// 使用api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handlePageParam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</w:t>
      </w:r>
      <w:r>
        <w:rPr>
          <w:rStyle w:val="NormalTok"/>
        </w:rPr>
        <w:t xml:space="preserve">(pageParam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</w:p>
    <w:bookmarkEnd w:id="35"/>
    <w:bookmarkStart w:id="36" w:name="Xe6271feff4aaf4706fa3efc8216a85a3d18815e"/>
    <w:p>
      <w:pPr>
        <w:pStyle w:val="Heading3"/>
      </w:pPr>
      <w:r>
        <w:t xml:space="preserve">2.新增二级菜单下页面</w:t>
      </w:r>
    </w:p>
    <w:p>
      <w:pPr>
        <w:pStyle w:val="FirstParagraph"/>
      </w:pPr>
      <w:r>
        <w:t xml:space="preserve">同1，直接根据返回路由找到对应文件夹，新建即可。</w:t>
      </w:r>
    </w:p>
    <w:bookmarkEnd w:id="36"/>
    <w:bookmarkStart w:id="37" w:name="Xf83b41194ce273a6feea1ea0296f360a570ac52"/>
    <w:p>
      <w:pPr>
        <w:pStyle w:val="Heading3"/>
      </w:pPr>
      <w:r>
        <w:t xml:space="preserve">3.修改表单页面表头等数据</w:t>
      </w:r>
    </w:p>
    <w:p>
      <w:pPr>
        <w:pStyle w:val="FirstParagraph"/>
      </w:pPr>
      <w:r>
        <w:t xml:space="preserve">页面表头数据是在hook.tsx中columns中声明的：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TableColumnList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sortable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"table.number"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]</w:t>
      </w:r>
    </w:p>
    <w:p>
      <w:pPr>
        <w:pStyle w:val="FirstParagraph"/>
      </w:pPr>
      <w:r>
        <w:t xml:space="preserve">headerRenderer:表头名称</w:t>
      </w:r>
    </w:p>
    <w:p>
      <w:pPr>
        <w:pStyle w:val="BodyText"/>
      </w:pPr>
      <w:r>
        <w:t xml:space="preserve">label: 筛选名称</w:t>
      </w:r>
    </w:p>
    <w:p>
      <w:pPr>
        <w:pStyle w:val="BodyText"/>
      </w:pPr>
      <w:r>
        <w:t xml:space="preserve">prop: 传值字段，跟接口数据字段保持一致</w:t>
      </w:r>
      <w:r>
        <w:t xml:space="preserve"> </w:t>
      </w:r>
    </w:p>
    <w:p>
      <w:pPr>
        <w:pStyle w:val="BodyText"/>
      </w:pPr>
      <w:r>
        <w:t xml:space="preserve">hide: true，是否隐藏该列</w:t>
      </w:r>
    </w:p>
    <w:p>
      <w:pPr>
        <w:pStyle w:val="BodyText"/>
      </w:pPr>
      <w:r>
        <w:t xml:space="preserve">sortable: true，是否开启排序</w:t>
      </w:r>
    </w:p>
    <w:p>
      <w:pPr>
        <w:pStyle w:val="BodyText"/>
      </w:pPr>
      <w:r>
        <w:t xml:space="preserve">formatter：可以在此方法中定义一些函数，返回值会覆盖props</w:t>
      </w:r>
    </w:p>
    <w:bookmarkEnd w:id="37"/>
    <w:bookmarkStart w:id="38" w:name="X19fabf66727651eb719b80dd7f8766b8ba09368"/>
    <w:p>
      <w:pPr>
        <w:pStyle w:val="Heading3"/>
      </w:pPr>
      <w:r>
        <w:t xml:space="preserve">4.修改表单页面搜索条件</w:t>
      </w:r>
    </w:p>
    <w:p>
      <w:pPr>
        <w:pStyle w:val="FirstParagraph"/>
      </w:pPr>
      <w:r>
        <w:t xml:space="preserve">在index中新建需要的标签，例如 新增一个创建时间的搜索条件：</w:t>
      </w:r>
    </w:p>
    <w:p>
      <w:pPr>
        <w:pStyle w:val="SourceCode"/>
      </w:pPr>
      <w:r>
        <w:rPr>
          <w:rStyle w:val="VerbatimChar"/>
        </w:rPr>
        <w:t xml:space="preserve">      &lt;el-form</w:t>
      </w:r>
      <w:r>
        <w:br/>
      </w:r>
      <w:r>
        <w:rPr>
          <w:rStyle w:val="VerbatimChar"/>
        </w:rPr>
        <w:t xml:space="preserve">        ref="formRef"</w:t>
      </w:r>
      <w:r>
        <w:br/>
      </w:r>
      <w:r>
        <w:rPr>
          <w:rStyle w:val="VerbatimChar"/>
        </w:rPr>
        <w:t xml:space="preserve">        :inline="true"</w:t>
      </w:r>
      <w:r>
        <w:br/>
      </w:r>
      <w:r>
        <w:rPr>
          <w:rStyle w:val="VerbatimChar"/>
        </w:rPr>
        <w:t xml:space="preserve">        :model="query"</w:t>
      </w:r>
      <w:r>
        <w:br/>
      </w:r>
      <w:r>
        <w:rPr>
          <w:rStyle w:val="VerbatimChar"/>
        </w:rPr>
        <w:t xml:space="preserve">        class="search-form bg-bg_color w-[99/100] pl-8 pt-[12px] overflow-auto"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&lt;el-form-item :label="$t('table.createAt')" prop="time"&gt;</w:t>
      </w:r>
      <w:r>
        <w:br/>
      </w:r>
      <w:r>
        <w:rPr>
          <w:rStyle w:val="VerbatimChar"/>
        </w:rPr>
        <w:t xml:space="preserve">          &lt;div class="block"&gt;</w:t>
      </w:r>
      <w:r>
        <w:br/>
      </w:r>
      <w:r>
        <w:rPr>
          <w:rStyle w:val="VerbatimChar"/>
        </w:rPr>
        <w:t xml:space="preserve">            &lt;el-date-picker</w:t>
      </w:r>
      <w:r>
        <w:br/>
      </w:r>
      <w:r>
        <w:rPr>
          <w:rStyle w:val="VerbatimChar"/>
        </w:rPr>
        <w:t xml:space="preserve">              v-model="query.time"</w:t>
      </w:r>
      <w:r>
        <w:br/>
      </w:r>
      <w:r>
        <w:rPr>
          <w:rStyle w:val="VerbatimChar"/>
        </w:rPr>
        <w:t xml:space="preserve">              type="daterange"</w:t>
      </w:r>
      <w:r>
        <w:br/>
      </w:r>
      <w:r>
        <w:rPr>
          <w:rStyle w:val="VerbatimChar"/>
        </w:rPr>
        <w:t xml:space="preserve">              unlink-panels</w:t>
      </w:r>
      <w:r>
        <w:br/>
      </w:r>
      <w:r>
        <w:rPr>
          <w:rStyle w:val="VerbatimChar"/>
        </w:rPr>
        <w:t xml:space="preserve">              range-separator="To"</w:t>
      </w:r>
      <w:r>
        <w:br/>
      </w:r>
      <w:r>
        <w:rPr>
          <w:rStyle w:val="VerbatimChar"/>
        </w:rPr>
        <w:t xml:space="preserve">              start-placeholder="Start date"</w:t>
      </w:r>
      <w:r>
        <w:br/>
      </w:r>
      <w:r>
        <w:rPr>
          <w:rStyle w:val="VerbatimChar"/>
        </w:rPr>
        <w:t xml:space="preserve">              end-placeholder="End date"</w:t>
      </w:r>
      <w:r>
        <w:br/>
      </w:r>
      <w:r>
        <w:rPr>
          <w:rStyle w:val="VerbatimChar"/>
        </w:rPr>
        <w:t xml:space="preserve">              :shortcuts="shortcuts"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&lt;/el-form-item&gt;</w:t>
      </w:r>
    </w:p>
    <w:p>
      <w:pPr>
        <w:pStyle w:val="FirstParagraph"/>
      </w:pPr>
      <w:r>
        <w:t xml:space="preserve">在hook.tsx中的query新增：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dayjs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()] </w:t>
      </w:r>
      <w:r>
        <w:rPr>
          <w:rStyle w:val="CommentTok"/>
        </w:rPr>
        <w:t xml:space="preserve">// 新增的字段，里面是默认值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38"/>
    <w:bookmarkStart w:id="39" w:name="Xcfcd00d545bc9e7305ecb374cfcbed2e171fc6a"/>
    <w:p>
      <w:pPr>
        <w:pStyle w:val="Heading3"/>
      </w:pPr>
      <w:r>
        <w:t xml:space="preserve">5.新增表单页面按钮</w:t>
      </w:r>
    </w:p>
    <w:p>
      <w:pPr>
        <w:pStyle w:val="FirstParagraph"/>
      </w:pPr>
      <w:r>
        <w:t xml:space="preserve">在index.vue文件中PureTableBar组件里新增：</w:t>
      </w:r>
    </w:p>
    <w:p>
      <w:pPr>
        <w:pStyle w:val="SourceCode"/>
      </w:pPr>
      <w:r>
        <w:rPr>
          <w:rStyle w:val="VerbatimChar"/>
        </w:rPr>
        <w:t xml:space="preserve"> &lt;el-button</w:t>
      </w:r>
      <w:r>
        <w:br/>
      </w:r>
      <w:r>
        <w:rPr>
          <w:rStyle w:val="VerbatimChar"/>
        </w:rPr>
        <w:t xml:space="preserve">            type="primary"</w:t>
      </w:r>
      <w:r>
        <w:br/>
      </w:r>
      <w:r>
        <w:rPr>
          <w:rStyle w:val="VerbatimChar"/>
        </w:rPr>
        <w:t xml:space="preserve">            :icon="useRenderIcon(Plus)"</w:t>
      </w:r>
      <w:r>
        <w:br/>
      </w:r>
      <w:r>
        <w:rPr>
          <w:rStyle w:val="VerbatimChar"/>
        </w:rPr>
        <w:t xml:space="preserve">            @click="handleAdd()"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{{ $t("buttons.add") }}</w:t>
      </w:r>
      <w:r>
        <w:br/>
      </w:r>
      <w:r>
        <w:rPr>
          <w:rStyle w:val="VerbatimChar"/>
        </w:rPr>
        <w:t xml:space="preserve">&lt;/el-button&gt;</w:t>
      </w:r>
    </w:p>
    <w:p>
      <w:pPr>
        <w:pStyle w:val="BlockText"/>
      </w:pPr>
      <w:r>
        <w:t xml:space="preserve">type:按钮类型</w:t>
      </w:r>
    </w:p>
    <w:p>
      <w:pPr>
        <w:pStyle w:val="BlockText"/>
      </w:pPr>
      <w:r>
        <w:t xml:space="preserve">:icon：按钮图标</w:t>
      </w:r>
    </w:p>
    <w:p>
      <w:pPr>
        <w:pStyle w:val="BlockText"/>
      </w:pPr>
      <w:r>
        <w:t xml:space="preserve">@click：点击按钮回调函数</w:t>
      </w:r>
    </w:p>
    <w:p>
      <w:pPr>
        <w:pStyle w:val="BlockText"/>
      </w:pPr>
      <w:r>
        <w:t xml:space="preserve">{{ $t("buttons.add") }}：国际化方式</w:t>
      </w:r>
    </w:p>
    <w:p>
      <w:pPr>
        <w:pStyle w:val="FirstParagraph"/>
      </w:pPr>
    </w:p>
    <w:p>
      <w:pPr>
        <w:pStyle w:val="BodyText"/>
      </w:pPr>
      <w:r>
        <w:t xml:space="preserve">此后在hook.tsx中新增一个同名方法，之后导出，在index中引入即可</w:t>
      </w:r>
    </w:p>
    <w:p>
      <w:pPr>
        <w:pStyle w:val="BodyText"/>
      </w:pPr>
      <w:r>
        <w:t xml:space="preserve">hook：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handleAdd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pageParam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handkleCarPageParam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GetCarListToSelect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....</w:t>
      </w:r>
      <w:r>
        <w:br/>
      </w:r>
      <w:r>
        <w:rPr>
          <w:rStyle w:val="NormalTok"/>
        </w:rPr>
        <w:t xml:space="preserve">  handleAdd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....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t xml:space="preserve">index.vue: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	</w:t>
      </w:r>
      <w:r>
        <w:rPr>
          <w:rStyle w:val="OperatorTok"/>
        </w:rPr>
        <w:t xml:space="preserve">....</w:t>
      </w:r>
      <w:r>
        <w:br/>
      </w:r>
      <w:r>
        <w:rPr>
          <w:rStyle w:val="NormalTok"/>
        </w:rPr>
        <w:t xml:space="preserve">  handleAdd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....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useHook</w:t>
      </w:r>
      <w:r>
        <w:rPr>
          <w:rStyle w:val="NormalTok"/>
        </w:rPr>
        <w:t xml:space="preserve">(tableRef)</w:t>
      </w:r>
      <w:r>
        <w:rPr>
          <w:rStyle w:val="OperatorTok"/>
        </w:rPr>
        <w:t xml:space="preserve">;</w:t>
      </w:r>
    </w:p>
    <w:bookmarkEnd w:id="39"/>
    <w:bookmarkStart w:id="40" w:name="Xd51ee0ffe1c8e5651f537d414ad684936f89ae2"/>
    <w:p>
      <w:pPr>
        <w:pStyle w:val="Heading3"/>
      </w:pPr>
      <w:r>
        <w:t xml:space="preserve">6.弹窗页面、数据传递</w:t>
      </w:r>
    </w:p>
    <w:p>
      <w:pPr>
        <w:pStyle w:val="FirstParagraph"/>
      </w:pPr>
      <w:r>
        <w:t xml:space="preserve">使用addDialog组件，需要传入一个对应的组件</w:t>
      </w:r>
    </w:p>
    <w:p>
      <w:pPr>
        <w:pStyle w:val="BodyText"/>
      </w:pPr>
      <w:r>
        <w:t xml:space="preserve">例如添加，在hook中：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handleAdd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addDialog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"添加"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弹窗表头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//弹窗宽度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alignCenter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//居中对齐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draggable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//是否可拖拽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fullscreenIcon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//是否可以全屏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closeOnClickModal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//点击关闭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//props传值，将hook中数据传递到表单页面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formInline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handleRow</w:t>
      </w:r>
      <w:r>
        <w:rPr>
          <w:rStyle w:val="NormalTok"/>
        </w:rPr>
        <w:t xml:space="preserve">()</w:t>
      </w:r>
      <w:r>
        <w:rPr>
          <w:rStyle w:val="CommentTok"/>
        </w:rPr>
        <w:t xml:space="preserve">//对应数据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contentRenderer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(editForm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formRef })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//editForm要加载的组件，formRef要拿的数据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beforeSure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//点击确定/取消按钮进行的一系列操作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formInline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FormItemProps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valid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"操作成功！"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t xml:space="preserve">对应组件中：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withDefaults</w:t>
      </w:r>
      <w:r>
        <w:rPr>
          <w:rStyle w:val="NormalTok"/>
        </w:rPr>
        <w:t xml:space="preserve">(defineProps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formInline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blockingType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//收到hook中的传值信息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newFormInline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formInline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ruleFormRef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//定义一个回传的方法，主要是把表单数据传递到hook中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defineExpose</w:t>
      </w:r>
      <w:r>
        <w:rPr>
          <w:rStyle w:val="NormalTok"/>
        </w:rPr>
        <w:t xml:space="preserve">({ getRef })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//暴露此方法，交给hook调用</w:t>
      </w:r>
    </w:p>
    <w:p>
      <w:pPr>
        <w:pStyle w:val="FirstParagraph"/>
      </w:pPr>
    </w:p>
    <w:bookmarkEnd w:id="40"/>
    <w:bookmarkEnd w:id="41"/>
    <w:bookmarkStart w:id="59" w:name="四库位任务可视化"/>
    <w:p>
      <w:pPr>
        <w:pStyle w:val="Heading2"/>
      </w:pPr>
      <w:r>
        <w:t xml:space="preserve">四、库位任务可视化</w:t>
      </w:r>
    </w:p>
    <w:bookmarkStart w:id="48" w:name="panel文件夹"/>
    <w:p>
      <w:pPr>
        <w:pStyle w:val="Heading3"/>
      </w:pPr>
      <w:r>
        <w:t xml:space="preserve">panel文件夹</w:t>
      </w:r>
    </w:p>
    <w:p>
      <w:pPr>
        <w:pStyle w:val="FirstParagraph"/>
      </w:pPr>
      <w:r>
        <w:rPr>
          <w:rStyle w:val="VerbatimChar"/>
        </w:rPr>
        <w:t xml:space="preserve">hook.tsx</w:t>
      </w:r>
      <w:r>
        <w:t xml:space="preserve"> </w:t>
      </w:r>
      <w:r>
        <w:t xml:space="preserve">文件是</w:t>
      </w:r>
      <w:r>
        <w:t xml:space="preserve"> </w:t>
      </w:r>
      <w:r>
        <w:rPr>
          <w:rStyle w:val="VerbatimChar"/>
        </w:rPr>
        <w:t xml:space="preserve">visualizationtask</w:t>
      </w:r>
      <w:r>
        <w:t xml:space="preserve"> </w:t>
      </w:r>
      <w:r>
        <w:t xml:space="preserve">项目中用于管理仓库可视化面板的核心逻辑文件。它主要负责处理数据的获取、状态管理、画布初始化和用户交互等功能。</w:t>
      </w:r>
    </w:p>
    <w:bookmarkStart w:id="42" w:name="核心功能"/>
    <w:p>
      <w:pPr>
        <w:pStyle w:val="Heading4"/>
      </w:pPr>
      <w:r>
        <w:t xml:space="preserve">核心功能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数据获取与处理</w:t>
      </w:r>
      <w:r>
        <w:t xml:space="preserve">: 从后端获取仓库区域和存储数据，并进行处理以供前端展示。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画布初始化</w:t>
      </w:r>
      <w:r>
        <w:t xml:space="preserve">: 使用 Konva.js 初始化画布，绘制仓库布局。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用户交互</w:t>
      </w:r>
      <w:r>
        <w:t xml:space="preserve">: 处理用户的点击、拖动、缩放等交互操作。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状态管理</w:t>
      </w:r>
      <w:r>
        <w:t xml:space="preserve">: 管理和更新仓库区域的状态信息。</w:t>
      </w:r>
    </w:p>
    <w:bookmarkEnd w:id="42"/>
    <w:bookmarkStart w:id="43" w:name="数据处理"/>
    <w:p>
      <w:pPr>
        <w:pStyle w:val="Heading4"/>
      </w:pPr>
      <w:r>
        <w:t xml:space="preserve">数据处理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handlePageParam()</w:t>
      </w:r>
      <w:r>
        <w:t xml:space="preserve">: 构建分页参数，用于请求数据。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handleGetList(row)</w:t>
      </w:r>
      <w:r>
        <w:t xml:space="preserve">: 根据选定的区域获取数据列表，并初始化画布。</w:t>
      </w:r>
    </w:p>
    <w:bookmarkEnd w:id="43"/>
    <w:bookmarkStart w:id="44" w:name="画布操作"/>
    <w:p>
      <w:pPr>
        <w:pStyle w:val="Heading4"/>
      </w:pPr>
      <w:r>
        <w:t xml:space="preserve">画布操作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canvasInit()</w:t>
      </w:r>
      <w:r>
        <w:t xml:space="preserve">: 初始化 Konva 画布，绘制仓库布局。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setSketchpad()</w:t>
      </w:r>
      <w:r>
        <w:t xml:space="preserve">: 设置画布的缩放和位置状态。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handleSave()</w:t>
      </w:r>
      <w:r>
        <w:t xml:space="preserve">: 保存当前画布状态和数据到后端。</w:t>
      </w:r>
    </w:p>
    <w:bookmarkEnd w:id="44"/>
    <w:bookmarkStart w:id="45" w:name="用户交互"/>
    <w:p>
      <w:pPr>
        <w:pStyle w:val="Heading4"/>
      </w:pPr>
      <w:r>
        <w:t xml:space="preserve">用户交互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handleEdit()</w:t>
      </w:r>
      <w:r>
        <w:t xml:space="preserve">: 切换编辑模式，允许用户拖动和调整画布元素。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updateColor()</w:t>
      </w:r>
      <w:r>
        <w:t xml:space="preserve">: 更新画布元素的颜色和文本信息。</w:t>
      </w:r>
    </w:p>
    <w:bookmarkEnd w:id="45"/>
    <w:bookmarkStart w:id="46" w:name="使用说明"/>
    <w:p>
      <w:pPr>
        <w:pStyle w:val="Heading4"/>
      </w:pPr>
      <w:r>
        <w:t xml:space="preserve">使用说明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初始化</w:t>
      </w:r>
      <w:r>
        <w:t xml:space="preserve">: 在组件挂载时调用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t xml:space="preserve">钩子，初始化数据和画布。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数据获取</w:t>
      </w:r>
      <w:r>
        <w:t xml:space="preserve">: 使用</w:t>
      </w:r>
      <w:r>
        <w:t xml:space="preserve"> </w:t>
      </w:r>
      <w:r>
        <w:rPr>
          <w:rStyle w:val="VerbatimChar"/>
        </w:rPr>
        <w:t xml:space="preserve">handleGetList</w:t>
      </w:r>
      <w:r>
        <w:t xml:space="preserve"> </w:t>
      </w:r>
      <w:r>
        <w:t xml:space="preserve">函数获取并展示指定区域的数据。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编辑模式</w:t>
      </w:r>
      <w:r>
        <w:t xml:space="preserve">: 调用</w:t>
      </w:r>
      <w:r>
        <w:t xml:space="preserve"> </w:t>
      </w:r>
      <w:r>
        <w:rPr>
          <w:rStyle w:val="VerbatimChar"/>
        </w:rPr>
        <w:t xml:space="preserve">handleEdit</w:t>
      </w:r>
      <w:r>
        <w:t xml:space="preserve"> </w:t>
      </w:r>
      <w:r>
        <w:t xml:space="preserve">切换编辑模式，允许用户调整画布布局。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保存状态</w:t>
      </w:r>
      <w:r>
        <w:t xml:space="preserve">: 调用</w:t>
      </w:r>
      <w:r>
        <w:t xml:space="preserve"> </w:t>
      </w:r>
      <w:r>
        <w:rPr>
          <w:rStyle w:val="VerbatimChar"/>
        </w:rPr>
        <w:t xml:space="preserve">handleSave</w:t>
      </w:r>
      <w:r>
        <w:t xml:space="preserve"> </w:t>
      </w:r>
      <w:r>
        <w:t xml:space="preserve">将当前画布状态保存到后端。</w:t>
      </w:r>
    </w:p>
    <w:bookmarkEnd w:id="46"/>
    <w:bookmarkStart w:id="47" w:name="注意事项-1"/>
    <w:p>
      <w:pPr>
        <w:pStyle w:val="Heading4"/>
      </w:pPr>
      <w:r>
        <w:t xml:space="preserve">注意事项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数据格式</w:t>
      </w:r>
      <w:r>
        <w:t xml:space="preserve">: 确保从后端获取的数据格式正确，特别是坐标和状态信息。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性能优化</w:t>
      </w:r>
      <w:r>
        <w:t xml:space="preserve">: 由于画布操作可能涉及大量 DOM 操作，建议在必要时使用</w:t>
      </w:r>
      <w:r>
        <w:t xml:space="preserve"> </w:t>
      </w:r>
      <w:r>
        <w:rPr>
          <w:rStyle w:val="VerbatimChar"/>
        </w:rPr>
        <w:t xml:space="preserve">batchDraw</w:t>
      </w:r>
      <w:r>
        <w:t xml:space="preserve"> </w:t>
      </w:r>
      <w:r>
        <w:t xml:space="preserve">优化性能。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错误处理</w:t>
      </w:r>
      <w:r>
        <w:t xml:space="preserve">: 在数据请求和保存时，添加必要的错误处理逻辑，确保用户体验。</w:t>
      </w:r>
    </w:p>
    <w:bookmarkEnd w:id="47"/>
    <w:bookmarkEnd w:id="48"/>
    <w:bookmarkStart w:id="53" w:name="menu文件夹"/>
    <w:p>
      <w:pPr>
        <w:pStyle w:val="Heading3"/>
      </w:pPr>
      <w:r>
        <w:t xml:space="preserve">menu文件夹</w:t>
      </w:r>
    </w:p>
    <w:p>
      <w:pPr>
        <w:pStyle w:val="FirstParagraph"/>
      </w:pPr>
      <w:r>
        <w:t xml:space="preserve">menu 文件夹主要负责管理仓库可视化任务中的菜单功能。菜单用于选择和切换不同的仓库区域，以便在可视化面板中展示相应的内容。</w:t>
      </w:r>
    </w:p>
    <w:bookmarkStart w:id="49" w:name="主要文件-1"/>
    <w:p>
      <w:pPr>
        <w:pStyle w:val="Heading4"/>
      </w:pPr>
      <w:r>
        <w:t xml:space="preserve">主要文件</w:t>
      </w:r>
    </w:p>
    <w:p>
      <w:pPr>
        <w:numPr>
          <w:ilvl w:val="0"/>
          <w:numId w:val="1023"/>
        </w:numPr>
      </w:pPr>
      <w:r>
        <w:t xml:space="preserve">index.vue:</w:t>
      </w:r>
    </w:p>
    <w:p>
      <w:pPr>
        <w:pStyle w:val="FirstParagraph"/>
      </w:pPr>
      <w:r>
        <w:t xml:space="preserve">这是菜单组件的主文件，负责渲染菜单界面和处理用户交互。</w:t>
      </w:r>
    </w:p>
    <w:p>
      <w:pPr>
        <w:pStyle w:val="BodyText"/>
      </w:pPr>
      <w:r>
        <w:t xml:space="preserve">使用了 Element Plus 的 el-radio-group 和 el-radio 组件来实现区域选择。</w:t>
      </w:r>
    </w:p>
    <w:p>
      <w:pPr>
        <w:pStyle w:val="BodyText"/>
      </w:pPr>
      <w:r>
        <w:t xml:space="preserve">通过 handleGetList 方法来获取和展示选定区域的数据。</w:t>
      </w:r>
    </w:p>
    <w:bookmarkEnd w:id="49"/>
    <w:bookmarkStart w:id="50" w:name="关键功能-1"/>
    <w:p>
      <w:pPr>
        <w:pStyle w:val="Heading4"/>
      </w:pPr>
      <w:r>
        <w:t xml:space="preserve">关键功能</w:t>
      </w:r>
    </w:p>
    <w:p>
      <w:pPr>
        <w:pStyle w:val="FirstParagraph"/>
      </w:pPr>
      <w:r>
        <w:t xml:space="preserve">区域选择:</w:t>
      </w:r>
    </w:p>
    <w:p>
      <w:pPr>
        <w:pStyle w:val="BodyText"/>
      </w:pPr>
      <w:r>
        <w:t xml:space="preserve">菜单提供了一个单选按钮组，用户可以选择“全部”或特定的仓库区域。</w:t>
      </w:r>
    </w:p>
    <w:p>
      <w:pPr>
        <w:pStyle w:val="BodyText"/>
      </w:pPr>
      <w:r>
        <w:t xml:space="preserve">选择区域后，会调用 handleGetList 方法来更新可视化面板中的数据。</w:t>
      </w:r>
    </w:p>
    <w:p>
      <w:pPr>
        <w:pStyle w:val="BodyText"/>
      </w:pPr>
      <w:r>
        <w:t xml:space="preserve">动态渲染:</w:t>
      </w:r>
    </w:p>
    <w:p>
      <w:pPr>
        <w:pStyle w:val="BodyText"/>
      </w:pPr>
      <w:r>
        <w:t xml:space="preserve">菜单根据传入的 areaList 动态渲染区域选项。</w:t>
      </w:r>
    </w:p>
    <w:p>
      <w:pPr>
        <w:pStyle w:val="BodyText"/>
      </w:pPr>
      <w:r>
        <w:t xml:space="preserve">如果 areaList 为空，则显示“无数据”提示。</w:t>
      </w:r>
    </w:p>
    <w:bookmarkEnd w:id="50"/>
    <w:bookmarkStart w:id="51" w:name="组件交互-1"/>
    <w:p>
      <w:pPr>
        <w:pStyle w:val="Heading4"/>
      </w:pPr>
      <w:r>
        <w:t xml:space="preserve">组件交互</w:t>
      </w:r>
    </w:p>
    <w:p>
      <w:pPr>
        <w:pStyle w:val="FirstParagraph"/>
      </w:pPr>
      <w:r>
        <w:t xml:space="preserve">与父组件的交互:</w:t>
      </w:r>
    </w:p>
    <w:p>
      <w:pPr>
        <w:pStyle w:val="BodyText"/>
      </w:pPr>
      <w:r>
        <w:t xml:space="preserve">通过 defineProps 接收 areaList 和 handleGetList 两个属性。</w:t>
      </w:r>
    </w:p>
    <w:p>
      <w:pPr>
        <w:pStyle w:val="BodyText"/>
      </w:pPr>
      <w:r>
        <w:t xml:space="preserve">areaList 是一个包含所有可用区域的列表。</w:t>
      </w:r>
    </w:p>
    <w:p>
      <w:pPr>
        <w:pStyle w:val="BodyText"/>
      </w:pPr>
      <w:r>
        <w:t xml:space="preserve">handleGetList 是一个方法，用于在选择区域后获取相应的数据。</w:t>
      </w:r>
    </w:p>
    <w:p>
      <w:pPr>
        <w:pStyle w:val="BodyText"/>
      </w:pPr>
      <w:r>
        <w:t xml:space="preserve">样式和布局:</w:t>
      </w:r>
    </w:p>
    <w:p>
      <w:pPr>
        <w:pStyle w:val="BodyText"/>
      </w:pPr>
      <w:r>
        <w:t xml:space="preserve">使用了 Element Plus 的布局组件 el-row 和 el-col 来实现响应式布局。</w:t>
      </w:r>
    </w:p>
    <w:p>
      <w:pPr>
        <w:pStyle w:val="BodyText"/>
      </w:pPr>
      <w:r>
        <w:t xml:space="preserve">自定义了一些样式以适应项目的视觉设计。</w:t>
      </w:r>
    </w:p>
    <w:bookmarkEnd w:id="51"/>
    <w:bookmarkStart w:id="52" w:name="注意事项-2"/>
    <w:p>
      <w:pPr>
        <w:pStyle w:val="Heading4"/>
      </w:pPr>
      <w:r>
        <w:t xml:space="preserve">注意事项</w:t>
      </w:r>
    </w:p>
    <w:p>
      <w:pPr>
        <w:pStyle w:val="FirstParagraph"/>
      </w:pPr>
      <w:r>
        <w:t xml:space="preserve">数据更新: 确保 areaList 数据在父组件中正确传递，并在区域变化时及时更新。</w:t>
      </w:r>
    </w:p>
    <w:bookmarkEnd w:id="52"/>
    <w:bookmarkEnd w:id="53"/>
    <w:bookmarkStart w:id="58" w:name="sendwoek文件夹概述"/>
    <w:p>
      <w:pPr>
        <w:pStyle w:val="Heading3"/>
      </w:pPr>
      <w:r>
        <w:t xml:space="preserve">sendwoek文件夹概述</w:t>
      </w:r>
    </w:p>
    <w:p>
      <w:pPr>
        <w:pStyle w:val="FirstParagraph"/>
      </w:pPr>
      <w:r>
        <w:t xml:space="preserve">sendwork 文件夹主要负责管理仓库可视化任务中的任务下发功能。该功能允许用户通过界面选择任务模板、车辆类型、起点和终点等信息，并将任务下发到指定的车辆。</w:t>
      </w:r>
    </w:p>
    <w:bookmarkStart w:id="54" w:name="主要文件-2"/>
    <w:p>
      <w:pPr>
        <w:pStyle w:val="Heading4"/>
      </w:pPr>
      <w:r>
        <w:t xml:space="preserve">主要文件</w:t>
      </w:r>
    </w:p>
    <w:p>
      <w:pPr>
        <w:pStyle w:val="FirstParagraph"/>
      </w:pPr>
      <w:r>
        <w:t xml:space="preserve">\1. index.vue:</w:t>
      </w:r>
    </w:p>
    <w:p>
      <w:pPr>
        <w:pStyle w:val="BodyText"/>
      </w:pPr>
      <w:r>
        <w:t xml:space="preserve">这是任务下发的主界面文件，负责渲染任务下发表单和处理用户交互。</w:t>
      </w:r>
    </w:p>
    <w:p>
      <w:pPr>
        <w:pStyle w:val="BodyText"/>
      </w:pPr>
      <w:r>
        <w:t xml:space="preserve">使用了 Element Plus 的 el-form、el-select 和 el-button 组件来实现表单输入和提交。</w:t>
      </w:r>
    </w:p>
    <w:p>
      <w:pPr>
        <w:pStyle w:val="BodyText"/>
      </w:pPr>
      <w:r>
        <w:t xml:space="preserve">通过 useHook 函数获取和管理表单数据及相关操作。</w:t>
      </w:r>
    </w:p>
    <w:p>
      <w:pPr>
        <w:pStyle w:val="BodyText"/>
      </w:pPr>
      <w:r>
        <w:t xml:space="preserve">\2. select.vue:</w:t>
      </w:r>
    </w:p>
    <w:p>
      <w:pPr>
        <w:pStyle w:val="BodyText"/>
      </w:pPr>
      <w:r>
        <w:t xml:space="preserve">该文件提供了一个选择界面，用于设置任务的起点和终点。</w:t>
      </w:r>
    </w:p>
    <w:p>
      <w:pPr>
        <w:pStyle w:val="BodyText"/>
      </w:pPr>
      <w:r>
        <w:t xml:space="preserve">使用了图片和按钮组合的方式，用户可以通过点击按钮来设置起点、终点或呼叫库位。</w:t>
      </w:r>
    </w:p>
    <w:p>
      <w:pPr>
        <w:pStyle w:val="BodyText"/>
      </w:pPr>
      <w:r>
        <w:t xml:space="preserve">utils/hook.tsx:</w:t>
      </w:r>
    </w:p>
    <w:p>
      <w:pPr>
        <w:pStyle w:val="BodyText"/>
      </w:pPr>
      <w:r>
        <w:t xml:space="preserve">包含任务下发功能的核心逻辑。</w:t>
      </w:r>
    </w:p>
    <w:p>
      <w:pPr>
        <w:pStyle w:val="BodyText"/>
      </w:pPr>
      <w:r>
        <w:t xml:space="preserve">提供了数据获取、表单验证、任务下发等功能。</w:t>
      </w:r>
    </w:p>
    <w:p>
      <w:pPr>
        <w:pStyle w:val="BodyText"/>
      </w:pPr>
      <w:r>
        <w:t xml:space="preserve">使用 onMounted 钩子在组件挂载时初始化数据。</w:t>
      </w:r>
    </w:p>
    <w:p>
      <w:pPr>
        <w:pStyle w:val="BodyText"/>
      </w:pPr>
      <w:r>
        <w:t xml:space="preserve">utils/rule.ts:</w:t>
      </w:r>
    </w:p>
    <w:p>
      <w:pPr>
        <w:pStyle w:val="BodyText"/>
      </w:pPr>
      <w:r>
        <w:t xml:space="preserve">定义了表单的验证规则，确保用户输入的数据符合要求。</w:t>
      </w:r>
    </w:p>
    <w:p>
      <w:pPr>
        <w:pStyle w:val="BodyText"/>
      </w:pPr>
      <w:r>
        <w:t xml:space="preserve">使用 element-plus 的 FormRules 类型来定义验证规则。</w:t>
      </w:r>
    </w:p>
    <w:p>
      <w:pPr>
        <w:pStyle w:val="BodyText"/>
      </w:pPr>
      <w:r>
        <w:t xml:space="preserve">utils/types.ts:</w:t>
      </w:r>
    </w:p>
    <w:p>
      <w:pPr>
        <w:pStyle w:val="BodyText"/>
      </w:pPr>
      <w:r>
        <w:t xml:space="preserve">定义了表单数据的类型接口，确保数据结构的一致性。</w:t>
      </w:r>
    </w:p>
    <w:bookmarkEnd w:id="54"/>
    <w:bookmarkStart w:id="55" w:name="关键功能-2"/>
    <w:p>
      <w:pPr>
        <w:pStyle w:val="Heading4"/>
      </w:pPr>
      <w:r>
        <w:t xml:space="preserve">关键功能</w:t>
      </w:r>
    </w:p>
    <w:p>
      <w:pPr>
        <w:pStyle w:val="FirstParagraph"/>
      </w:pPr>
      <w:r>
        <w:t xml:space="preserve">任务下发:</w:t>
      </w:r>
    </w:p>
    <w:p>
      <w:pPr>
        <w:pStyle w:val="BodyText"/>
      </w:pPr>
      <w:r>
        <w:t xml:space="preserve">用户可以选择任务模板、车辆类型、起点和终点等信息。</w:t>
      </w:r>
    </w:p>
    <w:p>
      <w:pPr>
        <w:pStyle w:val="BodyText"/>
      </w:pPr>
      <w:r>
        <w:t xml:space="preserve">表单提交后，调用 handleSendWorkFn 函数将任务下发到后端。</w:t>
      </w:r>
    </w:p>
    <w:p>
      <w:pPr>
        <w:pStyle w:val="BodyText"/>
      </w:pPr>
      <w:r>
        <w:t xml:space="preserve">表单验证:</w:t>
      </w:r>
    </w:p>
    <w:p>
      <w:pPr>
        <w:pStyle w:val="BodyText"/>
      </w:pPr>
      <w:r>
        <w:t xml:space="preserve">使用 formRules 定义表单验证规则，确保用户输入的数据有效。</w:t>
      </w:r>
    </w:p>
    <w:p>
      <w:pPr>
        <w:pStyle w:val="BodyText"/>
      </w:pPr>
      <w:r>
        <w:t xml:space="preserve">验证包括必填项检查和起点终点的重复检查。</w:t>
      </w:r>
    </w:p>
    <w:p>
      <w:pPr>
        <w:pStyle w:val="BodyText"/>
      </w:pPr>
      <w:r>
        <w:t xml:space="preserve">数据获取:</w:t>
      </w:r>
    </w:p>
    <w:p>
      <w:pPr>
        <w:pStyle w:val="BodyText"/>
      </w:pPr>
      <w:r>
        <w:t xml:space="preserve">使用 GetAreaListToSelect 和 GetCarPage 等 API 获取区域和车辆数据。</w:t>
      </w:r>
    </w:p>
    <w:p>
      <w:pPr>
        <w:pStyle w:val="BodyText"/>
      </w:pPr>
      <w:r>
        <w:t xml:space="preserve">数据在组件挂载时通过 onMounted 钩子进行初始化。</w:t>
      </w:r>
    </w:p>
    <w:bookmarkEnd w:id="55"/>
    <w:bookmarkStart w:id="56" w:name="组件交互-2"/>
    <w:p>
      <w:pPr>
        <w:pStyle w:val="Heading4"/>
      </w:pPr>
      <w:r>
        <w:t xml:space="preserve">组件交互</w:t>
      </w:r>
    </w:p>
    <w:p>
      <w:pPr>
        <w:pStyle w:val="FirstParagraph"/>
      </w:pPr>
      <w:r>
        <w:t xml:space="preserve">与状态管理的交互:</w:t>
      </w:r>
    </w:p>
    <w:p>
      <w:pPr>
        <w:pStyle w:val="BodyText"/>
      </w:pPr>
      <w:r>
        <w:t xml:space="preserve">使用 Pinia 的 useFormStateStore 管理表单状态。</w:t>
      </w:r>
    </w:p>
    <w:p>
      <w:pPr>
        <w:pStyle w:val="BodyText"/>
      </w:pPr>
      <w:r>
        <w:t xml:space="preserve">通过 watch 监听状态变化，动态更新表单数据。</w:t>
      </w:r>
    </w:p>
    <w:p>
      <w:pPr>
        <w:pStyle w:val="BodyText"/>
      </w:pPr>
      <w:r>
        <w:t xml:space="preserve">与其他组件的交互:</w:t>
      </w:r>
    </w:p>
    <w:p>
      <w:pPr>
        <w:pStyle w:val="BodyText"/>
      </w:pPr>
      <w:r>
        <w:t xml:space="preserve">通过 props 接收父组件传递的 handleSendWorkFns 方法，用于处理任务下发后的操作。</w:t>
      </w:r>
    </w:p>
    <w:bookmarkEnd w:id="56"/>
    <w:bookmarkStart w:id="57" w:name="注意事项-3"/>
    <w:p>
      <w:pPr>
        <w:pStyle w:val="Heading4"/>
      </w:pPr>
      <w:r>
        <w:t xml:space="preserve">注意事项</w:t>
      </w:r>
    </w:p>
    <w:p>
      <w:pPr>
        <w:pStyle w:val="FirstParagraph"/>
      </w:pPr>
      <w:r>
        <w:t xml:space="preserve">数据同步: 确保在表单数据和状态管理之间保持同步，避免数据不一致。</w:t>
      </w:r>
    </w:p>
    <w:p>
      <w:pPr>
        <w:pStyle w:val="BodyText"/>
      </w:pPr>
      <w:r>
        <w:t xml:space="preserve">错误处理: 在任务下发和数据获取时，添加必要的错误处理逻辑，确保用户体验。</w:t>
      </w:r>
    </w:p>
    <w:p>
      <w:pPr>
        <w:pStyle w:val="BodyText"/>
      </w:pPr>
    </w:p>
    <w:bookmarkEnd w:id="57"/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element-plus.org/zh-CN/component/overview.html" TargetMode="External" /><Relationship Type="http://schemas.openxmlformats.org/officeDocument/2006/relationships/hyperlink" Id="rId20" Target="https://gitee.com/Fairyland_1/frcs.git" TargetMode="External" /><Relationship Type="http://schemas.openxmlformats.org/officeDocument/2006/relationships/hyperlink" Id="rId22" Target="https://nodejs.org/en" TargetMode="External" /><Relationship Type="http://schemas.openxmlformats.org/officeDocument/2006/relationships/hyperlink" Id="rId26" Target="https://pure-admin.github.io/pure-admin-doc/pages/directo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lement-plus.org/zh-CN/component/overview.html" TargetMode="External" /><Relationship Type="http://schemas.openxmlformats.org/officeDocument/2006/relationships/hyperlink" Id="rId20" Target="https://gitee.com/Fairyland_1/frcs.git" TargetMode="External" /><Relationship Type="http://schemas.openxmlformats.org/officeDocument/2006/relationships/hyperlink" Id="rId22" Target="https://nodejs.org/en" TargetMode="External" /><Relationship Type="http://schemas.openxmlformats.org/officeDocument/2006/relationships/hyperlink" Id="rId26" Target="https://pure-admin.github.io/pure-admin-doc/pages/directo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2025-01-08T06:40:43Z</dcterms:created>
  <dcterms:modified xsi:type="dcterms:W3CDTF">2025-01-08T06:40:43Z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