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Информационное сообщение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соответствии с Гражданским кодексом Российской Федерации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и среднего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предпринимательства Республики Дагестан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объявляет открытый конкурс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открытого конкурса: Отбор кредитных организаций для размещения средств Фонда содействия кредитованию субъектов малого и среднего предпринимательства Республики Дагестан (далее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Гарантийный фонд), полученные из федерального и республиканского бюджетов во вклады (депозиты) в отобранные кредитные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Организатор конкурса: Фонд содействия кредитованию субъектов малого и среднего предпринимательства Республики Дагестан.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 организатора конкурса: 367010, Республика Дагестан, г. Махачкала, ул. Гагарина, 120, 4-й этаж.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Контактное лицо: Нухов Салман Абдулгапурович.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Срок, место и порядок предоставления документации: с 09ч.00м. 16.08.2013г. до 17ч.00м. 16.09.2013г. 367010, Республика Дагестан, г. Махачкала, ул. Гагарина, 120, 4 этаж.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Срок, место и порядок подачи заявок: с 09ч.00м. 16.08.2013г. до 17ч.00м. 16.09.2013г. 367010, Республика Дагестан, г. Махачкала, ул. Гагарина, 120, 4 этаж.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Внесение платы за документацию: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Обеспечение заявки: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Оценка заявлений Банков и приложенных к ним документов проводится Фондом в срок не более 5 (пяти) рабочих дней от даты поступления.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Место, дата и время рассмотрения заявок Фонда и подведения итогов конкурса: Республика Дагестан, г. Махачкала, ул. Гагарина, 120, в течении 10 календарных дней по истечению срока приема заявок.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в течение 5 (пяти) рабочих дней со дня подписания протокола заседания Попечительского совета публикует сообщение о результатах проведения конкурса с наименованием победителя (ей) конкурса или решение об объявлении конкурса несостоявшимся с обоснованием этого решения на официальном сайте Фонда в сети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Интернет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Интернет-сайт, на котором размещена конкурсная документация: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http://www.dagfsc.ru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Контактные реквизиты заказчика: (8722) 51-82-93; 51-82-94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 электронной почты: dagfsc@yandex.ru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agfsc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