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РАЗЪЯСНЕНИЕ К ИНФОРМАЦИИ ПО ОТКРЫТОМУ КОНКУРСУ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участия в Программе Автономного учреждения по предоставлению поручительств приглашаются банковские организации. Программа Автономного учреждения предусматривает предоставление поручительств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в бан-ках. Размер одного поручительства Автономного учреждения не может превышать 50 % (пяти-десяти процентов) от суммы обязательств Заемщика в части возврата фактически полученной суммы кредита (займа), по кредитному договору, по которому предоставляется поручительство Автономного учреждения. При этом ответственность Автономного учреждения по договору поручительства ограни-чена 50% от суммы неисполненных Заемщиком обязательств по кредитному договору (не воз-вращенной в установленных кредитным договором порядке и сроки суммы кредита) на момент возникновения просроченной задолженности по кредиту, обеспеченному поручительством Авто-номного учреждения. Поручительство Автономного учреждения выдается на платной основе, и заемщиком вы-плачивается комиссионное вознаграждение Автономному учреждению. Размер вознаграждения Автономного учреждения за предоставление поручительства составляет 2 % годовых от суммы поручительства. Банки, желающие принять участие в Программе Автономного учреждения должны соот-ветствовать следующим условиям: - наличие лицензии Банка России на осуществление банковской деятельности; - участвующие в системе страхования вкладов; - наличие положительного аудиторского заключения по итогам работы за предыдущий год, а также аудированной отчетности, составленной в соответствии с МСФО, за последний от-четный год по банку или банковской группе, при вхождении потенциального банка-партнера в банковскую группу. - отсутствие санкций Банка России в форме запрета на совершение отдельных банковских операций и открытие филиалов, а также в виде приостановления действия лицензии на осуществ-ление отдельных банковских операций, отсутствие неисполненных предписаний Банка России. К данному требованию не относится отзыв/приостановление лицензии профессионального участ-ника рынка ценных бумаг. - наличие опыта работы по кредитованию субъектов малого и среднего предприниматель-ства, в том числе: - наличие сформированного портфеля кредитов, предоставленных субъектам малого и среднего предпринимательства на дату подачи заявки, наличие специализированных техноло-гий/программ работы с субъектами малого и среднего предпринимательства; - наличие утвержденной Банком (в форме письменного документа) стратегии (програм-мы) кредитования субъектов малого и среднего предпринимательства или отдельного раздела по вопросу кредитования субъекта малого и среднего предпринимательства в общей стратегии бан-ка; - наличие утвержденной методики оценки финансового состояния Заемщика, в том числе и методики экспресс-анализа кредитных заявок субъектов малого и среднего предприниматель-ства; - предоставления информации об отношении размера просроченных обязательств по вы-данным кредитам субъектам малого и среднего предпринимательства к общему объему выдан-ных кредитов субъектам малого и среднего предпринимательства за год; о фактически сложив-шихся пределах процентной ставки по выдаваемым субъектам малого и среднего предпринима-тельства кредитам; об объеме выданных кредитов субъектам малого и среднего предпринима-тельства в 2007-2009 гг., в том числе на территории Республики Дагестан; об установленном сро-ке рассмотрения кредитных заявок; - наличие подразделений Банка осуществляющих деятельность по кредитованию субъек-тов малого и среднего предпринимательства на территории Республики Дагестан; - наличие методик и порядка работы с заемщиками, не обеспечившими своевременное и полное исполнение кредитного договора (для банков, имеющих филиальную сеть, необходимо подтвердить наличие процедуры уведомления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головного офиса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неисполнении (ненадлежа-щем исполнении) Заемщиком обязательств по кредитному договору). Допускается применение общих методик работы с указанными заемщиками при условии возможности ее применения для работы с Автономным учреждением; - согласие Банка на выдачу кредитов, обеспеченных поручительствами Автономного уч-реждения; - согласие банка на заключение договора о субсидиарной ответственности с отложенным сроком предъявления требований к Автономному учреждению. - согласие банка на выполнение следующих основных требований по работе с Заемщиком, в т.ч.: - заемщик самостоятельно обращается в Банк с заявкой на предоставление кредита; - Банк самостоятельно, в соответствии с процедурой, установленной внутренними норма-тивными документами Банка, рассматривает заявку Заемщика, анализирует представленные им документы, финансовое состояние Заемщика и принимает решение о возможности кредитования (с определением необходимого обеспечения исполнения Заемщиком обязательств по кредитному договору) или отказе в предоставлении кредита, в случае наличия утвержденного Автономным учреждением регламента о порядке принятия решений о предоставлении поручительств, содер-жащего формализованные критерии такого отказа; - в случае если предоставляемого Заемщиком обеспечения и (или) третьими лицами за не-го недостаточно для принятия решения о выдаче кредита, Банк информирует Заемщика о воз-можности привлечения для обеспечения исполнения обязательств Заемщика по кредитному до-говору поручительства Автономного учреждения; - при согласии Заемщика получить поручительство Автономного учреждения (заключить договор поручительства), Банк в срок не позднее 2 (Двух) рабочих дней с момента изъявления такого согласия направляет в Автономное учреждение подписанную Заемщиком и согласован-ную с Банком Заявку на получение поручительства Автономного учреждения, составленную по типовой форме; - в срок не более пяти рабочих дней с даты неисполнения (ненадлежащего исполнения) За-емщиком обязательств по кредитному договору по возврату суммы основного долга (суммы кре-дита) Банк в письменном виде уведомляет Автономное учреждение об этом с указанием вида и суммы неисполненных Заемщиком обязательств и расчета задолженности Заемщика перед Бан-ком; - в сроки, установленные Банком, но не более десяти рабочих дней с даты неисполнения (ненадлежащего исполнения) Заемщиком обязательств по кредитному договору по возврату сум-мы основного долга (суммы кредита, займа) и (или) уплаты процентов на нее Банк предъявляет письменное требование (претензию) к Заемщику, в котором указываются: сумма требований, но-мера счетов Банка, на которые подлежат зачислению денежные средства, а также срок исполне-ния требования Банка с приложением копий подтверждающих задолженность Заемщика доку-ментов. Указанное выше требование (претензия) в тот же срок в копии направляется Банком в Автономное учреждение. - в течение не менее девяносто календарных дней с даты неисполнения Заемщиком своих обязательств по Кредитному договору, Банк обязан принять все разумные и доступные в сло-жившейся ситуации меры (в том числе путем безакцептного списания денежных средств со счета Заемщика, обращения взыскания на предмет залога, предъявления требования по банковской га-рантии, поручительствам третьих (за исключением Автономного учреждения) лиц и т.п.) в целях получения от Заемщика невозвращенной суммы основного долга (суммы кредита), уплате про-центов на нее и исполнения иных обязательств, предусмотренных Кредитным договором. - полнота и достоверность представленных документов. Более подробную информацию о Программе Автономного учреждения и о конкурсе Вы можете получить на сайте Автономного.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