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97B" w:rsidRDefault="0045779A" w:rsidP="0045779A">
      <w:pPr>
        <w:jc w:val="center"/>
        <w:rPr>
          <w:rFonts w:ascii="Times New Roman" w:hAnsi="Times New Roman" w:cs="Times New Roman"/>
          <w:b/>
          <w:sz w:val="24"/>
        </w:rPr>
      </w:pPr>
      <w:r w:rsidRPr="0045779A">
        <w:rPr>
          <w:rFonts w:ascii="Times New Roman" w:hAnsi="Times New Roman" w:cs="Times New Roman"/>
          <w:b/>
          <w:sz w:val="24"/>
        </w:rPr>
        <w:t xml:space="preserve">Реестр субъектов МСП, по обязательствам которых Фонд содействия кредитованию </w:t>
      </w:r>
      <w:r>
        <w:rPr>
          <w:rFonts w:ascii="Times New Roman" w:hAnsi="Times New Roman" w:cs="Times New Roman"/>
          <w:b/>
          <w:sz w:val="24"/>
        </w:rPr>
        <w:t xml:space="preserve">субъектов </w:t>
      </w:r>
      <w:r w:rsidRPr="0045779A">
        <w:rPr>
          <w:rFonts w:ascii="Times New Roman" w:hAnsi="Times New Roman" w:cs="Times New Roman"/>
          <w:b/>
          <w:sz w:val="24"/>
        </w:rPr>
        <w:t>малого</w:t>
      </w:r>
      <w:r>
        <w:rPr>
          <w:rFonts w:ascii="Times New Roman" w:hAnsi="Times New Roman" w:cs="Times New Roman"/>
          <w:b/>
          <w:sz w:val="24"/>
        </w:rPr>
        <w:t xml:space="preserve"> и среднего предпринимательства Республики Дагестан п</w:t>
      </w:r>
      <w:r w:rsidRPr="0045779A">
        <w:rPr>
          <w:rFonts w:ascii="Times New Roman" w:hAnsi="Times New Roman" w:cs="Times New Roman"/>
          <w:b/>
          <w:sz w:val="24"/>
        </w:rPr>
        <w:t xml:space="preserve">редоставил поручительство, </w:t>
      </w:r>
      <w:r w:rsidR="00C30134">
        <w:rPr>
          <w:rFonts w:ascii="Times New Roman" w:hAnsi="Times New Roman" w:cs="Times New Roman"/>
          <w:b/>
          <w:sz w:val="24"/>
        </w:rPr>
        <w:t>август</w:t>
      </w:r>
      <w:r w:rsidR="00245121">
        <w:rPr>
          <w:rFonts w:ascii="Times New Roman" w:hAnsi="Times New Roman" w:cs="Times New Roman"/>
          <w:b/>
          <w:sz w:val="24"/>
        </w:rPr>
        <w:t xml:space="preserve"> 2017</w:t>
      </w:r>
      <w:r w:rsidRPr="0045779A">
        <w:rPr>
          <w:rFonts w:ascii="Times New Roman" w:hAnsi="Times New Roman" w:cs="Times New Roman"/>
          <w:b/>
          <w:sz w:val="24"/>
        </w:rPr>
        <w:t>г.</w:t>
      </w:r>
    </w:p>
    <w:tbl>
      <w:tblPr>
        <w:tblStyle w:val="a3"/>
        <w:tblW w:w="0" w:type="auto"/>
        <w:tblLook w:val="04A0"/>
      </w:tblPr>
      <w:tblGrid>
        <w:gridCol w:w="3389"/>
        <w:gridCol w:w="2956"/>
        <w:gridCol w:w="3226"/>
      </w:tblGrid>
      <w:tr w:rsidR="00245121" w:rsidTr="00245121">
        <w:tc>
          <w:tcPr>
            <w:tcW w:w="3389" w:type="dxa"/>
          </w:tcPr>
          <w:p w:rsidR="00245121" w:rsidRDefault="00245121" w:rsidP="004577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Наименование субъекта МСП</w:t>
            </w:r>
          </w:p>
        </w:tc>
        <w:tc>
          <w:tcPr>
            <w:tcW w:w="2956" w:type="dxa"/>
          </w:tcPr>
          <w:p w:rsidR="00245121" w:rsidRDefault="00245121" w:rsidP="002451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Размер поручительств </w:t>
            </w:r>
          </w:p>
          <w:p w:rsidR="00245121" w:rsidRDefault="00245121" w:rsidP="002451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тыс. руб.</w:t>
            </w:r>
          </w:p>
        </w:tc>
        <w:tc>
          <w:tcPr>
            <w:tcW w:w="3226" w:type="dxa"/>
          </w:tcPr>
          <w:p w:rsidR="00245121" w:rsidRDefault="00245121" w:rsidP="004577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Категория предприятия</w:t>
            </w:r>
          </w:p>
        </w:tc>
      </w:tr>
      <w:tr w:rsidR="00245121" w:rsidTr="00245121">
        <w:tc>
          <w:tcPr>
            <w:tcW w:w="3389" w:type="dxa"/>
            <w:vAlign w:val="center"/>
          </w:tcPr>
          <w:p w:rsidR="00245121" w:rsidRPr="006E5D8B" w:rsidRDefault="00245121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ИП </w:t>
            </w:r>
            <w:proofErr w:type="spellStart"/>
            <w:r w:rsidRPr="009D6560">
              <w:rPr>
                <w:rFonts w:ascii="Times New Roman" w:hAnsi="Times New Roman" w:cs="Times New Roman"/>
                <w:sz w:val="24"/>
              </w:rPr>
              <w:t>Алирзаев</w:t>
            </w:r>
            <w:proofErr w:type="spellEnd"/>
            <w:r w:rsidRPr="009D656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D6560">
              <w:rPr>
                <w:rFonts w:ascii="Times New Roman" w:hAnsi="Times New Roman" w:cs="Times New Roman"/>
                <w:sz w:val="24"/>
              </w:rPr>
              <w:t>Джамидин</w:t>
            </w:r>
            <w:proofErr w:type="spellEnd"/>
            <w:r w:rsidRPr="009D656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D6560">
              <w:rPr>
                <w:rFonts w:ascii="Times New Roman" w:hAnsi="Times New Roman" w:cs="Times New Roman"/>
                <w:sz w:val="24"/>
              </w:rPr>
              <w:t>Джалалович</w:t>
            </w:r>
            <w:proofErr w:type="spellEnd"/>
          </w:p>
        </w:tc>
        <w:tc>
          <w:tcPr>
            <w:tcW w:w="2956" w:type="dxa"/>
            <w:vAlign w:val="center"/>
          </w:tcPr>
          <w:p w:rsidR="00245121" w:rsidRDefault="00245121" w:rsidP="002451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1 200</w:t>
            </w:r>
          </w:p>
        </w:tc>
        <w:tc>
          <w:tcPr>
            <w:tcW w:w="3226" w:type="dxa"/>
            <w:vAlign w:val="center"/>
          </w:tcPr>
          <w:p w:rsidR="00245121" w:rsidRPr="006E5D8B" w:rsidRDefault="00245121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микропредприятие</w:t>
            </w:r>
            <w:proofErr w:type="spellEnd"/>
          </w:p>
        </w:tc>
      </w:tr>
      <w:tr w:rsidR="00245121" w:rsidTr="00245121">
        <w:tc>
          <w:tcPr>
            <w:tcW w:w="3389" w:type="dxa"/>
            <w:vAlign w:val="center"/>
          </w:tcPr>
          <w:p w:rsidR="00245121" w:rsidRDefault="00245121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ИП </w:t>
            </w:r>
            <w:proofErr w:type="spellStart"/>
            <w:r w:rsidRPr="009D6560">
              <w:rPr>
                <w:rFonts w:ascii="Times New Roman" w:hAnsi="Times New Roman" w:cs="Times New Roman"/>
                <w:sz w:val="24"/>
              </w:rPr>
              <w:t>Далгатова</w:t>
            </w:r>
            <w:proofErr w:type="spellEnd"/>
            <w:r w:rsidRPr="009D6560">
              <w:rPr>
                <w:rFonts w:ascii="Times New Roman" w:hAnsi="Times New Roman" w:cs="Times New Roman"/>
                <w:sz w:val="24"/>
              </w:rPr>
              <w:t xml:space="preserve"> Светлана </w:t>
            </w:r>
            <w:proofErr w:type="spellStart"/>
            <w:r w:rsidRPr="009D6560">
              <w:rPr>
                <w:rFonts w:ascii="Times New Roman" w:hAnsi="Times New Roman" w:cs="Times New Roman"/>
                <w:sz w:val="24"/>
              </w:rPr>
              <w:t>Багаудиновна</w:t>
            </w:r>
            <w:proofErr w:type="spellEnd"/>
          </w:p>
        </w:tc>
        <w:tc>
          <w:tcPr>
            <w:tcW w:w="2956" w:type="dxa"/>
            <w:vAlign w:val="center"/>
          </w:tcPr>
          <w:p w:rsidR="00245121" w:rsidRDefault="00245121" w:rsidP="002451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1 300</w:t>
            </w:r>
          </w:p>
        </w:tc>
        <w:tc>
          <w:tcPr>
            <w:tcW w:w="3226" w:type="dxa"/>
            <w:vAlign w:val="center"/>
          </w:tcPr>
          <w:p w:rsidR="00245121" w:rsidRDefault="00245121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микропредприятие</w:t>
            </w:r>
            <w:proofErr w:type="spellEnd"/>
          </w:p>
        </w:tc>
      </w:tr>
    </w:tbl>
    <w:p w:rsidR="0045779A" w:rsidRPr="0045779A" w:rsidRDefault="0045779A" w:rsidP="0045779A">
      <w:pPr>
        <w:jc w:val="center"/>
        <w:rPr>
          <w:rFonts w:ascii="Times New Roman" w:hAnsi="Times New Roman" w:cs="Times New Roman"/>
          <w:b/>
          <w:sz w:val="24"/>
        </w:rPr>
      </w:pPr>
    </w:p>
    <w:sectPr w:rsidR="0045779A" w:rsidRPr="0045779A" w:rsidSect="00027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45779A"/>
    <w:rsid w:val="0002797B"/>
    <w:rsid w:val="00061C87"/>
    <w:rsid w:val="00245121"/>
    <w:rsid w:val="00260FB1"/>
    <w:rsid w:val="00296FD0"/>
    <w:rsid w:val="002F1AD7"/>
    <w:rsid w:val="00313036"/>
    <w:rsid w:val="00346FB8"/>
    <w:rsid w:val="0045779A"/>
    <w:rsid w:val="006B3535"/>
    <w:rsid w:val="006E5D8B"/>
    <w:rsid w:val="00813181"/>
    <w:rsid w:val="008C3AD7"/>
    <w:rsid w:val="009D6560"/>
    <w:rsid w:val="00A00984"/>
    <w:rsid w:val="00AB7C93"/>
    <w:rsid w:val="00AE59CA"/>
    <w:rsid w:val="00B655F0"/>
    <w:rsid w:val="00B83055"/>
    <w:rsid w:val="00BC5598"/>
    <w:rsid w:val="00C30134"/>
    <w:rsid w:val="00D32D74"/>
    <w:rsid w:val="00D52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77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9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гарантийный фонд</dc:creator>
  <cp:keywords/>
  <dc:description/>
  <cp:lastModifiedBy>гарантийный фонд</cp:lastModifiedBy>
  <cp:revision>4</cp:revision>
  <dcterms:created xsi:type="dcterms:W3CDTF">2017-09-19T10:58:00Z</dcterms:created>
  <dcterms:modified xsi:type="dcterms:W3CDTF">2018-08-15T13:22:00Z</dcterms:modified>
</cp:coreProperties>
</file>