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B5E73" w14:textId="77777777" w:rsidR="0099555C" w:rsidRPr="0099555C" w:rsidRDefault="0099555C" w:rsidP="0099555C">
      <w:pPr>
        <w:rPr>
          <w:b/>
          <w:bCs/>
        </w:rPr>
      </w:pPr>
      <w:r w:rsidRPr="0099555C">
        <w:rPr>
          <w:rFonts w:ascii="Segoe UI Emoji" w:hAnsi="Segoe UI Emoji" w:cs="Segoe UI Emoji"/>
          <w:b/>
          <w:bCs/>
        </w:rPr>
        <w:t>🎯</w:t>
      </w:r>
      <w:r w:rsidRPr="0099555C">
        <w:rPr>
          <w:b/>
          <w:bCs/>
        </w:rPr>
        <w:t xml:space="preserve"> Thème général du dashboard</w:t>
      </w:r>
    </w:p>
    <w:p w14:paraId="6C333386" w14:textId="77777777" w:rsidR="0099555C" w:rsidRPr="0099555C" w:rsidRDefault="0099555C" w:rsidP="0099555C">
      <w:pPr>
        <w:rPr>
          <w:b/>
          <w:bCs/>
        </w:rPr>
      </w:pPr>
      <w:r w:rsidRPr="0099555C">
        <w:rPr>
          <w:b/>
          <w:bCs/>
        </w:rPr>
        <w:t>"Analyse interactive des accidents corporels de la circulation en France"</w:t>
      </w:r>
    </w:p>
    <w:p w14:paraId="034C7C0B" w14:textId="77777777" w:rsidR="0099555C" w:rsidRPr="0099555C" w:rsidRDefault="0099555C" w:rsidP="0099555C">
      <w:r w:rsidRPr="0099555C">
        <w:t xml:space="preserve">Objectif : Comprendre </w:t>
      </w:r>
      <w:r w:rsidRPr="0099555C">
        <w:rPr>
          <w:b/>
          <w:bCs/>
        </w:rPr>
        <w:t>où</w:t>
      </w:r>
      <w:r w:rsidRPr="0099555C">
        <w:t xml:space="preserve">, </w:t>
      </w:r>
      <w:r w:rsidRPr="0099555C">
        <w:rPr>
          <w:b/>
          <w:bCs/>
        </w:rPr>
        <w:t>quand</w:t>
      </w:r>
      <w:r w:rsidRPr="0099555C">
        <w:t xml:space="preserve"> et </w:t>
      </w:r>
      <w:r w:rsidRPr="0099555C">
        <w:rPr>
          <w:b/>
          <w:bCs/>
        </w:rPr>
        <w:t>dans quelles conditions</w:t>
      </w:r>
      <w:r w:rsidRPr="0099555C">
        <w:t xml:space="preserve"> les accidents corporels surviennent le plus fréquemment, à l’aide de visualisations dynamiques.</w:t>
      </w:r>
    </w:p>
    <w:p w14:paraId="283F55E3" w14:textId="77777777" w:rsidR="0099555C" w:rsidRPr="0099555C" w:rsidRDefault="0099555C" w:rsidP="0099555C">
      <w:r w:rsidRPr="0099555C">
        <w:pict w14:anchorId="40ECC376">
          <v:rect id="_x0000_i1049" style="width:0;height:1.5pt" o:hralign="center" o:hrstd="t" o:hr="t" fillcolor="#a0a0a0" stroked="f"/>
        </w:pict>
      </w:r>
    </w:p>
    <w:p w14:paraId="20CEBF89" w14:textId="77777777" w:rsidR="0099555C" w:rsidRPr="0099555C" w:rsidRDefault="0099555C" w:rsidP="0099555C">
      <w:pPr>
        <w:rPr>
          <w:b/>
          <w:bCs/>
        </w:rPr>
      </w:pPr>
      <w:r w:rsidRPr="0099555C">
        <w:rPr>
          <w:rFonts w:ascii="Segoe UI Emoji" w:hAnsi="Segoe UI Emoji" w:cs="Segoe UI Emoji"/>
          <w:b/>
          <w:bCs/>
        </w:rPr>
        <w:t>🧭</w:t>
      </w:r>
      <w:r w:rsidRPr="0099555C">
        <w:rPr>
          <w:b/>
          <w:bCs/>
        </w:rPr>
        <w:t xml:space="preserve"> Organisation du dashboard (proposition de structure interactive)</w:t>
      </w:r>
    </w:p>
    <w:p w14:paraId="36969BA0" w14:textId="77777777" w:rsidR="0099555C" w:rsidRPr="0099555C" w:rsidRDefault="0099555C" w:rsidP="0099555C">
      <w:pPr>
        <w:rPr>
          <w:b/>
          <w:bCs/>
        </w:rPr>
      </w:pPr>
      <w:r w:rsidRPr="0099555C">
        <w:rPr>
          <w:rFonts w:ascii="Segoe UI Emoji" w:hAnsi="Segoe UI Emoji" w:cs="Segoe UI Emoji"/>
          <w:b/>
          <w:bCs/>
        </w:rPr>
        <w:t>🟩</w:t>
      </w:r>
      <w:r w:rsidRPr="0099555C">
        <w:rPr>
          <w:b/>
          <w:bCs/>
        </w:rPr>
        <w:t xml:space="preserve"> Page 1 — Vue d’ensemble (Tableau de bord principal)</w:t>
      </w:r>
    </w:p>
    <w:p w14:paraId="4ADD0D16" w14:textId="77777777" w:rsidR="0099555C" w:rsidRPr="0099555C" w:rsidRDefault="0099555C" w:rsidP="0099555C">
      <w:r w:rsidRPr="0099555C">
        <w:t>Vision synthétique des tendances globales.</w:t>
      </w:r>
    </w:p>
    <w:p w14:paraId="1D4BD52B" w14:textId="77777777" w:rsidR="0099555C" w:rsidRPr="0099555C" w:rsidRDefault="0099555C" w:rsidP="0099555C">
      <w:pPr>
        <w:rPr>
          <w:b/>
          <w:bCs/>
        </w:rPr>
      </w:pPr>
      <w:r w:rsidRPr="0099555C">
        <w:rPr>
          <w:rFonts w:ascii="Segoe UI Emoji" w:hAnsi="Segoe UI Emoji" w:cs="Segoe UI Emoji"/>
          <w:b/>
          <w:bCs/>
        </w:rPr>
        <w:t>🔹</w:t>
      </w:r>
      <w:r w:rsidRPr="0099555C">
        <w:rPr>
          <w:b/>
          <w:bCs/>
        </w:rPr>
        <w:t xml:space="preserve"> Contenu :</w:t>
      </w:r>
    </w:p>
    <w:p w14:paraId="013D93BD" w14:textId="77777777" w:rsidR="0099555C" w:rsidRPr="0099555C" w:rsidRDefault="0099555C" w:rsidP="0099555C">
      <w:pPr>
        <w:numPr>
          <w:ilvl w:val="0"/>
          <w:numId w:val="1"/>
        </w:numPr>
      </w:pPr>
      <w:r w:rsidRPr="0099555C">
        <w:rPr>
          <w:b/>
          <w:bCs/>
        </w:rPr>
        <w:t>KPI en haut</w:t>
      </w:r>
      <w:r w:rsidRPr="0099555C">
        <w:t xml:space="preserve"> (sous forme de cartes ou colonnes Streamlit) :</w:t>
      </w:r>
    </w:p>
    <w:p w14:paraId="32596738" w14:textId="77777777" w:rsidR="0099555C" w:rsidRPr="0099555C" w:rsidRDefault="0099555C" w:rsidP="0099555C">
      <w:pPr>
        <w:numPr>
          <w:ilvl w:val="1"/>
          <w:numId w:val="1"/>
        </w:numPr>
      </w:pPr>
      <w:r w:rsidRPr="0099555C">
        <w:rPr>
          <w:rFonts w:ascii="Segoe UI Emoji" w:hAnsi="Segoe UI Emoji" w:cs="Segoe UI Emoji"/>
        </w:rPr>
        <w:t>🧍</w:t>
      </w:r>
      <w:r w:rsidRPr="0099555C">
        <w:t xml:space="preserve"> Total d’accidents</w:t>
      </w:r>
    </w:p>
    <w:p w14:paraId="2AD9939B" w14:textId="77777777" w:rsidR="0099555C" w:rsidRPr="0099555C" w:rsidRDefault="0099555C" w:rsidP="0099555C">
      <w:pPr>
        <w:numPr>
          <w:ilvl w:val="1"/>
          <w:numId w:val="1"/>
        </w:numPr>
      </w:pPr>
      <w:r w:rsidRPr="0099555C">
        <w:rPr>
          <w:rFonts w:ascii="Segoe UI Emoji" w:hAnsi="Segoe UI Emoji" w:cs="Segoe UI Emoji"/>
        </w:rPr>
        <w:t>📅</w:t>
      </w:r>
      <w:r w:rsidRPr="0099555C">
        <w:t xml:space="preserve"> Année sélectionnée</w:t>
      </w:r>
    </w:p>
    <w:p w14:paraId="7800727E" w14:textId="77777777" w:rsidR="0099555C" w:rsidRPr="0099555C" w:rsidRDefault="0099555C" w:rsidP="0099555C">
      <w:pPr>
        <w:numPr>
          <w:ilvl w:val="1"/>
          <w:numId w:val="1"/>
        </w:numPr>
      </w:pPr>
      <w:r w:rsidRPr="0099555C">
        <w:rPr>
          <w:rFonts w:ascii="Segoe UI Emoji" w:hAnsi="Segoe UI Emoji" w:cs="Segoe UI Emoji"/>
        </w:rPr>
        <w:t>🕒</w:t>
      </w:r>
      <w:r w:rsidRPr="0099555C">
        <w:t xml:space="preserve"> Heure la plus accidentogène</w:t>
      </w:r>
    </w:p>
    <w:p w14:paraId="4435316A" w14:textId="77777777" w:rsidR="0099555C" w:rsidRPr="0099555C" w:rsidRDefault="0099555C" w:rsidP="0099555C">
      <w:pPr>
        <w:numPr>
          <w:ilvl w:val="1"/>
          <w:numId w:val="1"/>
        </w:numPr>
      </w:pPr>
      <w:r w:rsidRPr="0099555C">
        <w:rPr>
          <w:rFonts w:ascii="Segoe UI Emoji" w:hAnsi="Segoe UI Emoji" w:cs="Segoe UI Emoji"/>
        </w:rPr>
        <w:t>📍</w:t>
      </w:r>
      <w:r w:rsidRPr="0099555C">
        <w:t xml:space="preserve"> Zone la plus touchée</w:t>
      </w:r>
    </w:p>
    <w:p w14:paraId="47B58573" w14:textId="77777777" w:rsidR="0099555C" w:rsidRPr="0099555C" w:rsidRDefault="0099555C" w:rsidP="0099555C">
      <w:pPr>
        <w:numPr>
          <w:ilvl w:val="0"/>
          <w:numId w:val="1"/>
        </w:numPr>
      </w:pPr>
      <w:r w:rsidRPr="0099555C">
        <w:rPr>
          <w:b/>
          <w:bCs/>
        </w:rPr>
        <w:t>Graphique 1 – Répartition horaire</w:t>
      </w:r>
    </w:p>
    <w:p w14:paraId="19CD73BB" w14:textId="77777777" w:rsidR="0099555C" w:rsidRPr="0099555C" w:rsidRDefault="0099555C" w:rsidP="0099555C">
      <w:pPr>
        <w:numPr>
          <w:ilvl w:val="1"/>
          <w:numId w:val="1"/>
        </w:numPr>
      </w:pPr>
      <w:r w:rsidRPr="0099555C">
        <w:t>Histogramme interactif : accidents par heure (sélecteur d’année ou de département).</w:t>
      </w:r>
    </w:p>
    <w:p w14:paraId="79DD966F" w14:textId="77777777" w:rsidR="0099555C" w:rsidRPr="0099555C" w:rsidRDefault="0099555C" w:rsidP="0099555C">
      <w:pPr>
        <w:numPr>
          <w:ilvl w:val="1"/>
          <w:numId w:val="1"/>
        </w:numPr>
      </w:pPr>
      <w:r w:rsidRPr="0099555C">
        <w:t>Permet de visualiser les pics de circulation accidentogène.</w:t>
      </w:r>
    </w:p>
    <w:p w14:paraId="44E127CB" w14:textId="77777777" w:rsidR="0099555C" w:rsidRPr="0099555C" w:rsidRDefault="0099555C" w:rsidP="0099555C">
      <w:pPr>
        <w:numPr>
          <w:ilvl w:val="0"/>
          <w:numId w:val="1"/>
        </w:numPr>
      </w:pPr>
      <w:r w:rsidRPr="0099555C">
        <w:rPr>
          <w:b/>
          <w:bCs/>
        </w:rPr>
        <w:t>Graphique 2 – Évolution temporelle</w:t>
      </w:r>
    </w:p>
    <w:p w14:paraId="0CC0802C" w14:textId="77777777" w:rsidR="0099555C" w:rsidRPr="0099555C" w:rsidRDefault="0099555C" w:rsidP="0099555C">
      <w:pPr>
        <w:numPr>
          <w:ilvl w:val="1"/>
          <w:numId w:val="1"/>
        </w:numPr>
      </w:pPr>
      <w:r w:rsidRPr="0099555C">
        <w:t>Ligne ou area chart : accidents par mois/année.</w:t>
      </w:r>
    </w:p>
    <w:p w14:paraId="5001E143" w14:textId="77777777" w:rsidR="0099555C" w:rsidRPr="0099555C" w:rsidRDefault="0099555C" w:rsidP="0099555C">
      <w:pPr>
        <w:numPr>
          <w:ilvl w:val="1"/>
          <w:numId w:val="1"/>
        </w:numPr>
      </w:pPr>
      <w:r w:rsidRPr="0099555C">
        <w:t>Sélecteur dynamique de période (range slider de date).</w:t>
      </w:r>
    </w:p>
    <w:p w14:paraId="732BB9E7" w14:textId="77777777" w:rsidR="0099555C" w:rsidRPr="0099555C" w:rsidRDefault="0099555C" w:rsidP="0099555C">
      <w:pPr>
        <w:numPr>
          <w:ilvl w:val="0"/>
          <w:numId w:val="1"/>
        </w:numPr>
      </w:pPr>
      <w:r w:rsidRPr="0099555C">
        <w:rPr>
          <w:b/>
          <w:bCs/>
        </w:rPr>
        <w:t>Graphique 3 – Carte de chaleur</w:t>
      </w:r>
    </w:p>
    <w:p w14:paraId="6F87C8B4" w14:textId="77777777" w:rsidR="0099555C" w:rsidRPr="0099555C" w:rsidRDefault="0099555C" w:rsidP="0099555C">
      <w:pPr>
        <w:numPr>
          <w:ilvl w:val="1"/>
          <w:numId w:val="1"/>
        </w:numPr>
      </w:pPr>
      <w:r w:rsidRPr="0099555C">
        <w:t>Carte interactive (Plotly mapbox ou Folium) : points ou clusters d’accidents.</w:t>
      </w:r>
    </w:p>
    <w:p w14:paraId="472B8FE9" w14:textId="77777777" w:rsidR="0099555C" w:rsidRPr="0099555C" w:rsidRDefault="0099555C" w:rsidP="0099555C">
      <w:pPr>
        <w:numPr>
          <w:ilvl w:val="1"/>
          <w:numId w:val="1"/>
        </w:numPr>
      </w:pPr>
      <w:r w:rsidRPr="0099555C">
        <w:t>Zoom par région / filtre par code INSEE ou département.</w:t>
      </w:r>
    </w:p>
    <w:p w14:paraId="6D3CB47C" w14:textId="77777777" w:rsidR="0099555C" w:rsidRPr="0099555C" w:rsidRDefault="0099555C" w:rsidP="0099555C">
      <w:pPr>
        <w:rPr>
          <w:b/>
          <w:bCs/>
        </w:rPr>
      </w:pPr>
      <w:r w:rsidRPr="0099555C">
        <w:rPr>
          <w:rFonts w:ascii="Segoe UI Symbol" w:hAnsi="Segoe UI Symbol" w:cs="Segoe UI Symbol"/>
          <w:b/>
          <w:bCs/>
        </w:rPr>
        <w:t>🎛</w:t>
      </w:r>
      <w:r w:rsidRPr="0099555C">
        <w:rPr>
          <w:b/>
          <w:bCs/>
        </w:rPr>
        <w:t xml:space="preserve"> Widgets interactifs :</w:t>
      </w:r>
    </w:p>
    <w:p w14:paraId="4CE4E6E4" w14:textId="77777777" w:rsidR="0099555C" w:rsidRPr="0099555C" w:rsidRDefault="0099555C" w:rsidP="0099555C">
      <w:pPr>
        <w:numPr>
          <w:ilvl w:val="0"/>
          <w:numId w:val="2"/>
        </w:numPr>
      </w:pPr>
      <w:r w:rsidRPr="0099555C">
        <w:t xml:space="preserve">Sélecteur </w:t>
      </w:r>
      <w:r w:rsidRPr="0099555C">
        <w:rPr>
          <w:b/>
          <w:bCs/>
        </w:rPr>
        <w:t>d’année ou plage temporelle</w:t>
      </w:r>
      <w:r w:rsidRPr="0099555C">
        <w:t>.</w:t>
      </w:r>
    </w:p>
    <w:p w14:paraId="047A9DC3" w14:textId="77777777" w:rsidR="0099555C" w:rsidRPr="0099555C" w:rsidRDefault="0099555C" w:rsidP="0099555C">
      <w:pPr>
        <w:numPr>
          <w:ilvl w:val="0"/>
          <w:numId w:val="2"/>
        </w:numPr>
      </w:pPr>
      <w:r w:rsidRPr="0099555C">
        <w:t xml:space="preserve">Filtre </w:t>
      </w:r>
      <w:r w:rsidRPr="0099555C">
        <w:rPr>
          <w:b/>
          <w:bCs/>
        </w:rPr>
        <w:t>par heure</w:t>
      </w:r>
      <w:r w:rsidRPr="0099555C">
        <w:t xml:space="preserve"> (slider 0–23).</w:t>
      </w:r>
    </w:p>
    <w:p w14:paraId="6F02E8A6" w14:textId="77777777" w:rsidR="0099555C" w:rsidRPr="0099555C" w:rsidRDefault="0099555C" w:rsidP="0099555C">
      <w:pPr>
        <w:numPr>
          <w:ilvl w:val="0"/>
          <w:numId w:val="2"/>
        </w:numPr>
      </w:pPr>
      <w:r w:rsidRPr="0099555C">
        <w:t xml:space="preserve">Filtre </w:t>
      </w:r>
      <w:r w:rsidRPr="0099555C">
        <w:rPr>
          <w:b/>
          <w:bCs/>
        </w:rPr>
        <w:t>par gravité</w:t>
      </w:r>
      <w:r w:rsidRPr="0099555C">
        <w:t xml:space="preserve"> (blessés, tués, etc. si dispo).</w:t>
      </w:r>
    </w:p>
    <w:p w14:paraId="5DA42BF4" w14:textId="77777777" w:rsidR="0099555C" w:rsidRPr="0099555C" w:rsidRDefault="0099555C" w:rsidP="0099555C">
      <w:pPr>
        <w:numPr>
          <w:ilvl w:val="0"/>
          <w:numId w:val="2"/>
        </w:numPr>
      </w:pPr>
      <w:r w:rsidRPr="0099555C">
        <w:t xml:space="preserve">Checkbox </w:t>
      </w:r>
      <w:r w:rsidRPr="0099555C">
        <w:rPr>
          <w:b/>
          <w:bCs/>
        </w:rPr>
        <w:t>“Afficher les piétons / vélos / motos”</w:t>
      </w:r>
      <w:r w:rsidRPr="0099555C">
        <w:t>.</w:t>
      </w:r>
    </w:p>
    <w:p w14:paraId="7E370F05" w14:textId="77777777" w:rsidR="0099555C" w:rsidRPr="0099555C" w:rsidRDefault="0099555C" w:rsidP="0099555C">
      <w:r w:rsidRPr="0099555C">
        <w:pict w14:anchorId="56135285">
          <v:rect id="_x0000_i1050" style="width:0;height:1.5pt" o:hralign="center" o:hrstd="t" o:hr="t" fillcolor="#a0a0a0" stroked="f"/>
        </w:pict>
      </w:r>
    </w:p>
    <w:p w14:paraId="21483BCA" w14:textId="77777777" w:rsidR="0099555C" w:rsidRPr="0099555C" w:rsidRDefault="0099555C" w:rsidP="0099555C">
      <w:pPr>
        <w:rPr>
          <w:b/>
          <w:bCs/>
        </w:rPr>
      </w:pPr>
      <w:r w:rsidRPr="0099555C">
        <w:rPr>
          <w:rFonts w:ascii="Segoe UI Emoji" w:hAnsi="Segoe UI Emoji" w:cs="Segoe UI Emoji"/>
          <w:b/>
          <w:bCs/>
        </w:rPr>
        <w:t>🟦</w:t>
      </w:r>
      <w:r w:rsidRPr="0099555C">
        <w:rPr>
          <w:b/>
          <w:bCs/>
        </w:rPr>
        <w:t xml:space="preserve"> Page 2 — Analyse temporelle</w:t>
      </w:r>
    </w:p>
    <w:p w14:paraId="6B2A695B" w14:textId="77777777" w:rsidR="0099555C" w:rsidRPr="0099555C" w:rsidRDefault="0099555C" w:rsidP="0099555C">
      <w:r w:rsidRPr="0099555C">
        <w:lastRenderedPageBreak/>
        <w:t>Focus sur la dynamique dans le temps.</w:t>
      </w:r>
    </w:p>
    <w:p w14:paraId="5518B202" w14:textId="77777777" w:rsidR="0099555C" w:rsidRPr="0099555C" w:rsidRDefault="0099555C" w:rsidP="0099555C">
      <w:pPr>
        <w:rPr>
          <w:b/>
          <w:bCs/>
        </w:rPr>
      </w:pPr>
      <w:r w:rsidRPr="0099555C">
        <w:rPr>
          <w:rFonts w:ascii="Segoe UI Emoji" w:hAnsi="Segoe UI Emoji" w:cs="Segoe UI Emoji"/>
          <w:b/>
          <w:bCs/>
        </w:rPr>
        <w:t>🔹</w:t>
      </w:r>
      <w:r w:rsidRPr="0099555C">
        <w:rPr>
          <w:b/>
          <w:bCs/>
        </w:rPr>
        <w:t xml:space="preserve"> Contenu :</w:t>
      </w:r>
    </w:p>
    <w:p w14:paraId="2F71CA93" w14:textId="77777777" w:rsidR="0099555C" w:rsidRPr="0099555C" w:rsidRDefault="0099555C" w:rsidP="0099555C">
      <w:pPr>
        <w:numPr>
          <w:ilvl w:val="0"/>
          <w:numId w:val="3"/>
        </w:numPr>
      </w:pPr>
      <w:r w:rsidRPr="0099555C">
        <w:rPr>
          <w:b/>
          <w:bCs/>
        </w:rPr>
        <w:t>Histogramme</w:t>
      </w:r>
      <w:r w:rsidRPr="0099555C">
        <w:t xml:space="preserve"> : accidents par jour de la semaine.</w:t>
      </w:r>
    </w:p>
    <w:p w14:paraId="3B7526B2" w14:textId="77777777" w:rsidR="0099555C" w:rsidRPr="0099555C" w:rsidRDefault="0099555C" w:rsidP="0099555C">
      <w:pPr>
        <w:numPr>
          <w:ilvl w:val="0"/>
          <w:numId w:val="3"/>
        </w:numPr>
      </w:pPr>
      <w:r w:rsidRPr="0099555C">
        <w:rPr>
          <w:b/>
          <w:bCs/>
        </w:rPr>
        <w:t>Courbe d’évolution</w:t>
      </w:r>
      <w:r w:rsidRPr="0099555C">
        <w:t xml:space="preserve"> : nombre d’accidents par mois sur plusieurs années.</w:t>
      </w:r>
    </w:p>
    <w:p w14:paraId="185A4479" w14:textId="77777777" w:rsidR="0099555C" w:rsidRPr="0099555C" w:rsidRDefault="0099555C" w:rsidP="0099555C">
      <w:pPr>
        <w:numPr>
          <w:ilvl w:val="0"/>
          <w:numId w:val="3"/>
        </w:numPr>
      </w:pPr>
      <w:r w:rsidRPr="0099555C">
        <w:rPr>
          <w:b/>
          <w:bCs/>
        </w:rPr>
        <w:t>Heatmap</w:t>
      </w:r>
      <w:r w:rsidRPr="0099555C">
        <w:t xml:space="preserve"> : matrice “jour de la semaine × heure de la journée”.</w:t>
      </w:r>
    </w:p>
    <w:p w14:paraId="5A018636" w14:textId="77777777" w:rsidR="0099555C" w:rsidRPr="0099555C" w:rsidRDefault="0099555C" w:rsidP="0099555C">
      <w:r w:rsidRPr="0099555C">
        <w:t>Permet d’identifier les créneaux horaires à haut risque.</w:t>
      </w:r>
    </w:p>
    <w:p w14:paraId="07869E90" w14:textId="77777777" w:rsidR="0099555C" w:rsidRPr="0099555C" w:rsidRDefault="0099555C" w:rsidP="0099555C">
      <w:pPr>
        <w:rPr>
          <w:b/>
          <w:bCs/>
        </w:rPr>
      </w:pPr>
      <w:r w:rsidRPr="0099555C">
        <w:rPr>
          <w:rFonts w:ascii="Segoe UI Symbol" w:hAnsi="Segoe UI Symbol" w:cs="Segoe UI Symbol"/>
          <w:b/>
          <w:bCs/>
        </w:rPr>
        <w:t>🎛</w:t>
      </w:r>
      <w:r w:rsidRPr="0099555C">
        <w:rPr>
          <w:b/>
          <w:bCs/>
        </w:rPr>
        <w:t xml:space="preserve"> Widgets :</w:t>
      </w:r>
    </w:p>
    <w:p w14:paraId="527D9EBA" w14:textId="77777777" w:rsidR="0099555C" w:rsidRPr="0099555C" w:rsidRDefault="0099555C" w:rsidP="0099555C">
      <w:pPr>
        <w:numPr>
          <w:ilvl w:val="0"/>
          <w:numId w:val="4"/>
        </w:numPr>
      </w:pPr>
      <w:r w:rsidRPr="0099555C">
        <w:t xml:space="preserve">Sélecteur </w:t>
      </w:r>
      <w:r w:rsidRPr="0099555C">
        <w:rPr>
          <w:b/>
          <w:bCs/>
        </w:rPr>
        <w:t>région / département / ville</w:t>
      </w:r>
      <w:r w:rsidRPr="0099555C">
        <w:t>.</w:t>
      </w:r>
    </w:p>
    <w:p w14:paraId="383F2A0D" w14:textId="77777777" w:rsidR="0099555C" w:rsidRPr="0099555C" w:rsidRDefault="0099555C" w:rsidP="0099555C">
      <w:pPr>
        <w:numPr>
          <w:ilvl w:val="0"/>
          <w:numId w:val="4"/>
        </w:numPr>
      </w:pPr>
      <w:r w:rsidRPr="0099555C">
        <w:t xml:space="preserve">Filtre </w:t>
      </w:r>
      <w:r w:rsidRPr="0099555C">
        <w:rPr>
          <w:b/>
          <w:bCs/>
        </w:rPr>
        <w:t>année / mois</w:t>
      </w:r>
      <w:r w:rsidRPr="0099555C">
        <w:t>.</w:t>
      </w:r>
    </w:p>
    <w:p w14:paraId="6A3CFE73" w14:textId="77777777" w:rsidR="0099555C" w:rsidRPr="0099555C" w:rsidRDefault="0099555C" w:rsidP="0099555C">
      <w:pPr>
        <w:numPr>
          <w:ilvl w:val="0"/>
          <w:numId w:val="4"/>
        </w:numPr>
      </w:pPr>
      <w:r w:rsidRPr="0099555C">
        <w:t xml:space="preserve">Option </w:t>
      </w:r>
      <w:r w:rsidRPr="0099555C">
        <w:rPr>
          <w:b/>
          <w:bCs/>
        </w:rPr>
        <w:t>“moyenne mobile”</w:t>
      </w:r>
      <w:r w:rsidRPr="0099555C">
        <w:t xml:space="preserve"> (toggle on/off pour lisser la courbe).</w:t>
      </w:r>
    </w:p>
    <w:p w14:paraId="40FA77CA" w14:textId="77777777" w:rsidR="0099555C" w:rsidRPr="0099555C" w:rsidRDefault="0099555C" w:rsidP="0099555C">
      <w:r w:rsidRPr="0099555C">
        <w:pict w14:anchorId="3E518B30">
          <v:rect id="_x0000_i1051" style="width:0;height:1.5pt" o:hralign="center" o:hrstd="t" o:hr="t" fillcolor="#a0a0a0" stroked="f"/>
        </w:pict>
      </w:r>
    </w:p>
    <w:p w14:paraId="63D25D71" w14:textId="77777777" w:rsidR="0099555C" w:rsidRPr="0099555C" w:rsidRDefault="0099555C" w:rsidP="0099555C">
      <w:pPr>
        <w:rPr>
          <w:b/>
          <w:bCs/>
        </w:rPr>
      </w:pPr>
      <w:r w:rsidRPr="0099555C">
        <w:rPr>
          <w:rFonts w:ascii="Segoe UI Emoji" w:hAnsi="Segoe UI Emoji" w:cs="Segoe UI Emoji"/>
          <w:b/>
          <w:bCs/>
        </w:rPr>
        <w:t>🟨</w:t>
      </w:r>
      <w:r w:rsidRPr="0099555C">
        <w:rPr>
          <w:b/>
          <w:bCs/>
        </w:rPr>
        <w:t xml:space="preserve"> Page 3 — Carte interactive</w:t>
      </w:r>
    </w:p>
    <w:p w14:paraId="1857A8D2" w14:textId="77777777" w:rsidR="0099555C" w:rsidRPr="0099555C" w:rsidRDefault="0099555C" w:rsidP="0099555C">
      <w:r w:rsidRPr="0099555C">
        <w:t>Focus spatial : où ont lieu les accidents ?</w:t>
      </w:r>
    </w:p>
    <w:p w14:paraId="75F441EC" w14:textId="77777777" w:rsidR="0099555C" w:rsidRPr="0099555C" w:rsidRDefault="0099555C" w:rsidP="0099555C">
      <w:pPr>
        <w:rPr>
          <w:b/>
          <w:bCs/>
        </w:rPr>
      </w:pPr>
      <w:r w:rsidRPr="0099555C">
        <w:rPr>
          <w:rFonts w:ascii="Segoe UI Emoji" w:hAnsi="Segoe UI Emoji" w:cs="Segoe UI Emoji"/>
          <w:b/>
          <w:bCs/>
        </w:rPr>
        <w:t>🔹</w:t>
      </w:r>
      <w:r w:rsidRPr="0099555C">
        <w:rPr>
          <w:b/>
          <w:bCs/>
        </w:rPr>
        <w:t xml:space="preserve"> Contenu :</w:t>
      </w:r>
    </w:p>
    <w:p w14:paraId="3691FF6F" w14:textId="77777777" w:rsidR="0099555C" w:rsidRPr="0099555C" w:rsidRDefault="0099555C" w:rsidP="0099555C">
      <w:pPr>
        <w:numPr>
          <w:ilvl w:val="0"/>
          <w:numId w:val="5"/>
        </w:numPr>
      </w:pPr>
      <w:r w:rsidRPr="0099555C">
        <w:rPr>
          <w:b/>
          <w:bCs/>
        </w:rPr>
        <w:t>Carte dynamique</w:t>
      </w:r>
      <w:r w:rsidRPr="0099555C">
        <w:t xml:space="preserve"> (Plotly scattermapbox) :</w:t>
      </w:r>
    </w:p>
    <w:p w14:paraId="1A01132D" w14:textId="77777777" w:rsidR="0099555C" w:rsidRPr="0099555C" w:rsidRDefault="0099555C" w:rsidP="0099555C">
      <w:pPr>
        <w:numPr>
          <w:ilvl w:val="1"/>
          <w:numId w:val="5"/>
        </w:numPr>
      </w:pPr>
      <w:r w:rsidRPr="0099555C">
        <w:t>Points = accidents (ou clusters si trop denses).</w:t>
      </w:r>
    </w:p>
    <w:p w14:paraId="3649749F" w14:textId="77777777" w:rsidR="0099555C" w:rsidRPr="0099555C" w:rsidRDefault="0099555C" w:rsidP="0099555C">
      <w:pPr>
        <w:numPr>
          <w:ilvl w:val="1"/>
          <w:numId w:val="5"/>
        </w:numPr>
      </w:pPr>
      <w:r w:rsidRPr="0099555C">
        <w:t>Couleur = gravité, taille = nombre d’accidents.</w:t>
      </w:r>
    </w:p>
    <w:p w14:paraId="3B0BD858" w14:textId="77777777" w:rsidR="0099555C" w:rsidRPr="0099555C" w:rsidRDefault="0099555C" w:rsidP="0099555C">
      <w:pPr>
        <w:numPr>
          <w:ilvl w:val="1"/>
          <w:numId w:val="5"/>
        </w:numPr>
      </w:pPr>
      <w:r w:rsidRPr="0099555C">
        <w:t>Tooltip = date, heure, type, commune.</w:t>
      </w:r>
    </w:p>
    <w:p w14:paraId="507786FA" w14:textId="77777777" w:rsidR="0099555C" w:rsidRPr="0099555C" w:rsidRDefault="0099555C" w:rsidP="0099555C">
      <w:pPr>
        <w:numPr>
          <w:ilvl w:val="0"/>
          <w:numId w:val="5"/>
        </w:numPr>
      </w:pPr>
      <w:r w:rsidRPr="0099555C">
        <w:rPr>
          <w:b/>
          <w:bCs/>
        </w:rPr>
        <w:t>Choroplèthe</w:t>
      </w:r>
      <w:r w:rsidRPr="0099555C">
        <w:t xml:space="preserve"> (si données par commune) :</w:t>
      </w:r>
    </w:p>
    <w:p w14:paraId="14820AF3" w14:textId="77777777" w:rsidR="0099555C" w:rsidRPr="0099555C" w:rsidRDefault="0099555C" w:rsidP="0099555C">
      <w:pPr>
        <w:numPr>
          <w:ilvl w:val="1"/>
          <w:numId w:val="5"/>
        </w:numPr>
      </w:pPr>
      <w:r w:rsidRPr="0099555C">
        <w:t>Couleur = taux d’accidents / population.</w:t>
      </w:r>
    </w:p>
    <w:p w14:paraId="5BEAD5DB" w14:textId="77777777" w:rsidR="0099555C" w:rsidRPr="0099555C" w:rsidRDefault="0099555C" w:rsidP="0099555C">
      <w:pPr>
        <w:numPr>
          <w:ilvl w:val="1"/>
          <w:numId w:val="5"/>
        </w:numPr>
      </w:pPr>
      <w:r w:rsidRPr="0099555C">
        <w:t>Slider temporel pour faire varier l’année.</w:t>
      </w:r>
    </w:p>
    <w:p w14:paraId="5B1B1AA2" w14:textId="77777777" w:rsidR="0099555C" w:rsidRPr="0099555C" w:rsidRDefault="0099555C" w:rsidP="0099555C">
      <w:pPr>
        <w:rPr>
          <w:b/>
          <w:bCs/>
        </w:rPr>
      </w:pPr>
      <w:r w:rsidRPr="0099555C">
        <w:rPr>
          <w:rFonts w:ascii="Segoe UI Symbol" w:hAnsi="Segoe UI Symbol" w:cs="Segoe UI Symbol"/>
          <w:b/>
          <w:bCs/>
        </w:rPr>
        <w:t>🎛</w:t>
      </w:r>
      <w:r w:rsidRPr="0099555C">
        <w:rPr>
          <w:b/>
          <w:bCs/>
        </w:rPr>
        <w:t xml:space="preserve"> Widgets :</w:t>
      </w:r>
    </w:p>
    <w:p w14:paraId="39D99E28" w14:textId="77777777" w:rsidR="0099555C" w:rsidRPr="0099555C" w:rsidRDefault="0099555C" w:rsidP="0099555C">
      <w:pPr>
        <w:numPr>
          <w:ilvl w:val="0"/>
          <w:numId w:val="6"/>
        </w:numPr>
      </w:pPr>
      <w:r w:rsidRPr="0099555C">
        <w:t xml:space="preserve">Multi-sélecteur </w:t>
      </w:r>
      <w:r w:rsidRPr="0099555C">
        <w:rPr>
          <w:b/>
          <w:bCs/>
        </w:rPr>
        <w:t>type d’usager</w:t>
      </w:r>
      <w:r w:rsidRPr="0099555C">
        <w:t xml:space="preserve"> (piéton, vélo, moto, VL).</w:t>
      </w:r>
    </w:p>
    <w:p w14:paraId="6C952E2F" w14:textId="77777777" w:rsidR="0099555C" w:rsidRPr="0099555C" w:rsidRDefault="0099555C" w:rsidP="0099555C">
      <w:pPr>
        <w:numPr>
          <w:ilvl w:val="0"/>
          <w:numId w:val="6"/>
        </w:numPr>
      </w:pPr>
      <w:r w:rsidRPr="0099555C">
        <w:t xml:space="preserve">Checkbox </w:t>
      </w:r>
      <w:r w:rsidRPr="0099555C">
        <w:rPr>
          <w:b/>
          <w:bCs/>
        </w:rPr>
        <w:t>afficher les clusters</w:t>
      </w:r>
      <w:r w:rsidRPr="0099555C">
        <w:t>.</w:t>
      </w:r>
    </w:p>
    <w:p w14:paraId="3219B01E" w14:textId="77777777" w:rsidR="0099555C" w:rsidRPr="0099555C" w:rsidRDefault="0099555C" w:rsidP="0099555C">
      <w:pPr>
        <w:numPr>
          <w:ilvl w:val="0"/>
          <w:numId w:val="6"/>
        </w:numPr>
      </w:pPr>
      <w:r w:rsidRPr="0099555C">
        <w:t xml:space="preserve">Slider </w:t>
      </w:r>
      <w:r w:rsidRPr="0099555C">
        <w:rPr>
          <w:b/>
          <w:bCs/>
        </w:rPr>
        <w:t>zoom / période</w:t>
      </w:r>
      <w:r w:rsidRPr="0099555C">
        <w:t>.</w:t>
      </w:r>
    </w:p>
    <w:p w14:paraId="1E86503C" w14:textId="77777777" w:rsidR="0099555C" w:rsidRPr="0099555C" w:rsidRDefault="0099555C" w:rsidP="0099555C">
      <w:r w:rsidRPr="0099555C">
        <w:pict w14:anchorId="5955863B">
          <v:rect id="_x0000_i1052" style="width:0;height:1.5pt" o:hralign="center" o:hrstd="t" o:hr="t" fillcolor="#a0a0a0" stroked="f"/>
        </w:pict>
      </w:r>
    </w:p>
    <w:p w14:paraId="21C0BF67" w14:textId="77777777" w:rsidR="0099555C" w:rsidRPr="0099555C" w:rsidRDefault="0099555C" w:rsidP="0099555C">
      <w:pPr>
        <w:rPr>
          <w:b/>
          <w:bCs/>
        </w:rPr>
      </w:pPr>
      <w:r w:rsidRPr="0099555C">
        <w:rPr>
          <w:rFonts w:ascii="Segoe UI Emoji" w:hAnsi="Segoe UI Emoji" w:cs="Segoe UI Emoji"/>
          <w:b/>
          <w:bCs/>
        </w:rPr>
        <w:t>🟥</w:t>
      </w:r>
      <w:r w:rsidRPr="0099555C">
        <w:rPr>
          <w:b/>
          <w:bCs/>
        </w:rPr>
        <w:t xml:space="preserve"> Page 4 — Profil des victimes et usagers </w:t>
      </w:r>
      <w:r w:rsidRPr="0099555C">
        <w:rPr>
          <w:b/>
          <w:bCs/>
          <w:i/>
          <w:iCs/>
        </w:rPr>
        <w:t>(si colonnes présentes dans ta BDD enrichie)</w:t>
      </w:r>
    </w:p>
    <w:p w14:paraId="7A7B8F55" w14:textId="77777777" w:rsidR="0099555C" w:rsidRPr="0099555C" w:rsidRDefault="0099555C" w:rsidP="0099555C">
      <w:r w:rsidRPr="0099555C">
        <w:t>Exploration des catégories les plus vulnérables.</w:t>
      </w:r>
    </w:p>
    <w:p w14:paraId="7136A391" w14:textId="77777777" w:rsidR="0099555C" w:rsidRPr="0099555C" w:rsidRDefault="0099555C" w:rsidP="0099555C">
      <w:pPr>
        <w:rPr>
          <w:b/>
          <w:bCs/>
        </w:rPr>
      </w:pPr>
      <w:r w:rsidRPr="0099555C">
        <w:rPr>
          <w:rFonts w:ascii="Segoe UI Emoji" w:hAnsi="Segoe UI Emoji" w:cs="Segoe UI Emoji"/>
          <w:b/>
          <w:bCs/>
        </w:rPr>
        <w:t>🔹</w:t>
      </w:r>
      <w:r w:rsidRPr="0099555C">
        <w:rPr>
          <w:b/>
          <w:bCs/>
        </w:rPr>
        <w:t xml:space="preserve"> Contenu :</w:t>
      </w:r>
    </w:p>
    <w:p w14:paraId="582DDCE6" w14:textId="77777777" w:rsidR="0099555C" w:rsidRPr="0099555C" w:rsidRDefault="0099555C" w:rsidP="0099555C">
      <w:pPr>
        <w:numPr>
          <w:ilvl w:val="0"/>
          <w:numId w:val="7"/>
        </w:numPr>
      </w:pPr>
      <w:r w:rsidRPr="0099555C">
        <w:rPr>
          <w:b/>
          <w:bCs/>
        </w:rPr>
        <w:t>Bar chart</w:t>
      </w:r>
      <w:r w:rsidRPr="0099555C">
        <w:t xml:space="preserve"> : répartition par type d’usager (voiture, vélo, piéton, moto).</w:t>
      </w:r>
    </w:p>
    <w:p w14:paraId="72803AB2" w14:textId="77777777" w:rsidR="0099555C" w:rsidRPr="0099555C" w:rsidRDefault="0099555C" w:rsidP="0099555C">
      <w:pPr>
        <w:numPr>
          <w:ilvl w:val="0"/>
          <w:numId w:val="7"/>
        </w:numPr>
      </w:pPr>
      <w:r w:rsidRPr="0099555C">
        <w:rPr>
          <w:b/>
          <w:bCs/>
        </w:rPr>
        <w:t>Donut chart</w:t>
      </w:r>
      <w:r w:rsidRPr="0099555C">
        <w:t xml:space="preserve"> : gravité (non hospitalisés / hospitalisés / tués).</w:t>
      </w:r>
    </w:p>
    <w:p w14:paraId="3C58A205" w14:textId="77777777" w:rsidR="0099555C" w:rsidRPr="0099555C" w:rsidRDefault="0099555C" w:rsidP="0099555C">
      <w:pPr>
        <w:numPr>
          <w:ilvl w:val="0"/>
          <w:numId w:val="7"/>
        </w:numPr>
      </w:pPr>
      <w:r w:rsidRPr="0099555C">
        <w:rPr>
          <w:b/>
          <w:bCs/>
        </w:rPr>
        <w:lastRenderedPageBreak/>
        <w:t>Boxplot</w:t>
      </w:r>
      <w:r w:rsidRPr="0099555C">
        <w:t xml:space="preserve"> : âge des victimes par gravité (si disponible).</w:t>
      </w:r>
    </w:p>
    <w:p w14:paraId="2F4C6E43" w14:textId="77777777" w:rsidR="0099555C" w:rsidRPr="0099555C" w:rsidRDefault="0099555C" w:rsidP="0099555C">
      <w:pPr>
        <w:rPr>
          <w:b/>
          <w:bCs/>
        </w:rPr>
      </w:pPr>
      <w:r w:rsidRPr="0099555C">
        <w:rPr>
          <w:rFonts w:ascii="Segoe UI Symbol" w:hAnsi="Segoe UI Symbol" w:cs="Segoe UI Symbol"/>
          <w:b/>
          <w:bCs/>
        </w:rPr>
        <w:t>🎛</w:t>
      </w:r>
      <w:r w:rsidRPr="0099555C">
        <w:rPr>
          <w:b/>
          <w:bCs/>
        </w:rPr>
        <w:t xml:space="preserve"> Widgets :</w:t>
      </w:r>
    </w:p>
    <w:p w14:paraId="222ECF04" w14:textId="77777777" w:rsidR="0099555C" w:rsidRPr="0099555C" w:rsidRDefault="0099555C" w:rsidP="0099555C">
      <w:pPr>
        <w:numPr>
          <w:ilvl w:val="0"/>
          <w:numId w:val="8"/>
        </w:numPr>
      </w:pPr>
      <w:r w:rsidRPr="0099555C">
        <w:t xml:space="preserve">Sélecteur </w:t>
      </w:r>
      <w:r w:rsidRPr="0099555C">
        <w:rPr>
          <w:b/>
          <w:bCs/>
        </w:rPr>
        <w:t>sexe / âge / catégorie</w:t>
      </w:r>
      <w:r w:rsidRPr="0099555C">
        <w:t>.</w:t>
      </w:r>
    </w:p>
    <w:p w14:paraId="78C89BA6" w14:textId="77777777" w:rsidR="0099555C" w:rsidRPr="0099555C" w:rsidRDefault="0099555C" w:rsidP="0099555C">
      <w:pPr>
        <w:numPr>
          <w:ilvl w:val="0"/>
          <w:numId w:val="8"/>
        </w:numPr>
      </w:pPr>
      <w:r w:rsidRPr="0099555C">
        <w:t xml:space="preserve">Bouton </w:t>
      </w:r>
      <w:r w:rsidRPr="0099555C">
        <w:rPr>
          <w:b/>
          <w:bCs/>
        </w:rPr>
        <w:t>Comparer 2 années</w:t>
      </w:r>
      <w:r w:rsidRPr="0099555C">
        <w:t xml:space="preserve"> (affichage côte à côte).</w:t>
      </w:r>
    </w:p>
    <w:p w14:paraId="0B3B2565" w14:textId="77777777" w:rsidR="00814801" w:rsidRDefault="00814801"/>
    <w:sectPr w:rsidR="008148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5B62"/>
    <w:multiLevelType w:val="multilevel"/>
    <w:tmpl w:val="FBCA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F79F9"/>
    <w:multiLevelType w:val="multilevel"/>
    <w:tmpl w:val="331C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A5B88"/>
    <w:multiLevelType w:val="multilevel"/>
    <w:tmpl w:val="5C82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A1B20"/>
    <w:multiLevelType w:val="multilevel"/>
    <w:tmpl w:val="966A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769CA"/>
    <w:multiLevelType w:val="multilevel"/>
    <w:tmpl w:val="822A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77273"/>
    <w:multiLevelType w:val="multilevel"/>
    <w:tmpl w:val="EB26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31101"/>
    <w:multiLevelType w:val="multilevel"/>
    <w:tmpl w:val="12B4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D3217"/>
    <w:multiLevelType w:val="multilevel"/>
    <w:tmpl w:val="C820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105611">
    <w:abstractNumId w:val="5"/>
  </w:num>
  <w:num w:numId="2" w16cid:durableId="693111397">
    <w:abstractNumId w:val="6"/>
  </w:num>
  <w:num w:numId="3" w16cid:durableId="335302856">
    <w:abstractNumId w:val="1"/>
  </w:num>
  <w:num w:numId="4" w16cid:durableId="1162508753">
    <w:abstractNumId w:val="7"/>
  </w:num>
  <w:num w:numId="5" w16cid:durableId="139618745">
    <w:abstractNumId w:val="2"/>
  </w:num>
  <w:num w:numId="6" w16cid:durableId="1351108622">
    <w:abstractNumId w:val="4"/>
  </w:num>
  <w:num w:numId="7" w16cid:durableId="24213472">
    <w:abstractNumId w:val="0"/>
  </w:num>
  <w:num w:numId="8" w16cid:durableId="11542972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D38"/>
    <w:rsid w:val="00152D38"/>
    <w:rsid w:val="00651AC9"/>
    <w:rsid w:val="00814801"/>
    <w:rsid w:val="0099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43DD81-57EE-47BB-B5AE-C11369962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2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52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2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2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2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2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2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2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2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2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52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52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52D3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2D3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2D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2D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2D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2D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2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2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2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2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2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2D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2D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2D3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2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2D3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2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Thierry Feugier</dc:creator>
  <cp:keywords/>
  <dc:description/>
  <cp:lastModifiedBy>Thierry Feugier</cp:lastModifiedBy>
  <cp:revision>2</cp:revision>
  <dcterms:created xsi:type="dcterms:W3CDTF">2025-11-07T18:30:00Z</dcterms:created>
  <dcterms:modified xsi:type="dcterms:W3CDTF">2025-11-07T18:30:00Z</dcterms:modified>
</cp:coreProperties>
</file>