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82FC0" w14:textId="45CD2D26" w:rsidR="006B6FF2" w:rsidRDefault="00E97153">
      <w:hyperlink r:id="rId4" w:history="1">
        <w:r w:rsidRPr="00BC2F8C">
          <w:rPr>
            <w:rStyle w:val="Hyperlink"/>
          </w:rPr>
          <w:t>https://data.gov.ie/dataset/nqq39-gross-value-added-at-basic-prices-by-quarter-sector-and-statistic</w:t>
        </w:r>
      </w:hyperlink>
    </w:p>
    <w:p w14:paraId="27E9CF2B" w14:textId="4D9F9854" w:rsidR="00E97153" w:rsidRDefault="00E97153"/>
    <w:p w14:paraId="7EA3A91A" w14:textId="289153F3" w:rsidR="00E97153" w:rsidRDefault="00E97153">
      <w:hyperlink r:id="rId5" w:history="1">
        <w:r w:rsidRPr="00BC2F8C">
          <w:rPr>
            <w:rStyle w:val="Hyperlink"/>
          </w:rPr>
          <w:t>https://data.gov.ie/dataset/aca03-value-for-output-input-and-income-in-agriculture-by-year-statistic-and-region</w:t>
        </w:r>
      </w:hyperlink>
    </w:p>
    <w:p w14:paraId="319E1318" w14:textId="2BE30934" w:rsidR="00E97153" w:rsidRDefault="00E97153"/>
    <w:p w14:paraId="3FE4D427" w14:textId="08F7276A" w:rsidR="00E97153" w:rsidRDefault="00A7770F">
      <w:hyperlink r:id="rId6" w:history="1">
        <w:r w:rsidRPr="00BC2F8C">
          <w:rPr>
            <w:rStyle w:val="Hyperlink"/>
          </w:rPr>
          <w:t>https://data.gov.ie/dataset/1981-2010-temperature-grids</w:t>
        </w:r>
      </w:hyperlink>
    </w:p>
    <w:p w14:paraId="3596AB19" w14:textId="0CAFBD9E" w:rsidR="00A7770F" w:rsidRDefault="00A7770F"/>
    <w:p w14:paraId="4D09FB0A" w14:textId="4662DCE9" w:rsidR="00A7770F" w:rsidRDefault="00A7770F">
      <w:r w:rsidRPr="00A7770F">
        <w:t>https://data.gov.ie/dataset/area-of-selected-crops-hectares-by-rural-district-year-and-type-of-crop</w:t>
      </w:r>
    </w:p>
    <w:sectPr w:rsidR="00A7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6E"/>
    <w:rsid w:val="00112319"/>
    <w:rsid w:val="00387919"/>
    <w:rsid w:val="00915E36"/>
    <w:rsid w:val="00A7770F"/>
    <w:rsid w:val="00E97153"/>
    <w:rsid w:val="00E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5389"/>
  <w15:chartTrackingRefBased/>
  <w15:docId w15:val="{7CBFB98C-F718-4DCC-A810-B6BC5B1A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gov.ie/dataset/1981-2010-temperature-grids" TargetMode="External"/><Relationship Id="rId5" Type="http://schemas.openxmlformats.org/officeDocument/2006/relationships/hyperlink" Target="https://data.gov.ie/dataset/aca03-value-for-output-input-and-income-in-agriculture-by-year-statistic-and-region" TargetMode="External"/><Relationship Id="rId4" Type="http://schemas.openxmlformats.org/officeDocument/2006/relationships/hyperlink" Target="https://data.gov.ie/dataset/nqq39-gross-value-added-at-basic-prices-by-quarter-sector-and-statis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Azees Fetuga</dc:creator>
  <cp:keywords/>
  <dc:description/>
  <cp:lastModifiedBy>Azees Fetuga</cp:lastModifiedBy>
  <cp:revision>2</cp:revision>
  <dcterms:created xsi:type="dcterms:W3CDTF">2020-11-02T00:33:00Z</dcterms:created>
  <dcterms:modified xsi:type="dcterms:W3CDTF">2020-11-02T08:02:00Z</dcterms:modified>
</cp:coreProperties>
</file>