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252E7" w:rsidRDefault="009252E7" w:rsidP="009252E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9252E7" w:rsidRDefault="009252E7" w:rsidP="009252E7">
      <w:pPr>
        <w:pStyle w:val="a3"/>
        <w:jc w:val="center"/>
        <w:rPr>
          <w:sz w:val="28"/>
          <w:szCs w:val="28"/>
        </w:rPr>
      </w:pPr>
    </w:p>
    <w:p w:rsidR="009252E7" w:rsidRDefault="009252E7" w:rsidP="009252E7">
      <w:pPr>
        <w:pStyle w:val="a3"/>
        <w:jc w:val="center"/>
        <w:rPr>
          <w:sz w:val="28"/>
          <w:szCs w:val="28"/>
        </w:rPr>
      </w:pPr>
    </w:p>
    <w:p w:rsidR="009252E7" w:rsidRDefault="009252E7" w:rsidP="009252E7">
      <w:pPr>
        <w:pStyle w:val="a3"/>
        <w:jc w:val="center"/>
        <w:rPr>
          <w:sz w:val="28"/>
          <w:szCs w:val="28"/>
        </w:rPr>
      </w:pPr>
    </w:p>
    <w:p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9252E7" w:rsidRDefault="009252E7" w:rsidP="009252E7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Перегрузка операций</w:t>
      </w:r>
      <w:r>
        <w:rPr>
          <w:sz w:val="28"/>
          <w:szCs w:val="28"/>
        </w:rPr>
        <w:t>»</w:t>
      </w:r>
    </w:p>
    <w:p w:rsidR="009252E7" w:rsidRDefault="009252E7" w:rsidP="009252E7">
      <w:pPr>
        <w:pStyle w:val="a3"/>
        <w:rPr>
          <w:rFonts w:ascii="Helvetica" w:hAnsi="Helvetica" w:cs="Helvetica"/>
          <w:sz w:val="28"/>
          <w:szCs w:val="28"/>
        </w:rPr>
      </w:pPr>
    </w:p>
    <w:p w:rsidR="009252E7" w:rsidRDefault="009252E7" w:rsidP="009252E7">
      <w:pPr>
        <w:pStyle w:val="a3"/>
        <w:rPr>
          <w:rFonts w:ascii="Helvetica" w:hAnsi="Helvetica" w:cs="Helvetica"/>
          <w:sz w:val="28"/>
          <w:szCs w:val="28"/>
        </w:rPr>
      </w:pPr>
    </w:p>
    <w:p w:rsidR="009252E7" w:rsidRDefault="009252E7" w:rsidP="009252E7">
      <w:pPr>
        <w:pStyle w:val="a3"/>
        <w:jc w:val="right"/>
        <w:rPr>
          <w:sz w:val="28"/>
          <w:szCs w:val="28"/>
        </w:rPr>
      </w:pPr>
    </w:p>
    <w:p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9252E7" w:rsidRDefault="009252E7" w:rsidP="009252E7">
      <w:pPr>
        <w:pStyle w:val="a3"/>
        <w:jc w:val="center"/>
        <w:rPr>
          <w:sz w:val="28"/>
          <w:szCs w:val="28"/>
        </w:rPr>
      </w:pPr>
    </w:p>
    <w:p w:rsidR="009252E7" w:rsidRDefault="009252E7" w:rsidP="009252E7">
      <w:pPr>
        <w:pStyle w:val="a3"/>
        <w:rPr>
          <w:sz w:val="28"/>
          <w:szCs w:val="28"/>
        </w:rPr>
      </w:pPr>
    </w:p>
    <w:p w:rsidR="009252E7" w:rsidRDefault="009252E7" w:rsidP="009252E7">
      <w:pPr>
        <w:pStyle w:val="a3"/>
        <w:ind w:left="2832" w:firstLine="708"/>
        <w:rPr>
          <w:sz w:val="28"/>
          <w:szCs w:val="28"/>
        </w:rPr>
      </w:pPr>
    </w:p>
    <w:p w:rsidR="009252E7" w:rsidRDefault="009252E7" w:rsidP="009252E7">
      <w:pPr>
        <w:pStyle w:val="a3"/>
        <w:ind w:left="2832" w:firstLine="708"/>
        <w:rPr>
          <w:sz w:val="28"/>
          <w:szCs w:val="28"/>
        </w:rPr>
      </w:pPr>
    </w:p>
    <w:p w:rsidR="009252E7" w:rsidRDefault="009252E7" w:rsidP="009252E7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9252E7" w:rsidRDefault="009252E7" w:rsidP="009252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для работы с денеж</w:t>
      </w:r>
      <w:r>
        <w:rPr>
          <w:rFonts w:ascii="Times New Roman" w:hAnsi="Times New Roman" w:cs="Times New Roman"/>
          <w:sz w:val="28"/>
          <w:szCs w:val="28"/>
        </w:rPr>
        <w:t xml:space="preserve">ными суммами. Число должно быть </w:t>
      </w:r>
      <w:r w:rsidRPr="009252E7">
        <w:rPr>
          <w:rFonts w:ascii="Times New Roman" w:hAnsi="Times New Roman" w:cs="Times New Roman"/>
          <w:sz w:val="28"/>
          <w:szCs w:val="28"/>
        </w:rPr>
        <w:t xml:space="preserve">представлено двумя полями: типа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для рублей и типа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для копеек. Дробная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числа при выводе на экран должна быть отделена от целой части запятой. Реализовать: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-вычитание дробного числа из суммы</w:t>
      </w: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52E7">
        <w:rPr>
          <w:rFonts w:ascii="Times New Roman" w:hAnsi="Times New Roman" w:cs="Times New Roman"/>
          <w:sz w:val="28"/>
          <w:szCs w:val="28"/>
        </w:rPr>
        <w:t>операции сравнения (==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=).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копирования.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7. Перегрузить операции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252E7"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9252E7" w:rsidRPr="009252E7" w:rsidRDefault="009252E7" w:rsidP="009252E7">
      <w:pPr>
        <w:jc w:val="center"/>
      </w:pPr>
      <w:r>
        <w:rPr>
          <w:noProof/>
          <w:lang w:eastAsia="ru-RU"/>
        </w:rPr>
        <w:drawing>
          <wp:inline distT="0" distB="0" distL="0" distR="0" wp14:anchorId="356C10C2" wp14:editId="2DF2E7FC">
            <wp:extent cx="403860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rub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kop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abs(((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 * 100));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Вызвался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крнструктор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без параметров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-&gt;sum = 0.0;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-&gt;rub = 0;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-&gt;kop = 0;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Вызвался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крнструктор</w:t>
      </w:r>
      <w:proofErr w:type="spellEnd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split(</w:t>
      </w:r>
      <w:proofErr w:type="gramEnd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sub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-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sub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==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==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nВызвался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деструктор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Рубли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.rub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Копейки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.kop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sub,sum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one.print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(double):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two(sum);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дробное число, которое нужно вычесть из суммы: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tre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- sub;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tre.print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сравнения сумм ==(1 - равны; 0 - неравны):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сравнения сумм !=(0 - равны; 1 - неравны):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9A4C5C" wp14:editId="54F98ECE">
            <wp:extent cx="496252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2E7" w:rsidRDefault="009252E7" w:rsidP="009252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Чтобы предоставить доступ к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– полям класса, методам другого класса, который является дружественным.</w:t>
      </w: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Чтобы предоставить доступ к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-полям глобальным не компонентным функциям.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2. Сформулируйте правила описания и особенности дружественных функций.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Дружественная функция объявляется внутри класса с ключевым словом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Поскольку дружественная функция не является компонентной (ей не передается указатель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), то необходимо, чтобы она принимала в качестве параметра объект класса по ссылке, по значению или по адресу.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Дружественная функция может быть дружественной сразу к нескольким классам.</w:t>
      </w:r>
    </w:p>
    <w:p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На неё не распространяются спецификаторы доступа, поэтому то место, где она описана в классе, неважно.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-Как компонентные нестатические функции класса.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 тип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“знак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оператора”(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-Как обычная глобальная не компонентная функция, которая также может быть дружественная классу.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 тип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“знак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оператора”(</w:t>
      </w:r>
      <w:proofErr w:type="spellStart"/>
      <w:proofErr w:type="gramEnd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A), где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A – передача объекта класса.</w:t>
      </w:r>
    </w:p>
    <w:p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- Унарные операторы перегружаются чаще всего как методы класса.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>4. Сколько операндов должна иметь унарная функция-операция, определяемая внутри класса.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Унарная операция по определению работает с одним операндом. Раз она перегружается как компонентная нестатическая функция, то она не должна принимать параметров. (неявно принимает указатель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5. Сколько операндов должна иметь унарная функция-операция, определяемая вне класса. 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Т.к. оператор перегружается как глобальная функция, то параметр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ему не передается,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 необходимо явно передавать объект класса.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6. Сколько операндов должная иметь бинарная функция-операция, определяемая внутри класса?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Если оператор перегружается как компонентная функция, то левым операндом по умолчанию является объект класса –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. Правым операндом является тот объект, что передается в качестве параметра в перегружаемый оператор.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Например: A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proofErr w:type="gramStart"/>
      <w:r w:rsidRPr="009252E7">
        <w:rPr>
          <w:rFonts w:ascii="Times New Roman" w:hAnsi="Times New Roman" w:cs="Times New Roman"/>
          <w:sz w:val="28"/>
          <w:szCs w:val="28"/>
        </w:rPr>
        <w:t>+(</w:t>
      </w:r>
      <w:proofErr w:type="spellStart"/>
      <w:proofErr w:type="gramEnd"/>
      <w:r w:rsidRPr="009252E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); - тут для класса A перегружается оператор сложения как метод класса. –&gt; 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52E7">
        <w:rPr>
          <w:rFonts w:ascii="Times New Roman" w:hAnsi="Times New Roman" w:cs="Times New Roman"/>
          <w:sz w:val="28"/>
          <w:szCs w:val="28"/>
        </w:rPr>
        <w:t>a.operator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+(5)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≡  a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 + 5. где a – объект класса. </w:t>
      </w:r>
    </w:p>
    <w:p w:rsidR="00F35CA6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Ответ: один.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7. Сколько операндов должная иметь бинарная функция-операция, определяемая вне класса?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Если оператор перегружается как не компонентная функция, чаще всего дружественная классу. То указатель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не передается, поэтому, необходимо явно передавать объект класса в качестве параметра. Также необходимо передавать объект другого класса, с которым должен взаимодействовать исходный класс посредством оператора.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2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52E7">
        <w:rPr>
          <w:rFonts w:ascii="Times New Roman" w:hAnsi="Times New Roman" w:cs="Times New Roman"/>
          <w:sz w:val="28"/>
          <w:szCs w:val="28"/>
        </w:rPr>
        <w:t>Из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лабораторной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работы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№3: - 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252E7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Pair operator+(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double&amp; y, 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Pair&amp; p).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Существуют бинарные операторы, перегрузка которых вне класса невозможна: это “-&gt;”, “[]”, “()”, “=”</w:t>
      </w:r>
    </w:p>
    <w:p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Ответ: два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8. Чем отличается перегрузка префиксных и постфиксных унарных операций.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-Префиксные и постфиксные операции по сути являются версией одного оператора в разных формах. Если при перегрузке префиксного оператора не нужно передавать никаких параметров, то при перегрузке постфиксного оператора необходимо передать незначащий параметр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. – Чтобы объяснить компилятору разницу.</w:t>
      </w:r>
    </w:p>
    <w:p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Также эти операторы могут отличатся по типу возвращаемого значения. Допустим, если префиксный оператор (инкремента или декремента) модифицирует какое-либо информационное поле, а затем возвращает ссылку на объект этого класса, то постфиксный оператор должен сохранить состояние объекта класса во временную переменную, затем модифицировать поле класса, затем вернуть копию предыдущего состояния. – Это накладывает некоторые ограничения на использование постфиксных операторов, т.к. они не позволяют взаимодействовать напрямую с объектом класса.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9. Каким образом можно перегрузить операцию присваивания.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Оператор присваивания можно перегрузить только как нестатическую компонентную функцию класса.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10. Что должна возвращать операция присваивания?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Ссылку на объект класса, в который происходит копирование (левый операнд). Это нужно для реализации многочисленного присваивания.</w:t>
      </w:r>
    </w:p>
    <w:p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: a = b = c; Где a, b и c – Объекты одного класса.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11. Каким образом можно перегрузить операции ввода-вывода?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Для того, чтобы обеспечить взаимодействие пользовательского класса и потокового класса (левым операндом является объект потокового класса, правым операндом является объект пользовательского класса), необходимо перегрузить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оператор&lt;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&lt; или оператор&gt;&gt; как дружественную функцию. С двумя параметрами – первый: объект класса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252E7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, второй: объект пользовательского класса.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: friend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9252E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&amp; stream, 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Pair&amp; p)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&lt;&lt; объявлен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 в классе как дружественная функция.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12. В программе описан класс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{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);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 xml:space="preserve"> …. 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}; и определен объект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s; Выполняется операция ++s; Каким образом, компилятор будет воспринимать вызов функции-операции?</w:t>
      </w:r>
    </w:p>
    <w:p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-Как вызов метода класса: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s.operator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);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13. В программе описан класс 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 xml:space="preserve">+(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proofErr w:type="gramEnd"/>
      <w:r w:rsidRPr="009252E7">
        <w:rPr>
          <w:rFonts w:ascii="Times New Roman" w:hAnsi="Times New Roman" w:cs="Times New Roman"/>
          <w:sz w:val="28"/>
          <w:szCs w:val="28"/>
        </w:rPr>
        <w:t>&amp;);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…. }; 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и определен объект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s; Выполняется операция ++s; Каким образом, компилятор будет воспринимать вызов функции-операции?</w:t>
      </w:r>
    </w:p>
    <w:p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-Как вызов глобальной функции: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++(s);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14. В программе описан класс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{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52E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&amp;P);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};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и определены объекты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9252E7">
        <w:rPr>
          <w:rFonts w:ascii="Times New Roman" w:hAnsi="Times New Roman" w:cs="Times New Roman"/>
          <w:sz w:val="28"/>
          <w:szCs w:val="28"/>
        </w:rPr>
        <w:t>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Выполняется операция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&lt;a&lt;b;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Приоритет оператора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, чем у оператора&lt;. Программа просто не скомпилируется.</w:t>
      </w:r>
    </w:p>
    <w:p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Если выполнялась бы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&lt;&lt;(a&lt;b); То компилятор это воспринял бы как вызов метода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a.operator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&lt;(b);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15. В программе описан класс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operator &gt;(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Person&amp;, Person&amp;)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};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 xml:space="preserve">и определены объекты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9252E7">
        <w:rPr>
          <w:rFonts w:ascii="Times New Roman" w:hAnsi="Times New Roman" w:cs="Times New Roman"/>
          <w:sz w:val="28"/>
          <w:szCs w:val="28"/>
        </w:rPr>
        <w:t>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Выполняется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&lt;&lt;a&gt;b;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 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Приоритет у оператора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, программа не будет работать.</w:t>
      </w:r>
    </w:p>
    <w:p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Если выполняется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&lt;&lt; (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a&gt;b); то компилятор это будет воспринимать как вызов глобальной функции: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&gt;(a, b);</w:t>
      </w:r>
      <w:bookmarkStart w:id="0" w:name="_GoBack"/>
      <w:bookmarkEnd w:id="0"/>
    </w:p>
    <w:sectPr w:rsidR="009252E7" w:rsidRPr="00925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7A27"/>
    <w:multiLevelType w:val="hybridMultilevel"/>
    <w:tmpl w:val="8B50F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CC55D9"/>
    <w:multiLevelType w:val="hybridMultilevel"/>
    <w:tmpl w:val="4CE66F76"/>
    <w:lvl w:ilvl="0" w:tplc="0EBC7DF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7271D8"/>
    <w:multiLevelType w:val="hybridMultilevel"/>
    <w:tmpl w:val="96AA5D96"/>
    <w:lvl w:ilvl="0" w:tplc="DCC2A10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5C"/>
    <w:rsid w:val="009252E7"/>
    <w:rsid w:val="009C315C"/>
    <w:rsid w:val="00F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3FCF2-F279-4199-B75B-A8FC679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2E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2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2023-04-03T07:07:00Z</dcterms:created>
  <dcterms:modified xsi:type="dcterms:W3CDTF">2023-04-03T07:23:00Z</dcterms:modified>
</cp:coreProperties>
</file>