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52459" w:rsidRDefault="00952459" w:rsidP="0095245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52459" w:rsidRDefault="00952459" w:rsidP="00952459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:rsidR="00952459" w:rsidRDefault="00952459" w:rsidP="00952459">
      <w:pPr>
        <w:pStyle w:val="a3"/>
        <w:jc w:val="right"/>
        <w:rPr>
          <w:sz w:val="28"/>
          <w:szCs w:val="28"/>
        </w:rPr>
      </w:pP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Вахрушева А.В.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952459" w:rsidRDefault="00952459" w:rsidP="00952459">
      <w:pPr>
        <w:pStyle w:val="a3"/>
        <w:jc w:val="center"/>
        <w:rPr>
          <w:sz w:val="28"/>
          <w:szCs w:val="28"/>
        </w:rPr>
      </w:pPr>
    </w:p>
    <w:p w:rsidR="00952459" w:rsidRDefault="00952459" w:rsidP="00952459">
      <w:pPr>
        <w:pStyle w:val="a3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:rsidR="00952459" w:rsidRDefault="00952459" w:rsidP="0095245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2459" w:rsidRPr="00055B34" w:rsidRDefault="00952459" w:rsidP="00952459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1. Определить класс-контейнер. </w:t>
      </w:r>
    </w:p>
    <w:p w:rsidR="00952459" w:rsidRPr="00055B34" w:rsidRDefault="00952459" w:rsidP="00952459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:rsidR="00952459" w:rsidRPr="00055B34" w:rsidRDefault="00952459" w:rsidP="00952459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:rsidR="00952459" w:rsidRPr="00055B34" w:rsidRDefault="00952459" w:rsidP="00952459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:rsidR="00952459" w:rsidRPr="00055B34" w:rsidRDefault="00952459" w:rsidP="00952459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952459" w:rsidRPr="00055B34" w:rsidRDefault="00952459" w:rsidP="00952459">
      <w:pPr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Класс-контейнер СПИСОК с ключевыми значениями типа </w:t>
      </w:r>
      <w:proofErr w:type="spell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Реализовать операции: [] – доступа по индексу;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</w:r>
      <w:proofErr w:type="spellStart"/>
      <w:proofErr w:type="gramStart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) – определение размера списка;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* вектор – умножение элементов списков a[i]*b[i]; 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br/>
        <w:t>+n - переход вправо к элементу с номером n ( с помощью класса-итератора).</w:t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Default="00952459" w:rsidP="00952459">
      <w:pPr>
        <w:rPr>
          <w:rFonts w:ascii="Calibri" w:eastAsia="Calibri" w:hAnsi="Calibri" w:cs="Calibri"/>
        </w:rPr>
      </w:pPr>
    </w:p>
    <w:p w:rsidR="00952459" w:rsidRPr="00055B34" w:rsidRDefault="00952459" w:rsidP="00952459">
      <w:pPr>
        <w:rPr>
          <w:rFonts w:ascii="Calibri" w:eastAsia="Calibri" w:hAnsi="Calibri" w:cs="Calibri"/>
        </w:rPr>
      </w:pPr>
    </w:p>
    <w:p w:rsidR="00952459" w:rsidRPr="00055B34" w:rsidRDefault="00952459" w:rsidP="00952459">
      <w:pPr>
        <w:jc w:val="center"/>
        <w:rPr>
          <w:rFonts w:ascii="Calibri" w:eastAsia="Calibri" w:hAnsi="Calibri" w:cs="Calibri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52459" w:rsidRPr="00952459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 xml:space="preserve">UML - </w:t>
      </w:r>
      <w:r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ABC19D" wp14:editId="0F2F60A8">
            <wp:extent cx="499872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Рисунок 1 – классы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055B34" w:rsidRDefault="00952459" w:rsidP="00952459">
      <w:pPr>
        <w:rPr>
          <w:rFonts w:ascii="Times New Roman" w:eastAsia="Calibri" w:hAnsi="Times New Roman" w:cs="Times New Roman"/>
          <w:sz w:val="28"/>
          <w:szCs w:val="28"/>
        </w:rPr>
      </w:pPr>
    </w:p>
    <w:p w:rsidR="00952459" w:rsidRPr="00952459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a, b, c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a.push_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b.push_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i-1);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a.show_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b.show_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a*b 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c.show_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присвоить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c[5] = 150"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c.show_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p.show_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it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add_after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pop_element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first()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beg.it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last()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end.it = tail-&gt;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show_list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1;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add_after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pop_element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pop_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temp2;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size/2+1; --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-&gt;~List();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push_back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size)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).head;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temp.push_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!=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pnext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it-&gt;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pprev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-&gt;it-&gt;data;</w:t>
      </w:r>
    </w:p>
    <w:p w:rsidR="00952459" w:rsidRP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Default="00952459" w:rsidP="009524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52459" w:rsidRDefault="00952459" w:rsidP="0095245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temp.second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"first(</w:t>
      </w:r>
      <w:proofErr w:type="spellStart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:rsidR="00952459" w:rsidRP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0AAE9" wp14:editId="38C97A8B">
            <wp:extent cx="20002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20" w:rsidRDefault="00952459" w:rsidP="0095245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E21357" wp14:editId="513F9E5B">
            <wp:extent cx="293370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lang w:val="en-US"/>
        </w:rPr>
      </w:pPr>
    </w:p>
    <w:p w:rsidR="00952459" w:rsidRDefault="00952459" w:rsidP="00952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:rsidR="00952459" w:rsidRPr="00952459" w:rsidRDefault="00952459" w:rsidP="0095245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быть использован с различными типами данных или объектами без необходимости написания отдельного кода для каждого типа или объекта. Это упрощает разработку и поддержку кода.</w:t>
      </w:r>
    </w:p>
    <w:p w:rsidR="006F59D4" w:rsidRDefault="00952459" w:rsidP="0095245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Синтаксис шаблонов функций заключается в использовании ключевого слова "</w:t>
      </w:r>
      <w:proofErr w:type="spellStart"/>
      <w:r w:rsidRPr="0095245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952459">
        <w:rPr>
          <w:rFonts w:ascii="Times New Roman" w:hAnsi="Times New Roman" w:cs="Times New Roman"/>
          <w:sz w:val="28"/>
          <w:szCs w:val="28"/>
        </w:rPr>
        <w:t>" перед определением функции и в указании параметров шаблона в угловых скобках.</w:t>
      </w:r>
    </w:p>
    <w:p w:rsidR="00952459" w:rsidRDefault="006F59D4" w:rsidP="006F59D4">
      <w:pPr>
        <w:ind w:left="720"/>
        <w:rPr>
          <w:noProof/>
          <w:lang w:eastAsia="ru-RU"/>
        </w:rPr>
      </w:pPr>
      <w:r w:rsidRPr="006F59D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3BA30FA" wp14:editId="31EADEBF">
            <wp:extent cx="19050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6F59D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Синтаксис шаблонов классов похож на синтаксис шаблонов функций, но параметры шаблона указываются после имени класса.</w:t>
      </w:r>
    </w:p>
    <w:p w:rsid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AC8F2A" wp14:editId="07EE1880">
            <wp:extent cx="207645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Здесь "T" - это параметр шаблона класса, который может быть заменен на любой тип данных при создании объектов класса.</w:t>
      </w:r>
    </w:p>
    <w:p w:rsidR="006F59D4" w:rsidRP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Параметры шаблона функции - это типы данных или константы, которые могут быть переданы в функцию в качестве аргументов. Они используются для создания обобщенного кода, который может работать с различными типами данных.</w:t>
      </w:r>
    </w:p>
    <w:p w:rsidR="006F59D4" w:rsidRP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параметров шаблона функции:</w:t>
      </w:r>
    </w:p>
    <w:p w:rsidR="006F59D4" w:rsidRPr="006F59D4" w:rsidRDefault="006F59D4" w:rsidP="006F59D4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заменены на любой тип данных при вызове функции.</w:t>
      </w:r>
    </w:p>
    <w:p w:rsidR="006F59D4" w:rsidRPr="006F59D4" w:rsidRDefault="006F59D4" w:rsidP="006F59D4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константами или типами данных.</w:t>
      </w:r>
    </w:p>
    <w:p w:rsidR="006F59D4" w:rsidRPr="006F59D4" w:rsidRDefault="006F59D4" w:rsidP="006F59D4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иметь значения по умолчанию.</w:t>
      </w:r>
    </w:p>
    <w:p w:rsidR="006F59D4" w:rsidRP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Параметр шаблона записывается в угловых скобках после ключевого слова "</w:t>
      </w:r>
      <w:proofErr w:type="spellStart"/>
      <w:r w:rsidRPr="006F59D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 xml:space="preserve">".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t>template</w:t>
      </w:r>
      <w:proofErr w:type="spellEnd"/>
      <w:r w:rsidRPr="006F59D4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t>typename</w:t>
      </w:r>
      <w:proofErr w:type="spellEnd"/>
      <w:r w:rsidRPr="006F59D4">
        <w:rPr>
          <w:rFonts w:ascii="Times New Roman" w:hAnsi="Times New Roman" w:cs="Times New Roman"/>
          <w:b/>
          <w:bCs/>
          <w:sz w:val="28"/>
          <w:szCs w:val="28"/>
        </w:rPr>
        <w:t xml:space="preserve"> T&gt;</w:t>
      </w:r>
    </w:p>
    <w:p w:rsid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59D4">
        <w:rPr>
          <w:rFonts w:ascii="Times New Roman" w:hAnsi="Times New Roman" w:cs="Times New Roman"/>
          <w:sz w:val="28"/>
          <w:szCs w:val="28"/>
        </w:rPr>
        <w:t>араметризованные функции могут быть перегружены, как и обычные функции. Они должны отличаться друг от друга типами параметров шаблона или аргументами функции.</w:t>
      </w:r>
    </w:p>
    <w:p w:rsidR="006F59D4" w:rsidRPr="006F59D4" w:rsidRDefault="006F59D4" w:rsidP="006F59D4">
      <w:pPr>
        <w:rPr>
          <w:rFonts w:ascii="Times New Roman" w:hAnsi="Times New Roman" w:cs="Times New Roman"/>
          <w:sz w:val="28"/>
          <w:szCs w:val="28"/>
        </w:rPr>
      </w:pPr>
    </w:p>
    <w:p w:rsidR="006F59D4" w:rsidRP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lastRenderedPageBreak/>
        <w:t>Основные свойства параметризованных классов:</w:t>
      </w:r>
    </w:p>
    <w:p w:rsidR="006F59D4" w:rsidRPr="006F59D4" w:rsidRDefault="006F59D4" w:rsidP="006F59D4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позволяют создавать обобщенные классы, которые могут работать с различными типами данных.</w:t>
      </w:r>
    </w:p>
    <w:p w:rsidR="006F59D4" w:rsidRPr="006F59D4" w:rsidRDefault="006F59D4" w:rsidP="006F59D4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содержать параметры шаблона для определения типов данных, используемых внутри класса.</w:t>
      </w:r>
    </w:p>
    <w:p w:rsidR="006F59D4" w:rsidRPr="006F59D4" w:rsidRDefault="006F59D4" w:rsidP="006F59D4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унаследованы от других параметризованных классов или обычных классов.</w:t>
      </w:r>
    </w:p>
    <w:p w:rsidR="006F59D4" w:rsidRP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F59D4">
        <w:rPr>
          <w:rFonts w:ascii="Times New Roman" w:hAnsi="Times New Roman" w:cs="Times New Roman"/>
          <w:sz w:val="28"/>
          <w:szCs w:val="28"/>
        </w:rPr>
        <w:t>е все компонентные функции параметризованного класса должны быть параметризованными. Некоторые функции могут использовать обычные типы данных, не зависящие от параметров шаблона.</w:t>
      </w:r>
    </w:p>
    <w:p w:rsidR="006F59D4" w:rsidRP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Дружественные функции, описанны</w:t>
      </w:r>
      <w:r w:rsidRPr="006F59D4">
        <w:rPr>
          <w:rFonts w:ascii="Times New Roman" w:hAnsi="Times New Roman" w:cs="Times New Roman"/>
          <w:sz w:val="28"/>
          <w:szCs w:val="28"/>
        </w:rPr>
        <w:t>е в параметризованном классе, могут быть параметризованными или не параметризованными, в зависимости от того, используют ли они параметры шаблона класса или обычные типы данных. Если дружественная функция использует параметры шаблона класса, то она должна быть также параметризованной.</w:t>
      </w:r>
    </w:p>
    <w:p w:rsidR="006F59D4" w:rsidRP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59D4">
        <w:rPr>
          <w:rFonts w:ascii="Times New Roman" w:hAnsi="Times New Roman" w:cs="Times New Roman"/>
          <w:sz w:val="28"/>
          <w:szCs w:val="28"/>
        </w:rPr>
        <w:t>аблоны классов могут содержать виртуальные компонентные функции.</w:t>
      </w:r>
    </w:p>
    <w:p w:rsid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так </w:t>
      </w:r>
      <w:proofErr w:type="gramStart"/>
      <w:r w:rsidRPr="006F59D4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6F59D4">
        <w:rPr>
          <w:rFonts w:ascii="Times New Roman" w:hAnsi="Times New Roman" w:cs="Times New Roman"/>
          <w:sz w:val="28"/>
          <w:szCs w:val="28"/>
        </w:rPr>
        <w:t xml:space="preserve"> как и для обычных классов. Однако при определении функции вне шаблона класса необходимо указать параметры шаблона перед именем класса. </w:t>
      </w:r>
    </w:p>
    <w:p w:rsid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9185E2" wp14:editId="55693B08">
            <wp:extent cx="2400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6F59D4" w:rsidRDefault="006F59D4" w:rsidP="006F59D4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59D4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 xml:space="preserve"> шаблона - это процесс создания экземпляра класса или функции на основе определения шаблона с конкретными параметрами шаблона. Например, если у нас есть шаблон класса </w:t>
      </w:r>
      <w:proofErr w:type="spellStart"/>
      <w:r w:rsidRPr="006F59D4">
        <w:rPr>
          <w:rFonts w:ascii="Times New Roman" w:hAnsi="Times New Roman" w:cs="Times New Roman"/>
          <w:b/>
          <w:bCs/>
          <w:sz w:val="28"/>
          <w:szCs w:val="28"/>
        </w:rPr>
        <w:t>MyClass</w:t>
      </w:r>
      <w:proofErr w:type="spellEnd"/>
      <w:r w:rsidRPr="006F59D4">
        <w:rPr>
          <w:rFonts w:ascii="Times New Roman" w:hAnsi="Times New Roman" w:cs="Times New Roman"/>
          <w:sz w:val="28"/>
          <w:szCs w:val="28"/>
        </w:rPr>
        <w:t>, мы можем создать экземпляр этого класса с конкретным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59D4" w:rsidRPr="006F59D4" w:rsidRDefault="006F59D4" w:rsidP="00D176F2">
      <w:pPr>
        <w:pStyle w:val="a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на этапе компиляции. Когда компилятор встречает использование шаблона класса или функции в коде, он генерирует соответствующее определение на основе шаблона с конкретными параметрами шаблона. Это происходит перед созданием объектов или вызовом функций с использованием шаблона.</w:t>
      </w:r>
      <w:bookmarkStart w:id="0" w:name="_GoBack"/>
      <w:bookmarkEnd w:id="0"/>
    </w:p>
    <w:p w:rsidR="006F59D4" w:rsidRP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52459" w:rsidRPr="00952459" w:rsidRDefault="00952459" w:rsidP="00952459">
      <w:pPr>
        <w:rPr>
          <w:rFonts w:ascii="Times New Roman" w:hAnsi="Times New Roman" w:cs="Times New Roman"/>
          <w:sz w:val="28"/>
          <w:szCs w:val="28"/>
        </w:rPr>
      </w:pPr>
    </w:p>
    <w:sectPr w:rsidR="00952459" w:rsidRPr="0095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4A6"/>
    <w:multiLevelType w:val="multilevel"/>
    <w:tmpl w:val="686C9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7178BD"/>
    <w:multiLevelType w:val="multilevel"/>
    <w:tmpl w:val="593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300925"/>
    <w:multiLevelType w:val="multilevel"/>
    <w:tmpl w:val="28F48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>
    <w:nsid w:val="540E6EDD"/>
    <w:multiLevelType w:val="multilevel"/>
    <w:tmpl w:val="C9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54F00CF"/>
    <w:multiLevelType w:val="multilevel"/>
    <w:tmpl w:val="7FFA2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5"/>
  </w:num>
  <w:num w:numId="6">
    <w:abstractNumId w:val="15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  <w:num w:numId="14">
    <w:abstractNumId w:val="3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F4"/>
    <w:rsid w:val="001F67F4"/>
    <w:rsid w:val="002C32EF"/>
    <w:rsid w:val="006F59D4"/>
    <w:rsid w:val="00952459"/>
    <w:rsid w:val="00A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C9FC2-8F40-4A8D-B2E6-E99B3DA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2EF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95245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5245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95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952459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952459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952459"/>
  </w:style>
  <w:style w:type="paragraph" w:customStyle="1" w:styleId="14">
    <w:name w:val="Абзац списка1"/>
    <w:basedOn w:val="a"/>
    <w:next w:val="aa"/>
    <w:uiPriority w:val="34"/>
    <w:qFormat/>
    <w:rsid w:val="00952459"/>
    <w:pPr>
      <w:spacing w:line="254" w:lineRule="auto"/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95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95245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952459"/>
  </w:style>
  <w:style w:type="paragraph" w:styleId="a8">
    <w:name w:val="footer"/>
    <w:basedOn w:val="a"/>
    <w:link w:val="17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952459"/>
  </w:style>
  <w:style w:type="paragraph" w:styleId="aa">
    <w:name w:val="List Paragraph"/>
    <w:basedOn w:val="a"/>
    <w:uiPriority w:val="34"/>
    <w:qFormat/>
    <w:rsid w:val="0095245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2161</Words>
  <Characters>12019</Characters>
  <Application>Microsoft Office Word</Application>
  <DocSecurity>0</DocSecurity>
  <Lines>858</Lines>
  <Paragraphs>787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2023-04-16T08:21:00Z</dcterms:created>
  <dcterms:modified xsi:type="dcterms:W3CDTF">2023-04-16T08:51:00Z</dcterms:modified>
</cp:coreProperties>
</file>