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Gunit</w:t>
      </w:r>
    </w:p>
    <w:p>
      <w:pPr>
        <w:pStyle w:val="Heading1"/>
      </w:pPr>
      <w:r>
        <w:t>Builder Output:</w:t>
      </w:r>
    </w:p>
    <w:p>
      <w:r>
        <w:t>gosu</w:t>
        <w:br/>
        <w:t>package gw.api.databuilder</w:t>
        <w:br/>
        <w:br/>
        <w:t>uses com.ibm.icu.util.CurrencyAmount</w:t>
        <w:br/>
        <w:t>uses java.lang.Integer</w:t>
        <w:br/>
        <w:t>uses java.util.Date</w:t>
        <w:br/>
        <w:t>uses java.math.BigDecimal</w:t>
        <w:br/>
        <w:t>uses gw.api.locale.DisplayKey</w:t>
        <w:br/>
        <w:t>uses gw.api.util.CurrencyUtil</w:t>
        <w:br/>
        <w:t>uses gw.api.database.Query</w:t>
        <w:br/>
        <w:t>uses gw.api.databuilder.BuilderContext</w:t>
        <w:br/>
        <w:t>uses gw.api.database.spatial.SpatialPoint</w:t>
        <w:br/>
        <w:br/>
        <w:t>@Export</w:t>
        <w:br/>
        <w:t>class VehicleBuilder extends gw.api.databuilder.CCDataBuilder&lt;Vehicle, VehicleBuilder&gt; {</w:t>
        <w:br/>
        <w:br/>
        <w:t xml:space="preserve">  construct() {</w:t>
        <w:br/>
        <w:t xml:space="preserve">    super(Vehicle)</w:t>
        <w:br/>
        <w:t xml:space="preserve">  }</w:t>
        <w:br/>
        <w:br/>
        <w:t xml:space="preserve">  public function withBoatType(boatType : BoatType) : VehicleBuilder {</w:t>
        <w:br/>
        <w:t xml:space="preserve">    set(Vehicle.Type.TypeInfo.getProperty("BoatType"), boatType)</w:t>
        <w:br/>
        <w:t xml:space="preserve">    return this</w:t>
        <w:br/>
        <w:t xml:space="preserve">  }</w:t>
        <w:br/>
        <w:br/>
        <w:t xml:space="preserve">  public function withColor(color : String) : VehicleBuilder {</w:t>
        <w:br/>
        <w:t xml:space="preserve">    set(Vehicle.Type.TypeInfo.getProperty("Color"), color)</w:t>
        <w:br/>
        <w:t xml:space="preserve">    return this</w:t>
        <w:br/>
        <w:t xml:space="preserve">  }</w:t>
        <w:br/>
        <w:br/>
        <w:t xml:space="preserve">  public function withLicensePlate(licensePlate : String) : VehicleBuilder {</w:t>
        <w:br/>
        <w:t xml:space="preserve">    set(Vehicle.Type.TypeInfo.getProperty("LicensePlate"), licensePlate)</w:t>
        <w:br/>
        <w:t xml:space="preserve">    return this</w:t>
        <w:br/>
        <w:t xml:space="preserve">  }</w:t>
        <w:br/>
        <w:br/>
        <w:t xml:space="preserve">  public function withLoan(loan : Boolean) : VehicleBuilder {</w:t>
        <w:br/>
        <w:t xml:space="preserve">    set(Vehicle.Type.TypeInfo.getProperty("Loan"), loan)</w:t>
        <w:br/>
        <w:t xml:space="preserve">    return this</w:t>
        <w:br/>
        <w:t xml:space="preserve">  }</w:t>
        <w:br/>
        <w:br/>
        <w:t xml:space="preserve">  public function withLoanMonthlyPayment(loanMonthlyPayment : CurrencyAmount) : VehicleBuilder {</w:t>
        <w:br/>
        <w:t xml:space="preserve">    set(Vehicle.Type.TypeInfo.getProperty("LoanMonthlyPayment"), loanMonthlyPayment)</w:t>
        <w:br/>
        <w:t xml:space="preserve">    return this</w:t>
        <w:br/>
        <w:t xml:space="preserve">  }</w:t>
        <w:br/>
        <w:br/>
        <w:t xml:space="preserve">  public function withLoanMonthsRemaining(loanMonthsRemaining : Integer) : VehicleBuilder {</w:t>
        <w:br/>
        <w:t xml:space="preserve">    set(Vehicle.Type.TypeInfo.getProperty("LoanMonthsRemaining"), loanMonthsRemaining)</w:t>
        <w:br/>
        <w:t xml:space="preserve">    return this</w:t>
        <w:br/>
        <w:t xml:space="preserve">  }</w:t>
        <w:br/>
        <w:br/>
        <w:t xml:space="preserve">  public function withLoanPayoffAmount(loanPayoffAmount : CurrencyAmount) : VehicleBuilder {</w:t>
        <w:br/>
        <w:t xml:space="preserve">    set(Vehicle.Type.TypeInfo.getProperty("LoanPayoffAmount"), loanPayoffAmount)</w:t>
        <w:br/>
        <w:t xml:space="preserve">    return this</w:t>
        <w:br/>
        <w:t xml:space="preserve">  }</w:t>
        <w:br/>
        <w:br/>
        <w:t xml:space="preserve">  public function withMake(make : String) : VehicleBuilder {</w:t>
        <w:br/>
        <w:t xml:space="preserve">    set(Vehicle.Type.TypeInfo.getProperty("Make"), make)</w:t>
        <w:br/>
        <w:t xml:space="preserve">    return this</w:t>
        <w:br/>
        <w:t xml:space="preserve">  }</w:t>
        <w:br/>
        <w:br/>
        <w:t xml:space="preserve">  public function withManufacturer(manufacturer : VehicleManufacturer) : VehicleBuilder {</w:t>
        <w:br/>
        <w:t xml:space="preserve">    set(Vehicle.Type.TypeInfo.getProperty("Manufacturer"), manufacturer)</w:t>
        <w:br/>
        <w:t xml:space="preserve">    return this</w:t>
        <w:br/>
        <w:t xml:space="preserve">  }</w:t>
        <w:br/>
        <w:br/>
        <w:t xml:space="preserve">  public function withModel(model : String) : VehicleBuilder {</w:t>
        <w:br/>
        <w:t xml:space="preserve">    set(Vehicle.Type.TypeInfo.getProperty("Model"), model)</w:t>
        <w:br/>
        <w:t xml:space="preserve">    return this</w:t>
        <w:br/>
        <w:t xml:space="preserve">  }</w:t>
        <w:br/>
        <w:br/>
        <w:t xml:space="preserve">  public function withOffRoadStyle(offRoadStyle : OffRoadVehicleStyle) : VehicleBuilder {</w:t>
        <w:br/>
        <w:t xml:space="preserve">    set(Vehicle.Type.TypeInfo.getProperty("OffRoadStyle"), offRoadStyle)</w:t>
        <w:br/>
        <w:t xml:space="preserve">    return this</w:t>
        <w:br/>
        <w:t xml:space="preserve">  }</w:t>
        <w:br/>
        <w:br/>
        <w:t xml:space="preserve">  public function withSerialNumber(serialNumber : String) : VehicleBuilder {</w:t>
        <w:br/>
        <w:t xml:space="preserve">    set(Vehicle.Type.TypeInfo.getProperty("SerialNumber"), serialNumber)</w:t>
        <w:br/>
        <w:t xml:space="preserve">    return this</w:t>
        <w:br/>
        <w:t xml:space="preserve">  }</w:t>
        <w:br/>
        <w:br/>
        <w:t xml:space="preserve">  public function withState(state : Jurisdiction) : VehicleBuilder {</w:t>
        <w:br/>
        <w:t xml:space="preserve">    set(Vehicle.Type.TypeInfo.getProperty("State"), state)</w:t>
        <w:br/>
        <w:t xml:space="preserve">    return this</w:t>
        <w:br/>
        <w:t xml:space="preserve">  }</w:t>
        <w:br/>
        <w:br/>
        <w:t xml:space="preserve">  public function withStyle(style : VehicleStyle) : VehicleBuilder {</w:t>
        <w:br/>
        <w:t xml:space="preserve">    set(Vehicle.Type.TypeInfo.getProperty("Style"), style)</w:t>
        <w:br/>
        <w:t xml:space="preserve">    return this</w:t>
        <w:br/>
        <w:t xml:space="preserve">  }</w:t>
        <w:br/>
        <w:br/>
        <w:t xml:space="preserve">  public function withTestVehicleNum_Ext(testVehicleNum_Ext : Integer) : VehicleBuilder {</w:t>
        <w:br/>
        <w:t xml:space="preserve">    set(Vehicle.Type.TypeInfo.getProperty("TestVehicleNum_Ext"), testVehicleNum_Ext)</w:t>
        <w:br/>
        <w:t xml:space="preserve">    return this</w:t>
        <w:br/>
        <w:t xml:space="preserve">  }</w:t>
        <w:br/>
        <w:br/>
        <w:t xml:space="preserve">  public function withVin(vin : String) : VehicleBuilder {</w:t>
        <w:br/>
        <w:t xml:space="preserve">    set(Vehicle.Type.TypeInfo.getProperty("Vin"), vin)</w:t>
        <w:br/>
        <w:t xml:space="preserve">    return this</w:t>
        <w:br/>
        <w:t xml:space="preserve">  }</w:t>
        <w:br/>
        <w:br/>
        <w:t xml:space="preserve">  public function withYear(year : Integer) : VehicleBuilder {</w:t>
        <w:br/>
        <w:t xml:space="preserve">    set(Vehicle.Type.TypeInfo.getProperty("Year"), year)</w:t>
        <w:br/>
        <w:t xml:space="preserve">    return this</w:t>
        <w:br/>
        <w:t xml:space="preserve">  }</w:t>
        <w:br/>
        <w:br/>
        <w:t xml:space="preserve">  public function withLienholders(lienholder : VehicleOwner) : VehicleBuilder {</w:t>
        <w:br/>
        <w:t xml:space="preserve">    addArrayElement(Vehicle.Type.TypeInfo.getProperty("Lienholders"), lienholder)</w:t>
        <w:br/>
        <w:t xml:space="preserve">    return this</w:t>
        <w:br/>
        <w:t xml:space="preserve">  }</w:t>
        <w:br/>
        <w:t>}</w:t>
      </w:r>
    </w:p>
    <w:p>
      <w:pPr>
        <w:pStyle w:val="Heading1"/>
      </w:pPr>
      <w:r>
        <w:t>Gunit Output:</w:t>
      </w:r>
    </w:p>
    <w:p>
      <w:r>
        <w:t>gosu</w:t>
        <w:br/>
        <w:t>uses gw.api.util.CCCurrencyUtil</w:t>
        <w:br/>
        <w:t>uses gw.api.util.CurrencyUtil</w:t>
        <w:br/>
        <w:t>uses gw.sampledata.SampleDataGroup</w:t>
        <w:br/>
        <w:t>uses gw.suites.CCExampleServerSuite</w:t>
        <w:br/>
        <w:t>uses gw.api.test.CCServerTestClassBase</w:t>
        <w:br/>
        <w:t>uses gw.testharness.v3.Suites</w:t>
        <w:br/>
        <w:t>uses gw.api.util.DateUtil</w:t>
        <w:br/>
        <w:t>uses gw.api.databuilder.*</w:t>
        <w:br/>
        <w:t>uses java.util.Date</w:t>
        <w:br/>
        <w:t>uses java.math.BigDecimal</w:t>
        <w:br/>
        <w:t>uses gw.api.locale.DisplayKey</w:t>
        <w:br/>
        <w:t>uses gw.api.database.Query</w:t>
        <w:br/>
        <w:t>uses gw.api.database.spatial.SpatialPoint</w:t>
        <w:br/>
        <w:br/>
        <w:t>class ChangeVehicleYearTest extends CCServerTestClassBase {</w:t>
        <w:br/>
        <w:br/>
        <w:t xml:space="preserve">  construct() { }</w:t>
        <w:br/>
        <w:br/>
        <w:t xml:space="preserve">  function testChangeVehicleYear() {</w:t>
        <w:br/>
        <w:t xml:space="preserve">    // Given</w:t>
        <w:br/>
        <w:t xml:space="preserve">    var vehicle = createVehicle()</w:t>
        <w:br/>
        <w:t xml:space="preserve">    var originalYear = vehicle.Year</w:t>
        <w:br/>
        <w:br/>
        <w:t xml:space="preserve">    // When</w:t>
        <w:br/>
        <w:t xml:space="preserve">    changeVehicleYear(vehicle)</w:t>
        <w:br/>
        <w:br/>
        <w:t xml:space="preserve">    // Then</w:t>
        <w:br/>
        <w:t xml:space="preserve">    assertThat(vehicle.Year).isEqualTo(1990)</w:t>
        <w:br/>
        <w:t xml:space="preserve">    assertThat(vehicle.Year).isNotEqualTo(originalYear)</w:t>
        <w:br/>
        <w:t xml:space="preserve">  }</w:t>
        <w:br/>
        <w:br/>
        <w:t xml:space="preserve">  public static function changeVehicleYear(vehicle: Vehicle) {</w:t>
        <w:br/>
        <w:t xml:space="preserve">    if(vehicle != null) {</w:t>
        <w:br/>
        <w:t xml:space="preserve">      vehicle.Year = 1990</w:t>
        <w:br/>
        <w:t xml:space="preserve">    }</w:t>
        <w:br/>
        <w:t xml:space="preserve">  }</w:t>
        <w:br/>
        <w:br/>
        <w:t xml:space="preserve">  function createVehicle() : Vehicle {</w:t>
        <w:br/>
        <w:t xml:space="preserve">    var vehicleBuilder = new VehicleBuilder()</w:t>
        <w:br/>
        <w:t xml:space="preserve">        .withBoatType(typekey.BoatType.TC_CO)</w:t>
        <w:br/>
        <w:t xml:space="preserve">        .withColor("Red")</w:t>
        <w:br/>
        <w:t xml:space="preserve">        .withCreateTime(Date.Now)</w:t>
        <w:br/>
        <w:t xml:space="preserve">        .withLicensePlate("ABC201")</w:t>
        <w:br/>
        <w:t xml:space="preserve">        .withLoan(true)</w:t>
        <w:br/>
        <w:t xml:space="preserve">        .withLoanMonthsRemaining(36)</w:t>
        <w:br/>
        <w:t xml:space="preserve">        .withMake("Tata")</w:t>
        <w:br/>
        <w:t xml:space="preserve">        .withManufacturer(VehicleManufacturer.TC_ACUR)</w:t>
        <w:br/>
        <w:t xml:space="preserve">        .withModel("Nexon")</w:t>
        <w:br/>
        <w:t xml:space="preserve">        .withOffRoadStyle(OffRoadVehicleStyle.TC_SKT)</w:t>
        <w:br/>
        <w:t xml:space="preserve">        .withSerialNumber("serial201")</w:t>
        <w:br/>
        <w:t xml:space="preserve">        .withState(Jurisdiction.TC_AZ)</w:t>
        <w:br/>
        <w:t xml:space="preserve">        .withStyle(VehicleStyle.TC_BOAT)</w:t>
        <w:br/>
        <w:t xml:space="preserve">        .withUpdateTime(Date.Now)</w:t>
        <w:br/>
        <w:t xml:space="preserve">        .withVin("VIN201")</w:t>
        <w:br/>
        <w:t xml:space="preserve">        .withYear(2021)</w:t>
        <w:br/>
        <w:br/>
        <w:t xml:space="preserve">    return vehicleBuilder.create()</w:t>
        <w:br/>
        <w:t xml:space="preserve">  }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