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748" w:type="dxa"/>
        <w:tblLook w:val="04A0"/>
      </w:tblPr>
      <w:tblGrid>
        <w:gridCol w:w="640"/>
        <w:gridCol w:w="4430"/>
        <w:gridCol w:w="4678"/>
      </w:tblGrid>
      <w:tr w:rsidR="00E90936" w:rsidRPr="00E90936" w:rsidTr="00E90936">
        <w:trPr>
          <w:trHeight w:val="630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S. No.</w:t>
            </w:r>
          </w:p>
        </w:tc>
        <w:tc>
          <w:tcPr>
            <w:tcW w:w="443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Description</w:t>
            </w:r>
          </w:p>
        </w:tc>
        <w:tc>
          <w:tcPr>
            <w:tcW w:w="4678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Details to be furnished by the Firm</w:t>
            </w:r>
          </w:p>
        </w:tc>
      </w:tr>
      <w:tr w:rsidR="00E90936" w:rsidRPr="00E90936" w:rsidTr="00E90936">
        <w:trPr>
          <w:trHeight w:val="540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Name of Work/Procurement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  <w:tr w:rsidR="00E90936" w:rsidRPr="00E90936" w:rsidTr="00E90936">
        <w:trPr>
          <w:trHeight w:val="750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LOI / Purchase Order reference Number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----</w:t>
            </w:r>
          </w:p>
        </w:tc>
      </w:tr>
      <w:tr w:rsidR="00E90936" w:rsidRPr="00E90936" w:rsidTr="00E90936">
        <w:trPr>
          <w:trHeight w:val="795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Full name of the Beneficiary as per Bank records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  <w:tr w:rsidR="00E90936" w:rsidRPr="00E90936" w:rsidTr="00E90936">
        <w:trPr>
          <w:trHeight w:val="570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Bank Account Number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  <w:tr w:rsidR="00E90936" w:rsidRPr="00E90936" w:rsidTr="00E90936">
        <w:trPr>
          <w:trHeight w:val="510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Name of the Bank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  <w:tr w:rsidR="00E90936" w:rsidRPr="00E90936" w:rsidTr="00E90936">
        <w:trPr>
          <w:trHeight w:val="1080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Branch Name with complete address, Telephone/Fax number and e-mail Id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  <w:tr w:rsidR="00E90936" w:rsidRPr="00E90936" w:rsidTr="00E90936">
        <w:trPr>
          <w:trHeight w:val="465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7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Branch Code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  <w:tr w:rsidR="00E90936" w:rsidRPr="00E90936" w:rsidTr="00E90936">
        <w:trPr>
          <w:trHeight w:val="844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8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Type of Account (Savings/Current/Cash Credit etc)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  <w:tr w:rsidR="00E90936" w:rsidRPr="00E90936" w:rsidTr="00E90936">
        <w:trPr>
          <w:trHeight w:val="816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9</w:t>
            </w:r>
          </w:p>
        </w:tc>
        <w:tc>
          <w:tcPr>
            <w:tcW w:w="4430" w:type="dxa"/>
            <w:hideMark/>
          </w:tcPr>
          <w:p w:rsid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The 9 digit MICR Code of the Branch</w:t>
            </w:r>
            <w:r>
              <w:rPr>
                <w:rFonts w:ascii="Arial" w:hAnsi="Arial" w:cs="Arial"/>
                <w:sz w:val="24"/>
              </w:rPr>
              <w:t xml:space="preserve"> </w:t>
            </w:r>
          </w:p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(</w:t>
            </w:r>
            <w:r w:rsidRPr="00E90936">
              <w:rPr>
                <w:rFonts w:ascii="Arial" w:hAnsi="Arial" w:cs="Arial"/>
                <w:sz w:val="24"/>
              </w:rPr>
              <w:t>As appearing on the MICR Cheque)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  <w:tr w:rsidR="00E90936" w:rsidRPr="00E90936" w:rsidTr="00E90936">
        <w:trPr>
          <w:trHeight w:val="450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10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IFSC Code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  <w:tr w:rsidR="00E90936" w:rsidRPr="00E90936" w:rsidTr="00E90936">
        <w:trPr>
          <w:trHeight w:val="510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11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E-mail Id of beneficiary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  <w:tr w:rsidR="00E90936" w:rsidRPr="00E90936" w:rsidTr="00E90936">
        <w:trPr>
          <w:trHeight w:val="465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12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E-mail Id of bank branch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  <w:tr w:rsidR="00E90936" w:rsidRPr="00E90936" w:rsidTr="00E90936">
        <w:trPr>
          <w:trHeight w:val="795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13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Permanent Account Number (PAN) of Beneficiary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  <w:tr w:rsidR="00E90936" w:rsidRPr="00E90936" w:rsidTr="00E90936">
        <w:trPr>
          <w:trHeight w:val="750"/>
        </w:trPr>
        <w:tc>
          <w:tcPr>
            <w:tcW w:w="640" w:type="dxa"/>
            <w:hideMark/>
          </w:tcPr>
          <w:p w:rsidR="00E90936" w:rsidRPr="00E90936" w:rsidRDefault="00E90936" w:rsidP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14</w:t>
            </w:r>
          </w:p>
        </w:tc>
        <w:tc>
          <w:tcPr>
            <w:tcW w:w="4430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GST Registration Number of Beneficiary.</w:t>
            </w:r>
          </w:p>
        </w:tc>
        <w:tc>
          <w:tcPr>
            <w:tcW w:w="4678" w:type="dxa"/>
            <w:hideMark/>
          </w:tcPr>
          <w:p w:rsidR="00E90936" w:rsidRPr="00E90936" w:rsidRDefault="00E90936">
            <w:pPr>
              <w:rPr>
                <w:rFonts w:ascii="Arial" w:hAnsi="Arial" w:cs="Arial"/>
                <w:sz w:val="24"/>
              </w:rPr>
            </w:pPr>
            <w:r w:rsidRPr="00E90936">
              <w:rPr>
                <w:rFonts w:ascii="Arial" w:hAnsi="Arial" w:cs="Arial"/>
                <w:sz w:val="24"/>
              </w:rPr>
              <w:t> </w:t>
            </w:r>
          </w:p>
        </w:tc>
      </w:tr>
    </w:tbl>
    <w:p w:rsidR="00000000" w:rsidRDefault="00E90936"/>
    <w:p w:rsidR="00E90936" w:rsidRDefault="00E90936"/>
    <w:p w:rsidR="00E90936" w:rsidRPr="00E90936" w:rsidRDefault="00E90936" w:rsidP="00E90936">
      <w:pPr>
        <w:pStyle w:val="NoSpacing"/>
        <w:ind w:left="5040"/>
        <w:jc w:val="center"/>
        <w:rPr>
          <w:rFonts w:ascii="Arial" w:hAnsi="Arial" w:cs="Arial"/>
          <w:sz w:val="24"/>
        </w:rPr>
      </w:pPr>
      <w:r w:rsidRPr="00E90936">
        <w:rPr>
          <w:rFonts w:ascii="Arial" w:hAnsi="Arial" w:cs="Arial"/>
          <w:sz w:val="24"/>
        </w:rPr>
        <w:t>Signature &amp; Stamp of Supplier's</w:t>
      </w:r>
    </w:p>
    <w:p w:rsidR="00E90936" w:rsidRPr="00E90936" w:rsidRDefault="00E90936" w:rsidP="00E90936">
      <w:pPr>
        <w:pStyle w:val="NoSpacing"/>
        <w:ind w:left="5040"/>
        <w:jc w:val="center"/>
        <w:rPr>
          <w:rFonts w:ascii="Arial" w:hAnsi="Arial" w:cs="Arial"/>
        </w:rPr>
      </w:pPr>
      <w:r w:rsidRPr="00E90936">
        <w:rPr>
          <w:rFonts w:ascii="Arial" w:hAnsi="Arial" w:cs="Arial"/>
          <w:sz w:val="24"/>
        </w:rPr>
        <w:t>Authorised Representative</w:t>
      </w:r>
    </w:p>
    <w:sectPr w:rsidR="00E90936" w:rsidRPr="00E9093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0936" w:rsidRDefault="00E90936" w:rsidP="00E90936">
      <w:pPr>
        <w:spacing w:after="0" w:line="240" w:lineRule="auto"/>
      </w:pPr>
      <w:r>
        <w:separator/>
      </w:r>
    </w:p>
  </w:endnote>
  <w:endnote w:type="continuationSeparator" w:id="1">
    <w:p w:rsidR="00E90936" w:rsidRDefault="00E90936" w:rsidP="00E90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0936" w:rsidRDefault="00E90936" w:rsidP="00E90936">
      <w:pPr>
        <w:spacing w:after="0" w:line="240" w:lineRule="auto"/>
      </w:pPr>
      <w:r>
        <w:separator/>
      </w:r>
    </w:p>
  </w:footnote>
  <w:footnote w:type="continuationSeparator" w:id="1">
    <w:p w:rsidR="00E90936" w:rsidRDefault="00E90936" w:rsidP="00E90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193F3913C50E491592DEBB2264C999D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90936" w:rsidRDefault="00E90936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E90936">
          <w:rPr>
            <w:rFonts w:asciiTheme="majorHAnsi" w:eastAsiaTheme="majorEastAsia" w:hAnsiTheme="majorHAnsi" w:cstheme="majorBidi"/>
            <w:sz w:val="32"/>
            <w:szCs w:val="32"/>
          </w:rPr>
          <w:t>Details to be submitted by the supplier on company's letter head for facilitating E-Payment.</w:t>
        </w:r>
      </w:p>
    </w:sdtContent>
  </w:sdt>
  <w:p w:rsidR="00E90936" w:rsidRDefault="00E9093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90936"/>
    <w:rsid w:val="00E909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093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093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909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936"/>
  </w:style>
  <w:style w:type="paragraph" w:styleId="Footer">
    <w:name w:val="footer"/>
    <w:basedOn w:val="Normal"/>
    <w:link w:val="FooterChar"/>
    <w:uiPriority w:val="99"/>
    <w:semiHidden/>
    <w:unhideWhenUsed/>
    <w:rsid w:val="00E909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0936"/>
  </w:style>
  <w:style w:type="paragraph" w:styleId="BalloonText">
    <w:name w:val="Balloon Text"/>
    <w:basedOn w:val="Normal"/>
    <w:link w:val="BalloonTextChar"/>
    <w:uiPriority w:val="99"/>
    <w:semiHidden/>
    <w:unhideWhenUsed/>
    <w:rsid w:val="00E909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9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28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93F3913C50E491592DEBB2264C99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F8FDE4-69C8-4C11-9B21-FB8BEF3D3413}"/>
      </w:docPartPr>
      <w:docPartBody>
        <w:p w:rsidR="00000000" w:rsidRDefault="00DA3952" w:rsidP="00DA3952">
          <w:pPr>
            <w:pStyle w:val="193F3913C50E491592DEBB2264C999D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A3952"/>
    <w:rsid w:val="00DA39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3F3913C50E491592DEBB2264C999D4">
    <w:name w:val="193F3913C50E491592DEBB2264C999D4"/>
    <w:rsid w:val="00DA3952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589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Details to be submitted by the supplier on company's letter head for facilitating E-Payment.</dc:title>
  <dc:subject/>
  <dc:creator>RTPP-</dc:creator>
  <cp:keywords/>
  <dc:description/>
  <cp:lastModifiedBy>RTPP-</cp:lastModifiedBy>
  <cp:revision>2</cp:revision>
  <dcterms:created xsi:type="dcterms:W3CDTF">2022-01-19T05:53:00Z</dcterms:created>
  <dcterms:modified xsi:type="dcterms:W3CDTF">2022-01-19T05:58:00Z</dcterms:modified>
</cp:coreProperties>
</file>