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6EBD" w14:textId="77777777" w:rsidR="009D3B1C" w:rsidRPr="00A43BB1" w:rsidRDefault="00000000" w:rsidP="009D3B1C">
      <w:pPr>
        <w:pStyle w:val="Header"/>
        <w:tabs>
          <w:tab w:val="clear" w:pos="4320"/>
          <w:tab w:val="clear" w:pos="8640"/>
        </w:tabs>
        <w:rPr>
          <w:rFonts w:ascii="Arial" w:hAnsi="Arial" w:cs="Arial"/>
          <w:noProof/>
        </w:rPr>
      </w:pPr>
      <w:r>
        <w:rPr>
          <w:rFonts w:ascii="Arial" w:hAnsi="Arial" w:cs="Arial"/>
          <w:noProof/>
        </w:rPr>
        <w:object w:dxaOrig="5970" w:dyaOrig="6450" w14:anchorId="5AAA3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189pt;margin-top:2.4pt;width:71.55pt;height:69.6pt;z-index:-251654144;mso-wrap-edited:f" wrapcoords="-227 0 -227 21368 21600 21368 21600 0 -227 0">
            <v:imagedata r:id="rId8" o:title="" gain="109227f" blacklevel="-3932f"/>
            <w10:wrap type="tight"/>
          </v:shape>
          <o:OLEObject Type="Embed" ProgID="PBrush" ShapeID="_x0000_s1031" DrawAspect="Content" ObjectID="_1854178910" r:id="rId9"/>
        </w:object>
      </w:r>
      <w:r w:rsidR="009D3B1C">
        <w:rPr>
          <w:rFonts w:ascii="Arial" w:hAnsi="Arial" w:cs="Arial"/>
          <w:noProof/>
        </w:rPr>
        <w:tab/>
      </w:r>
      <w:r w:rsidR="009D3B1C">
        <w:rPr>
          <w:rFonts w:ascii="Arial" w:hAnsi="Arial" w:cs="Arial"/>
          <w:noProof/>
        </w:rPr>
        <w:tab/>
      </w:r>
    </w:p>
    <w:p w14:paraId="5FAE153C" w14:textId="77777777" w:rsidR="009D3B1C" w:rsidRPr="00A43BB1" w:rsidRDefault="009D3B1C" w:rsidP="009D3B1C">
      <w:pPr>
        <w:rPr>
          <w:rFonts w:ascii="Arial" w:hAnsi="Arial" w:cs="Arial"/>
        </w:rPr>
      </w:pPr>
    </w:p>
    <w:p w14:paraId="34719110" w14:textId="77777777" w:rsidR="009D3B1C" w:rsidRPr="00A43BB1" w:rsidRDefault="009D3B1C" w:rsidP="009D3B1C">
      <w:pPr>
        <w:rPr>
          <w:rFonts w:ascii="Arial" w:hAnsi="Arial" w:cs="Arial"/>
        </w:rPr>
      </w:pPr>
    </w:p>
    <w:p w14:paraId="03D6ECBB" w14:textId="77777777" w:rsidR="009D3B1C" w:rsidRPr="00A43BB1" w:rsidRDefault="009D3B1C" w:rsidP="009D3B1C">
      <w:pPr>
        <w:rPr>
          <w:rFonts w:ascii="Arial" w:hAnsi="Arial" w:cs="Arial"/>
        </w:rPr>
      </w:pPr>
    </w:p>
    <w:p w14:paraId="67447435" w14:textId="13CCF411" w:rsidR="009D3B1C" w:rsidRPr="00A43BB1" w:rsidRDefault="009D3B1C" w:rsidP="009D3B1C">
      <w:pPr>
        <w:pStyle w:val="Heading1"/>
        <w:jc w:val="center"/>
        <w:rPr>
          <w:rFonts w:ascii="Arial" w:hAnsi="Arial" w:cs="Arial"/>
          <w:sz w:val="44"/>
          <w:u w:val="single"/>
        </w:rPr>
      </w:pPr>
      <w:r w:rsidRPr="00A43BB1">
        <w:rPr>
          <w:rFonts w:ascii="Arial" w:hAnsi="Arial" w:cs="Arial"/>
          <w:sz w:val="44"/>
          <w:u w:val="single"/>
        </w:rPr>
        <w:t>Tirumala</w:t>
      </w:r>
      <w:r w:rsidR="00F54609">
        <w:rPr>
          <w:rFonts w:ascii="Arial" w:hAnsi="Arial" w:cs="Arial"/>
          <w:sz w:val="44"/>
          <w:u w:val="single"/>
        </w:rPr>
        <w:t xml:space="preserve"> </w:t>
      </w:r>
      <w:r w:rsidRPr="00A43BB1">
        <w:rPr>
          <w:rFonts w:ascii="Arial" w:hAnsi="Arial" w:cs="Arial"/>
          <w:sz w:val="44"/>
          <w:u w:val="single"/>
        </w:rPr>
        <w:t>Tirupati</w:t>
      </w:r>
      <w:r w:rsidR="00F54609">
        <w:rPr>
          <w:rFonts w:ascii="Arial" w:hAnsi="Arial" w:cs="Arial"/>
          <w:sz w:val="44"/>
          <w:u w:val="single"/>
        </w:rPr>
        <w:t xml:space="preserve"> </w:t>
      </w:r>
      <w:proofErr w:type="spellStart"/>
      <w:proofErr w:type="gramStart"/>
      <w:r w:rsidRPr="00A43BB1">
        <w:rPr>
          <w:rFonts w:ascii="Arial" w:hAnsi="Arial" w:cs="Arial"/>
          <w:sz w:val="44"/>
          <w:u w:val="single"/>
        </w:rPr>
        <w:t>Devasthanams</w:t>
      </w:r>
      <w:proofErr w:type="spellEnd"/>
      <w:r w:rsidRPr="00A43BB1">
        <w:rPr>
          <w:rFonts w:ascii="Arial" w:hAnsi="Arial" w:cs="Arial"/>
          <w:sz w:val="44"/>
          <w:u w:val="single"/>
        </w:rPr>
        <w:t xml:space="preserve"> :</w:t>
      </w:r>
      <w:proofErr w:type="gramEnd"/>
      <w:r w:rsidRPr="00A43BB1">
        <w:rPr>
          <w:rFonts w:ascii="Arial" w:hAnsi="Arial" w:cs="Arial"/>
          <w:sz w:val="44"/>
          <w:u w:val="single"/>
        </w:rPr>
        <w:t>: Tirupati</w:t>
      </w:r>
    </w:p>
    <w:p w14:paraId="482B10E3" w14:textId="77777777" w:rsidR="009D3B1C" w:rsidRPr="00A43BB1" w:rsidRDefault="009D3B1C" w:rsidP="009D3B1C">
      <w:pPr>
        <w:jc w:val="center"/>
      </w:pPr>
      <w:r>
        <w:t>.</w:t>
      </w:r>
    </w:p>
    <w:p w14:paraId="3733A311" w14:textId="77777777" w:rsidR="009D3B1C" w:rsidRPr="00A43BB1" w:rsidRDefault="009D3B1C" w:rsidP="009D3B1C"/>
    <w:p w14:paraId="53038B68" w14:textId="77777777" w:rsidR="009D3B1C" w:rsidRPr="00A43BB1" w:rsidRDefault="009D3B1C" w:rsidP="009D3B1C"/>
    <w:p w14:paraId="4A07F284" w14:textId="77777777" w:rsidR="009D3B1C" w:rsidRPr="00A43BB1" w:rsidRDefault="00000000" w:rsidP="009D3B1C">
      <w:pPr>
        <w:rPr>
          <w:rFonts w:ascii="Arial" w:hAnsi="Arial" w:cs="Arial"/>
        </w:rPr>
      </w:pPr>
      <w:r>
        <w:rPr>
          <w:rFonts w:ascii="Arial" w:hAnsi="Arial" w:cs="Arial"/>
          <w:noProof/>
          <w:lang w:val="en-IN" w:eastAsia="en-IN"/>
        </w:rPr>
        <w:pict w14:anchorId="4EE95E14">
          <v:rect id="Rectangle 91" o:spid="_x0000_s1026" style="position:absolute;left:0;text-align:left;margin-left:121.8pt;margin-top:8.85pt;width:189pt;height:23.2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S1XJwIAAFAEAAAOAAAAZHJzL2Uyb0RvYy54bWysVMGO0zAQvSPxD5bvNGlo2W3UdLXqUoS0&#10;wIqFD3AcJ7FwPGbsNlm+nonTli5wQuRgeTzj5zdvZrK+GTrDDgq9Blvw+SzlTFkJlbZNwb9+2b26&#10;5swHYSthwKqCPynPbzYvX6x7l6sMWjCVQkYg1ue9K3gbgsuTxMtWdcLPwClLzhqwE4FMbJIKRU/o&#10;nUmyNH2T9ICVQ5DKezq9m5x8E/HrWsnwqa69CswUnLiFuGJcy3FNNmuRNyhcq+WRhvgHFp3Qlh49&#10;Q92JINge9R9QnZYIHuowk9AlUNdaqpgDZTNPf8vmsRVOxVxIHO/OMvn/Bys/Hh6Q6argqzlnVnRU&#10;o8+kmrCNUYzOSKDe+ZziHt0Djil6dw/ym2cWti2FqVtE6FslKqIV45NnF0bD01VW9h+gInixDxC1&#10;GmrsRkBSgQ2xJE/nkqghMEmH2SJNX6dUOUm+bLXMrpYjpUTkp9sOfXinoGPjpuBI5CO6ONz7MIWe&#10;QiJ7MLraaWOigU25NcgOgtpjF78jur8MM5b1JNAyW0bkZz5/CZHG728QnQ7U50Z3Bb8+B4l8lO2t&#10;rWIXBqHNtKfsjKUkT9JNJQhDOcRKnYtSQvVEwiJMbU1jSJsW8AdnPbV0wf33vUDFmXlvqTir+WIx&#10;zkA0FsurjAy89JSXHmElQRU8cDZtt2Gam71D3bT00jyqYeGWClrrqPXIeGJ1pE9tG6t1HLFxLi7t&#10;GPXrR7D5CQAA//8DAFBLAwQUAAYACAAAACEA5UDb+N4AAAAJAQAADwAAAGRycy9kb3ducmV2Lnht&#10;bEyPQU/DMAyF70j8h8hI3Fi6bOqgNJ0QaEgct+7CzW1CW2icqkm3wq/HnMbN9nt6/l6+nV0vTnYM&#10;nScNy0UCwlLtTUeNhmO5u7sHESKSwd6T1fBtA2yL66scM+PPtLenQ2wEh1DIUEMb45BJGerWOgwL&#10;P1hi7cOPDiOvYyPNiGcOd71USZJKhx3xhxYH+9za+uswOQ1Vp474sy9fE/ewW8W3ufyc3l+0vr2Z&#10;nx5BRDvHixn+8BkdCmaq/EQmiF6DWq9StrKw2YBgQ6qWfKh4WCuQRS7/Nyh+AQAA//8DAFBLAQIt&#10;ABQABgAIAAAAIQC2gziS/gAAAOEBAAATAAAAAAAAAAAAAAAAAAAAAABbQ29udGVudF9UeXBlc10u&#10;eG1sUEsBAi0AFAAGAAgAAAAhADj9If/WAAAAlAEAAAsAAAAAAAAAAAAAAAAALwEAAF9yZWxzLy5y&#10;ZWxzUEsBAi0AFAAGAAgAAAAhAF7NLVcnAgAAUAQAAA4AAAAAAAAAAAAAAAAALgIAAGRycy9lMm9E&#10;b2MueG1sUEsBAi0AFAAGAAgAAAAhAOVA2/jeAAAACQEAAA8AAAAAAAAAAAAAAAAAgQQAAGRycy9k&#10;b3ducmV2LnhtbFBLBQYAAAAABAAEAPMAAACMBQAAAAA=&#10;">
            <v:textbox style="mso-next-textbox:#Rectangle 91">
              <w:txbxContent>
                <w:p w14:paraId="50D85A5E" w14:textId="77777777" w:rsidR="004F1616" w:rsidRDefault="004F1616" w:rsidP="009D3B1C">
                  <w:pPr>
                    <w:rPr>
                      <w:b/>
                      <w:bCs/>
                    </w:rPr>
                  </w:pPr>
                  <w:r>
                    <w:rPr>
                      <w:rFonts w:ascii="Arial" w:hAnsi="Arial" w:cs="Arial"/>
                      <w:b/>
                      <w:bCs/>
                    </w:rPr>
                    <w:t>ENGINEERING DEPARTMENT</w:t>
                  </w:r>
                </w:p>
              </w:txbxContent>
            </v:textbox>
          </v:rect>
        </w:pict>
      </w:r>
    </w:p>
    <w:p w14:paraId="2DEF94B6" w14:textId="77777777" w:rsidR="009D3B1C" w:rsidRPr="00A43BB1" w:rsidRDefault="009D3B1C" w:rsidP="009D3B1C">
      <w:pPr>
        <w:jc w:val="center"/>
        <w:rPr>
          <w:rFonts w:ascii="Arial" w:hAnsi="Arial" w:cs="Arial"/>
        </w:rPr>
      </w:pPr>
    </w:p>
    <w:p w14:paraId="5B28CD07" w14:textId="77777777" w:rsidR="009D3B1C" w:rsidRPr="00A43BB1" w:rsidRDefault="009D3B1C" w:rsidP="009D3B1C">
      <w:pPr>
        <w:jc w:val="center"/>
        <w:rPr>
          <w:rFonts w:ascii="Arial" w:hAnsi="Arial" w:cs="Arial"/>
        </w:rPr>
      </w:pPr>
    </w:p>
    <w:p w14:paraId="474E6740" w14:textId="77777777" w:rsidR="009D3B1C" w:rsidRPr="00A43BB1" w:rsidRDefault="009D3B1C" w:rsidP="009D3B1C">
      <w:pPr>
        <w:jc w:val="center"/>
        <w:rPr>
          <w:rFonts w:ascii="Arial" w:hAnsi="Arial" w:cs="Arial"/>
        </w:rPr>
      </w:pPr>
    </w:p>
    <w:p w14:paraId="25DBD6B2" w14:textId="77777777" w:rsidR="009D3B1C" w:rsidRPr="00A43BB1" w:rsidRDefault="009D3B1C" w:rsidP="009D3B1C">
      <w:pPr>
        <w:jc w:val="center"/>
        <w:rPr>
          <w:rFonts w:ascii="Arial" w:hAnsi="Arial" w:cs="Arial"/>
        </w:rPr>
      </w:pPr>
    </w:p>
    <w:p w14:paraId="7DC83956" w14:textId="77777777" w:rsidR="009D3B1C" w:rsidRPr="00A43BB1" w:rsidRDefault="009D3B1C" w:rsidP="009D3B1C">
      <w:pPr>
        <w:jc w:val="center"/>
        <w:rPr>
          <w:rFonts w:ascii="Arial" w:hAnsi="Arial" w:cs="Arial"/>
        </w:rPr>
      </w:pPr>
    </w:p>
    <w:p w14:paraId="57868BC7" w14:textId="5B0A8AF1" w:rsidR="009D3B1C" w:rsidRPr="00A43BB1" w:rsidRDefault="00000000" w:rsidP="009B05EE">
      <w:pPr>
        <w:tabs>
          <w:tab w:val="left" w:pos="3480"/>
          <w:tab w:val="center" w:pos="4320"/>
        </w:tabs>
        <w:jc w:val="left"/>
        <w:rPr>
          <w:rFonts w:ascii="Arial" w:hAnsi="Arial" w:cs="Arial"/>
        </w:rPr>
      </w:pPr>
      <w:r>
        <w:rPr>
          <w:rFonts w:ascii="Arial" w:hAnsi="Arial" w:cs="Arial"/>
          <w:noProof/>
          <w:lang w:val="en-IN" w:eastAsia="en-IN"/>
        </w:rPr>
        <w:pict w14:anchorId="69CB03AC">
          <v:rect id="Rectangle 90" o:spid="_x0000_s1027" style="position:absolute;margin-left:84pt;margin-top:5.1pt;width:262.5pt;height:23.25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4mDKQIAAFAEAAAOAAAAZHJzL2Uyb0RvYy54bWysVNuO0zAQfUfiHyy/07Shoduo6WrVpQhp&#10;gRULH+A4TmLhG2O3afn6HTvdbhd4QuTB8njGx2fOzGR1fdCK7AV4aU1FZ5MpJcJw20jTVfT7t+2b&#10;K0p8YKZhyhpR0aPw9Hr9+tVqcKXIbW9VI4AgiPHl4Crah+DKLPO8F5r5iXXCoLO1oFlAE7qsATYg&#10;ulZZPp2+ywYLjQPLhfd4ejs66Trht63g4UvbehGIqihyC2mFtNZxzdYrVnbAXC/5iQb7BxaaSYOP&#10;nqFuWWBkB/IPKC05WG/bMOFWZ7ZtJRcpB8xmNv0tm4eeOZFyQXG8O8vk/x8s/7y/ByKbii5RHsM0&#10;1ugrqsZMpwTBMxRocL7EuAd3DzFF7+4s/+GJsZsew8QNgB16wRqkNYvx2YsL0fB4ldTDJ9sgPNsF&#10;m7Q6tKAjIKpADqkkx3NJxCEQjodv8VsUSI2jL18W+aJIT7Dy6bYDHz4Iq0ncVBSQfEJn+zsfIhtW&#10;PoUk9lbJZiuVSgZ09UYB2TNsj236Tuj+MkwZMqBARV4k5Bc+fwkxTd/fILQM2OdK6openYNYGWV7&#10;b5rUhYFJNe6RsjInHaN0YwnCoT6kSuXxgShrbZsjCgt2bGscQ9z0Fn5RMmBLV9T/3DEQlKiPBouz&#10;nM3ncQaSMS8WORpw6akvPcxwhKpooGTcbsI4NzsHsuvxpVlSw9gbLGgrk9bPrE70sW1TCU4jFufi&#10;0k5Rzz+C9SMAAAD//wMAUEsDBBQABgAIAAAAIQApQbDB3gAAAAkBAAAPAAAAZHJzL2Rvd25yZXYu&#10;eG1sTI9BT8MwDIXvSPyHyEjcWEInytY1nRBoSBy37sLNbby20CRVk26FX485wc3Pfnr+Xr6dbS/O&#10;NIbOOw33CwWCXO1N5xoNx3J3twIRIjqDvXek4YsCbIvrqxwz4y9uT+dDbASHuJChhjbGIZMy1C1Z&#10;DAs/kOPbyY8WI8uxkWbEC4fbXiZKpdJi5/hDiwM9t1R/HiaroeqSI37vy1dl17tlfJvLj+n9Revb&#10;m/lpAyLSHP/M8IvP6FAwU+UnZ4LoWacr7hJ5UAkINqTrJS8qDQ/pI8gil/8bFD8AAAD//wMAUEsB&#10;Ai0AFAAGAAgAAAAhALaDOJL+AAAA4QEAABMAAAAAAAAAAAAAAAAAAAAAAFtDb250ZW50X1R5cGVz&#10;XS54bWxQSwECLQAUAAYACAAAACEAOP0h/9YAAACUAQAACwAAAAAAAAAAAAAAAAAvAQAAX3JlbHMv&#10;LnJlbHNQSwECLQAUAAYACAAAACEAO2+JgykCAABQBAAADgAAAAAAAAAAAAAAAAAuAgAAZHJzL2Uy&#10;b0RvYy54bWxQSwECLQAUAAYACAAAACEAKUGwwd4AAAAJAQAADwAAAAAAAAAAAAAAAACDBAAAZHJz&#10;L2Rvd25yZXYueG1sUEsFBgAAAAAEAAQA8wAAAI4FAAAAAA==&#10;">
            <v:textbox style="mso-next-textbox:#Rectangle 90">
              <w:txbxContent>
                <w:p w14:paraId="4FA642FC" w14:textId="45D2BC65" w:rsidR="004F1616" w:rsidRPr="004A55BF" w:rsidRDefault="004F1616" w:rsidP="009D3B1C">
                  <w:pPr>
                    <w:jc w:val="center"/>
                    <w:rPr>
                      <w:rFonts w:ascii="Trebuchet MS" w:hAnsi="Trebuchet MS"/>
                      <w:b/>
                      <w:bCs/>
                    </w:rPr>
                  </w:pPr>
                  <w:r>
                    <w:rPr>
                      <w:rFonts w:ascii="Trebuchet MS" w:hAnsi="Trebuchet MS"/>
                      <w:b/>
                      <w:bCs/>
                    </w:rPr>
                    <w:t>NIT.No.</w:t>
                  </w:r>
                  <w:r w:rsidR="00564DBF">
                    <w:rPr>
                      <w:rFonts w:ascii="Trebuchet MS" w:hAnsi="Trebuchet MS"/>
                      <w:b/>
                      <w:bCs/>
                    </w:rPr>
                    <w:t>502/</w:t>
                  </w:r>
                  <w:r>
                    <w:rPr>
                      <w:rFonts w:ascii="Trebuchet MS" w:hAnsi="Trebuchet MS"/>
                      <w:b/>
                      <w:bCs/>
                    </w:rPr>
                    <w:t>DE(Elec)-II/</w:t>
                  </w:r>
                  <w:proofErr w:type="spellStart"/>
                  <w:r>
                    <w:rPr>
                      <w:rFonts w:ascii="Trebuchet MS" w:hAnsi="Trebuchet MS"/>
                      <w:b/>
                      <w:bCs/>
                    </w:rPr>
                    <w:t>Tpt</w:t>
                  </w:r>
                  <w:proofErr w:type="spellEnd"/>
                  <w:r w:rsidR="00564DBF">
                    <w:rPr>
                      <w:rFonts w:ascii="Trebuchet MS" w:hAnsi="Trebuchet MS"/>
                      <w:b/>
                      <w:bCs/>
                    </w:rPr>
                    <w:t>/2026-27</w:t>
                  </w:r>
                </w:p>
              </w:txbxContent>
            </v:textbox>
          </v:rect>
        </w:pict>
      </w:r>
    </w:p>
    <w:p w14:paraId="5FAD32EC" w14:textId="77777777" w:rsidR="009D3B1C" w:rsidRPr="00A43BB1" w:rsidRDefault="009D3B1C" w:rsidP="009D3B1C">
      <w:pPr>
        <w:jc w:val="center"/>
        <w:rPr>
          <w:rFonts w:ascii="Arial" w:hAnsi="Arial" w:cs="Arial"/>
        </w:rPr>
      </w:pPr>
    </w:p>
    <w:p w14:paraId="12877B94" w14:textId="77777777" w:rsidR="009D3B1C" w:rsidRPr="00A43BB1" w:rsidRDefault="009D3B1C" w:rsidP="009D3B1C">
      <w:pPr>
        <w:jc w:val="center"/>
        <w:rPr>
          <w:rFonts w:ascii="Arial" w:hAnsi="Arial" w:cs="Arial"/>
        </w:rPr>
      </w:pPr>
    </w:p>
    <w:p w14:paraId="729C8932" w14:textId="77777777" w:rsidR="009D3B1C" w:rsidRPr="00A43BB1" w:rsidRDefault="009D3B1C" w:rsidP="009D3B1C">
      <w:pPr>
        <w:jc w:val="center"/>
        <w:rPr>
          <w:rFonts w:ascii="Arial" w:hAnsi="Arial" w:cs="Arial"/>
        </w:rPr>
      </w:pPr>
    </w:p>
    <w:p w14:paraId="7A483859" w14:textId="77777777" w:rsidR="009D3B1C" w:rsidRPr="00A43BB1" w:rsidRDefault="009D3B1C" w:rsidP="009D3B1C">
      <w:pPr>
        <w:jc w:val="center"/>
        <w:rPr>
          <w:rFonts w:ascii="Arial" w:hAnsi="Arial" w:cs="Arial"/>
        </w:rPr>
      </w:pPr>
    </w:p>
    <w:p w14:paraId="3FA6B1D5" w14:textId="77777777" w:rsidR="009D3B1C" w:rsidRPr="00A43BB1" w:rsidRDefault="009D3B1C" w:rsidP="009D3B1C">
      <w:pPr>
        <w:jc w:val="center"/>
        <w:rPr>
          <w:rFonts w:ascii="Arial" w:hAnsi="Arial" w:cs="Arial"/>
        </w:rPr>
      </w:pPr>
    </w:p>
    <w:p w14:paraId="790109D3" w14:textId="77777777" w:rsidR="009D3B1C" w:rsidRPr="00A43BB1" w:rsidRDefault="009D3B1C" w:rsidP="009D3B1C">
      <w:pPr>
        <w:jc w:val="center"/>
        <w:rPr>
          <w:rFonts w:ascii="Arial" w:hAnsi="Arial" w:cs="Arial"/>
          <w:b/>
          <w:bCs/>
        </w:rPr>
      </w:pPr>
      <w:r w:rsidRPr="00A43BB1">
        <w:rPr>
          <w:rFonts w:ascii="Arial" w:hAnsi="Arial" w:cs="Arial"/>
          <w:b/>
          <w:bCs/>
        </w:rPr>
        <w:t>e-Tendering</w:t>
      </w:r>
    </w:p>
    <w:p w14:paraId="37E2CE80" w14:textId="77777777" w:rsidR="009D3B1C" w:rsidRPr="00A43BB1" w:rsidRDefault="009D3B1C" w:rsidP="009D3B1C">
      <w:pPr>
        <w:jc w:val="center"/>
        <w:rPr>
          <w:rFonts w:ascii="Arial" w:hAnsi="Arial" w:cs="Arial"/>
          <w:b/>
          <w:bCs/>
        </w:rPr>
      </w:pPr>
    </w:p>
    <w:p w14:paraId="1318DF3E" w14:textId="77777777" w:rsidR="009D3B1C" w:rsidRPr="00A43BB1" w:rsidRDefault="009D3B1C" w:rsidP="009D3B1C">
      <w:pPr>
        <w:pStyle w:val="Heading3"/>
        <w:rPr>
          <w:rFonts w:ascii="Arial" w:hAnsi="Arial" w:cs="Arial"/>
          <w:sz w:val="36"/>
        </w:rPr>
      </w:pPr>
      <w:r w:rsidRPr="00A43BB1">
        <w:rPr>
          <w:rFonts w:ascii="Arial" w:hAnsi="Arial" w:cs="Arial"/>
          <w:sz w:val="36"/>
        </w:rPr>
        <w:t>STANDARD BID DOCUMENT</w:t>
      </w:r>
    </w:p>
    <w:p w14:paraId="3C38FFBA" w14:textId="77777777" w:rsidR="009D3B1C" w:rsidRPr="00A43BB1" w:rsidRDefault="009D3B1C" w:rsidP="009D3B1C">
      <w:pPr>
        <w:pStyle w:val="Header"/>
        <w:tabs>
          <w:tab w:val="clear" w:pos="4320"/>
          <w:tab w:val="clear" w:pos="8640"/>
        </w:tabs>
        <w:rPr>
          <w:rFonts w:ascii="Arial" w:eastAsia="Gulim" w:hAnsi="Arial" w:cs="Arial"/>
        </w:rPr>
      </w:pPr>
    </w:p>
    <w:p w14:paraId="71B750DE" w14:textId="77777777" w:rsidR="009D3B1C" w:rsidRPr="00A43BB1" w:rsidRDefault="009D3B1C" w:rsidP="009D3B1C">
      <w:pPr>
        <w:spacing w:line="360" w:lineRule="auto"/>
        <w:rPr>
          <w:rFonts w:ascii="Arial" w:eastAsia="Gulim" w:hAnsi="Arial" w:cs="Arial"/>
        </w:rPr>
      </w:pPr>
    </w:p>
    <w:p w14:paraId="20A64DBC" w14:textId="77777777" w:rsidR="009D3B1C" w:rsidRPr="00A43BB1" w:rsidRDefault="009D3B1C" w:rsidP="009D3B1C">
      <w:pPr>
        <w:spacing w:line="360" w:lineRule="auto"/>
        <w:rPr>
          <w:rFonts w:ascii="Arial" w:eastAsia="Gulim" w:hAnsi="Arial" w:cs="Arial"/>
        </w:rPr>
      </w:pPr>
    </w:p>
    <w:p w14:paraId="2700ED28" w14:textId="77777777" w:rsidR="009D3B1C" w:rsidRPr="00A43BB1" w:rsidRDefault="009D3B1C" w:rsidP="009D3B1C">
      <w:pPr>
        <w:spacing w:line="360" w:lineRule="auto"/>
        <w:rPr>
          <w:rFonts w:ascii="Arial" w:eastAsia="Gulim" w:hAnsi="Arial" w:cs="Arial"/>
        </w:rPr>
      </w:pPr>
    </w:p>
    <w:p w14:paraId="6996D26C" w14:textId="77777777" w:rsidR="009D3B1C" w:rsidRPr="00A43BB1" w:rsidRDefault="009D3B1C" w:rsidP="009D3B1C">
      <w:pPr>
        <w:pStyle w:val="Title"/>
        <w:rPr>
          <w:rFonts w:ascii="Arial" w:hAnsi="Arial" w:cs="Arial"/>
          <w:sz w:val="34"/>
        </w:rPr>
      </w:pPr>
    </w:p>
    <w:p w14:paraId="5A137098" w14:textId="77777777" w:rsidR="009D3B1C" w:rsidRPr="00A43BB1" w:rsidRDefault="009D3B1C" w:rsidP="009D3B1C">
      <w:pPr>
        <w:pStyle w:val="Title"/>
        <w:rPr>
          <w:rFonts w:ascii="Arial" w:hAnsi="Arial" w:cs="Arial"/>
          <w:sz w:val="34"/>
        </w:rPr>
      </w:pPr>
    </w:p>
    <w:p w14:paraId="36D35E9F" w14:textId="77777777" w:rsidR="009D3B1C" w:rsidRPr="00A43BB1" w:rsidRDefault="009D3B1C" w:rsidP="009D3B1C">
      <w:pPr>
        <w:pStyle w:val="Title"/>
        <w:rPr>
          <w:rFonts w:ascii="Arial" w:hAnsi="Arial" w:cs="Arial"/>
          <w:sz w:val="34"/>
        </w:rPr>
      </w:pPr>
    </w:p>
    <w:p w14:paraId="65E1C6B6" w14:textId="77777777" w:rsidR="009D3B1C" w:rsidRPr="00A43BB1" w:rsidRDefault="009D3B1C" w:rsidP="009D3B1C">
      <w:pPr>
        <w:pStyle w:val="Title"/>
        <w:rPr>
          <w:rFonts w:ascii="Arial" w:hAnsi="Arial" w:cs="Arial"/>
          <w:sz w:val="34"/>
        </w:rPr>
      </w:pPr>
    </w:p>
    <w:p w14:paraId="219122DD" w14:textId="77777777" w:rsidR="009D3B1C" w:rsidRPr="00A43BB1" w:rsidRDefault="009D3B1C" w:rsidP="009D3B1C">
      <w:pPr>
        <w:pStyle w:val="Title"/>
        <w:rPr>
          <w:rFonts w:ascii="Arial" w:hAnsi="Arial" w:cs="Arial"/>
          <w:sz w:val="34"/>
        </w:rPr>
      </w:pPr>
    </w:p>
    <w:p w14:paraId="57F33D98" w14:textId="77777777" w:rsidR="009D3B1C" w:rsidRDefault="009D3B1C" w:rsidP="009D3B1C">
      <w:pPr>
        <w:pStyle w:val="Title"/>
        <w:rPr>
          <w:rFonts w:ascii="Arial" w:hAnsi="Arial" w:cs="Arial"/>
          <w:sz w:val="34"/>
        </w:rPr>
      </w:pPr>
    </w:p>
    <w:p w14:paraId="298ECABC" w14:textId="77777777" w:rsidR="009D3B1C" w:rsidRDefault="009D3B1C" w:rsidP="009D3B1C">
      <w:pPr>
        <w:pStyle w:val="Title"/>
        <w:rPr>
          <w:rFonts w:ascii="Arial" w:hAnsi="Arial" w:cs="Arial"/>
          <w:sz w:val="34"/>
        </w:rPr>
      </w:pPr>
    </w:p>
    <w:p w14:paraId="660451F5" w14:textId="77777777" w:rsidR="009D3B1C" w:rsidRPr="00A43BB1" w:rsidRDefault="009D3B1C" w:rsidP="009D3B1C">
      <w:pPr>
        <w:pStyle w:val="Title"/>
        <w:rPr>
          <w:rFonts w:ascii="Arial" w:hAnsi="Arial" w:cs="Arial"/>
          <w:sz w:val="34"/>
        </w:rPr>
      </w:pPr>
    </w:p>
    <w:p w14:paraId="4EC8FEAB" w14:textId="77777777" w:rsidR="009D3B1C" w:rsidRPr="00A43BB1" w:rsidRDefault="009D3B1C" w:rsidP="009D3B1C">
      <w:pPr>
        <w:pStyle w:val="Title"/>
        <w:rPr>
          <w:rFonts w:ascii="Arial" w:hAnsi="Arial" w:cs="Arial"/>
          <w:sz w:val="34"/>
        </w:rPr>
      </w:pPr>
      <w:r w:rsidRPr="00A43BB1">
        <w:rPr>
          <w:rFonts w:ascii="Arial" w:hAnsi="Arial" w:cs="Arial"/>
          <w:sz w:val="34"/>
        </w:rPr>
        <w:t>I N D E X</w:t>
      </w:r>
    </w:p>
    <w:p w14:paraId="0FDEB7B9" w14:textId="77777777" w:rsidR="009D3B1C" w:rsidRPr="00A43BB1" w:rsidRDefault="009D3B1C" w:rsidP="009D3B1C">
      <w:pPr>
        <w:jc w:val="center"/>
        <w:rPr>
          <w:rFonts w:ascii="Arial" w:hAnsi="Arial" w:cs="Arial"/>
          <w:b/>
          <w:sz w:val="22"/>
        </w:rPr>
      </w:pPr>
    </w:p>
    <w:p w14:paraId="6E3AE043" w14:textId="77777777" w:rsidR="009D3B1C" w:rsidRPr="00A43BB1" w:rsidRDefault="009D3B1C" w:rsidP="009D3B1C">
      <w:pPr>
        <w:spacing w:before="40" w:after="40"/>
        <w:jc w:val="center"/>
        <w:rPr>
          <w:rFonts w:ascii="Arial" w:hAnsi="Arial" w:cs="Arial"/>
          <w:b/>
          <w:sz w:val="22"/>
          <w:u w:val="single"/>
        </w:rPr>
      </w:pPr>
    </w:p>
    <w:tbl>
      <w:tblPr>
        <w:tblW w:w="87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6530"/>
        <w:gridCol w:w="1505"/>
      </w:tblGrid>
      <w:tr w:rsidR="009D3B1C" w:rsidRPr="00A43BB1" w14:paraId="6515FDEE" w14:textId="77777777" w:rsidTr="00635DAF">
        <w:trPr>
          <w:cantSplit/>
          <w:trHeight w:val="530"/>
        </w:trPr>
        <w:tc>
          <w:tcPr>
            <w:tcW w:w="670" w:type="dxa"/>
            <w:tcBorders>
              <w:bottom w:val="nil"/>
            </w:tcBorders>
          </w:tcPr>
          <w:p w14:paraId="63BA630C" w14:textId="77777777" w:rsidR="009D3B1C" w:rsidRPr="00A43BB1" w:rsidRDefault="009D3B1C" w:rsidP="00635DAF">
            <w:pPr>
              <w:spacing w:before="80" w:after="80"/>
              <w:jc w:val="center"/>
              <w:rPr>
                <w:rFonts w:ascii="Arial" w:hAnsi="Arial" w:cs="Arial"/>
                <w:b/>
              </w:rPr>
            </w:pPr>
            <w:r w:rsidRPr="00A43BB1">
              <w:rPr>
                <w:rFonts w:ascii="Arial" w:hAnsi="Arial" w:cs="Arial"/>
                <w:b/>
                <w:smallCaps/>
                <w:sz w:val="22"/>
              </w:rPr>
              <w:t>No</w:t>
            </w:r>
          </w:p>
        </w:tc>
        <w:tc>
          <w:tcPr>
            <w:tcW w:w="6530" w:type="dxa"/>
            <w:tcBorders>
              <w:bottom w:val="dotted" w:sz="4" w:space="0" w:color="auto"/>
            </w:tcBorders>
          </w:tcPr>
          <w:p w14:paraId="0076B52E" w14:textId="77777777" w:rsidR="009D3B1C" w:rsidRPr="00A43BB1" w:rsidRDefault="009D3B1C" w:rsidP="00635DAF">
            <w:pPr>
              <w:spacing w:before="80" w:after="80"/>
              <w:jc w:val="center"/>
              <w:rPr>
                <w:rFonts w:ascii="Arial" w:hAnsi="Arial" w:cs="Arial"/>
                <w:b/>
                <w:smallCaps/>
              </w:rPr>
            </w:pPr>
            <w:r w:rsidRPr="00A43BB1">
              <w:rPr>
                <w:rFonts w:ascii="Arial" w:hAnsi="Arial" w:cs="Arial"/>
                <w:b/>
                <w:smallCaps/>
                <w:sz w:val="22"/>
              </w:rPr>
              <w:t>Details</w:t>
            </w:r>
          </w:p>
        </w:tc>
        <w:tc>
          <w:tcPr>
            <w:tcW w:w="1505" w:type="dxa"/>
            <w:tcBorders>
              <w:bottom w:val="dotted" w:sz="4" w:space="0" w:color="auto"/>
            </w:tcBorders>
          </w:tcPr>
          <w:p w14:paraId="651155D0"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Page No.</w:t>
            </w:r>
          </w:p>
        </w:tc>
      </w:tr>
      <w:tr w:rsidR="009D3B1C" w:rsidRPr="00A43BB1" w14:paraId="392CF2AD" w14:textId="77777777" w:rsidTr="00635DAF">
        <w:trPr>
          <w:cantSplit/>
          <w:trHeight w:val="532"/>
        </w:trPr>
        <w:tc>
          <w:tcPr>
            <w:tcW w:w="670" w:type="dxa"/>
            <w:tcBorders>
              <w:bottom w:val="nil"/>
            </w:tcBorders>
          </w:tcPr>
          <w:p w14:paraId="17BB71F3"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1.</w:t>
            </w:r>
          </w:p>
        </w:tc>
        <w:tc>
          <w:tcPr>
            <w:tcW w:w="6530" w:type="dxa"/>
            <w:tcBorders>
              <w:bottom w:val="nil"/>
            </w:tcBorders>
          </w:tcPr>
          <w:p w14:paraId="0D0F2CA1" w14:textId="77777777" w:rsidR="009D3B1C" w:rsidRPr="00A43BB1" w:rsidRDefault="009D3B1C" w:rsidP="00635DAF">
            <w:pPr>
              <w:spacing w:before="80" w:after="80"/>
              <w:jc w:val="center"/>
              <w:rPr>
                <w:rFonts w:ascii="Arial" w:hAnsi="Arial" w:cs="Arial"/>
                <w:b/>
                <w:smallCaps/>
              </w:rPr>
            </w:pPr>
            <w:r w:rsidRPr="00A43BB1">
              <w:rPr>
                <w:rFonts w:ascii="Arial" w:hAnsi="Arial" w:cs="Arial"/>
                <w:b/>
                <w:smallCaps/>
                <w:sz w:val="22"/>
              </w:rPr>
              <w:t>Notice Inviting Tender (NIT)</w:t>
            </w:r>
          </w:p>
        </w:tc>
        <w:tc>
          <w:tcPr>
            <w:tcW w:w="1505" w:type="dxa"/>
            <w:tcBorders>
              <w:bottom w:val="nil"/>
            </w:tcBorders>
          </w:tcPr>
          <w:p w14:paraId="1A2FDC8E" w14:textId="77777777" w:rsidR="009D3B1C" w:rsidRPr="00A43BB1" w:rsidRDefault="009D3B1C" w:rsidP="00635DAF">
            <w:pPr>
              <w:spacing w:before="80" w:after="80"/>
              <w:jc w:val="center"/>
              <w:rPr>
                <w:rFonts w:ascii="Arial" w:hAnsi="Arial" w:cs="Arial"/>
              </w:rPr>
            </w:pPr>
          </w:p>
        </w:tc>
      </w:tr>
      <w:tr w:rsidR="009D3B1C" w:rsidRPr="00A43BB1" w14:paraId="4C56C8F4" w14:textId="77777777" w:rsidTr="00635DAF">
        <w:trPr>
          <w:cantSplit/>
          <w:trHeight w:val="530"/>
        </w:trPr>
        <w:tc>
          <w:tcPr>
            <w:tcW w:w="670" w:type="dxa"/>
            <w:vMerge w:val="restart"/>
          </w:tcPr>
          <w:p w14:paraId="0C66AE71"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2.</w:t>
            </w:r>
          </w:p>
        </w:tc>
        <w:tc>
          <w:tcPr>
            <w:tcW w:w="6530" w:type="dxa"/>
            <w:tcBorders>
              <w:top w:val="dotted" w:sz="4" w:space="0" w:color="auto"/>
              <w:bottom w:val="dotted" w:sz="4" w:space="0" w:color="auto"/>
            </w:tcBorders>
          </w:tcPr>
          <w:p w14:paraId="5A3EE57D" w14:textId="77777777" w:rsidR="009D3B1C" w:rsidRPr="00A43BB1" w:rsidRDefault="009D3B1C" w:rsidP="00635DAF">
            <w:pPr>
              <w:spacing w:before="80" w:after="80"/>
              <w:jc w:val="center"/>
              <w:rPr>
                <w:rFonts w:ascii="Arial" w:hAnsi="Arial" w:cs="Arial"/>
                <w:b/>
                <w:smallCaps/>
              </w:rPr>
            </w:pPr>
            <w:r w:rsidRPr="00A43BB1">
              <w:rPr>
                <w:rFonts w:ascii="Arial" w:hAnsi="Arial" w:cs="Arial"/>
                <w:b/>
                <w:smallCaps/>
                <w:sz w:val="22"/>
              </w:rPr>
              <w:t>Instructions to Tenderers.</w:t>
            </w:r>
          </w:p>
        </w:tc>
        <w:tc>
          <w:tcPr>
            <w:tcW w:w="1505" w:type="dxa"/>
            <w:tcBorders>
              <w:top w:val="dotted" w:sz="4" w:space="0" w:color="auto"/>
              <w:bottom w:val="dotted" w:sz="4" w:space="0" w:color="auto"/>
            </w:tcBorders>
          </w:tcPr>
          <w:p w14:paraId="39F6CE58" w14:textId="77777777" w:rsidR="009D3B1C" w:rsidRPr="00A43BB1" w:rsidRDefault="009D3B1C" w:rsidP="00635DAF">
            <w:pPr>
              <w:spacing w:before="80" w:after="80"/>
              <w:jc w:val="center"/>
              <w:rPr>
                <w:rFonts w:ascii="Arial" w:hAnsi="Arial" w:cs="Arial"/>
              </w:rPr>
            </w:pPr>
          </w:p>
        </w:tc>
      </w:tr>
      <w:tr w:rsidR="009D3B1C" w:rsidRPr="00A43BB1" w14:paraId="4B0CB826" w14:textId="77777777" w:rsidTr="00635DAF">
        <w:trPr>
          <w:cantSplit/>
          <w:trHeight w:val="219"/>
        </w:trPr>
        <w:tc>
          <w:tcPr>
            <w:tcW w:w="670" w:type="dxa"/>
            <w:vMerge/>
          </w:tcPr>
          <w:p w14:paraId="38682151"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0DD2F0C1" w14:textId="77777777" w:rsidR="009D3B1C" w:rsidRPr="00A43BB1" w:rsidRDefault="009D3B1C" w:rsidP="00635DAF">
            <w:pPr>
              <w:widowControl/>
              <w:numPr>
                <w:ilvl w:val="0"/>
                <w:numId w:val="12"/>
              </w:numPr>
              <w:adjustRightInd/>
              <w:spacing w:before="80" w:after="80" w:line="240" w:lineRule="auto"/>
              <w:textAlignment w:val="auto"/>
              <w:rPr>
                <w:rFonts w:ascii="Arial" w:hAnsi="Arial" w:cs="Arial"/>
              </w:rPr>
            </w:pPr>
            <w:r w:rsidRPr="00A43BB1">
              <w:rPr>
                <w:rFonts w:ascii="Arial" w:hAnsi="Arial" w:cs="Arial"/>
                <w:sz w:val="22"/>
              </w:rPr>
              <w:t>General.</w:t>
            </w:r>
          </w:p>
        </w:tc>
        <w:tc>
          <w:tcPr>
            <w:tcW w:w="1505" w:type="dxa"/>
            <w:tcBorders>
              <w:top w:val="dotted" w:sz="4" w:space="0" w:color="auto"/>
              <w:bottom w:val="dotted" w:sz="4" w:space="0" w:color="auto"/>
            </w:tcBorders>
          </w:tcPr>
          <w:p w14:paraId="706AC4CC" w14:textId="77777777" w:rsidR="009D3B1C" w:rsidRPr="00A43BB1" w:rsidRDefault="009D3B1C" w:rsidP="00635DAF">
            <w:pPr>
              <w:spacing w:before="80" w:after="80"/>
              <w:jc w:val="center"/>
              <w:rPr>
                <w:rFonts w:ascii="Arial" w:hAnsi="Arial" w:cs="Arial"/>
              </w:rPr>
            </w:pPr>
          </w:p>
        </w:tc>
      </w:tr>
      <w:tr w:rsidR="009D3B1C" w:rsidRPr="00A43BB1" w14:paraId="1D6605AE" w14:textId="77777777" w:rsidTr="00635DAF">
        <w:trPr>
          <w:cantSplit/>
          <w:trHeight w:val="219"/>
        </w:trPr>
        <w:tc>
          <w:tcPr>
            <w:tcW w:w="670" w:type="dxa"/>
            <w:vMerge/>
          </w:tcPr>
          <w:p w14:paraId="42017554"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4CFEE418" w14:textId="77777777" w:rsidR="009D3B1C" w:rsidRPr="00A43BB1" w:rsidRDefault="009D3B1C" w:rsidP="00635DAF">
            <w:pPr>
              <w:widowControl/>
              <w:numPr>
                <w:ilvl w:val="0"/>
                <w:numId w:val="12"/>
              </w:numPr>
              <w:adjustRightInd/>
              <w:spacing w:before="80" w:after="80" w:line="240" w:lineRule="auto"/>
              <w:textAlignment w:val="auto"/>
              <w:rPr>
                <w:rFonts w:ascii="Arial" w:hAnsi="Arial" w:cs="Arial"/>
              </w:rPr>
            </w:pPr>
            <w:r w:rsidRPr="00A43BB1">
              <w:rPr>
                <w:rFonts w:ascii="Arial" w:hAnsi="Arial" w:cs="Arial"/>
                <w:sz w:val="22"/>
              </w:rPr>
              <w:t>Tender Document</w:t>
            </w:r>
          </w:p>
        </w:tc>
        <w:tc>
          <w:tcPr>
            <w:tcW w:w="1505" w:type="dxa"/>
            <w:tcBorders>
              <w:top w:val="dotted" w:sz="4" w:space="0" w:color="auto"/>
              <w:bottom w:val="dotted" w:sz="4" w:space="0" w:color="auto"/>
            </w:tcBorders>
          </w:tcPr>
          <w:p w14:paraId="6981389E" w14:textId="77777777" w:rsidR="009D3B1C" w:rsidRPr="00A43BB1" w:rsidRDefault="009D3B1C" w:rsidP="00635DAF">
            <w:pPr>
              <w:spacing w:before="80" w:after="80"/>
              <w:jc w:val="center"/>
              <w:rPr>
                <w:rFonts w:ascii="Arial" w:hAnsi="Arial" w:cs="Arial"/>
              </w:rPr>
            </w:pPr>
          </w:p>
        </w:tc>
      </w:tr>
      <w:tr w:rsidR="009D3B1C" w:rsidRPr="00A43BB1" w14:paraId="23C66E89" w14:textId="77777777" w:rsidTr="00635DAF">
        <w:trPr>
          <w:cantSplit/>
          <w:trHeight w:val="219"/>
        </w:trPr>
        <w:tc>
          <w:tcPr>
            <w:tcW w:w="670" w:type="dxa"/>
            <w:vMerge/>
          </w:tcPr>
          <w:p w14:paraId="6DF4967C"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5B3E0EAD" w14:textId="77777777" w:rsidR="009D3B1C" w:rsidRPr="00A43BB1" w:rsidRDefault="009D3B1C" w:rsidP="00635DAF">
            <w:pPr>
              <w:widowControl/>
              <w:numPr>
                <w:ilvl w:val="0"/>
                <w:numId w:val="12"/>
              </w:numPr>
              <w:adjustRightInd/>
              <w:spacing w:before="80" w:after="80" w:line="240" w:lineRule="auto"/>
              <w:textAlignment w:val="auto"/>
              <w:rPr>
                <w:rFonts w:ascii="Arial" w:hAnsi="Arial" w:cs="Arial"/>
              </w:rPr>
            </w:pPr>
            <w:r w:rsidRPr="00A43BB1">
              <w:rPr>
                <w:rFonts w:ascii="Arial" w:hAnsi="Arial" w:cs="Arial"/>
                <w:sz w:val="22"/>
              </w:rPr>
              <w:t>Preparation of Tenders</w:t>
            </w:r>
          </w:p>
        </w:tc>
        <w:tc>
          <w:tcPr>
            <w:tcW w:w="1505" w:type="dxa"/>
            <w:tcBorders>
              <w:top w:val="dotted" w:sz="4" w:space="0" w:color="auto"/>
              <w:bottom w:val="dotted" w:sz="4" w:space="0" w:color="auto"/>
            </w:tcBorders>
          </w:tcPr>
          <w:p w14:paraId="76C5F7F5" w14:textId="77777777" w:rsidR="009D3B1C" w:rsidRPr="00A43BB1" w:rsidRDefault="009D3B1C" w:rsidP="00635DAF">
            <w:pPr>
              <w:spacing w:before="80" w:after="80"/>
              <w:jc w:val="center"/>
              <w:rPr>
                <w:rFonts w:ascii="Arial" w:hAnsi="Arial" w:cs="Arial"/>
              </w:rPr>
            </w:pPr>
          </w:p>
        </w:tc>
      </w:tr>
      <w:tr w:rsidR="009D3B1C" w:rsidRPr="00A43BB1" w14:paraId="483A464B" w14:textId="77777777" w:rsidTr="00635DAF">
        <w:trPr>
          <w:cantSplit/>
          <w:trHeight w:val="219"/>
        </w:trPr>
        <w:tc>
          <w:tcPr>
            <w:tcW w:w="670" w:type="dxa"/>
            <w:vMerge/>
          </w:tcPr>
          <w:p w14:paraId="0E8B536A"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120BD497" w14:textId="77777777" w:rsidR="009D3B1C" w:rsidRPr="00A43BB1" w:rsidRDefault="009D3B1C" w:rsidP="00635DAF">
            <w:pPr>
              <w:widowControl/>
              <w:numPr>
                <w:ilvl w:val="0"/>
                <w:numId w:val="12"/>
              </w:numPr>
              <w:adjustRightInd/>
              <w:spacing w:before="80" w:after="80" w:line="240" w:lineRule="auto"/>
              <w:textAlignment w:val="auto"/>
              <w:rPr>
                <w:rFonts w:ascii="Arial" w:hAnsi="Arial" w:cs="Arial"/>
              </w:rPr>
            </w:pPr>
            <w:r w:rsidRPr="00A43BB1">
              <w:rPr>
                <w:rFonts w:ascii="Arial" w:hAnsi="Arial" w:cs="Arial"/>
                <w:sz w:val="22"/>
              </w:rPr>
              <w:t>Submission of Tenders</w:t>
            </w:r>
          </w:p>
        </w:tc>
        <w:tc>
          <w:tcPr>
            <w:tcW w:w="1505" w:type="dxa"/>
            <w:tcBorders>
              <w:top w:val="dotted" w:sz="4" w:space="0" w:color="auto"/>
              <w:bottom w:val="dotted" w:sz="4" w:space="0" w:color="auto"/>
            </w:tcBorders>
          </w:tcPr>
          <w:p w14:paraId="6AE7587B" w14:textId="77777777" w:rsidR="009D3B1C" w:rsidRPr="00A43BB1" w:rsidRDefault="009D3B1C" w:rsidP="00635DAF">
            <w:pPr>
              <w:spacing w:before="80" w:after="80"/>
              <w:jc w:val="center"/>
              <w:rPr>
                <w:rFonts w:ascii="Arial" w:hAnsi="Arial" w:cs="Arial"/>
              </w:rPr>
            </w:pPr>
          </w:p>
        </w:tc>
      </w:tr>
      <w:tr w:rsidR="009D3B1C" w:rsidRPr="00A43BB1" w14:paraId="69FF6D53" w14:textId="77777777" w:rsidTr="00635DAF">
        <w:trPr>
          <w:cantSplit/>
          <w:trHeight w:val="219"/>
        </w:trPr>
        <w:tc>
          <w:tcPr>
            <w:tcW w:w="670" w:type="dxa"/>
            <w:vMerge/>
          </w:tcPr>
          <w:p w14:paraId="7EA77C64"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7A5BFDAA" w14:textId="77777777" w:rsidR="009D3B1C" w:rsidRPr="00A43BB1" w:rsidRDefault="009D3B1C" w:rsidP="00635DAF">
            <w:pPr>
              <w:widowControl/>
              <w:numPr>
                <w:ilvl w:val="0"/>
                <w:numId w:val="12"/>
              </w:numPr>
              <w:adjustRightInd/>
              <w:spacing w:before="80" w:after="80" w:line="240" w:lineRule="auto"/>
              <w:textAlignment w:val="auto"/>
              <w:rPr>
                <w:rFonts w:ascii="Arial" w:hAnsi="Arial" w:cs="Arial"/>
              </w:rPr>
            </w:pPr>
            <w:r w:rsidRPr="00A43BB1">
              <w:rPr>
                <w:rFonts w:ascii="Arial" w:hAnsi="Arial" w:cs="Arial"/>
                <w:sz w:val="22"/>
              </w:rPr>
              <w:t>Tender Opening and Evaluation.</w:t>
            </w:r>
          </w:p>
        </w:tc>
        <w:tc>
          <w:tcPr>
            <w:tcW w:w="1505" w:type="dxa"/>
            <w:tcBorders>
              <w:top w:val="dotted" w:sz="4" w:space="0" w:color="auto"/>
              <w:bottom w:val="dotted" w:sz="4" w:space="0" w:color="auto"/>
            </w:tcBorders>
          </w:tcPr>
          <w:p w14:paraId="361F4DFB" w14:textId="77777777" w:rsidR="009D3B1C" w:rsidRPr="00A43BB1" w:rsidRDefault="009D3B1C" w:rsidP="00635DAF">
            <w:pPr>
              <w:spacing w:before="80" w:after="80"/>
              <w:jc w:val="center"/>
              <w:rPr>
                <w:rFonts w:ascii="Arial" w:hAnsi="Arial" w:cs="Arial"/>
              </w:rPr>
            </w:pPr>
          </w:p>
        </w:tc>
      </w:tr>
      <w:tr w:rsidR="009D3B1C" w:rsidRPr="00A43BB1" w14:paraId="1512E451" w14:textId="77777777" w:rsidTr="00635DAF">
        <w:trPr>
          <w:cantSplit/>
          <w:trHeight w:val="219"/>
        </w:trPr>
        <w:tc>
          <w:tcPr>
            <w:tcW w:w="670" w:type="dxa"/>
            <w:vMerge/>
          </w:tcPr>
          <w:p w14:paraId="0711EC83"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nil"/>
            </w:tcBorders>
          </w:tcPr>
          <w:p w14:paraId="55AB0B85" w14:textId="77777777" w:rsidR="009D3B1C" w:rsidRPr="00A43BB1" w:rsidRDefault="009D3B1C" w:rsidP="00635DAF">
            <w:pPr>
              <w:widowControl/>
              <w:numPr>
                <w:ilvl w:val="0"/>
                <w:numId w:val="12"/>
              </w:numPr>
              <w:adjustRightInd/>
              <w:spacing w:before="80" w:after="80" w:line="240" w:lineRule="auto"/>
              <w:textAlignment w:val="auto"/>
              <w:rPr>
                <w:rFonts w:ascii="Arial" w:hAnsi="Arial" w:cs="Arial"/>
              </w:rPr>
            </w:pPr>
            <w:r w:rsidRPr="00A43BB1">
              <w:rPr>
                <w:rFonts w:ascii="Arial" w:hAnsi="Arial" w:cs="Arial"/>
                <w:sz w:val="22"/>
              </w:rPr>
              <w:t>Award of Contract.</w:t>
            </w:r>
          </w:p>
        </w:tc>
        <w:tc>
          <w:tcPr>
            <w:tcW w:w="1505" w:type="dxa"/>
            <w:tcBorders>
              <w:top w:val="dotted" w:sz="4" w:space="0" w:color="auto"/>
              <w:bottom w:val="nil"/>
            </w:tcBorders>
          </w:tcPr>
          <w:p w14:paraId="1DE5D46C" w14:textId="77777777" w:rsidR="009D3B1C" w:rsidRPr="00A43BB1" w:rsidRDefault="009D3B1C" w:rsidP="00635DAF">
            <w:pPr>
              <w:spacing w:before="80" w:after="80"/>
              <w:jc w:val="center"/>
              <w:rPr>
                <w:rFonts w:ascii="Arial" w:hAnsi="Arial" w:cs="Arial"/>
              </w:rPr>
            </w:pPr>
          </w:p>
        </w:tc>
      </w:tr>
      <w:tr w:rsidR="009D3B1C" w:rsidRPr="00A43BB1" w14:paraId="5D3AF779" w14:textId="77777777" w:rsidTr="00635DAF">
        <w:trPr>
          <w:cantSplit/>
          <w:trHeight w:val="607"/>
        </w:trPr>
        <w:tc>
          <w:tcPr>
            <w:tcW w:w="670" w:type="dxa"/>
            <w:vMerge w:val="restart"/>
          </w:tcPr>
          <w:p w14:paraId="10CDA9EE"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3.</w:t>
            </w:r>
          </w:p>
        </w:tc>
        <w:tc>
          <w:tcPr>
            <w:tcW w:w="6530" w:type="dxa"/>
            <w:tcBorders>
              <w:bottom w:val="nil"/>
            </w:tcBorders>
          </w:tcPr>
          <w:p w14:paraId="3CFCD346" w14:textId="77777777" w:rsidR="009D3B1C" w:rsidRPr="00A43BB1" w:rsidRDefault="009D3B1C" w:rsidP="00635DAF">
            <w:pPr>
              <w:pStyle w:val="Heading2"/>
              <w:spacing w:before="80" w:after="80"/>
              <w:jc w:val="left"/>
              <w:rPr>
                <w:rFonts w:ascii="Arial" w:hAnsi="Arial" w:cs="Arial"/>
                <w:sz w:val="22"/>
              </w:rPr>
            </w:pPr>
            <w:r w:rsidRPr="00A43BB1">
              <w:rPr>
                <w:rFonts w:ascii="Arial" w:hAnsi="Arial" w:cs="Arial"/>
                <w:sz w:val="22"/>
              </w:rPr>
              <w:t xml:space="preserve">            Declaration</w:t>
            </w:r>
          </w:p>
        </w:tc>
        <w:tc>
          <w:tcPr>
            <w:tcW w:w="1505" w:type="dxa"/>
            <w:tcBorders>
              <w:bottom w:val="dotted" w:sz="4" w:space="0" w:color="auto"/>
            </w:tcBorders>
          </w:tcPr>
          <w:p w14:paraId="4A41E6AA" w14:textId="77777777" w:rsidR="009D3B1C" w:rsidRPr="00A43BB1" w:rsidRDefault="009D3B1C" w:rsidP="00635DAF">
            <w:pPr>
              <w:spacing w:before="80" w:after="80"/>
              <w:jc w:val="center"/>
              <w:rPr>
                <w:rFonts w:ascii="Arial" w:hAnsi="Arial" w:cs="Arial"/>
              </w:rPr>
            </w:pPr>
          </w:p>
        </w:tc>
      </w:tr>
      <w:tr w:rsidR="009D3B1C" w:rsidRPr="00A43BB1" w14:paraId="5540B35B" w14:textId="77777777" w:rsidTr="00635DAF">
        <w:trPr>
          <w:cantSplit/>
          <w:trHeight w:val="585"/>
        </w:trPr>
        <w:tc>
          <w:tcPr>
            <w:tcW w:w="670" w:type="dxa"/>
            <w:vMerge/>
          </w:tcPr>
          <w:p w14:paraId="3A34D67E"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nil"/>
            </w:tcBorders>
          </w:tcPr>
          <w:p w14:paraId="18156B14" w14:textId="77777777" w:rsidR="009D3B1C" w:rsidRPr="00A43BB1" w:rsidRDefault="009D3B1C" w:rsidP="00635DAF">
            <w:pPr>
              <w:pStyle w:val="Heading2"/>
              <w:spacing w:before="80" w:after="80"/>
              <w:jc w:val="left"/>
              <w:rPr>
                <w:rFonts w:ascii="Arial" w:hAnsi="Arial" w:cs="Arial"/>
                <w:b w:val="0"/>
                <w:sz w:val="22"/>
              </w:rPr>
            </w:pPr>
            <w:r w:rsidRPr="00A43BB1">
              <w:rPr>
                <w:rFonts w:ascii="Arial" w:hAnsi="Arial" w:cs="Arial"/>
                <w:b w:val="0"/>
                <w:smallCaps/>
                <w:noProof/>
                <w:sz w:val="22"/>
              </w:rPr>
              <w:sym w:font="Wingdings" w:char="F0E0"/>
            </w:r>
            <w:r w:rsidRPr="00A43BB1">
              <w:rPr>
                <w:rFonts w:ascii="Arial" w:hAnsi="Arial" w:cs="Arial"/>
                <w:b w:val="0"/>
                <w:smallCaps/>
                <w:noProof/>
                <w:sz w:val="22"/>
              </w:rPr>
              <w:t xml:space="preserve"> C</w:t>
            </w:r>
            <w:r w:rsidRPr="00A43BB1">
              <w:rPr>
                <w:rFonts w:ascii="Arial" w:hAnsi="Arial" w:cs="Arial"/>
                <w:b w:val="0"/>
                <w:noProof/>
                <w:sz w:val="22"/>
              </w:rPr>
              <w:t>hecklist to Accompany the Tender</w:t>
            </w:r>
          </w:p>
        </w:tc>
        <w:tc>
          <w:tcPr>
            <w:tcW w:w="1505" w:type="dxa"/>
            <w:tcBorders>
              <w:top w:val="dotted" w:sz="4" w:space="0" w:color="auto"/>
              <w:bottom w:val="dotted" w:sz="4" w:space="0" w:color="auto"/>
            </w:tcBorders>
          </w:tcPr>
          <w:p w14:paraId="08B9A6CD" w14:textId="77777777" w:rsidR="009D3B1C" w:rsidRPr="00A43BB1" w:rsidRDefault="009D3B1C" w:rsidP="00635DAF">
            <w:pPr>
              <w:spacing w:before="80" w:after="80"/>
              <w:jc w:val="center"/>
              <w:rPr>
                <w:rFonts w:ascii="Arial" w:hAnsi="Arial" w:cs="Arial"/>
              </w:rPr>
            </w:pPr>
          </w:p>
        </w:tc>
      </w:tr>
      <w:tr w:rsidR="009D3B1C" w:rsidRPr="00A43BB1" w14:paraId="7D92DA9C" w14:textId="77777777" w:rsidTr="00635DAF">
        <w:trPr>
          <w:cantSplit/>
          <w:trHeight w:val="646"/>
        </w:trPr>
        <w:tc>
          <w:tcPr>
            <w:tcW w:w="670" w:type="dxa"/>
            <w:vMerge w:val="restart"/>
          </w:tcPr>
          <w:p w14:paraId="2E2D7C55"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4.</w:t>
            </w:r>
          </w:p>
        </w:tc>
        <w:tc>
          <w:tcPr>
            <w:tcW w:w="6530" w:type="dxa"/>
            <w:tcBorders>
              <w:bottom w:val="nil"/>
            </w:tcBorders>
          </w:tcPr>
          <w:p w14:paraId="22078D4A" w14:textId="77777777" w:rsidR="009D3B1C" w:rsidRPr="00A43BB1" w:rsidRDefault="009D3B1C" w:rsidP="00635DAF">
            <w:pPr>
              <w:pStyle w:val="Heading2"/>
              <w:spacing w:before="80" w:after="80"/>
              <w:rPr>
                <w:rFonts w:ascii="Arial" w:hAnsi="Arial" w:cs="Arial"/>
                <w:noProof/>
                <w:sz w:val="22"/>
              </w:rPr>
            </w:pPr>
            <w:r w:rsidRPr="00A43BB1">
              <w:rPr>
                <w:rFonts w:ascii="Arial" w:hAnsi="Arial" w:cs="Arial"/>
                <w:noProof/>
                <w:sz w:val="22"/>
              </w:rPr>
              <w:t>C</w:t>
            </w:r>
            <w:r w:rsidRPr="00A43BB1">
              <w:rPr>
                <w:rFonts w:ascii="Arial" w:hAnsi="Arial" w:cs="Arial"/>
                <w:smallCaps/>
                <w:noProof/>
                <w:sz w:val="22"/>
              </w:rPr>
              <w:t>onditions of Contract.</w:t>
            </w:r>
          </w:p>
        </w:tc>
        <w:tc>
          <w:tcPr>
            <w:tcW w:w="1505" w:type="dxa"/>
            <w:tcBorders>
              <w:bottom w:val="dotted" w:sz="4" w:space="0" w:color="auto"/>
            </w:tcBorders>
          </w:tcPr>
          <w:p w14:paraId="16C42381" w14:textId="77777777" w:rsidR="009D3B1C" w:rsidRPr="00A43BB1" w:rsidRDefault="009D3B1C" w:rsidP="00635DAF">
            <w:pPr>
              <w:spacing w:before="80" w:after="80"/>
              <w:jc w:val="center"/>
              <w:rPr>
                <w:rFonts w:ascii="Arial" w:hAnsi="Arial" w:cs="Arial"/>
              </w:rPr>
            </w:pPr>
          </w:p>
        </w:tc>
      </w:tr>
      <w:tr w:rsidR="009D3B1C" w:rsidRPr="00A43BB1" w14:paraId="37BD93D2" w14:textId="77777777" w:rsidTr="00635DAF">
        <w:trPr>
          <w:cantSplit/>
          <w:trHeight w:val="219"/>
        </w:trPr>
        <w:tc>
          <w:tcPr>
            <w:tcW w:w="670" w:type="dxa"/>
            <w:vMerge/>
          </w:tcPr>
          <w:p w14:paraId="05D98F35"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0657938A"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T</w:t>
            </w:r>
            <w:r w:rsidRPr="00A43BB1">
              <w:rPr>
                <w:rFonts w:ascii="Arial" w:hAnsi="Arial" w:cs="Arial"/>
                <w:b w:val="0"/>
                <w:smallCaps/>
                <w:noProof/>
                <w:sz w:val="22"/>
              </w:rPr>
              <w:t xml:space="preserve">ender </w:t>
            </w:r>
          </w:p>
        </w:tc>
        <w:tc>
          <w:tcPr>
            <w:tcW w:w="1505" w:type="dxa"/>
            <w:tcBorders>
              <w:top w:val="dotted" w:sz="4" w:space="0" w:color="auto"/>
              <w:bottom w:val="dotted" w:sz="4" w:space="0" w:color="auto"/>
            </w:tcBorders>
          </w:tcPr>
          <w:p w14:paraId="68C3B9D8" w14:textId="77777777" w:rsidR="009D3B1C" w:rsidRPr="00A43BB1" w:rsidRDefault="009D3B1C" w:rsidP="00635DAF">
            <w:pPr>
              <w:spacing w:before="80" w:after="80"/>
              <w:jc w:val="center"/>
              <w:rPr>
                <w:rFonts w:ascii="Arial" w:hAnsi="Arial" w:cs="Arial"/>
              </w:rPr>
            </w:pPr>
          </w:p>
        </w:tc>
      </w:tr>
      <w:tr w:rsidR="009D3B1C" w:rsidRPr="00A43BB1" w14:paraId="6148A0CD" w14:textId="77777777" w:rsidTr="00635DAF">
        <w:trPr>
          <w:cantSplit/>
          <w:trHeight w:val="219"/>
        </w:trPr>
        <w:tc>
          <w:tcPr>
            <w:tcW w:w="670" w:type="dxa"/>
            <w:vMerge/>
          </w:tcPr>
          <w:p w14:paraId="7EDCBEE5"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75944EB3"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A)  General</w:t>
            </w:r>
          </w:p>
        </w:tc>
        <w:tc>
          <w:tcPr>
            <w:tcW w:w="1505" w:type="dxa"/>
            <w:tcBorders>
              <w:top w:val="dotted" w:sz="4" w:space="0" w:color="auto"/>
              <w:bottom w:val="dotted" w:sz="4" w:space="0" w:color="auto"/>
            </w:tcBorders>
          </w:tcPr>
          <w:p w14:paraId="559C1E70" w14:textId="77777777" w:rsidR="009D3B1C" w:rsidRPr="00A43BB1" w:rsidRDefault="009D3B1C" w:rsidP="00635DAF">
            <w:pPr>
              <w:spacing w:before="80" w:after="80"/>
              <w:jc w:val="center"/>
              <w:rPr>
                <w:rFonts w:ascii="Arial" w:hAnsi="Arial" w:cs="Arial"/>
              </w:rPr>
            </w:pPr>
          </w:p>
        </w:tc>
      </w:tr>
      <w:tr w:rsidR="009D3B1C" w:rsidRPr="00A43BB1" w14:paraId="1B6AA978" w14:textId="77777777" w:rsidTr="00635DAF">
        <w:trPr>
          <w:cantSplit/>
          <w:trHeight w:val="219"/>
        </w:trPr>
        <w:tc>
          <w:tcPr>
            <w:tcW w:w="670" w:type="dxa"/>
            <w:vMerge/>
          </w:tcPr>
          <w:p w14:paraId="3A4DCAD0"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556A6E72"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B)  Time for completion.</w:t>
            </w:r>
          </w:p>
        </w:tc>
        <w:tc>
          <w:tcPr>
            <w:tcW w:w="1505" w:type="dxa"/>
            <w:tcBorders>
              <w:top w:val="dotted" w:sz="4" w:space="0" w:color="auto"/>
              <w:bottom w:val="dotted" w:sz="4" w:space="0" w:color="auto"/>
            </w:tcBorders>
          </w:tcPr>
          <w:p w14:paraId="6F1BDFEE" w14:textId="77777777" w:rsidR="009D3B1C" w:rsidRPr="00A43BB1" w:rsidRDefault="009D3B1C" w:rsidP="00635DAF">
            <w:pPr>
              <w:spacing w:before="80" w:after="80"/>
              <w:jc w:val="center"/>
              <w:rPr>
                <w:rFonts w:ascii="Arial" w:hAnsi="Arial" w:cs="Arial"/>
              </w:rPr>
            </w:pPr>
          </w:p>
        </w:tc>
      </w:tr>
      <w:tr w:rsidR="009D3B1C" w:rsidRPr="00A43BB1" w14:paraId="78A8B006" w14:textId="77777777" w:rsidTr="00635DAF">
        <w:trPr>
          <w:cantSplit/>
          <w:trHeight w:val="219"/>
        </w:trPr>
        <w:tc>
          <w:tcPr>
            <w:tcW w:w="670" w:type="dxa"/>
            <w:vMerge/>
          </w:tcPr>
          <w:p w14:paraId="65F42BBF"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633F1F58"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C)  Quality Control</w:t>
            </w:r>
          </w:p>
        </w:tc>
        <w:tc>
          <w:tcPr>
            <w:tcW w:w="1505" w:type="dxa"/>
            <w:tcBorders>
              <w:top w:val="dotted" w:sz="4" w:space="0" w:color="auto"/>
              <w:bottom w:val="dotted" w:sz="4" w:space="0" w:color="auto"/>
            </w:tcBorders>
          </w:tcPr>
          <w:p w14:paraId="07A24E76" w14:textId="77777777" w:rsidR="009D3B1C" w:rsidRPr="00A43BB1" w:rsidRDefault="009D3B1C" w:rsidP="00635DAF">
            <w:pPr>
              <w:spacing w:before="80" w:after="80"/>
              <w:jc w:val="center"/>
              <w:rPr>
                <w:rFonts w:ascii="Arial" w:hAnsi="Arial" w:cs="Arial"/>
              </w:rPr>
            </w:pPr>
          </w:p>
        </w:tc>
      </w:tr>
      <w:tr w:rsidR="009D3B1C" w:rsidRPr="00A43BB1" w14:paraId="09CA1E59" w14:textId="77777777" w:rsidTr="00635DAF">
        <w:trPr>
          <w:cantSplit/>
          <w:trHeight w:val="219"/>
        </w:trPr>
        <w:tc>
          <w:tcPr>
            <w:tcW w:w="670" w:type="dxa"/>
            <w:vMerge/>
          </w:tcPr>
          <w:p w14:paraId="7A75C7FE"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nil"/>
            </w:tcBorders>
          </w:tcPr>
          <w:p w14:paraId="1386582F"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D)  Cost Control</w:t>
            </w:r>
          </w:p>
        </w:tc>
        <w:tc>
          <w:tcPr>
            <w:tcW w:w="1505" w:type="dxa"/>
            <w:tcBorders>
              <w:top w:val="dotted" w:sz="4" w:space="0" w:color="auto"/>
              <w:bottom w:val="nil"/>
            </w:tcBorders>
          </w:tcPr>
          <w:p w14:paraId="23F1AEC2" w14:textId="77777777" w:rsidR="009D3B1C" w:rsidRPr="00A43BB1" w:rsidRDefault="009D3B1C" w:rsidP="00635DAF">
            <w:pPr>
              <w:spacing w:before="80" w:after="80"/>
              <w:jc w:val="center"/>
              <w:rPr>
                <w:rFonts w:ascii="Arial" w:hAnsi="Arial" w:cs="Arial"/>
              </w:rPr>
            </w:pPr>
          </w:p>
        </w:tc>
      </w:tr>
      <w:tr w:rsidR="009D3B1C" w:rsidRPr="00A43BB1" w14:paraId="1D7C5346" w14:textId="77777777" w:rsidTr="00635DAF">
        <w:trPr>
          <w:cantSplit/>
          <w:trHeight w:val="219"/>
        </w:trPr>
        <w:tc>
          <w:tcPr>
            <w:tcW w:w="670" w:type="dxa"/>
            <w:vMerge/>
          </w:tcPr>
          <w:p w14:paraId="29FAF5F4" w14:textId="77777777" w:rsidR="009D3B1C" w:rsidRPr="00A43BB1" w:rsidRDefault="009D3B1C" w:rsidP="00635DAF">
            <w:pPr>
              <w:spacing w:before="80" w:after="80"/>
              <w:jc w:val="center"/>
              <w:rPr>
                <w:rFonts w:ascii="Arial" w:hAnsi="Arial" w:cs="Arial"/>
              </w:rPr>
            </w:pPr>
          </w:p>
        </w:tc>
        <w:tc>
          <w:tcPr>
            <w:tcW w:w="6530" w:type="dxa"/>
            <w:tcBorders>
              <w:top w:val="dotted" w:sz="4" w:space="0" w:color="auto"/>
              <w:bottom w:val="dotted" w:sz="4" w:space="0" w:color="auto"/>
            </w:tcBorders>
          </w:tcPr>
          <w:p w14:paraId="1BBA5F45"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E)  Finishing the Contract</w:t>
            </w:r>
          </w:p>
        </w:tc>
        <w:tc>
          <w:tcPr>
            <w:tcW w:w="1505" w:type="dxa"/>
            <w:tcBorders>
              <w:top w:val="dotted" w:sz="4" w:space="0" w:color="auto"/>
              <w:bottom w:val="dotted" w:sz="4" w:space="0" w:color="auto"/>
            </w:tcBorders>
          </w:tcPr>
          <w:p w14:paraId="57E5946F" w14:textId="77777777" w:rsidR="009D3B1C" w:rsidRPr="00A43BB1" w:rsidRDefault="009D3B1C" w:rsidP="00635DAF">
            <w:pPr>
              <w:spacing w:before="80" w:after="80"/>
              <w:jc w:val="center"/>
              <w:rPr>
                <w:rFonts w:ascii="Arial" w:hAnsi="Arial" w:cs="Arial"/>
              </w:rPr>
            </w:pPr>
          </w:p>
        </w:tc>
      </w:tr>
      <w:tr w:rsidR="009D3B1C" w:rsidRPr="00A43BB1" w14:paraId="550C1E14" w14:textId="77777777" w:rsidTr="00635DAF">
        <w:trPr>
          <w:cantSplit/>
          <w:trHeight w:val="219"/>
        </w:trPr>
        <w:tc>
          <w:tcPr>
            <w:tcW w:w="670" w:type="dxa"/>
            <w:vMerge/>
          </w:tcPr>
          <w:p w14:paraId="45935BF4" w14:textId="77777777" w:rsidR="009D3B1C" w:rsidRPr="00A43BB1" w:rsidRDefault="009D3B1C" w:rsidP="00635DAF">
            <w:pPr>
              <w:spacing w:before="80" w:after="80"/>
              <w:jc w:val="center"/>
              <w:rPr>
                <w:rFonts w:ascii="Arial" w:hAnsi="Arial" w:cs="Arial"/>
                <w:b/>
              </w:rPr>
            </w:pPr>
          </w:p>
        </w:tc>
        <w:tc>
          <w:tcPr>
            <w:tcW w:w="6530" w:type="dxa"/>
            <w:tcBorders>
              <w:top w:val="dotted" w:sz="4" w:space="0" w:color="auto"/>
            </w:tcBorders>
          </w:tcPr>
          <w:p w14:paraId="413B69F8" w14:textId="77777777" w:rsidR="009D3B1C" w:rsidRPr="00A43BB1" w:rsidRDefault="009D3B1C" w:rsidP="00635DAF">
            <w:pPr>
              <w:pStyle w:val="Heading2"/>
              <w:spacing w:before="80" w:after="80"/>
              <w:jc w:val="left"/>
              <w:rPr>
                <w:rFonts w:ascii="Arial" w:hAnsi="Arial" w:cs="Arial"/>
                <w:b w:val="0"/>
                <w:noProof/>
                <w:sz w:val="22"/>
              </w:rPr>
            </w:pPr>
            <w:r w:rsidRPr="00A43BB1">
              <w:rPr>
                <w:rFonts w:ascii="Arial" w:hAnsi="Arial" w:cs="Arial"/>
                <w:b w:val="0"/>
                <w:noProof/>
                <w:sz w:val="22"/>
              </w:rPr>
              <w:t>F)  Special conditions.</w:t>
            </w:r>
          </w:p>
        </w:tc>
        <w:tc>
          <w:tcPr>
            <w:tcW w:w="1505" w:type="dxa"/>
            <w:tcBorders>
              <w:top w:val="dotted" w:sz="4" w:space="0" w:color="auto"/>
            </w:tcBorders>
          </w:tcPr>
          <w:p w14:paraId="1F5D3021" w14:textId="77777777" w:rsidR="009D3B1C" w:rsidRPr="00A43BB1" w:rsidRDefault="009D3B1C" w:rsidP="00635DAF">
            <w:pPr>
              <w:spacing w:before="80" w:after="80"/>
              <w:jc w:val="center"/>
              <w:rPr>
                <w:rFonts w:ascii="Arial" w:hAnsi="Arial" w:cs="Arial"/>
              </w:rPr>
            </w:pPr>
          </w:p>
        </w:tc>
      </w:tr>
      <w:tr w:rsidR="009D3B1C" w:rsidRPr="00A43BB1" w14:paraId="78757548" w14:textId="77777777" w:rsidTr="00635DAF">
        <w:trPr>
          <w:trHeight w:val="530"/>
        </w:trPr>
        <w:tc>
          <w:tcPr>
            <w:tcW w:w="670" w:type="dxa"/>
          </w:tcPr>
          <w:p w14:paraId="4CEAD908"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5.</w:t>
            </w:r>
          </w:p>
        </w:tc>
        <w:tc>
          <w:tcPr>
            <w:tcW w:w="6530" w:type="dxa"/>
          </w:tcPr>
          <w:p w14:paraId="6894D3BB" w14:textId="77777777" w:rsidR="009D3B1C" w:rsidRPr="00A43BB1" w:rsidRDefault="009D3B1C" w:rsidP="00635DAF">
            <w:pPr>
              <w:pStyle w:val="Heading2"/>
              <w:spacing w:before="80" w:after="80"/>
              <w:rPr>
                <w:rFonts w:ascii="Arial" w:hAnsi="Arial" w:cs="Arial"/>
                <w:noProof/>
                <w:sz w:val="22"/>
              </w:rPr>
            </w:pPr>
            <w:r w:rsidRPr="00A43BB1">
              <w:rPr>
                <w:rFonts w:ascii="Arial" w:hAnsi="Arial" w:cs="Arial"/>
                <w:noProof/>
                <w:sz w:val="22"/>
              </w:rPr>
              <w:t>TECHNICAL SPECIFICATIONS</w:t>
            </w:r>
          </w:p>
        </w:tc>
        <w:tc>
          <w:tcPr>
            <w:tcW w:w="1505" w:type="dxa"/>
          </w:tcPr>
          <w:p w14:paraId="308BA63E" w14:textId="77777777" w:rsidR="009D3B1C" w:rsidRPr="00A43BB1" w:rsidRDefault="009D3B1C" w:rsidP="00635DAF">
            <w:pPr>
              <w:spacing w:before="80" w:after="80"/>
              <w:jc w:val="center"/>
              <w:rPr>
                <w:rFonts w:ascii="Arial" w:hAnsi="Arial" w:cs="Arial"/>
              </w:rPr>
            </w:pPr>
          </w:p>
        </w:tc>
      </w:tr>
      <w:tr w:rsidR="009D3B1C" w:rsidRPr="00A43BB1" w14:paraId="5C2150E7" w14:textId="77777777" w:rsidTr="00635DAF">
        <w:trPr>
          <w:trHeight w:val="605"/>
        </w:trPr>
        <w:tc>
          <w:tcPr>
            <w:tcW w:w="670" w:type="dxa"/>
          </w:tcPr>
          <w:p w14:paraId="4D21466A"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6.</w:t>
            </w:r>
          </w:p>
        </w:tc>
        <w:tc>
          <w:tcPr>
            <w:tcW w:w="6530" w:type="dxa"/>
          </w:tcPr>
          <w:p w14:paraId="109722B5" w14:textId="77777777" w:rsidR="009D3B1C" w:rsidRPr="00A43BB1" w:rsidRDefault="009D3B1C" w:rsidP="00635DAF">
            <w:pPr>
              <w:pStyle w:val="Heading2"/>
              <w:spacing w:before="80" w:after="80"/>
              <w:rPr>
                <w:rFonts w:ascii="Arial" w:hAnsi="Arial" w:cs="Arial"/>
                <w:noProof/>
                <w:sz w:val="22"/>
              </w:rPr>
            </w:pPr>
            <w:r w:rsidRPr="00A43BB1">
              <w:rPr>
                <w:rFonts w:ascii="Arial" w:hAnsi="Arial" w:cs="Arial"/>
                <w:noProof/>
                <w:sz w:val="22"/>
              </w:rPr>
              <w:t xml:space="preserve">BILL OF QUANTITIES </w:t>
            </w:r>
          </w:p>
        </w:tc>
        <w:tc>
          <w:tcPr>
            <w:tcW w:w="1505" w:type="dxa"/>
          </w:tcPr>
          <w:p w14:paraId="111B3733" w14:textId="77777777" w:rsidR="009D3B1C" w:rsidRPr="00A43BB1" w:rsidRDefault="009D3B1C" w:rsidP="00635DAF">
            <w:pPr>
              <w:spacing w:before="80" w:after="80"/>
              <w:jc w:val="center"/>
              <w:rPr>
                <w:rFonts w:ascii="Arial" w:hAnsi="Arial" w:cs="Arial"/>
              </w:rPr>
            </w:pPr>
          </w:p>
        </w:tc>
      </w:tr>
      <w:tr w:rsidR="009D3B1C" w:rsidRPr="00A43BB1" w14:paraId="7EF6EB2E" w14:textId="77777777" w:rsidTr="00635DAF">
        <w:trPr>
          <w:trHeight w:val="530"/>
        </w:trPr>
        <w:tc>
          <w:tcPr>
            <w:tcW w:w="670" w:type="dxa"/>
          </w:tcPr>
          <w:p w14:paraId="0529A2A9"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7.</w:t>
            </w:r>
          </w:p>
        </w:tc>
        <w:tc>
          <w:tcPr>
            <w:tcW w:w="6530" w:type="dxa"/>
          </w:tcPr>
          <w:p w14:paraId="2951E0B9" w14:textId="77777777" w:rsidR="009D3B1C" w:rsidRPr="00A43BB1" w:rsidRDefault="009D3B1C" w:rsidP="00635DAF">
            <w:pPr>
              <w:pStyle w:val="Heading2"/>
              <w:spacing w:before="80" w:after="80"/>
              <w:rPr>
                <w:rFonts w:ascii="Arial" w:hAnsi="Arial" w:cs="Arial"/>
                <w:noProof/>
                <w:sz w:val="22"/>
              </w:rPr>
            </w:pPr>
            <w:r w:rsidRPr="00A43BB1">
              <w:rPr>
                <w:rFonts w:ascii="Arial" w:hAnsi="Arial" w:cs="Arial"/>
                <w:noProof/>
                <w:sz w:val="22"/>
              </w:rPr>
              <w:t>DRAWINGS</w:t>
            </w:r>
          </w:p>
        </w:tc>
        <w:tc>
          <w:tcPr>
            <w:tcW w:w="1505" w:type="dxa"/>
          </w:tcPr>
          <w:p w14:paraId="4526DCF1" w14:textId="77777777" w:rsidR="009D3B1C" w:rsidRPr="00A43BB1" w:rsidRDefault="009D3B1C" w:rsidP="00635DAF">
            <w:pPr>
              <w:spacing w:before="80" w:after="80"/>
              <w:jc w:val="center"/>
              <w:rPr>
                <w:rFonts w:ascii="Arial" w:hAnsi="Arial" w:cs="Arial"/>
              </w:rPr>
            </w:pPr>
          </w:p>
        </w:tc>
      </w:tr>
      <w:tr w:rsidR="009D3B1C" w:rsidRPr="00A43BB1" w14:paraId="29C5817F" w14:textId="77777777" w:rsidTr="00635DAF">
        <w:trPr>
          <w:trHeight w:val="530"/>
        </w:trPr>
        <w:tc>
          <w:tcPr>
            <w:tcW w:w="670" w:type="dxa"/>
          </w:tcPr>
          <w:p w14:paraId="61A9378C" w14:textId="77777777" w:rsidR="009D3B1C" w:rsidRPr="00A43BB1" w:rsidRDefault="009D3B1C" w:rsidP="00635DAF">
            <w:pPr>
              <w:spacing w:before="80" w:after="80"/>
              <w:jc w:val="center"/>
              <w:rPr>
                <w:rFonts w:ascii="Arial" w:hAnsi="Arial" w:cs="Arial"/>
                <w:b/>
              </w:rPr>
            </w:pPr>
            <w:r w:rsidRPr="00A43BB1">
              <w:rPr>
                <w:rFonts w:ascii="Arial" w:hAnsi="Arial" w:cs="Arial"/>
                <w:b/>
                <w:sz w:val="22"/>
              </w:rPr>
              <w:t>8.</w:t>
            </w:r>
          </w:p>
        </w:tc>
        <w:tc>
          <w:tcPr>
            <w:tcW w:w="6530" w:type="dxa"/>
          </w:tcPr>
          <w:p w14:paraId="33C4EF2B" w14:textId="77777777" w:rsidR="009D3B1C" w:rsidRPr="00A43BB1" w:rsidRDefault="009D3B1C" w:rsidP="00635DAF">
            <w:pPr>
              <w:pStyle w:val="Heading2"/>
              <w:spacing w:before="80" w:after="80"/>
              <w:rPr>
                <w:rFonts w:ascii="Arial" w:hAnsi="Arial" w:cs="Arial"/>
                <w:noProof/>
                <w:sz w:val="22"/>
              </w:rPr>
            </w:pPr>
            <w:r w:rsidRPr="00A43BB1">
              <w:rPr>
                <w:rFonts w:ascii="Arial" w:hAnsi="Arial" w:cs="Arial"/>
                <w:noProof/>
                <w:sz w:val="22"/>
              </w:rPr>
              <w:t>SCHEDULE-A</w:t>
            </w:r>
          </w:p>
        </w:tc>
        <w:tc>
          <w:tcPr>
            <w:tcW w:w="1505" w:type="dxa"/>
          </w:tcPr>
          <w:p w14:paraId="25182162" w14:textId="77777777" w:rsidR="009D3B1C" w:rsidRPr="00A43BB1" w:rsidRDefault="009D3B1C" w:rsidP="00635DAF">
            <w:pPr>
              <w:spacing w:before="80" w:after="80"/>
              <w:jc w:val="center"/>
              <w:rPr>
                <w:rFonts w:ascii="Arial" w:hAnsi="Arial" w:cs="Arial"/>
              </w:rPr>
            </w:pPr>
          </w:p>
        </w:tc>
      </w:tr>
    </w:tbl>
    <w:p w14:paraId="1905B743" w14:textId="77777777" w:rsidR="009D3B1C" w:rsidRPr="00A43BB1" w:rsidRDefault="009D3B1C" w:rsidP="009D3B1C">
      <w:pPr>
        <w:jc w:val="center"/>
        <w:rPr>
          <w:rFonts w:ascii="Arial" w:hAnsi="Arial" w:cs="Arial"/>
        </w:rPr>
      </w:pPr>
    </w:p>
    <w:p w14:paraId="0B543BD1" w14:textId="77777777" w:rsidR="009D3B1C" w:rsidRDefault="009D3B1C" w:rsidP="009D3B1C">
      <w:pPr>
        <w:pStyle w:val="Title"/>
        <w:jc w:val="both"/>
        <w:rPr>
          <w:rFonts w:ascii="Arial" w:hAnsi="Arial" w:cs="Arial"/>
          <w:sz w:val="48"/>
          <w:u w:val="none"/>
        </w:rPr>
      </w:pPr>
    </w:p>
    <w:p w14:paraId="3987766D" w14:textId="77777777" w:rsidR="009D3B1C" w:rsidRDefault="009D3B1C" w:rsidP="009D3B1C">
      <w:pPr>
        <w:pStyle w:val="Title"/>
        <w:jc w:val="both"/>
        <w:rPr>
          <w:rFonts w:ascii="Arial" w:hAnsi="Arial" w:cs="Arial"/>
          <w:u w:val="none"/>
        </w:rPr>
      </w:pPr>
    </w:p>
    <w:p w14:paraId="1CD7019A" w14:textId="77777777" w:rsidR="009D3B1C" w:rsidRDefault="009D3B1C" w:rsidP="009D3B1C">
      <w:pPr>
        <w:pStyle w:val="Title"/>
        <w:jc w:val="both"/>
        <w:rPr>
          <w:rFonts w:ascii="Arial" w:hAnsi="Arial" w:cs="Arial"/>
          <w:u w:val="none"/>
        </w:rPr>
      </w:pPr>
    </w:p>
    <w:p w14:paraId="7F6527CA" w14:textId="77777777" w:rsidR="009D3B1C" w:rsidRPr="00A43BB1" w:rsidRDefault="009D3B1C" w:rsidP="009D3B1C">
      <w:pPr>
        <w:pStyle w:val="Title"/>
        <w:jc w:val="both"/>
        <w:rPr>
          <w:rFonts w:ascii="Arial" w:hAnsi="Arial" w:cs="Arial"/>
          <w:u w:val="none"/>
        </w:rPr>
      </w:pPr>
    </w:p>
    <w:p w14:paraId="66B46F16" w14:textId="77777777" w:rsidR="009D3B1C" w:rsidRDefault="009D3B1C" w:rsidP="009D3B1C">
      <w:pPr>
        <w:pStyle w:val="Title"/>
        <w:rPr>
          <w:rFonts w:ascii="Arial" w:hAnsi="Arial" w:cs="Arial"/>
          <w:u w:val="none"/>
        </w:rPr>
      </w:pPr>
      <w:r>
        <w:rPr>
          <w:rFonts w:ascii="Arial" w:hAnsi="Arial" w:cs="Arial"/>
          <w:u w:val="none"/>
        </w:rPr>
        <w:t>TIRUMALA   TIRUPATI   DEVASTHANAMS</w:t>
      </w:r>
    </w:p>
    <w:p w14:paraId="33167ED4" w14:textId="77777777" w:rsidR="009D3B1C" w:rsidRDefault="009D3B1C" w:rsidP="009D3B1C">
      <w:pPr>
        <w:pStyle w:val="Title"/>
        <w:spacing w:line="240" w:lineRule="auto"/>
        <w:rPr>
          <w:rFonts w:ascii="Arial" w:hAnsi="Arial" w:cs="Arial"/>
          <w:sz w:val="22"/>
          <w:u w:val="none"/>
        </w:rPr>
      </w:pPr>
      <w:r>
        <w:rPr>
          <w:rFonts w:ascii="Arial" w:hAnsi="Arial" w:cs="Arial"/>
          <w:u w:val="none"/>
        </w:rPr>
        <w:lastRenderedPageBreak/>
        <w:t>ENGINEERING   DEPARTMENT</w:t>
      </w:r>
    </w:p>
    <w:p w14:paraId="010C4AB5" w14:textId="77777777" w:rsidR="009D3B1C" w:rsidRDefault="009D3B1C" w:rsidP="009D3B1C">
      <w:pPr>
        <w:pStyle w:val="Title"/>
        <w:spacing w:line="240" w:lineRule="auto"/>
        <w:rPr>
          <w:rFonts w:ascii="Arial" w:hAnsi="Arial" w:cs="Arial"/>
          <w:sz w:val="22"/>
          <w:u w:val="none"/>
        </w:rPr>
      </w:pPr>
      <w:r>
        <w:rPr>
          <w:rFonts w:ascii="Arial" w:hAnsi="Arial" w:cs="Arial"/>
          <w:sz w:val="22"/>
          <w:u w:val="none"/>
        </w:rPr>
        <w:t xml:space="preserve">*** *** *** </w:t>
      </w:r>
    </w:p>
    <w:p w14:paraId="4F9AC45D" w14:textId="09849FD0" w:rsidR="009D3B1C" w:rsidRDefault="009D3B1C" w:rsidP="009D3B1C">
      <w:pPr>
        <w:pStyle w:val="BodyTextIndent3"/>
        <w:spacing w:line="240" w:lineRule="auto"/>
        <w:ind w:left="-360" w:right="-900"/>
        <w:jc w:val="center"/>
        <w:rPr>
          <w:rFonts w:ascii="Arial" w:hAnsi="Arial" w:cs="Arial"/>
          <w:b/>
          <w:sz w:val="20"/>
        </w:rPr>
      </w:pPr>
      <w:r>
        <w:rPr>
          <w:rFonts w:ascii="Arial" w:hAnsi="Arial" w:cs="Arial"/>
          <w:b/>
          <w:sz w:val="20"/>
        </w:rPr>
        <w:t>NOTICE IN</w:t>
      </w:r>
      <w:r w:rsidR="00ED2FEA">
        <w:rPr>
          <w:rFonts w:ascii="Arial" w:hAnsi="Arial" w:cs="Arial"/>
          <w:b/>
          <w:sz w:val="20"/>
        </w:rPr>
        <w:t>VITING TENDERS (NIT) – Adv.No</w:t>
      </w:r>
      <w:r w:rsidR="005967BA">
        <w:rPr>
          <w:rFonts w:ascii="Arial" w:hAnsi="Arial" w:cs="Arial"/>
          <w:b/>
          <w:sz w:val="20"/>
        </w:rPr>
        <w:t>.</w:t>
      </w:r>
      <w:r w:rsidR="00564DBF">
        <w:rPr>
          <w:rFonts w:ascii="Arial" w:hAnsi="Arial" w:cs="Arial"/>
          <w:b/>
          <w:sz w:val="20"/>
        </w:rPr>
        <w:t>42/</w:t>
      </w:r>
      <w:r w:rsidR="006D6302">
        <w:rPr>
          <w:rFonts w:ascii="Arial" w:hAnsi="Arial" w:cs="Arial"/>
          <w:b/>
          <w:sz w:val="20"/>
        </w:rPr>
        <w:t>D3</w:t>
      </w:r>
      <w:r w:rsidR="00B24D14">
        <w:rPr>
          <w:rFonts w:ascii="Arial" w:hAnsi="Arial" w:cs="Arial"/>
          <w:b/>
          <w:sz w:val="20"/>
        </w:rPr>
        <w:t>/C</w:t>
      </w:r>
      <w:r>
        <w:rPr>
          <w:rFonts w:ascii="Arial" w:hAnsi="Arial" w:cs="Arial"/>
          <w:b/>
          <w:sz w:val="20"/>
        </w:rPr>
        <w:t>E</w:t>
      </w:r>
      <w:r w:rsidR="00B24D14">
        <w:rPr>
          <w:rFonts w:ascii="Arial" w:hAnsi="Arial" w:cs="Arial"/>
          <w:b/>
          <w:sz w:val="20"/>
        </w:rPr>
        <w:t>/TTD</w:t>
      </w:r>
      <w:r w:rsidR="00564DBF">
        <w:rPr>
          <w:rFonts w:ascii="Arial" w:hAnsi="Arial" w:cs="Arial"/>
          <w:b/>
          <w:sz w:val="20"/>
        </w:rPr>
        <w:t>/2026-27</w:t>
      </w:r>
      <w:r w:rsidR="0029498D">
        <w:rPr>
          <w:rFonts w:ascii="Arial" w:hAnsi="Arial" w:cs="Arial"/>
          <w:b/>
          <w:sz w:val="20"/>
        </w:rPr>
        <w:t xml:space="preserve">, </w:t>
      </w:r>
      <w:r w:rsidR="006667FF">
        <w:rPr>
          <w:rFonts w:ascii="Arial" w:hAnsi="Arial" w:cs="Arial"/>
          <w:b/>
          <w:sz w:val="20"/>
        </w:rPr>
        <w:t>Dt:</w:t>
      </w:r>
      <w:r w:rsidR="0079639C">
        <w:rPr>
          <w:rFonts w:ascii="Arial" w:hAnsi="Arial" w:cs="Arial"/>
          <w:b/>
          <w:sz w:val="20"/>
        </w:rPr>
        <w:t>14-10-2026</w:t>
      </w:r>
    </w:p>
    <w:p w14:paraId="7F6C0FFB" w14:textId="77777777" w:rsidR="009D3B1C" w:rsidRDefault="009D3B1C" w:rsidP="009D3B1C">
      <w:pPr>
        <w:pStyle w:val="BodyTextIndent3"/>
        <w:spacing w:line="240" w:lineRule="auto"/>
        <w:ind w:left="0"/>
        <w:jc w:val="center"/>
        <w:rPr>
          <w:rFonts w:ascii="Arial" w:hAnsi="Arial" w:cs="Arial"/>
          <w:b/>
        </w:rPr>
      </w:pPr>
    </w:p>
    <w:tbl>
      <w:tblPr>
        <w:tblW w:w="0" w:type="auto"/>
        <w:tblInd w:w="198" w:type="dxa"/>
        <w:tblLayout w:type="fixed"/>
        <w:tblLook w:val="0000" w:firstRow="0" w:lastRow="0" w:firstColumn="0" w:lastColumn="0" w:noHBand="0" w:noVBand="0"/>
      </w:tblPr>
      <w:tblGrid>
        <w:gridCol w:w="540"/>
        <w:gridCol w:w="4410"/>
        <w:gridCol w:w="270"/>
        <w:gridCol w:w="4050"/>
      </w:tblGrid>
      <w:tr w:rsidR="009D3B1C" w14:paraId="348ECBF7" w14:textId="77777777" w:rsidTr="00635DAF">
        <w:tc>
          <w:tcPr>
            <w:tcW w:w="540" w:type="dxa"/>
          </w:tcPr>
          <w:p w14:paraId="6FAE0093" w14:textId="77777777" w:rsidR="009D3B1C" w:rsidRDefault="009D3B1C" w:rsidP="00635DAF">
            <w:pPr>
              <w:jc w:val="center"/>
              <w:rPr>
                <w:rFonts w:ascii="Arial" w:hAnsi="Arial" w:cs="Arial"/>
              </w:rPr>
            </w:pPr>
            <w:r>
              <w:rPr>
                <w:rFonts w:ascii="Arial" w:hAnsi="Arial" w:cs="Arial"/>
              </w:rPr>
              <w:t>1.</w:t>
            </w:r>
          </w:p>
        </w:tc>
        <w:tc>
          <w:tcPr>
            <w:tcW w:w="4410" w:type="dxa"/>
          </w:tcPr>
          <w:p w14:paraId="0158F2EE" w14:textId="77777777" w:rsidR="009D3B1C" w:rsidRDefault="009D3B1C" w:rsidP="00635DAF">
            <w:pPr>
              <w:rPr>
                <w:rFonts w:ascii="Arial" w:hAnsi="Arial" w:cs="Arial"/>
              </w:rPr>
            </w:pPr>
            <w:r>
              <w:rPr>
                <w:rFonts w:ascii="Arial" w:hAnsi="Arial" w:cs="Arial"/>
              </w:rPr>
              <w:t>DEPARTMENT NAME</w:t>
            </w:r>
          </w:p>
        </w:tc>
        <w:tc>
          <w:tcPr>
            <w:tcW w:w="270" w:type="dxa"/>
          </w:tcPr>
          <w:p w14:paraId="4C6C3AC0"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6F16AA9F" w14:textId="77777777" w:rsidR="009D3B1C" w:rsidRDefault="009D3B1C" w:rsidP="00635DAF">
            <w:pPr>
              <w:pStyle w:val="Header"/>
              <w:tabs>
                <w:tab w:val="left" w:pos="720"/>
              </w:tabs>
              <w:spacing w:line="240" w:lineRule="auto"/>
              <w:jc w:val="left"/>
              <w:rPr>
                <w:rFonts w:ascii="Arial" w:hAnsi="Arial" w:cs="Arial"/>
                <w:szCs w:val="24"/>
              </w:rPr>
            </w:pPr>
            <w:r>
              <w:rPr>
                <w:rFonts w:ascii="Arial" w:hAnsi="Arial" w:cs="Arial"/>
                <w:szCs w:val="24"/>
              </w:rPr>
              <w:t xml:space="preserve">TIRUMALA TIRUPATI DEVASTHANAMS </w:t>
            </w:r>
          </w:p>
          <w:p w14:paraId="539C7705" w14:textId="77777777" w:rsidR="009D3B1C" w:rsidRDefault="009D3B1C" w:rsidP="00635DAF">
            <w:pPr>
              <w:pStyle w:val="Header"/>
              <w:tabs>
                <w:tab w:val="left" w:pos="720"/>
              </w:tabs>
              <w:spacing w:line="360" w:lineRule="auto"/>
              <w:jc w:val="left"/>
              <w:rPr>
                <w:rFonts w:ascii="Arial" w:hAnsi="Arial" w:cs="Arial"/>
                <w:szCs w:val="24"/>
              </w:rPr>
            </w:pPr>
            <w:r>
              <w:rPr>
                <w:rFonts w:ascii="Arial" w:hAnsi="Arial" w:cs="Arial"/>
                <w:szCs w:val="24"/>
              </w:rPr>
              <w:t>– Engineering</w:t>
            </w:r>
          </w:p>
        </w:tc>
      </w:tr>
      <w:tr w:rsidR="009D3B1C" w14:paraId="4D9BE363" w14:textId="77777777" w:rsidTr="00635DAF">
        <w:tc>
          <w:tcPr>
            <w:tcW w:w="540" w:type="dxa"/>
          </w:tcPr>
          <w:p w14:paraId="653391B4" w14:textId="77777777" w:rsidR="009D3B1C" w:rsidRDefault="009D3B1C" w:rsidP="00635DAF">
            <w:pPr>
              <w:jc w:val="center"/>
              <w:rPr>
                <w:rFonts w:ascii="Arial" w:hAnsi="Arial" w:cs="Arial"/>
              </w:rPr>
            </w:pPr>
            <w:r>
              <w:rPr>
                <w:rFonts w:ascii="Arial" w:hAnsi="Arial" w:cs="Arial"/>
              </w:rPr>
              <w:t>2.</w:t>
            </w:r>
          </w:p>
        </w:tc>
        <w:tc>
          <w:tcPr>
            <w:tcW w:w="4410" w:type="dxa"/>
          </w:tcPr>
          <w:p w14:paraId="06699178" w14:textId="77777777" w:rsidR="009D3B1C" w:rsidRDefault="009D3B1C" w:rsidP="00635DAF">
            <w:pPr>
              <w:rPr>
                <w:rFonts w:ascii="Arial" w:hAnsi="Arial" w:cs="Arial"/>
              </w:rPr>
            </w:pPr>
            <w:r>
              <w:rPr>
                <w:rFonts w:ascii="Arial" w:hAnsi="Arial" w:cs="Arial"/>
              </w:rPr>
              <w:t>CIRCLE</w:t>
            </w:r>
          </w:p>
        </w:tc>
        <w:tc>
          <w:tcPr>
            <w:tcW w:w="270" w:type="dxa"/>
          </w:tcPr>
          <w:p w14:paraId="1AFE4B5D"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289DED0D" w14:textId="77777777" w:rsidR="009D3B1C" w:rsidRDefault="009D3B1C" w:rsidP="00635DAF">
            <w:pPr>
              <w:spacing w:line="360" w:lineRule="auto"/>
              <w:jc w:val="left"/>
              <w:rPr>
                <w:rFonts w:ascii="Arial" w:hAnsi="Arial" w:cs="Arial"/>
              </w:rPr>
            </w:pPr>
            <w:r>
              <w:rPr>
                <w:rFonts w:ascii="Arial" w:hAnsi="Arial" w:cs="Arial"/>
              </w:rPr>
              <w:t>SE(Elec), TTD, TIRUPATI</w:t>
            </w:r>
          </w:p>
        </w:tc>
      </w:tr>
      <w:tr w:rsidR="009D3B1C" w14:paraId="179286E7" w14:textId="77777777" w:rsidTr="00635DAF">
        <w:tc>
          <w:tcPr>
            <w:tcW w:w="540" w:type="dxa"/>
          </w:tcPr>
          <w:p w14:paraId="706F3ABB" w14:textId="77777777" w:rsidR="009D3B1C" w:rsidRDefault="009D3B1C" w:rsidP="00635DAF">
            <w:pPr>
              <w:jc w:val="center"/>
              <w:rPr>
                <w:rFonts w:ascii="Arial" w:hAnsi="Arial" w:cs="Arial"/>
              </w:rPr>
            </w:pPr>
            <w:r>
              <w:rPr>
                <w:rFonts w:ascii="Arial" w:hAnsi="Arial" w:cs="Arial"/>
              </w:rPr>
              <w:t>3.</w:t>
            </w:r>
          </w:p>
        </w:tc>
        <w:tc>
          <w:tcPr>
            <w:tcW w:w="4410" w:type="dxa"/>
          </w:tcPr>
          <w:p w14:paraId="762D1C1B" w14:textId="77777777" w:rsidR="009D3B1C" w:rsidRDefault="009D3B1C" w:rsidP="00635DAF">
            <w:pPr>
              <w:rPr>
                <w:rFonts w:ascii="Arial" w:hAnsi="Arial" w:cs="Arial"/>
              </w:rPr>
            </w:pPr>
            <w:r>
              <w:rPr>
                <w:rFonts w:ascii="Arial" w:hAnsi="Arial" w:cs="Arial"/>
              </w:rPr>
              <w:t>NIT NUMBER</w:t>
            </w:r>
          </w:p>
        </w:tc>
        <w:tc>
          <w:tcPr>
            <w:tcW w:w="270" w:type="dxa"/>
          </w:tcPr>
          <w:p w14:paraId="3B9C2188"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6FBF43A2" w14:textId="20498E7F" w:rsidR="009D3B1C" w:rsidRDefault="00564DBF" w:rsidP="001F221B">
            <w:pPr>
              <w:spacing w:line="240" w:lineRule="auto"/>
              <w:jc w:val="left"/>
              <w:rPr>
                <w:rFonts w:ascii="Arial" w:hAnsi="Arial" w:cs="Arial"/>
                <w:b/>
              </w:rPr>
            </w:pPr>
            <w:r>
              <w:rPr>
                <w:rFonts w:ascii="Arial" w:hAnsi="Arial" w:cs="Arial"/>
                <w:b/>
                <w:sz w:val="22"/>
                <w:szCs w:val="22"/>
              </w:rPr>
              <w:t>502/</w:t>
            </w:r>
            <w:r w:rsidR="00967B9A">
              <w:rPr>
                <w:rFonts w:ascii="Arial" w:hAnsi="Arial" w:cs="Arial"/>
                <w:b/>
                <w:sz w:val="22"/>
                <w:szCs w:val="22"/>
              </w:rPr>
              <w:t>DE-II(Elec.)/TTD/TPT</w:t>
            </w:r>
            <w:r>
              <w:rPr>
                <w:rFonts w:ascii="Arial" w:hAnsi="Arial" w:cs="Arial"/>
                <w:b/>
                <w:sz w:val="22"/>
                <w:szCs w:val="22"/>
              </w:rPr>
              <w:t>/2026-27</w:t>
            </w:r>
          </w:p>
        </w:tc>
      </w:tr>
      <w:tr w:rsidR="009D3B1C" w14:paraId="363FCC3C" w14:textId="77777777" w:rsidTr="0082355D">
        <w:trPr>
          <w:trHeight w:val="1329"/>
        </w:trPr>
        <w:tc>
          <w:tcPr>
            <w:tcW w:w="540" w:type="dxa"/>
          </w:tcPr>
          <w:p w14:paraId="6B4E18DE" w14:textId="77777777" w:rsidR="009D3B1C" w:rsidRDefault="009D3B1C" w:rsidP="00635DAF">
            <w:pPr>
              <w:jc w:val="center"/>
              <w:rPr>
                <w:rFonts w:ascii="Arial" w:hAnsi="Arial" w:cs="Arial"/>
              </w:rPr>
            </w:pPr>
            <w:r>
              <w:rPr>
                <w:rFonts w:ascii="Arial" w:hAnsi="Arial" w:cs="Arial"/>
              </w:rPr>
              <w:t>4.</w:t>
            </w:r>
          </w:p>
        </w:tc>
        <w:tc>
          <w:tcPr>
            <w:tcW w:w="4410" w:type="dxa"/>
          </w:tcPr>
          <w:p w14:paraId="2E1CEB65" w14:textId="77777777" w:rsidR="009D3B1C" w:rsidRDefault="009D3B1C" w:rsidP="00635DAF">
            <w:pPr>
              <w:rPr>
                <w:rFonts w:ascii="Arial" w:hAnsi="Arial" w:cs="Arial"/>
              </w:rPr>
            </w:pPr>
            <w:r>
              <w:rPr>
                <w:rFonts w:ascii="Arial" w:hAnsi="Arial" w:cs="Arial"/>
              </w:rPr>
              <w:t>NAME OF WORK</w:t>
            </w:r>
          </w:p>
          <w:p w14:paraId="267F4727" w14:textId="77777777" w:rsidR="009D3B1C" w:rsidRDefault="009D3B1C" w:rsidP="00635DAF">
            <w:pPr>
              <w:rPr>
                <w:rFonts w:ascii="Arial" w:hAnsi="Arial" w:cs="Arial"/>
              </w:rPr>
            </w:pPr>
          </w:p>
        </w:tc>
        <w:tc>
          <w:tcPr>
            <w:tcW w:w="270" w:type="dxa"/>
          </w:tcPr>
          <w:p w14:paraId="7BD96540"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10E98D2B" w14:textId="7D14795D" w:rsidR="00930898" w:rsidRDefault="009B7C88" w:rsidP="00967B9A">
            <w:pPr>
              <w:spacing w:line="240" w:lineRule="auto"/>
              <w:rPr>
                <w:rFonts w:ascii="Verdana" w:hAnsi="Verdana"/>
                <w:b/>
                <w:color w:val="000000"/>
              </w:rPr>
            </w:pPr>
            <w:r>
              <w:rPr>
                <w:rFonts w:ascii="Verdana" w:hAnsi="Verdana"/>
                <w:b/>
                <w:color w:val="000000"/>
              </w:rPr>
              <w:t>Maintenance of all electrical works, illumination works, fuse off calls etc., on work contract basis of AEE-I Section in ESD-II, Tirupati for the year 2026-27</w:t>
            </w:r>
            <w:r w:rsidR="004A63C9">
              <w:rPr>
                <w:rFonts w:ascii="Verdana" w:hAnsi="Verdana"/>
                <w:b/>
                <w:color w:val="000000"/>
              </w:rPr>
              <w:t>.</w:t>
            </w:r>
            <w:r>
              <w:rPr>
                <w:rFonts w:ascii="Verdana" w:hAnsi="Verdana"/>
                <w:b/>
                <w:color w:val="000000"/>
              </w:rPr>
              <w:t xml:space="preserve"> </w:t>
            </w:r>
          </w:p>
          <w:p w14:paraId="662F0E2D" w14:textId="7F3330FC" w:rsidR="00315F91" w:rsidRPr="0016734C" w:rsidRDefault="00315F91" w:rsidP="00967B9A">
            <w:pPr>
              <w:spacing w:line="240" w:lineRule="auto"/>
              <w:rPr>
                <w:rFonts w:ascii="Trebuchet MS" w:hAnsi="Trebuchet MS" w:cs="Arial"/>
                <w:bCs/>
              </w:rPr>
            </w:pPr>
          </w:p>
        </w:tc>
      </w:tr>
      <w:tr w:rsidR="009D3B1C" w14:paraId="570A44EC" w14:textId="77777777" w:rsidTr="00635DAF">
        <w:trPr>
          <w:trHeight w:val="548"/>
        </w:trPr>
        <w:tc>
          <w:tcPr>
            <w:tcW w:w="540" w:type="dxa"/>
          </w:tcPr>
          <w:p w14:paraId="488AE540" w14:textId="77777777" w:rsidR="009D3B1C" w:rsidRDefault="009D3B1C" w:rsidP="00635DAF">
            <w:pPr>
              <w:jc w:val="center"/>
              <w:rPr>
                <w:rFonts w:ascii="Arial" w:hAnsi="Arial" w:cs="Arial"/>
              </w:rPr>
            </w:pPr>
            <w:r>
              <w:rPr>
                <w:rFonts w:ascii="Arial" w:hAnsi="Arial" w:cs="Arial"/>
              </w:rPr>
              <w:t>5.</w:t>
            </w:r>
          </w:p>
        </w:tc>
        <w:tc>
          <w:tcPr>
            <w:tcW w:w="4410" w:type="dxa"/>
          </w:tcPr>
          <w:p w14:paraId="13899EB8" w14:textId="77777777" w:rsidR="009D3B1C" w:rsidRDefault="009D3B1C" w:rsidP="00635DAF">
            <w:pPr>
              <w:rPr>
                <w:rFonts w:ascii="Arial" w:hAnsi="Arial" w:cs="Arial"/>
              </w:rPr>
            </w:pPr>
            <w:r>
              <w:rPr>
                <w:rFonts w:ascii="Arial" w:hAnsi="Arial" w:cs="Arial"/>
              </w:rPr>
              <w:t>ESTIMATE CONTRACT VALUE</w:t>
            </w:r>
          </w:p>
        </w:tc>
        <w:tc>
          <w:tcPr>
            <w:tcW w:w="270" w:type="dxa"/>
          </w:tcPr>
          <w:p w14:paraId="219AC3D9"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49582EDA" w14:textId="61AE677E" w:rsidR="009D3B1C" w:rsidRPr="00F70756" w:rsidRDefault="00350EF7" w:rsidP="001726EA">
            <w:pPr>
              <w:pStyle w:val="Heading7"/>
              <w:spacing w:line="240" w:lineRule="auto"/>
              <w:jc w:val="left"/>
              <w:rPr>
                <w:rFonts w:ascii="Arial" w:hAnsi="Arial" w:cs="Arial"/>
                <w:bCs/>
                <w:sz w:val="24"/>
                <w:szCs w:val="22"/>
              </w:rPr>
            </w:pPr>
            <w:r>
              <w:rPr>
                <w:rFonts w:ascii="Arial" w:hAnsi="Arial" w:cs="Arial"/>
                <w:bCs/>
                <w:sz w:val="28"/>
                <w:szCs w:val="22"/>
              </w:rPr>
              <w:t>Rs.</w:t>
            </w:r>
            <w:r w:rsidR="00520370">
              <w:rPr>
                <w:rFonts w:ascii="Arial" w:hAnsi="Arial" w:cs="Arial"/>
                <w:bCs/>
                <w:sz w:val="28"/>
                <w:szCs w:val="22"/>
              </w:rPr>
              <w:t xml:space="preserve"> Open tender</w:t>
            </w:r>
          </w:p>
        </w:tc>
      </w:tr>
      <w:tr w:rsidR="009D3B1C" w14:paraId="4A2A30AA" w14:textId="77777777" w:rsidTr="00635DAF">
        <w:tc>
          <w:tcPr>
            <w:tcW w:w="540" w:type="dxa"/>
          </w:tcPr>
          <w:p w14:paraId="400308DF" w14:textId="77777777" w:rsidR="009D3B1C" w:rsidRDefault="009D3B1C" w:rsidP="00635DAF">
            <w:pPr>
              <w:jc w:val="center"/>
              <w:rPr>
                <w:rFonts w:ascii="Arial" w:hAnsi="Arial" w:cs="Arial"/>
              </w:rPr>
            </w:pPr>
            <w:r>
              <w:rPr>
                <w:rFonts w:ascii="Arial" w:hAnsi="Arial" w:cs="Arial"/>
              </w:rPr>
              <w:t>6.</w:t>
            </w:r>
          </w:p>
        </w:tc>
        <w:tc>
          <w:tcPr>
            <w:tcW w:w="4410" w:type="dxa"/>
          </w:tcPr>
          <w:p w14:paraId="4F782582" w14:textId="77777777" w:rsidR="009D3B1C" w:rsidRDefault="009D3B1C" w:rsidP="00635DAF">
            <w:pPr>
              <w:rPr>
                <w:rFonts w:ascii="Arial" w:hAnsi="Arial" w:cs="Arial"/>
              </w:rPr>
            </w:pPr>
            <w:r>
              <w:rPr>
                <w:rFonts w:ascii="Arial" w:hAnsi="Arial" w:cs="Arial"/>
              </w:rPr>
              <w:t>PERIOD OF COMPLETION</w:t>
            </w:r>
          </w:p>
        </w:tc>
        <w:tc>
          <w:tcPr>
            <w:tcW w:w="270" w:type="dxa"/>
          </w:tcPr>
          <w:p w14:paraId="4F43C58A"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75FE2CC0" w14:textId="0807ECB2" w:rsidR="009D3B1C" w:rsidRDefault="001163DE" w:rsidP="00635DAF">
            <w:pPr>
              <w:spacing w:line="240" w:lineRule="auto"/>
              <w:rPr>
                <w:rFonts w:ascii="Arial" w:hAnsi="Arial" w:cs="Arial"/>
                <w:b/>
                <w:bCs/>
                <w:color w:val="0000FF"/>
              </w:rPr>
            </w:pPr>
            <w:r>
              <w:rPr>
                <w:rFonts w:ascii="Arial" w:hAnsi="Arial" w:cs="Arial"/>
                <w:b/>
                <w:bCs/>
                <w:color w:val="0000FF"/>
                <w:szCs w:val="22"/>
              </w:rPr>
              <w:t>1</w:t>
            </w:r>
            <w:r w:rsidR="009B05EE">
              <w:rPr>
                <w:rFonts w:ascii="Arial" w:hAnsi="Arial" w:cs="Arial"/>
                <w:b/>
                <w:bCs/>
                <w:color w:val="0000FF"/>
                <w:szCs w:val="22"/>
              </w:rPr>
              <w:t>2</w:t>
            </w:r>
            <w:r w:rsidR="0020294C">
              <w:rPr>
                <w:rFonts w:ascii="Arial" w:hAnsi="Arial" w:cs="Arial"/>
                <w:b/>
                <w:bCs/>
                <w:color w:val="0000FF"/>
                <w:szCs w:val="22"/>
              </w:rPr>
              <w:t xml:space="preserve"> Months</w:t>
            </w:r>
          </w:p>
          <w:p w14:paraId="3307B7FD" w14:textId="77777777" w:rsidR="009D3B1C" w:rsidRDefault="009D3B1C" w:rsidP="00635DAF">
            <w:pPr>
              <w:spacing w:line="240" w:lineRule="auto"/>
              <w:rPr>
                <w:b/>
              </w:rPr>
            </w:pPr>
          </w:p>
        </w:tc>
      </w:tr>
      <w:tr w:rsidR="009D3B1C" w14:paraId="47F3EA58" w14:textId="77777777" w:rsidTr="00635DAF">
        <w:tc>
          <w:tcPr>
            <w:tcW w:w="540" w:type="dxa"/>
          </w:tcPr>
          <w:p w14:paraId="4F99B5BC" w14:textId="77777777" w:rsidR="009D3B1C" w:rsidRDefault="009D3B1C" w:rsidP="00635DAF">
            <w:pPr>
              <w:jc w:val="center"/>
              <w:rPr>
                <w:rFonts w:ascii="Arial" w:hAnsi="Arial" w:cs="Arial"/>
              </w:rPr>
            </w:pPr>
            <w:r>
              <w:rPr>
                <w:rFonts w:ascii="Arial" w:hAnsi="Arial" w:cs="Arial"/>
              </w:rPr>
              <w:t>7.</w:t>
            </w:r>
          </w:p>
        </w:tc>
        <w:tc>
          <w:tcPr>
            <w:tcW w:w="4410" w:type="dxa"/>
          </w:tcPr>
          <w:p w14:paraId="56DDCE2E" w14:textId="77777777" w:rsidR="009D3B1C" w:rsidRDefault="009D3B1C" w:rsidP="00635DAF">
            <w:pPr>
              <w:rPr>
                <w:rFonts w:ascii="Arial" w:hAnsi="Arial" w:cs="Arial"/>
              </w:rPr>
            </w:pPr>
            <w:r>
              <w:rPr>
                <w:rFonts w:ascii="Arial" w:hAnsi="Arial" w:cs="Arial"/>
              </w:rPr>
              <w:t>FORM OF CONTRACT</w:t>
            </w:r>
          </w:p>
        </w:tc>
        <w:tc>
          <w:tcPr>
            <w:tcW w:w="270" w:type="dxa"/>
          </w:tcPr>
          <w:p w14:paraId="163B8F3C"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05F2A015" w14:textId="77777777" w:rsidR="009D3B1C" w:rsidRDefault="009D3B1C" w:rsidP="00635DAF">
            <w:pPr>
              <w:spacing w:line="240" w:lineRule="auto"/>
              <w:jc w:val="left"/>
              <w:rPr>
                <w:rFonts w:ascii="Arial" w:hAnsi="Arial" w:cs="Arial"/>
              </w:rPr>
            </w:pPr>
            <w:r>
              <w:rPr>
                <w:rFonts w:ascii="Arial" w:hAnsi="Arial" w:cs="Arial"/>
              </w:rPr>
              <w:t>Lump Sum</w:t>
            </w:r>
          </w:p>
        </w:tc>
      </w:tr>
      <w:tr w:rsidR="009D3B1C" w14:paraId="19D4CA4E" w14:textId="77777777" w:rsidTr="00635DAF">
        <w:tc>
          <w:tcPr>
            <w:tcW w:w="540" w:type="dxa"/>
          </w:tcPr>
          <w:p w14:paraId="73720BF4" w14:textId="77777777" w:rsidR="009D3B1C" w:rsidRDefault="009D3B1C" w:rsidP="00635DAF">
            <w:pPr>
              <w:jc w:val="center"/>
              <w:rPr>
                <w:rFonts w:ascii="Arial" w:hAnsi="Arial" w:cs="Arial"/>
              </w:rPr>
            </w:pPr>
            <w:r>
              <w:rPr>
                <w:rFonts w:ascii="Arial" w:hAnsi="Arial" w:cs="Arial"/>
              </w:rPr>
              <w:t>8.</w:t>
            </w:r>
          </w:p>
        </w:tc>
        <w:tc>
          <w:tcPr>
            <w:tcW w:w="4410" w:type="dxa"/>
          </w:tcPr>
          <w:p w14:paraId="7941959C" w14:textId="77777777" w:rsidR="009D3B1C" w:rsidRDefault="009D3B1C" w:rsidP="00635DAF">
            <w:pPr>
              <w:rPr>
                <w:rFonts w:ascii="Arial" w:hAnsi="Arial" w:cs="Arial"/>
              </w:rPr>
            </w:pPr>
            <w:r>
              <w:rPr>
                <w:rFonts w:ascii="Arial" w:hAnsi="Arial" w:cs="Arial"/>
              </w:rPr>
              <w:t>BIDDING TYPE</w:t>
            </w:r>
          </w:p>
        </w:tc>
        <w:tc>
          <w:tcPr>
            <w:tcW w:w="270" w:type="dxa"/>
          </w:tcPr>
          <w:p w14:paraId="6415792E"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26D6CF20" w14:textId="77777777" w:rsidR="009D3B1C" w:rsidRDefault="009D3B1C" w:rsidP="00635DAF">
            <w:pPr>
              <w:spacing w:line="240" w:lineRule="auto"/>
              <w:jc w:val="left"/>
              <w:rPr>
                <w:rFonts w:ascii="Arial" w:hAnsi="Arial" w:cs="Arial"/>
              </w:rPr>
            </w:pPr>
            <w:r>
              <w:rPr>
                <w:rFonts w:ascii="Arial" w:hAnsi="Arial" w:cs="Arial"/>
              </w:rPr>
              <w:t>Open</w:t>
            </w:r>
          </w:p>
        </w:tc>
      </w:tr>
      <w:tr w:rsidR="009D3B1C" w14:paraId="7AC259DA" w14:textId="77777777" w:rsidTr="00635DAF">
        <w:trPr>
          <w:trHeight w:val="287"/>
        </w:trPr>
        <w:tc>
          <w:tcPr>
            <w:tcW w:w="540" w:type="dxa"/>
          </w:tcPr>
          <w:p w14:paraId="1361D759" w14:textId="77777777" w:rsidR="009D3B1C" w:rsidRDefault="009D3B1C" w:rsidP="00635DAF">
            <w:pPr>
              <w:jc w:val="center"/>
              <w:rPr>
                <w:rFonts w:ascii="Arial" w:hAnsi="Arial" w:cs="Arial"/>
              </w:rPr>
            </w:pPr>
            <w:r>
              <w:rPr>
                <w:rFonts w:ascii="Arial" w:hAnsi="Arial" w:cs="Arial"/>
              </w:rPr>
              <w:t>9.</w:t>
            </w:r>
          </w:p>
        </w:tc>
        <w:tc>
          <w:tcPr>
            <w:tcW w:w="4410" w:type="dxa"/>
          </w:tcPr>
          <w:p w14:paraId="2B8F2FF9" w14:textId="77777777" w:rsidR="009D3B1C" w:rsidRDefault="009D3B1C" w:rsidP="00635DAF">
            <w:pPr>
              <w:rPr>
                <w:rFonts w:ascii="Arial" w:hAnsi="Arial" w:cs="Arial"/>
              </w:rPr>
            </w:pPr>
            <w:r>
              <w:rPr>
                <w:rFonts w:ascii="Arial" w:hAnsi="Arial" w:cs="Arial"/>
              </w:rPr>
              <w:t>BID CALL NO.</w:t>
            </w:r>
          </w:p>
        </w:tc>
        <w:tc>
          <w:tcPr>
            <w:tcW w:w="270" w:type="dxa"/>
          </w:tcPr>
          <w:p w14:paraId="2F30379A"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67D1E81C" w14:textId="77777777" w:rsidR="009D3B1C" w:rsidRDefault="009D3B1C" w:rsidP="00635DAF">
            <w:pPr>
              <w:spacing w:line="240" w:lineRule="auto"/>
              <w:jc w:val="left"/>
              <w:rPr>
                <w:rFonts w:ascii="Arial" w:hAnsi="Arial" w:cs="Arial"/>
              </w:rPr>
            </w:pPr>
            <w:r>
              <w:rPr>
                <w:rFonts w:ascii="Arial" w:hAnsi="Arial" w:cs="Arial"/>
              </w:rPr>
              <w:t>…       …</w:t>
            </w:r>
          </w:p>
        </w:tc>
      </w:tr>
      <w:tr w:rsidR="009D3B1C" w14:paraId="25285290" w14:textId="77777777" w:rsidTr="00635DAF">
        <w:trPr>
          <w:trHeight w:val="287"/>
        </w:trPr>
        <w:tc>
          <w:tcPr>
            <w:tcW w:w="540" w:type="dxa"/>
          </w:tcPr>
          <w:p w14:paraId="0CFDFEAD" w14:textId="77777777" w:rsidR="009D3B1C" w:rsidRDefault="009D3B1C" w:rsidP="00635DAF">
            <w:pPr>
              <w:jc w:val="center"/>
              <w:rPr>
                <w:rFonts w:ascii="Arial" w:hAnsi="Arial" w:cs="Arial"/>
              </w:rPr>
            </w:pPr>
            <w:r>
              <w:rPr>
                <w:rFonts w:ascii="Arial" w:hAnsi="Arial" w:cs="Arial"/>
              </w:rPr>
              <w:t>10</w:t>
            </w:r>
          </w:p>
        </w:tc>
        <w:tc>
          <w:tcPr>
            <w:tcW w:w="4410" w:type="dxa"/>
          </w:tcPr>
          <w:p w14:paraId="071FFDB4" w14:textId="77777777" w:rsidR="009D3B1C" w:rsidRDefault="009D3B1C" w:rsidP="00635DAF">
            <w:pPr>
              <w:rPr>
                <w:rFonts w:ascii="Arial" w:hAnsi="Arial" w:cs="Arial"/>
              </w:rPr>
            </w:pPr>
            <w:r>
              <w:rPr>
                <w:rFonts w:ascii="Arial" w:hAnsi="Arial" w:cs="Arial"/>
              </w:rPr>
              <w:t>TYPE OF QUOTATION</w:t>
            </w:r>
          </w:p>
        </w:tc>
        <w:tc>
          <w:tcPr>
            <w:tcW w:w="270" w:type="dxa"/>
          </w:tcPr>
          <w:p w14:paraId="7154A779"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57A9B8ED" w14:textId="77777777" w:rsidR="009D3B1C" w:rsidRDefault="009D3B1C" w:rsidP="00635DAF">
            <w:pPr>
              <w:spacing w:line="240" w:lineRule="auto"/>
              <w:jc w:val="left"/>
              <w:rPr>
                <w:rFonts w:ascii="Arial" w:hAnsi="Arial" w:cs="Arial"/>
              </w:rPr>
            </w:pPr>
            <w:r>
              <w:rPr>
                <w:rFonts w:ascii="Arial" w:hAnsi="Arial" w:cs="Arial"/>
              </w:rPr>
              <w:t>PERCENTAGE</w:t>
            </w:r>
          </w:p>
        </w:tc>
      </w:tr>
      <w:tr w:rsidR="009D3B1C" w14:paraId="6CE9FA73" w14:textId="77777777" w:rsidTr="00635DAF">
        <w:tc>
          <w:tcPr>
            <w:tcW w:w="540" w:type="dxa"/>
          </w:tcPr>
          <w:p w14:paraId="16F41876" w14:textId="77777777" w:rsidR="009D3B1C" w:rsidRDefault="009D3B1C" w:rsidP="00635DAF">
            <w:pPr>
              <w:jc w:val="center"/>
              <w:rPr>
                <w:rFonts w:ascii="Arial" w:hAnsi="Arial" w:cs="Arial"/>
              </w:rPr>
            </w:pPr>
            <w:r>
              <w:rPr>
                <w:rFonts w:ascii="Arial" w:hAnsi="Arial" w:cs="Arial"/>
              </w:rPr>
              <w:t>11</w:t>
            </w:r>
          </w:p>
        </w:tc>
        <w:tc>
          <w:tcPr>
            <w:tcW w:w="4410" w:type="dxa"/>
          </w:tcPr>
          <w:p w14:paraId="2D5B188C" w14:textId="77777777" w:rsidR="009D3B1C" w:rsidRDefault="009D3B1C" w:rsidP="00635DAF">
            <w:pPr>
              <w:spacing w:line="240" w:lineRule="auto"/>
              <w:rPr>
                <w:rFonts w:ascii="Arial" w:hAnsi="Arial" w:cs="Arial"/>
              </w:rPr>
            </w:pPr>
            <w:r>
              <w:rPr>
                <w:rFonts w:ascii="Arial" w:hAnsi="Arial" w:cs="Arial"/>
              </w:rPr>
              <w:t xml:space="preserve">TRANSACTION FEE PAYABLE TO APTS, PAYABLE AT </w:t>
            </w:r>
            <w:r w:rsidR="003E1BD6">
              <w:rPr>
                <w:rFonts w:ascii="Arial" w:hAnsi="Arial" w:cs="Arial"/>
              </w:rPr>
              <w:t>VIJAYAWADA</w:t>
            </w:r>
            <w:r>
              <w:rPr>
                <w:rFonts w:ascii="Arial" w:hAnsi="Arial" w:cs="Arial"/>
              </w:rPr>
              <w:t xml:space="preserve"> (INR)</w:t>
            </w:r>
          </w:p>
        </w:tc>
        <w:tc>
          <w:tcPr>
            <w:tcW w:w="270" w:type="dxa"/>
          </w:tcPr>
          <w:p w14:paraId="1AC976BF"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3DDD4698" w14:textId="0CF67E88" w:rsidR="009D3B1C" w:rsidRDefault="00520370" w:rsidP="00930898">
            <w:pPr>
              <w:spacing w:line="240" w:lineRule="auto"/>
              <w:jc w:val="left"/>
              <w:rPr>
                <w:rFonts w:ascii="Arial" w:hAnsi="Arial" w:cs="Arial"/>
                <w:b/>
                <w:color w:val="0000FF"/>
              </w:rPr>
            </w:pPr>
            <w:r>
              <w:rPr>
                <w:rFonts w:ascii="Arial" w:hAnsi="Arial" w:cs="Arial"/>
                <w:b/>
              </w:rPr>
              <w:t xml:space="preserve">As </w:t>
            </w:r>
            <w:proofErr w:type="spellStart"/>
            <w:r>
              <w:rPr>
                <w:rFonts w:ascii="Arial" w:hAnsi="Arial" w:cs="Arial"/>
                <w:b/>
              </w:rPr>
              <w:t>per</w:t>
            </w:r>
            <w:r w:rsidRPr="00A43BB1">
              <w:rPr>
                <w:rFonts w:ascii="Arial" w:hAnsi="Arial" w:cs="Arial"/>
                <w:b/>
              </w:rPr>
              <w:t>.</w:t>
            </w:r>
            <w:r>
              <w:rPr>
                <w:rFonts w:ascii="Arial" w:hAnsi="Arial" w:cs="Arial"/>
                <w:b/>
              </w:rPr>
              <w:t>Generated</w:t>
            </w:r>
            <w:proofErr w:type="spellEnd"/>
            <w:r>
              <w:rPr>
                <w:rFonts w:ascii="Arial" w:hAnsi="Arial" w:cs="Arial"/>
                <w:b/>
              </w:rPr>
              <w:t xml:space="preserve"> in online </w:t>
            </w:r>
            <w:r w:rsidRPr="00A43BB1">
              <w:rPr>
                <w:rFonts w:ascii="Arial" w:hAnsi="Arial" w:cs="Arial"/>
                <w:b/>
              </w:rPr>
              <w:t xml:space="preserve"> (0.03% of ECV + </w:t>
            </w:r>
            <w:r>
              <w:rPr>
                <w:rFonts w:ascii="Arial" w:hAnsi="Arial" w:cs="Arial"/>
                <w:b/>
              </w:rPr>
              <w:t xml:space="preserve">18 </w:t>
            </w:r>
            <w:r w:rsidRPr="00A43BB1">
              <w:rPr>
                <w:rFonts w:ascii="Arial" w:hAnsi="Arial" w:cs="Arial"/>
                <w:b/>
              </w:rPr>
              <w:t xml:space="preserve">% as </w:t>
            </w:r>
            <w:r>
              <w:rPr>
                <w:rFonts w:ascii="Arial" w:hAnsi="Arial" w:cs="Arial"/>
                <w:b/>
              </w:rPr>
              <w:t>GST</w:t>
            </w:r>
            <w:r w:rsidRPr="00A43BB1">
              <w:rPr>
                <w:rFonts w:ascii="Arial" w:hAnsi="Arial" w:cs="Arial"/>
                <w:b/>
              </w:rPr>
              <w:t>)</w:t>
            </w:r>
          </w:p>
        </w:tc>
      </w:tr>
      <w:tr w:rsidR="009D3B1C" w14:paraId="5DBF5AD2" w14:textId="77777777" w:rsidTr="00635DAF">
        <w:tc>
          <w:tcPr>
            <w:tcW w:w="540" w:type="dxa"/>
          </w:tcPr>
          <w:p w14:paraId="673A07AF" w14:textId="77777777" w:rsidR="009D3B1C" w:rsidRDefault="009D3B1C" w:rsidP="00635DAF">
            <w:pPr>
              <w:jc w:val="center"/>
              <w:rPr>
                <w:rFonts w:ascii="Arial" w:hAnsi="Arial" w:cs="Arial"/>
              </w:rPr>
            </w:pPr>
            <w:r>
              <w:rPr>
                <w:rFonts w:ascii="Arial" w:hAnsi="Arial" w:cs="Arial"/>
              </w:rPr>
              <w:t>12</w:t>
            </w:r>
          </w:p>
        </w:tc>
        <w:tc>
          <w:tcPr>
            <w:tcW w:w="4410" w:type="dxa"/>
          </w:tcPr>
          <w:p w14:paraId="3845B2CB" w14:textId="77777777" w:rsidR="009D3B1C" w:rsidRDefault="009D3B1C" w:rsidP="00635DAF">
            <w:pPr>
              <w:rPr>
                <w:rFonts w:ascii="Arial" w:hAnsi="Arial" w:cs="Arial"/>
              </w:rPr>
            </w:pPr>
            <w:r>
              <w:rPr>
                <w:rFonts w:ascii="Arial" w:hAnsi="Arial" w:cs="Arial"/>
              </w:rPr>
              <w:t>PROCESSING FEE</w:t>
            </w:r>
          </w:p>
        </w:tc>
        <w:tc>
          <w:tcPr>
            <w:tcW w:w="270" w:type="dxa"/>
          </w:tcPr>
          <w:p w14:paraId="64E8F700"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5858B25C" w14:textId="77777777" w:rsidR="009D3B1C" w:rsidRDefault="009D3B1C" w:rsidP="00635DAF">
            <w:pPr>
              <w:spacing w:line="240" w:lineRule="auto"/>
              <w:jc w:val="left"/>
              <w:rPr>
                <w:rFonts w:ascii="Arial" w:hAnsi="Arial" w:cs="Arial"/>
                <w:b/>
                <w:color w:val="0000FF"/>
              </w:rPr>
            </w:pPr>
            <w:r>
              <w:rPr>
                <w:rFonts w:ascii="Arial" w:hAnsi="Arial" w:cs="Arial"/>
                <w:b/>
                <w:color w:val="0000FF"/>
              </w:rPr>
              <w:t>……</w:t>
            </w:r>
          </w:p>
        </w:tc>
      </w:tr>
      <w:tr w:rsidR="009D3B1C" w14:paraId="5B0AFE19" w14:textId="77777777" w:rsidTr="00635DAF">
        <w:tc>
          <w:tcPr>
            <w:tcW w:w="540" w:type="dxa"/>
          </w:tcPr>
          <w:p w14:paraId="110C1D9B" w14:textId="77777777" w:rsidR="009D3B1C" w:rsidRDefault="009D3B1C" w:rsidP="00635DAF">
            <w:pPr>
              <w:jc w:val="center"/>
              <w:rPr>
                <w:rFonts w:ascii="Arial" w:hAnsi="Arial" w:cs="Arial"/>
              </w:rPr>
            </w:pPr>
            <w:r>
              <w:rPr>
                <w:rFonts w:ascii="Arial" w:hAnsi="Arial" w:cs="Arial"/>
              </w:rPr>
              <w:t>13</w:t>
            </w:r>
          </w:p>
        </w:tc>
        <w:tc>
          <w:tcPr>
            <w:tcW w:w="4410" w:type="dxa"/>
          </w:tcPr>
          <w:p w14:paraId="18D88BB1" w14:textId="77777777" w:rsidR="009D3B1C" w:rsidRDefault="009D3B1C" w:rsidP="00635DAF">
            <w:pPr>
              <w:rPr>
                <w:rFonts w:ascii="Arial" w:hAnsi="Arial" w:cs="Arial"/>
              </w:rPr>
            </w:pPr>
            <w:r>
              <w:rPr>
                <w:rFonts w:ascii="Arial" w:hAnsi="Arial" w:cs="Arial"/>
              </w:rPr>
              <w:t>PROCESSING FEE DD PAYABLE TO</w:t>
            </w:r>
          </w:p>
        </w:tc>
        <w:tc>
          <w:tcPr>
            <w:tcW w:w="270" w:type="dxa"/>
          </w:tcPr>
          <w:p w14:paraId="4673CA9C"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63309D2F" w14:textId="77777777" w:rsidR="009D3B1C" w:rsidRDefault="009D3B1C" w:rsidP="00635DAF">
            <w:pPr>
              <w:spacing w:line="240" w:lineRule="auto"/>
              <w:jc w:val="left"/>
              <w:rPr>
                <w:rFonts w:ascii="Arial" w:hAnsi="Arial" w:cs="Arial"/>
              </w:rPr>
            </w:pPr>
            <w:r>
              <w:rPr>
                <w:rFonts w:ascii="Arial" w:hAnsi="Arial" w:cs="Arial"/>
                <w:b/>
                <w:color w:val="0000FF"/>
              </w:rPr>
              <w:t>……</w:t>
            </w:r>
          </w:p>
        </w:tc>
      </w:tr>
      <w:tr w:rsidR="009D3B1C" w14:paraId="6286996E" w14:textId="77777777" w:rsidTr="00635DAF">
        <w:tc>
          <w:tcPr>
            <w:tcW w:w="540" w:type="dxa"/>
          </w:tcPr>
          <w:p w14:paraId="4FC2DFBF" w14:textId="77777777" w:rsidR="009D3B1C" w:rsidRDefault="009D3B1C" w:rsidP="00635DAF">
            <w:pPr>
              <w:jc w:val="center"/>
              <w:rPr>
                <w:rFonts w:ascii="Arial" w:hAnsi="Arial" w:cs="Arial"/>
              </w:rPr>
            </w:pPr>
            <w:r>
              <w:rPr>
                <w:rFonts w:ascii="Arial" w:hAnsi="Arial" w:cs="Arial"/>
              </w:rPr>
              <w:t>14</w:t>
            </w:r>
          </w:p>
        </w:tc>
        <w:tc>
          <w:tcPr>
            <w:tcW w:w="4410" w:type="dxa"/>
          </w:tcPr>
          <w:p w14:paraId="020E73FD" w14:textId="77777777" w:rsidR="009D3B1C" w:rsidRDefault="009D3B1C" w:rsidP="00635DAF">
            <w:pPr>
              <w:rPr>
                <w:rFonts w:ascii="Arial" w:hAnsi="Arial" w:cs="Arial"/>
              </w:rPr>
            </w:pPr>
            <w:r>
              <w:rPr>
                <w:rFonts w:ascii="Arial" w:hAnsi="Arial" w:cs="Arial"/>
              </w:rPr>
              <w:t>EMD/BID SECURITY</w:t>
            </w:r>
          </w:p>
        </w:tc>
        <w:tc>
          <w:tcPr>
            <w:tcW w:w="270" w:type="dxa"/>
          </w:tcPr>
          <w:p w14:paraId="7F845CF7"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13EF6872" w14:textId="7F228B0E" w:rsidR="009D3B1C" w:rsidRDefault="00BD4913" w:rsidP="006D2F14">
            <w:pPr>
              <w:spacing w:line="240" w:lineRule="auto"/>
              <w:jc w:val="left"/>
              <w:rPr>
                <w:rFonts w:ascii="Arial" w:hAnsi="Arial" w:cs="Arial"/>
                <w:b/>
                <w:color w:val="0000FF"/>
              </w:rPr>
            </w:pPr>
            <w:r>
              <w:rPr>
                <w:rFonts w:ascii="Arial" w:hAnsi="Arial" w:cs="Arial"/>
                <w:b/>
                <w:color w:val="0000FF"/>
              </w:rPr>
              <w:t>Rs.40,400/-</w:t>
            </w:r>
          </w:p>
        </w:tc>
      </w:tr>
      <w:tr w:rsidR="009D3B1C" w14:paraId="02D9537F" w14:textId="77777777" w:rsidTr="00635DAF">
        <w:tc>
          <w:tcPr>
            <w:tcW w:w="540" w:type="dxa"/>
          </w:tcPr>
          <w:p w14:paraId="60B8FDC1" w14:textId="77777777" w:rsidR="009D3B1C" w:rsidRDefault="009D3B1C" w:rsidP="00635DAF">
            <w:pPr>
              <w:jc w:val="center"/>
              <w:rPr>
                <w:rFonts w:ascii="Arial" w:hAnsi="Arial" w:cs="Arial"/>
              </w:rPr>
            </w:pPr>
            <w:r>
              <w:rPr>
                <w:rFonts w:ascii="Arial" w:hAnsi="Arial" w:cs="Arial"/>
              </w:rPr>
              <w:t>15</w:t>
            </w:r>
          </w:p>
        </w:tc>
        <w:tc>
          <w:tcPr>
            <w:tcW w:w="4410" w:type="dxa"/>
          </w:tcPr>
          <w:p w14:paraId="33EBCB6D" w14:textId="77777777" w:rsidR="009D3B1C" w:rsidRDefault="009D3B1C" w:rsidP="00635DAF">
            <w:pPr>
              <w:rPr>
                <w:rFonts w:ascii="Arial" w:hAnsi="Arial" w:cs="Arial"/>
              </w:rPr>
            </w:pPr>
            <w:r>
              <w:rPr>
                <w:rFonts w:ascii="Arial" w:hAnsi="Arial" w:cs="Arial"/>
              </w:rPr>
              <w:t>EMD/BID SECURITY DD PAYABLE TO</w:t>
            </w:r>
          </w:p>
        </w:tc>
        <w:tc>
          <w:tcPr>
            <w:tcW w:w="270" w:type="dxa"/>
          </w:tcPr>
          <w:p w14:paraId="77E7E72A"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169C3CE8" w14:textId="77777777" w:rsidR="009D3B1C" w:rsidRDefault="00012C56" w:rsidP="00635DAF">
            <w:pPr>
              <w:spacing w:line="240" w:lineRule="auto"/>
              <w:jc w:val="left"/>
              <w:rPr>
                <w:rFonts w:ascii="Arial" w:hAnsi="Arial" w:cs="Arial"/>
              </w:rPr>
            </w:pPr>
            <w:r>
              <w:rPr>
                <w:rFonts w:ascii="Arial" w:hAnsi="Arial" w:cs="Arial"/>
              </w:rPr>
              <w:t>Executive officer, TTD</w:t>
            </w:r>
            <w:r w:rsidR="009D3B1C">
              <w:rPr>
                <w:rFonts w:ascii="Arial" w:hAnsi="Arial" w:cs="Arial"/>
              </w:rPr>
              <w:t>, Tirupati.</w:t>
            </w:r>
          </w:p>
        </w:tc>
      </w:tr>
      <w:tr w:rsidR="009D3B1C" w14:paraId="00720666" w14:textId="77777777" w:rsidTr="00635DAF">
        <w:tc>
          <w:tcPr>
            <w:tcW w:w="540" w:type="dxa"/>
          </w:tcPr>
          <w:p w14:paraId="6664DFFD" w14:textId="77777777" w:rsidR="009D3B1C" w:rsidRDefault="009D3B1C" w:rsidP="00635DAF">
            <w:pPr>
              <w:jc w:val="center"/>
              <w:rPr>
                <w:rFonts w:ascii="Arial" w:hAnsi="Arial" w:cs="Arial"/>
              </w:rPr>
            </w:pPr>
            <w:r>
              <w:rPr>
                <w:rFonts w:ascii="Arial" w:hAnsi="Arial" w:cs="Arial"/>
              </w:rPr>
              <w:t>16</w:t>
            </w:r>
          </w:p>
        </w:tc>
        <w:tc>
          <w:tcPr>
            <w:tcW w:w="4410" w:type="dxa"/>
          </w:tcPr>
          <w:p w14:paraId="46F1D73C" w14:textId="77777777" w:rsidR="009D3B1C" w:rsidRDefault="009D3B1C" w:rsidP="00635DAF">
            <w:pPr>
              <w:rPr>
                <w:rFonts w:ascii="Arial" w:hAnsi="Arial" w:cs="Arial"/>
              </w:rPr>
            </w:pPr>
            <w:r>
              <w:rPr>
                <w:rFonts w:ascii="Arial" w:hAnsi="Arial" w:cs="Arial"/>
              </w:rPr>
              <w:t>BID DOCUMENT DOWNLOADING START  DATE</w:t>
            </w:r>
          </w:p>
        </w:tc>
        <w:tc>
          <w:tcPr>
            <w:tcW w:w="270" w:type="dxa"/>
          </w:tcPr>
          <w:p w14:paraId="46DAFFF9"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5A9AD1DE" w14:textId="7CE4B73A" w:rsidR="009D3B1C" w:rsidRDefault="0079639C" w:rsidP="00F00F98">
            <w:pPr>
              <w:spacing w:line="240" w:lineRule="auto"/>
              <w:jc w:val="left"/>
              <w:rPr>
                <w:rFonts w:ascii="Arial" w:hAnsi="Arial" w:cs="Arial"/>
                <w:b/>
                <w:color w:val="0000FF"/>
              </w:rPr>
            </w:pPr>
            <w:r>
              <w:rPr>
                <w:rFonts w:ascii="Arial" w:hAnsi="Arial" w:cs="Arial"/>
                <w:b/>
                <w:color w:val="0000FF"/>
              </w:rPr>
              <w:t>22</w:t>
            </w:r>
            <w:r w:rsidR="00F27B47">
              <w:rPr>
                <w:rFonts w:ascii="Arial" w:hAnsi="Arial" w:cs="Arial"/>
                <w:b/>
                <w:color w:val="0000FF"/>
              </w:rPr>
              <w:t>-</w:t>
            </w:r>
            <w:r>
              <w:rPr>
                <w:rFonts w:ascii="Arial" w:hAnsi="Arial" w:cs="Arial"/>
                <w:b/>
                <w:color w:val="0000FF"/>
              </w:rPr>
              <w:t>1</w:t>
            </w:r>
            <w:r w:rsidR="00240BB2">
              <w:rPr>
                <w:rFonts w:ascii="Arial" w:hAnsi="Arial" w:cs="Arial"/>
                <w:b/>
                <w:color w:val="0000FF"/>
              </w:rPr>
              <w:t>0</w:t>
            </w:r>
            <w:r w:rsidR="0003034A">
              <w:rPr>
                <w:rFonts w:ascii="Arial" w:hAnsi="Arial" w:cs="Arial"/>
                <w:b/>
                <w:color w:val="0000FF"/>
              </w:rPr>
              <w:t>-202</w:t>
            </w:r>
            <w:r>
              <w:rPr>
                <w:rFonts w:ascii="Arial" w:hAnsi="Arial" w:cs="Arial"/>
                <w:b/>
                <w:color w:val="0000FF"/>
              </w:rPr>
              <w:t>6</w:t>
            </w:r>
            <w:r w:rsidR="0088263A">
              <w:rPr>
                <w:rFonts w:ascii="Arial" w:hAnsi="Arial" w:cs="Arial"/>
                <w:b/>
                <w:color w:val="0000FF"/>
              </w:rPr>
              <w:t xml:space="preserve">   at 5</w:t>
            </w:r>
            <w:r w:rsidR="009D3B1C">
              <w:rPr>
                <w:rFonts w:ascii="Arial" w:hAnsi="Arial" w:cs="Arial"/>
                <w:b/>
                <w:color w:val="0000FF"/>
              </w:rPr>
              <w:t xml:space="preserve">.00 </w:t>
            </w:r>
            <w:proofErr w:type="spellStart"/>
            <w:r w:rsidR="009D3B1C">
              <w:rPr>
                <w:rFonts w:ascii="Arial" w:hAnsi="Arial" w:cs="Arial"/>
                <w:b/>
                <w:color w:val="0000FF"/>
              </w:rPr>
              <w:t>p.m</w:t>
            </w:r>
            <w:proofErr w:type="spellEnd"/>
          </w:p>
        </w:tc>
      </w:tr>
      <w:tr w:rsidR="009D3B1C" w14:paraId="77651C57" w14:textId="77777777" w:rsidTr="00635DAF">
        <w:tc>
          <w:tcPr>
            <w:tcW w:w="540" w:type="dxa"/>
          </w:tcPr>
          <w:p w14:paraId="316C14E1" w14:textId="77777777" w:rsidR="009D3B1C" w:rsidRDefault="009D3B1C" w:rsidP="00635DAF">
            <w:pPr>
              <w:jc w:val="center"/>
              <w:rPr>
                <w:rFonts w:ascii="Arial" w:hAnsi="Arial" w:cs="Arial"/>
              </w:rPr>
            </w:pPr>
            <w:r>
              <w:rPr>
                <w:rFonts w:ascii="Arial" w:hAnsi="Arial" w:cs="Arial"/>
              </w:rPr>
              <w:t>17</w:t>
            </w:r>
          </w:p>
        </w:tc>
        <w:tc>
          <w:tcPr>
            <w:tcW w:w="4410" w:type="dxa"/>
          </w:tcPr>
          <w:p w14:paraId="1A69BA75" w14:textId="77777777" w:rsidR="009D3B1C" w:rsidRDefault="009D3B1C" w:rsidP="00635DAF">
            <w:pPr>
              <w:rPr>
                <w:rFonts w:ascii="Arial" w:hAnsi="Arial" w:cs="Arial"/>
              </w:rPr>
            </w:pPr>
            <w:r>
              <w:rPr>
                <w:rFonts w:ascii="Arial" w:hAnsi="Arial" w:cs="Arial"/>
              </w:rPr>
              <w:t>BID DOCUMENT DOWNLOADING END DATE</w:t>
            </w:r>
          </w:p>
        </w:tc>
        <w:tc>
          <w:tcPr>
            <w:tcW w:w="270" w:type="dxa"/>
          </w:tcPr>
          <w:p w14:paraId="6522DAC1"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052F01CF" w14:textId="1F297CF4" w:rsidR="009D3B1C" w:rsidRDefault="0079639C" w:rsidP="00F00F98">
            <w:pPr>
              <w:spacing w:line="240" w:lineRule="auto"/>
              <w:jc w:val="left"/>
              <w:rPr>
                <w:rFonts w:ascii="Arial" w:hAnsi="Arial" w:cs="Arial"/>
                <w:b/>
              </w:rPr>
            </w:pPr>
            <w:r>
              <w:rPr>
                <w:rFonts w:ascii="Arial" w:hAnsi="Arial" w:cs="Arial"/>
                <w:b/>
              </w:rPr>
              <w:t>04-11-</w:t>
            </w:r>
            <w:proofErr w:type="gramStart"/>
            <w:r>
              <w:rPr>
                <w:rFonts w:ascii="Arial" w:hAnsi="Arial" w:cs="Arial"/>
                <w:b/>
              </w:rPr>
              <w:t>2026</w:t>
            </w:r>
            <w:r w:rsidR="009D3B1C">
              <w:rPr>
                <w:rFonts w:ascii="Arial" w:hAnsi="Arial" w:cs="Arial"/>
                <w:b/>
              </w:rPr>
              <w:t xml:space="preserve">  up</w:t>
            </w:r>
            <w:proofErr w:type="gramEnd"/>
            <w:r w:rsidR="009D3B1C">
              <w:rPr>
                <w:rFonts w:ascii="Arial" w:hAnsi="Arial" w:cs="Arial"/>
                <w:b/>
              </w:rPr>
              <w:t xml:space="preserve"> to 1.00 </w:t>
            </w:r>
            <w:proofErr w:type="spellStart"/>
            <w:r w:rsidR="009D3B1C">
              <w:rPr>
                <w:rFonts w:ascii="Arial" w:hAnsi="Arial" w:cs="Arial"/>
                <w:b/>
              </w:rPr>
              <w:t>p.m</w:t>
            </w:r>
            <w:proofErr w:type="spellEnd"/>
          </w:p>
        </w:tc>
      </w:tr>
      <w:tr w:rsidR="009D3B1C" w14:paraId="67920EEE" w14:textId="77777777" w:rsidTr="00635DAF">
        <w:tc>
          <w:tcPr>
            <w:tcW w:w="540" w:type="dxa"/>
          </w:tcPr>
          <w:p w14:paraId="7CFD3402" w14:textId="77777777" w:rsidR="009D3B1C" w:rsidRDefault="009D3B1C" w:rsidP="00635DAF">
            <w:pPr>
              <w:jc w:val="center"/>
              <w:rPr>
                <w:rFonts w:ascii="Arial" w:hAnsi="Arial" w:cs="Arial"/>
              </w:rPr>
            </w:pPr>
            <w:r>
              <w:rPr>
                <w:rFonts w:ascii="Arial" w:hAnsi="Arial" w:cs="Arial"/>
              </w:rPr>
              <w:t>18</w:t>
            </w:r>
          </w:p>
        </w:tc>
        <w:tc>
          <w:tcPr>
            <w:tcW w:w="4410" w:type="dxa"/>
          </w:tcPr>
          <w:p w14:paraId="18C11B0D" w14:textId="77777777" w:rsidR="009D3B1C" w:rsidRDefault="009D3B1C" w:rsidP="00635DAF">
            <w:pPr>
              <w:rPr>
                <w:rFonts w:ascii="Arial" w:hAnsi="Arial" w:cs="Arial"/>
              </w:rPr>
            </w:pPr>
            <w:r>
              <w:rPr>
                <w:rFonts w:ascii="Arial" w:hAnsi="Arial" w:cs="Arial"/>
              </w:rPr>
              <w:t>LAST DATE AND TIME FOR RECEIPT OF BIDS</w:t>
            </w:r>
          </w:p>
        </w:tc>
        <w:tc>
          <w:tcPr>
            <w:tcW w:w="270" w:type="dxa"/>
          </w:tcPr>
          <w:p w14:paraId="433791F9"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45E7C58A" w14:textId="6A388908" w:rsidR="009D3B1C" w:rsidRDefault="0079639C" w:rsidP="00F00F98">
            <w:pPr>
              <w:spacing w:line="240" w:lineRule="auto"/>
              <w:jc w:val="left"/>
              <w:rPr>
                <w:rFonts w:ascii="Arial" w:hAnsi="Arial" w:cs="Arial"/>
                <w:b/>
              </w:rPr>
            </w:pPr>
            <w:r>
              <w:rPr>
                <w:rFonts w:ascii="Arial" w:hAnsi="Arial" w:cs="Arial"/>
                <w:b/>
              </w:rPr>
              <w:t>04-11-</w:t>
            </w:r>
            <w:proofErr w:type="gramStart"/>
            <w:r>
              <w:rPr>
                <w:rFonts w:ascii="Arial" w:hAnsi="Arial" w:cs="Arial"/>
                <w:b/>
              </w:rPr>
              <w:t>2026</w:t>
            </w:r>
            <w:r w:rsidR="009D3B1C">
              <w:rPr>
                <w:rFonts w:ascii="Arial" w:hAnsi="Arial" w:cs="Arial"/>
                <w:b/>
              </w:rPr>
              <w:t xml:space="preserve">  up</w:t>
            </w:r>
            <w:proofErr w:type="gramEnd"/>
            <w:r w:rsidR="009D3B1C">
              <w:rPr>
                <w:rFonts w:ascii="Arial" w:hAnsi="Arial" w:cs="Arial"/>
                <w:b/>
              </w:rPr>
              <w:t xml:space="preserve"> to 3.00 </w:t>
            </w:r>
            <w:proofErr w:type="spellStart"/>
            <w:r w:rsidR="009D3B1C">
              <w:rPr>
                <w:rFonts w:ascii="Arial" w:hAnsi="Arial" w:cs="Arial"/>
                <w:b/>
              </w:rPr>
              <w:t>p.m</w:t>
            </w:r>
            <w:proofErr w:type="spellEnd"/>
          </w:p>
        </w:tc>
      </w:tr>
      <w:tr w:rsidR="009D3B1C" w14:paraId="56AAEA0F" w14:textId="77777777" w:rsidTr="00635DAF">
        <w:tc>
          <w:tcPr>
            <w:tcW w:w="540" w:type="dxa"/>
          </w:tcPr>
          <w:p w14:paraId="6953AB75" w14:textId="77777777" w:rsidR="009D3B1C" w:rsidRDefault="009D3B1C" w:rsidP="00635DAF">
            <w:pPr>
              <w:jc w:val="center"/>
              <w:rPr>
                <w:rFonts w:ascii="Arial" w:hAnsi="Arial" w:cs="Arial"/>
              </w:rPr>
            </w:pPr>
            <w:r>
              <w:rPr>
                <w:rFonts w:ascii="Arial" w:hAnsi="Arial" w:cs="Arial"/>
              </w:rPr>
              <w:t>19</w:t>
            </w:r>
          </w:p>
        </w:tc>
        <w:tc>
          <w:tcPr>
            <w:tcW w:w="4410" w:type="dxa"/>
          </w:tcPr>
          <w:p w14:paraId="49E59007" w14:textId="77777777" w:rsidR="009D3B1C" w:rsidRDefault="009D3B1C" w:rsidP="00635DAF">
            <w:pPr>
              <w:rPr>
                <w:rFonts w:ascii="Arial" w:hAnsi="Arial" w:cs="Arial"/>
              </w:rPr>
            </w:pPr>
            <w:r>
              <w:rPr>
                <w:rFonts w:ascii="Arial" w:hAnsi="Arial" w:cs="Arial"/>
              </w:rPr>
              <w:t>BID VALIDITY</w:t>
            </w:r>
          </w:p>
        </w:tc>
        <w:tc>
          <w:tcPr>
            <w:tcW w:w="270" w:type="dxa"/>
          </w:tcPr>
          <w:p w14:paraId="06D3454C"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72162589" w14:textId="77777777" w:rsidR="009D3B1C" w:rsidRDefault="009D3B1C" w:rsidP="00635DAF">
            <w:pPr>
              <w:spacing w:line="240" w:lineRule="auto"/>
              <w:jc w:val="left"/>
              <w:rPr>
                <w:rFonts w:ascii="Arial" w:hAnsi="Arial" w:cs="Arial"/>
              </w:rPr>
            </w:pPr>
            <w:r>
              <w:rPr>
                <w:rFonts w:ascii="Arial" w:hAnsi="Arial" w:cs="Arial"/>
              </w:rPr>
              <w:t>90 days</w:t>
            </w:r>
          </w:p>
        </w:tc>
      </w:tr>
      <w:tr w:rsidR="009D3B1C" w14:paraId="2FC83801" w14:textId="77777777" w:rsidTr="00635DAF">
        <w:tc>
          <w:tcPr>
            <w:tcW w:w="540" w:type="dxa"/>
          </w:tcPr>
          <w:p w14:paraId="75E233DD" w14:textId="77777777" w:rsidR="009D3B1C" w:rsidRDefault="009D3B1C" w:rsidP="00635DAF">
            <w:pPr>
              <w:jc w:val="center"/>
              <w:rPr>
                <w:rFonts w:ascii="Arial" w:hAnsi="Arial" w:cs="Arial"/>
              </w:rPr>
            </w:pPr>
            <w:r>
              <w:rPr>
                <w:rFonts w:ascii="Arial" w:hAnsi="Arial" w:cs="Arial"/>
              </w:rPr>
              <w:t>20</w:t>
            </w:r>
          </w:p>
        </w:tc>
        <w:tc>
          <w:tcPr>
            <w:tcW w:w="4410" w:type="dxa"/>
          </w:tcPr>
          <w:p w14:paraId="01EC8D24" w14:textId="77777777" w:rsidR="009D3B1C" w:rsidRDefault="009D3B1C" w:rsidP="00635DAF">
            <w:pPr>
              <w:rPr>
                <w:rFonts w:ascii="Arial" w:hAnsi="Arial" w:cs="Arial"/>
              </w:rPr>
            </w:pPr>
            <w:r>
              <w:rPr>
                <w:rFonts w:ascii="Arial" w:hAnsi="Arial" w:cs="Arial"/>
              </w:rPr>
              <w:t>PRE QUALIFICATION/TECHNICAL BID OPENING DATE</w:t>
            </w:r>
          </w:p>
        </w:tc>
        <w:tc>
          <w:tcPr>
            <w:tcW w:w="270" w:type="dxa"/>
          </w:tcPr>
          <w:p w14:paraId="6AEF4843"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78B4164B" w14:textId="77777777" w:rsidR="009D3B1C" w:rsidRDefault="009D3B1C" w:rsidP="00635DAF">
            <w:pPr>
              <w:spacing w:line="240" w:lineRule="auto"/>
              <w:jc w:val="left"/>
              <w:rPr>
                <w:rFonts w:ascii="Arial" w:hAnsi="Arial" w:cs="Arial"/>
                <w:b/>
              </w:rPr>
            </w:pPr>
            <w:r>
              <w:rPr>
                <w:rFonts w:ascii="Arial" w:hAnsi="Arial" w:cs="Arial"/>
                <w:b/>
              </w:rPr>
              <w:t>Not applicable</w:t>
            </w:r>
          </w:p>
        </w:tc>
      </w:tr>
      <w:tr w:rsidR="009D3B1C" w14:paraId="44D12416" w14:textId="77777777" w:rsidTr="00635DAF">
        <w:tc>
          <w:tcPr>
            <w:tcW w:w="540" w:type="dxa"/>
          </w:tcPr>
          <w:p w14:paraId="2F194279" w14:textId="77777777" w:rsidR="009D3B1C" w:rsidRDefault="009D3B1C" w:rsidP="00635DAF">
            <w:pPr>
              <w:jc w:val="center"/>
              <w:rPr>
                <w:rFonts w:ascii="Arial" w:hAnsi="Arial" w:cs="Arial"/>
              </w:rPr>
            </w:pPr>
            <w:r>
              <w:rPr>
                <w:rFonts w:ascii="Arial" w:hAnsi="Arial" w:cs="Arial"/>
              </w:rPr>
              <w:t>21</w:t>
            </w:r>
          </w:p>
        </w:tc>
        <w:tc>
          <w:tcPr>
            <w:tcW w:w="4410" w:type="dxa"/>
          </w:tcPr>
          <w:p w14:paraId="7717FA10" w14:textId="77777777" w:rsidR="009D3B1C" w:rsidRDefault="009D3B1C" w:rsidP="00635DAF">
            <w:pPr>
              <w:rPr>
                <w:rFonts w:ascii="Arial" w:hAnsi="Arial" w:cs="Arial"/>
              </w:rPr>
            </w:pPr>
            <w:r>
              <w:rPr>
                <w:rFonts w:ascii="Arial" w:hAnsi="Arial" w:cs="Arial"/>
              </w:rPr>
              <w:t>COMMERCIAL BID OPENING DATE</w:t>
            </w:r>
          </w:p>
        </w:tc>
        <w:tc>
          <w:tcPr>
            <w:tcW w:w="270" w:type="dxa"/>
          </w:tcPr>
          <w:p w14:paraId="6DE13D68"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74FDB9E3" w14:textId="62184116" w:rsidR="009D3B1C" w:rsidRDefault="0079639C" w:rsidP="00F00F98">
            <w:pPr>
              <w:spacing w:line="240" w:lineRule="auto"/>
              <w:jc w:val="left"/>
              <w:rPr>
                <w:rFonts w:ascii="Arial" w:hAnsi="Arial" w:cs="Arial"/>
                <w:b/>
              </w:rPr>
            </w:pPr>
            <w:r>
              <w:rPr>
                <w:rFonts w:ascii="Arial" w:hAnsi="Arial" w:cs="Arial"/>
                <w:b/>
              </w:rPr>
              <w:t>04-11-</w:t>
            </w:r>
            <w:proofErr w:type="gramStart"/>
            <w:r>
              <w:rPr>
                <w:rFonts w:ascii="Arial" w:hAnsi="Arial" w:cs="Arial"/>
                <w:b/>
              </w:rPr>
              <w:t>2026</w:t>
            </w:r>
            <w:r w:rsidR="009D3B1C">
              <w:rPr>
                <w:rFonts w:ascii="Arial" w:hAnsi="Arial" w:cs="Arial"/>
                <w:b/>
              </w:rPr>
              <w:t xml:space="preserve">  at</w:t>
            </w:r>
            <w:proofErr w:type="gramEnd"/>
            <w:r w:rsidR="009D3B1C">
              <w:rPr>
                <w:rFonts w:ascii="Arial" w:hAnsi="Arial" w:cs="Arial"/>
                <w:b/>
              </w:rPr>
              <w:t xml:space="preserve">  </w:t>
            </w:r>
            <w:proofErr w:type="gramStart"/>
            <w:r w:rsidR="009D3B1C">
              <w:rPr>
                <w:rFonts w:ascii="Arial" w:hAnsi="Arial" w:cs="Arial"/>
                <w:b/>
              </w:rPr>
              <w:t>3.</w:t>
            </w:r>
            <w:r w:rsidR="00967B9A">
              <w:rPr>
                <w:rFonts w:ascii="Arial" w:hAnsi="Arial" w:cs="Arial"/>
                <w:b/>
              </w:rPr>
              <w:t>01</w:t>
            </w:r>
            <w:r w:rsidR="009D3B1C">
              <w:rPr>
                <w:rFonts w:ascii="Arial" w:hAnsi="Arial" w:cs="Arial"/>
                <w:b/>
              </w:rPr>
              <w:t>p.m</w:t>
            </w:r>
            <w:proofErr w:type="gramEnd"/>
          </w:p>
        </w:tc>
      </w:tr>
      <w:tr w:rsidR="009D3B1C" w14:paraId="6A377EA0" w14:textId="77777777" w:rsidTr="00635DAF">
        <w:tc>
          <w:tcPr>
            <w:tcW w:w="540" w:type="dxa"/>
          </w:tcPr>
          <w:p w14:paraId="26624C1E" w14:textId="77777777" w:rsidR="009D3B1C" w:rsidRDefault="009D3B1C" w:rsidP="00635DAF">
            <w:pPr>
              <w:jc w:val="center"/>
              <w:rPr>
                <w:rFonts w:ascii="Arial" w:hAnsi="Arial" w:cs="Arial"/>
              </w:rPr>
            </w:pPr>
            <w:r>
              <w:rPr>
                <w:rFonts w:ascii="Arial" w:hAnsi="Arial" w:cs="Arial"/>
              </w:rPr>
              <w:t>22</w:t>
            </w:r>
          </w:p>
        </w:tc>
        <w:tc>
          <w:tcPr>
            <w:tcW w:w="4410" w:type="dxa"/>
          </w:tcPr>
          <w:p w14:paraId="240ED27F" w14:textId="77777777" w:rsidR="009D3B1C" w:rsidRDefault="009D3B1C" w:rsidP="00635DAF">
            <w:pPr>
              <w:rPr>
                <w:rFonts w:ascii="Arial" w:hAnsi="Arial" w:cs="Arial"/>
              </w:rPr>
            </w:pPr>
            <w:r>
              <w:rPr>
                <w:rFonts w:ascii="Arial" w:hAnsi="Arial" w:cs="Arial"/>
              </w:rPr>
              <w:t>OFFICER INVITING BIDS</w:t>
            </w:r>
          </w:p>
        </w:tc>
        <w:tc>
          <w:tcPr>
            <w:tcW w:w="270" w:type="dxa"/>
          </w:tcPr>
          <w:p w14:paraId="67AE236F" w14:textId="77777777" w:rsidR="009D3B1C" w:rsidRDefault="009D3B1C" w:rsidP="00635DAF">
            <w:pPr>
              <w:spacing w:line="240" w:lineRule="auto"/>
              <w:jc w:val="center"/>
              <w:rPr>
                <w:rFonts w:ascii="Arial" w:hAnsi="Arial" w:cs="Arial"/>
              </w:rPr>
            </w:pPr>
            <w:r>
              <w:rPr>
                <w:rFonts w:ascii="Arial" w:hAnsi="Arial" w:cs="Arial"/>
                <w:b/>
                <w:bCs/>
              </w:rPr>
              <w:t>:</w:t>
            </w:r>
          </w:p>
        </w:tc>
        <w:tc>
          <w:tcPr>
            <w:tcW w:w="4050" w:type="dxa"/>
          </w:tcPr>
          <w:p w14:paraId="1E92363D" w14:textId="77777777" w:rsidR="009D3B1C" w:rsidRDefault="009D3B1C" w:rsidP="00635DAF">
            <w:pPr>
              <w:spacing w:line="240" w:lineRule="auto"/>
              <w:jc w:val="left"/>
              <w:rPr>
                <w:rFonts w:ascii="Arial" w:hAnsi="Arial" w:cs="Arial"/>
              </w:rPr>
            </w:pPr>
            <w:r>
              <w:rPr>
                <w:rFonts w:ascii="Arial" w:hAnsi="Arial" w:cs="Arial"/>
              </w:rPr>
              <w:t>Divisional Engineer (Elec)-II, TTD, Tirupati</w:t>
            </w:r>
          </w:p>
        </w:tc>
      </w:tr>
      <w:tr w:rsidR="009D3B1C" w14:paraId="23175793" w14:textId="77777777" w:rsidTr="00635DAF">
        <w:tc>
          <w:tcPr>
            <w:tcW w:w="540" w:type="dxa"/>
          </w:tcPr>
          <w:p w14:paraId="6E01B05D" w14:textId="77777777" w:rsidR="009D3B1C" w:rsidRDefault="009D3B1C" w:rsidP="00635DAF">
            <w:pPr>
              <w:jc w:val="center"/>
              <w:rPr>
                <w:rFonts w:ascii="Arial" w:hAnsi="Arial" w:cs="Arial"/>
              </w:rPr>
            </w:pPr>
            <w:r>
              <w:rPr>
                <w:rFonts w:ascii="Arial" w:hAnsi="Arial" w:cs="Arial"/>
              </w:rPr>
              <w:t>23</w:t>
            </w:r>
          </w:p>
        </w:tc>
        <w:tc>
          <w:tcPr>
            <w:tcW w:w="4410" w:type="dxa"/>
          </w:tcPr>
          <w:p w14:paraId="51D7E3BC" w14:textId="77777777" w:rsidR="009D3B1C" w:rsidRDefault="009D3B1C" w:rsidP="00635DAF">
            <w:pPr>
              <w:rPr>
                <w:rFonts w:ascii="Arial" w:hAnsi="Arial" w:cs="Arial"/>
              </w:rPr>
            </w:pPr>
            <w:r>
              <w:rPr>
                <w:rFonts w:ascii="Arial" w:hAnsi="Arial" w:cs="Arial"/>
              </w:rPr>
              <w:t>BID OPENING AUTHORITY</w:t>
            </w:r>
          </w:p>
        </w:tc>
        <w:tc>
          <w:tcPr>
            <w:tcW w:w="270" w:type="dxa"/>
          </w:tcPr>
          <w:p w14:paraId="62487830"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1137C1ED" w14:textId="77777777" w:rsidR="009D3B1C" w:rsidRDefault="009D3B1C" w:rsidP="00635DAF">
            <w:pPr>
              <w:spacing w:line="240" w:lineRule="auto"/>
              <w:jc w:val="left"/>
              <w:rPr>
                <w:rFonts w:ascii="Arial" w:hAnsi="Arial" w:cs="Arial"/>
              </w:rPr>
            </w:pPr>
            <w:r>
              <w:rPr>
                <w:rFonts w:ascii="Arial" w:hAnsi="Arial" w:cs="Arial"/>
              </w:rPr>
              <w:t>Divisional Engineer (Elec)-II, TTD, Tirupati</w:t>
            </w:r>
          </w:p>
        </w:tc>
      </w:tr>
      <w:tr w:rsidR="009D3B1C" w14:paraId="1AF5A95B" w14:textId="77777777" w:rsidTr="00635DAF">
        <w:tc>
          <w:tcPr>
            <w:tcW w:w="540" w:type="dxa"/>
          </w:tcPr>
          <w:p w14:paraId="518757E7" w14:textId="77777777" w:rsidR="009D3B1C" w:rsidRDefault="009D3B1C" w:rsidP="00635DAF">
            <w:pPr>
              <w:jc w:val="center"/>
              <w:rPr>
                <w:rFonts w:ascii="Arial" w:hAnsi="Arial" w:cs="Arial"/>
              </w:rPr>
            </w:pPr>
            <w:r>
              <w:rPr>
                <w:rFonts w:ascii="Arial" w:hAnsi="Arial" w:cs="Arial"/>
              </w:rPr>
              <w:t>24</w:t>
            </w:r>
          </w:p>
        </w:tc>
        <w:tc>
          <w:tcPr>
            <w:tcW w:w="4410" w:type="dxa"/>
          </w:tcPr>
          <w:p w14:paraId="504406EB" w14:textId="77777777" w:rsidR="009D3B1C" w:rsidRDefault="009D3B1C" w:rsidP="00635DAF">
            <w:pPr>
              <w:rPr>
                <w:rFonts w:ascii="Arial" w:hAnsi="Arial" w:cs="Arial"/>
              </w:rPr>
            </w:pPr>
            <w:r>
              <w:rPr>
                <w:rFonts w:ascii="Arial" w:hAnsi="Arial" w:cs="Arial"/>
              </w:rPr>
              <w:t>ADDRESS</w:t>
            </w:r>
          </w:p>
        </w:tc>
        <w:tc>
          <w:tcPr>
            <w:tcW w:w="270" w:type="dxa"/>
          </w:tcPr>
          <w:p w14:paraId="5CCA4295"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56692678" w14:textId="2987A751" w:rsidR="009D3B1C" w:rsidRDefault="009D3B1C" w:rsidP="00635DAF">
            <w:pPr>
              <w:spacing w:line="240" w:lineRule="auto"/>
              <w:jc w:val="left"/>
              <w:rPr>
                <w:rFonts w:ascii="Arial" w:hAnsi="Arial" w:cs="Arial"/>
              </w:rPr>
            </w:pPr>
            <w:r>
              <w:rPr>
                <w:rFonts w:ascii="Arial" w:hAnsi="Arial" w:cs="Arial"/>
              </w:rPr>
              <w:t>O/o Divisional Engineer(Elec)-II, Room No.12</w:t>
            </w:r>
            <w:r w:rsidR="003F59E4">
              <w:rPr>
                <w:rFonts w:ascii="Arial" w:hAnsi="Arial" w:cs="Arial"/>
              </w:rPr>
              <w:t>8</w:t>
            </w:r>
            <w:r>
              <w:rPr>
                <w:rFonts w:ascii="Arial" w:hAnsi="Arial" w:cs="Arial"/>
              </w:rPr>
              <w:t xml:space="preserve">, Ground floor, T.T.D. Administrative Buildings, </w:t>
            </w:r>
            <w:proofErr w:type="spellStart"/>
            <w:r>
              <w:rPr>
                <w:rFonts w:ascii="Arial" w:hAnsi="Arial" w:cs="Arial"/>
              </w:rPr>
              <w:t>K.T.road</w:t>
            </w:r>
            <w:proofErr w:type="spellEnd"/>
            <w:r>
              <w:rPr>
                <w:rFonts w:ascii="Arial" w:hAnsi="Arial" w:cs="Arial"/>
              </w:rPr>
              <w:t>, Tirupati, Chittoor(</w:t>
            </w:r>
            <w:proofErr w:type="spellStart"/>
            <w:r>
              <w:rPr>
                <w:rFonts w:ascii="Arial" w:hAnsi="Arial" w:cs="Arial"/>
              </w:rPr>
              <w:t>Dist</w:t>
            </w:r>
            <w:proofErr w:type="spellEnd"/>
            <w:r>
              <w:rPr>
                <w:rFonts w:ascii="Arial" w:hAnsi="Arial" w:cs="Arial"/>
              </w:rPr>
              <w:t>), A.P, India</w:t>
            </w:r>
          </w:p>
        </w:tc>
      </w:tr>
      <w:tr w:rsidR="009D3B1C" w14:paraId="52CD4C3F" w14:textId="77777777" w:rsidTr="00635DAF">
        <w:tc>
          <w:tcPr>
            <w:tcW w:w="540" w:type="dxa"/>
          </w:tcPr>
          <w:p w14:paraId="5D6EC0C7" w14:textId="77777777" w:rsidR="009D3B1C" w:rsidRDefault="009D3B1C" w:rsidP="00635DAF">
            <w:pPr>
              <w:jc w:val="center"/>
              <w:rPr>
                <w:rFonts w:ascii="Arial" w:hAnsi="Arial" w:cs="Arial"/>
              </w:rPr>
            </w:pPr>
            <w:r>
              <w:rPr>
                <w:rFonts w:ascii="Arial" w:hAnsi="Arial" w:cs="Arial"/>
              </w:rPr>
              <w:t>25</w:t>
            </w:r>
          </w:p>
        </w:tc>
        <w:tc>
          <w:tcPr>
            <w:tcW w:w="4410" w:type="dxa"/>
          </w:tcPr>
          <w:p w14:paraId="7CE67F63" w14:textId="77777777" w:rsidR="009D3B1C" w:rsidRDefault="009D3B1C" w:rsidP="00635DAF">
            <w:pPr>
              <w:rPr>
                <w:rFonts w:ascii="Arial" w:hAnsi="Arial" w:cs="Arial"/>
              </w:rPr>
            </w:pPr>
            <w:r>
              <w:rPr>
                <w:rFonts w:ascii="Arial" w:hAnsi="Arial" w:cs="Arial"/>
              </w:rPr>
              <w:t>CONTACT DETAILS</w:t>
            </w:r>
          </w:p>
        </w:tc>
        <w:tc>
          <w:tcPr>
            <w:tcW w:w="270" w:type="dxa"/>
          </w:tcPr>
          <w:p w14:paraId="31B1E4CA" w14:textId="77777777" w:rsidR="009D3B1C" w:rsidRDefault="009D3B1C" w:rsidP="00635DAF">
            <w:pPr>
              <w:spacing w:line="240" w:lineRule="auto"/>
              <w:jc w:val="center"/>
              <w:rPr>
                <w:rFonts w:ascii="Arial" w:hAnsi="Arial" w:cs="Arial"/>
                <w:b/>
                <w:bCs/>
              </w:rPr>
            </w:pPr>
            <w:r>
              <w:rPr>
                <w:rFonts w:ascii="Arial" w:hAnsi="Arial" w:cs="Arial"/>
                <w:b/>
                <w:bCs/>
              </w:rPr>
              <w:t>:</w:t>
            </w:r>
          </w:p>
        </w:tc>
        <w:tc>
          <w:tcPr>
            <w:tcW w:w="4050" w:type="dxa"/>
          </w:tcPr>
          <w:p w14:paraId="10A2DB8C" w14:textId="77777777" w:rsidR="009D3B1C" w:rsidRDefault="009D3B1C" w:rsidP="00635DAF">
            <w:pPr>
              <w:spacing w:line="240" w:lineRule="auto"/>
              <w:jc w:val="left"/>
              <w:rPr>
                <w:rFonts w:ascii="Arial" w:hAnsi="Arial" w:cs="Arial"/>
              </w:rPr>
            </w:pPr>
            <w:r>
              <w:rPr>
                <w:rFonts w:ascii="Arial" w:hAnsi="Arial" w:cs="Arial"/>
              </w:rPr>
              <w:t>0877-226 4521</w:t>
            </w:r>
          </w:p>
        </w:tc>
      </w:tr>
    </w:tbl>
    <w:p w14:paraId="28F2E42E" w14:textId="77777777" w:rsidR="009D3B1C" w:rsidRDefault="009D3B1C" w:rsidP="009D3B1C">
      <w:pPr>
        <w:pStyle w:val="BodyText"/>
        <w:spacing w:line="240" w:lineRule="auto"/>
        <w:rPr>
          <w:rFonts w:ascii="Arial" w:hAnsi="Arial" w:cs="Arial"/>
          <w:b/>
          <w:bCs/>
          <w:u w:val="single"/>
        </w:rPr>
      </w:pPr>
    </w:p>
    <w:p w14:paraId="092883A5" w14:textId="77777777" w:rsidR="009D3B1C" w:rsidRPr="00A43BB1" w:rsidRDefault="009D3B1C" w:rsidP="009D3B1C">
      <w:pPr>
        <w:pStyle w:val="BodyText"/>
        <w:spacing w:line="240" w:lineRule="auto"/>
        <w:rPr>
          <w:rFonts w:ascii="Arial" w:hAnsi="Arial" w:cs="Arial"/>
          <w:b/>
          <w:bCs/>
        </w:rPr>
      </w:pPr>
      <w:r w:rsidRPr="00A43BB1">
        <w:rPr>
          <w:rFonts w:ascii="Arial" w:hAnsi="Arial" w:cs="Arial"/>
          <w:b/>
          <w:bCs/>
          <w:u w:val="single"/>
        </w:rPr>
        <w:t>Procedure for bid submission</w:t>
      </w:r>
      <w:r w:rsidRPr="00A43BB1">
        <w:rPr>
          <w:rFonts w:ascii="Arial" w:hAnsi="Arial" w:cs="Arial"/>
          <w:b/>
          <w:bCs/>
        </w:rPr>
        <w:t xml:space="preserve">: </w:t>
      </w:r>
    </w:p>
    <w:p w14:paraId="724EF6A1" w14:textId="77777777" w:rsidR="009D3B1C" w:rsidRPr="00A43BB1" w:rsidRDefault="009D3B1C" w:rsidP="009D3B1C">
      <w:pPr>
        <w:pStyle w:val="BodyText"/>
        <w:spacing w:line="240" w:lineRule="auto"/>
        <w:rPr>
          <w:rFonts w:ascii="Arial" w:hAnsi="Arial" w:cs="Arial"/>
          <w:b/>
          <w:bCs/>
        </w:rPr>
      </w:pPr>
    </w:p>
    <w:p w14:paraId="5A586656" w14:textId="77777777" w:rsidR="009D3B1C" w:rsidRPr="00A43BB1" w:rsidRDefault="009D3B1C" w:rsidP="009D3B1C">
      <w:pPr>
        <w:pStyle w:val="ListBullet"/>
        <w:spacing w:line="240" w:lineRule="auto"/>
        <w:jc w:val="left"/>
      </w:pPr>
      <w:r w:rsidRPr="00A43BB1">
        <w:lastRenderedPageBreak/>
        <w:t xml:space="preserve">1.Bids shall be submitted online on </w:t>
      </w:r>
      <w:hyperlink r:id="rId10" w:history="1">
        <w:r w:rsidRPr="00A43BB1">
          <w:rPr>
            <w:rStyle w:val="Hyperlink"/>
          </w:rPr>
          <w:t>www.eprocurement.gov.in</w:t>
        </w:r>
      </w:hyperlink>
      <w:r w:rsidRPr="00A43BB1">
        <w:t xml:space="preserve"> platform</w:t>
      </w:r>
    </w:p>
    <w:p w14:paraId="0C5AE828" w14:textId="77777777" w:rsidR="009D3B1C" w:rsidRPr="00A43BB1" w:rsidRDefault="009D3B1C" w:rsidP="009D3B1C">
      <w:pPr>
        <w:pStyle w:val="ListBullet"/>
        <w:spacing w:line="240" w:lineRule="auto"/>
        <w:jc w:val="left"/>
      </w:pPr>
    </w:p>
    <w:p w14:paraId="16890420" w14:textId="77777777" w:rsidR="009D3B1C" w:rsidRPr="00A43BB1" w:rsidRDefault="009D3B1C" w:rsidP="009D3B1C">
      <w:pPr>
        <w:pStyle w:val="ListBullet"/>
        <w:spacing w:line="240" w:lineRule="auto"/>
        <w:jc w:val="left"/>
      </w:pPr>
      <w:r w:rsidRPr="00A43BB1">
        <w:t>2.The participating bidders in the tender should register themselves free of cost on e-</w:t>
      </w:r>
    </w:p>
    <w:p w14:paraId="216FFEF1" w14:textId="77777777" w:rsidR="009D3B1C" w:rsidRPr="00A43BB1" w:rsidRDefault="009D3B1C" w:rsidP="009D3B1C">
      <w:pPr>
        <w:pStyle w:val="ListBullet"/>
        <w:spacing w:line="240" w:lineRule="auto"/>
        <w:jc w:val="left"/>
      </w:pPr>
      <w:r w:rsidRPr="00A43BB1">
        <w:t xml:space="preserve">procurement platform </w:t>
      </w:r>
      <w:hyperlink r:id="rId11" w:history="1">
        <w:r w:rsidRPr="00A43BB1">
          <w:rPr>
            <w:rStyle w:val="Hyperlink"/>
          </w:rPr>
          <w:t>www.eprocurement.gov.in</w:t>
        </w:r>
      </w:hyperlink>
      <w:r w:rsidRPr="00A43BB1">
        <w:t>.</w:t>
      </w:r>
    </w:p>
    <w:p w14:paraId="609429AF" w14:textId="77777777" w:rsidR="009D3B1C" w:rsidRPr="00A43BB1" w:rsidRDefault="009D3B1C" w:rsidP="009D3B1C">
      <w:pPr>
        <w:pStyle w:val="ListBullet"/>
        <w:spacing w:line="240" w:lineRule="auto"/>
        <w:jc w:val="left"/>
      </w:pPr>
    </w:p>
    <w:p w14:paraId="2F0FF904" w14:textId="77777777" w:rsidR="009D3B1C" w:rsidRPr="00A43BB1" w:rsidRDefault="009D3B1C" w:rsidP="009D3B1C">
      <w:pPr>
        <w:pStyle w:val="ListBullet"/>
        <w:spacing w:line="240" w:lineRule="auto"/>
        <w:ind w:left="900" w:hanging="180"/>
      </w:pPr>
      <w:r w:rsidRPr="00A43BB1">
        <w:t xml:space="preserve">3. Bidders can log-in to e-procurement platform in Secure mode only by signing with the Digital certificates. Digital Certificates can be obtained from Andhra Pradesh Technology Services, </w:t>
      </w:r>
      <w:r w:rsidR="003E1BD6">
        <w:t>Vijayawada</w:t>
      </w:r>
      <w:r w:rsidRPr="00A43BB1">
        <w:t>.</w:t>
      </w:r>
    </w:p>
    <w:p w14:paraId="12D0CB26" w14:textId="77777777" w:rsidR="009D3B1C" w:rsidRPr="00A43BB1" w:rsidRDefault="009D3B1C" w:rsidP="009D3B1C">
      <w:pPr>
        <w:pStyle w:val="ListBullet"/>
        <w:spacing w:line="240" w:lineRule="auto"/>
        <w:ind w:left="900" w:hanging="180"/>
      </w:pPr>
    </w:p>
    <w:p w14:paraId="6F0E2939" w14:textId="77777777" w:rsidR="009D3B1C" w:rsidRPr="00A43BB1" w:rsidRDefault="009D3B1C" w:rsidP="009D3B1C">
      <w:pPr>
        <w:pStyle w:val="ListBullet"/>
        <w:spacing w:line="240" w:lineRule="auto"/>
        <w:ind w:left="900" w:hanging="180"/>
      </w:pPr>
      <w:r w:rsidRPr="00A43BB1">
        <w:t xml:space="preserve">4. The bidders who are desirous of participating in e-procurement shall submit their bids as per the standard formats available at the e market place. </w:t>
      </w:r>
    </w:p>
    <w:p w14:paraId="0D50674C" w14:textId="77777777" w:rsidR="009D3B1C" w:rsidRPr="00A43BB1" w:rsidRDefault="009D3B1C" w:rsidP="009D3B1C">
      <w:pPr>
        <w:pStyle w:val="ListBullet"/>
        <w:spacing w:line="240" w:lineRule="auto"/>
        <w:ind w:left="900" w:hanging="180"/>
      </w:pPr>
    </w:p>
    <w:p w14:paraId="60977E30" w14:textId="77777777" w:rsidR="009D3B1C" w:rsidRPr="00A43BB1" w:rsidRDefault="009D3B1C" w:rsidP="003B6AEE">
      <w:pPr>
        <w:pStyle w:val="ListBullet"/>
        <w:spacing w:line="240" w:lineRule="auto"/>
        <w:ind w:left="900" w:hanging="180"/>
      </w:pPr>
      <w:r w:rsidRPr="00A43BB1">
        <w:t>5. The bidders should scan and upload copies of Registration document and Demand drafts towards EMD &amp; Transaction fee. The bidders shall sign on all the documents, uploaded by him, owning responsibility for their correctness/ authenticity.</w:t>
      </w:r>
    </w:p>
    <w:p w14:paraId="2ED0DE64" w14:textId="77777777" w:rsidR="009D3B1C" w:rsidRPr="003B6AEE" w:rsidRDefault="009D3B1C" w:rsidP="003B6AEE">
      <w:pPr>
        <w:pStyle w:val="ListBullet"/>
        <w:spacing w:line="240" w:lineRule="auto"/>
        <w:ind w:left="900" w:hanging="180"/>
      </w:pPr>
      <w:r w:rsidRPr="00A43BB1">
        <w:t xml:space="preserve">6. After uploading the documents the attested copies (to be attested by a </w:t>
      </w:r>
      <w:proofErr w:type="spellStart"/>
      <w:r w:rsidRPr="00A43BB1">
        <w:t>Gazetted</w:t>
      </w:r>
      <w:proofErr w:type="spellEnd"/>
      <w:r w:rsidRPr="00A43BB1">
        <w:t xml:space="preserve"> Officer) of the uploaded documents, original Demand Drafts in respect of EMD (except the Price bid / offer) are to be submitted by the successful bidder either in person or through by courier or post to the Tender Inviting Authority, before entering into agreement, within the stipulated time.  The department will not take any responsibility for any delay receipt / non-receipt of original DD towards EMD, attested certificates / documents, from the successful bidder before the stipulated time.  If any successful bidder fails to submit the attested hard copies of uploaded certificates / documents, original DD towards EMD, within the stipulated time or if any variations is noticed between the uploaded documents and the hard copies submitted by the bidder, the successful bidder will be suspended from participating in the tenders on e-procurement platform for a period of 3 years.  Besides this, the department will invoke all processes of law including criminal prosecution of such defaulting bidder as an act of extreme deterrence to avoid delays in the tender process.</w:t>
      </w:r>
    </w:p>
    <w:p w14:paraId="1DF06BD6" w14:textId="77777777" w:rsidR="009D3B1C" w:rsidRPr="00A43BB1" w:rsidRDefault="009D3B1C" w:rsidP="003B6AEE">
      <w:pPr>
        <w:pStyle w:val="ListBullet"/>
        <w:spacing w:line="240" w:lineRule="auto"/>
        <w:ind w:left="900" w:hanging="180"/>
      </w:pPr>
      <w:r w:rsidRPr="00A43BB1">
        <w:t>7. The TTD will not hold any risk and responsibility non-visibility of the scanned and uploaded documents.</w:t>
      </w:r>
    </w:p>
    <w:p w14:paraId="2B65AB7D" w14:textId="77777777" w:rsidR="009D3B1C" w:rsidRDefault="009D3B1C" w:rsidP="009D3B1C">
      <w:pPr>
        <w:pStyle w:val="ListBullet"/>
        <w:spacing w:line="240" w:lineRule="auto"/>
        <w:ind w:left="900" w:hanging="180"/>
      </w:pPr>
      <w:r w:rsidRPr="00A43BB1">
        <w:t>8. The Documents that are uploaded online on e-market place will only be considered for Technical Bid Evaluation.</w:t>
      </w:r>
    </w:p>
    <w:p w14:paraId="76709D78" w14:textId="77777777" w:rsidR="009D3B1C" w:rsidRPr="00A43BB1" w:rsidRDefault="009D3B1C" w:rsidP="009D3B1C">
      <w:pPr>
        <w:pStyle w:val="ListBullet"/>
        <w:spacing w:line="240" w:lineRule="auto"/>
        <w:ind w:left="900" w:hanging="180"/>
      </w:pPr>
    </w:p>
    <w:p w14:paraId="5955F43C" w14:textId="77777777" w:rsidR="009D3B1C" w:rsidRPr="00F92665" w:rsidRDefault="009D3B1C" w:rsidP="003B6AEE">
      <w:pPr>
        <w:spacing w:line="360" w:lineRule="auto"/>
        <w:ind w:left="720" w:hanging="720"/>
        <w:rPr>
          <w:rFonts w:ascii="Verdana" w:hAnsi="Verdana" w:cs="Arial"/>
          <w:b/>
          <w:sz w:val="22"/>
          <w:szCs w:val="22"/>
          <w:u w:val="single"/>
        </w:rPr>
      </w:pPr>
      <w:r w:rsidRPr="00F92665">
        <w:rPr>
          <w:rFonts w:ascii="Verdana" w:hAnsi="Verdana" w:cs="Arial"/>
          <w:b/>
          <w:sz w:val="22"/>
          <w:szCs w:val="22"/>
          <w:u w:val="single"/>
        </w:rPr>
        <w:t>General Terms &amp; Conditions</w:t>
      </w:r>
    </w:p>
    <w:p w14:paraId="51879483" w14:textId="580AAC35" w:rsidR="009D3B1C" w:rsidRPr="00520370" w:rsidRDefault="00520370" w:rsidP="002F3B95">
      <w:pPr>
        <w:widowControl/>
        <w:numPr>
          <w:ilvl w:val="0"/>
          <w:numId w:val="24"/>
        </w:numPr>
        <w:tabs>
          <w:tab w:val="clear" w:pos="720"/>
          <w:tab w:val="num" w:pos="928"/>
          <w:tab w:val="num" w:pos="1440"/>
        </w:tabs>
        <w:adjustRightInd/>
        <w:spacing w:line="360" w:lineRule="auto"/>
        <w:textAlignment w:val="auto"/>
        <w:rPr>
          <w:rFonts w:ascii="Verdana" w:hAnsi="Verdana" w:cs="Arial"/>
          <w:sz w:val="21"/>
          <w:szCs w:val="21"/>
        </w:rPr>
      </w:pPr>
      <w:r w:rsidRPr="00520370">
        <w:rPr>
          <w:rFonts w:ascii="Verdana" w:hAnsi="Verdana" w:cs="Arial"/>
          <w:b/>
          <w:sz w:val="22"/>
          <w:szCs w:val="22"/>
        </w:rPr>
        <w:t>Transaction fee: All the participating bidders shall pay a transaction fee (non-refundable) in the shape of Demand Draft (non-refundable) for Rs</w:t>
      </w:r>
      <w:r w:rsidRPr="00520370">
        <w:rPr>
          <w:rFonts w:ascii="Verdana" w:hAnsi="Verdana" w:cs="Arial"/>
          <w:b/>
          <w:color w:val="FF0000"/>
          <w:sz w:val="22"/>
          <w:szCs w:val="22"/>
        </w:rPr>
        <w:t xml:space="preserve"> Generated in online/-</w:t>
      </w:r>
      <w:r w:rsidRPr="00520370">
        <w:rPr>
          <w:rFonts w:ascii="Verdana" w:hAnsi="Verdana" w:cs="Arial"/>
          <w:b/>
          <w:sz w:val="22"/>
        </w:rPr>
        <w:t xml:space="preserve"> </w:t>
      </w:r>
      <w:r w:rsidRPr="00520370">
        <w:rPr>
          <w:rFonts w:ascii="Verdana" w:hAnsi="Verdana" w:cs="Arial"/>
          <w:b/>
          <w:sz w:val="22"/>
          <w:szCs w:val="22"/>
        </w:rPr>
        <w:t xml:space="preserve"> (0.03% of estimate contract value + 18 % GST) in </w:t>
      </w:r>
      <w:proofErr w:type="spellStart"/>
      <w:r w:rsidRPr="00520370">
        <w:rPr>
          <w:rFonts w:ascii="Verdana" w:hAnsi="Verdana" w:cs="Arial"/>
          <w:b/>
          <w:sz w:val="22"/>
          <w:szCs w:val="22"/>
        </w:rPr>
        <w:t>favour</w:t>
      </w:r>
      <w:proofErr w:type="spellEnd"/>
      <w:r w:rsidRPr="00520370">
        <w:rPr>
          <w:rFonts w:ascii="Verdana" w:hAnsi="Verdana" w:cs="Arial"/>
          <w:b/>
          <w:sz w:val="22"/>
          <w:szCs w:val="22"/>
        </w:rPr>
        <w:t xml:space="preserve"> APTS, Vijayawada.</w:t>
      </w:r>
      <w:r w:rsidR="009D3B1C" w:rsidRPr="00520370">
        <w:rPr>
          <w:rFonts w:ascii="Verdana" w:hAnsi="Verdana" w:cs="Arial"/>
          <w:sz w:val="21"/>
          <w:szCs w:val="21"/>
        </w:rPr>
        <w:t>.</w:t>
      </w:r>
    </w:p>
    <w:p w14:paraId="595942F3" w14:textId="3289FD57" w:rsidR="00012C56" w:rsidRPr="00012C56" w:rsidRDefault="003F59E4" w:rsidP="00012C56">
      <w:pPr>
        <w:pStyle w:val="ListParagraph"/>
        <w:numPr>
          <w:ilvl w:val="0"/>
          <w:numId w:val="24"/>
        </w:numPr>
        <w:tabs>
          <w:tab w:val="num" w:pos="1440"/>
        </w:tabs>
        <w:spacing w:line="360" w:lineRule="auto"/>
        <w:rPr>
          <w:rFonts w:ascii="Verdana" w:hAnsi="Verdana" w:cs="Arial"/>
          <w:b/>
        </w:rPr>
      </w:pPr>
      <w:r>
        <w:rPr>
          <w:rFonts w:ascii="Verdana" w:hAnsi="Verdana" w:cs="Arial"/>
        </w:rPr>
        <w:t xml:space="preserve">All the participating bidders have to pay the E.M.D </w:t>
      </w:r>
      <w:r w:rsidR="00BD4913">
        <w:rPr>
          <w:rFonts w:ascii="Verdana" w:hAnsi="Verdana" w:cs="Arial"/>
        </w:rPr>
        <w:t>Rs.40,400/-</w:t>
      </w:r>
      <w:r>
        <w:rPr>
          <w:rFonts w:ascii="Verdana" w:hAnsi="Verdana" w:cs="Arial"/>
        </w:rPr>
        <w:t xml:space="preserve">in </w:t>
      </w:r>
      <w:proofErr w:type="spellStart"/>
      <w:r>
        <w:rPr>
          <w:rFonts w:ascii="Verdana" w:hAnsi="Verdana" w:cs="Arial"/>
        </w:rPr>
        <w:t>favour</w:t>
      </w:r>
      <w:proofErr w:type="spellEnd"/>
      <w:r>
        <w:rPr>
          <w:rFonts w:ascii="Verdana" w:hAnsi="Verdana" w:cs="Arial"/>
        </w:rPr>
        <w:t xml:space="preserve"> of Executive officer, TTD, Tirupati.  The tenderers are requested to pay EMD by way in e-platform   on-line payment towards EMD</w:t>
      </w:r>
    </w:p>
    <w:p w14:paraId="506A4A8E" w14:textId="77777777" w:rsidR="003B6AEE" w:rsidRPr="003B6AEE" w:rsidRDefault="009D3B1C" w:rsidP="003B6AEE">
      <w:pPr>
        <w:widowControl/>
        <w:numPr>
          <w:ilvl w:val="0"/>
          <w:numId w:val="24"/>
        </w:numPr>
        <w:tabs>
          <w:tab w:val="num" w:pos="1440"/>
        </w:tabs>
        <w:adjustRightInd/>
        <w:spacing w:line="276" w:lineRule="auto"/>
        <w:textAlignment w:val="auto"/>
        <w:rPr>
          <w:rFonts w:ascii="Verdana" w:hAnsi="Verdana" w:cs="Arial"/>
          <w:sz w:val="21"/>
          <w:szCs w:val="21"/>
        </w:rPr>
      </w:pPr>
      <w:r w:rsidRPr="003B6AEE">
        <w:rPr>
          <w:rFonts w:ascii="Verdana" w:hAnsi="Verdana" w:cs="Arial"/>
          <w:strike/>
          <w:sz w:val="21"/>
          <w:szCs w:val="21"/>
        </w:rPr>
        <w:t>The successful bidder has to pay the balance EMD @ 1½% of ECV/TCV whichever is higher at the time of concl</w:t>
      </w:r>
      <w:r w:rsidR="00FB7AF0" w:rsidRPr="003B6AEE">
        <w:rPr>
          <w:rFonts w:ascii="Verdana" w:hAnsi="Verdana" w:cs="Arial"/>
          <w:strike/>
          <w:sz w:val="21"/>
          <w:szCs w:val="21"/>
        </w:rPr>
        <w:t xml:space="preserve">usion of the Agreement. </w:t>
      </w:r>
      <w:r w:rsidR="00B269A9" w:rsidRPr="003B6AEE">
        <w:rPr>
          <w:rFonts w:ascii="Verdana" w:hAnsi="Verdana" w:cs="Arial"/>
          <w:sz w:val="21"/>
          <w:szCs w:val="21"/>
        </w:rPr>
        <w:t>DELETED.</w:t>
      </w:r>
    </w:p>
    <w:p w14:paraId="18BB011B" w14:textId="52DF8FAF" w:rsidR="009D3B1C" w:rsidRPr="003B6AEE" w:rsidRDefault="009D3B1C" w:rsidP="009D3B1C">
      <w:pPr>
        <w:widowControl/>
        <w:numPr>
          <w:ilvl w:val="0"/>
          <w:numId w:val="24"/>
        </w:numPr>
        <w:tabs>
          <w:tab w:val="num" w:pos="1440"/>
        </w:tabs>
        <w:adjustRightInd/>
        <w:spacing w:line="276" w:lineRule="auto"/>
        <w:textAlignment w:val="auto"/>
        <w:rPr>
          <w:rFonts w:ascii="Verdana" w:hAnsi="Verdana" w:cs="Arial"/>
          <w:sz w:val="21"/>
          <w:szCs w:val="21"/>
        </w:rPr>
      </w:pPr>
      <w:r w:rsidRPr="003B6AEE">
        <w:rPr>
          <w:rFonts w:ascii="Verdana" w:hAnsi="Verdana" w:cs="Arial"/>
          <w:sz w:val="21"/>
          <w:szCs w:val="21"/>
        </w:rPr>
        <w:t xml:space="preserve">Class of contractor Eligible: </w:t>
      </w:r>
      <w:r w:rsidR="00BD4913">
        <w:rPr>
          <w:rFonts w:ascii="Verdana" w:hAnsi="Verdana"/>
          <w:b/>
          <w:bCs/>
          <w:lang w:eastAsia="en-IN"/>
        </w:rPr>
        <w:t>Registered Electrical contractor under Class-II in TTD/ Govt., having valid EPF &amp; ESI Registration certificates having B grade license</w:t>
      </w:r>
      <w:r w:rsidR="009A25D0" w:rsidRPr="003B6AEE">
        <w:rPr>
          <w:rFonts w:ascii="Verdana" w:hAnsi="Verdana" w:cs="Arial"/>
          <w:b/>
          <w:sz w:val="22"/>
          <w:szCs w:val="22"/>
        </w:rPr>
        <w:t>.</w:t>
      </w:r>
      <w:r w:rsidR="008E5DD9">
        <w:rPr>
          <w:rFonts w:ascii="Verdana" w:hAnsi="Verdana" w:cs="Arial"/>
          <w:b/>
          <w:sz w:val="22"/>
          <w:szCs w:val="22"/>
        </w:rPr>
        <w:t xml:space="preserve"> </w:t>
      </w:r>
      <w:r w:rsidRPr="003B6AEE">
        <w:rPr>
          <w:rFonts w:ascii="Verdana" w:hAnsi="Verdana" w:cs="Arial"/>
          <w:sz w:val="21"/>
          <w:szCs w:val="21"/>
        </w:rPr>
        <w:t xml:space="preserve">The eligible intending bidders would be required to enroll themselves on the e-procurement market place </w:t>
      </w:r>
      <w:hyperlink r:id="rId12" w:history="1">
        <w:r w:rsidRPr="003B6AEE">
          <w:rPr>
            <w:rStyle w:val="Hyperlink"/>
            <w:rFonts w:ascii="Verdana" w:hAnsi="Verdana" w:cs="Arial"/>
            <w:sz w:val="21"/>
            <w:szCs w:val="21"/>
          </w:rPr>
          <w:t>www.eprocurement.gov.in</w:t>
        </w:r>
      </w:hyperlink>
      <w:r w:rsidRPr="003B6AEE">
        <w:rPr>
          <w:rFonts w:ascii="Verdana" w:hAnsi="Verdana" w:cs="Arial"/>
          <w:sz w:val="21"/>
          <w:szCs w:val="21"/>
        </w:rPr>
        <w:t xml:space="preserve"> and submit their bids online.</w:t>
      </w:r>
    </w:p>
    <w:p w14:paraId="59262247" w14:textId="77777777" w:rsidR="009D3B1C" w:rsidRPr="0082355D" w:rsidRDefault="009D3B1C" w:rsidP="009D3B1C">
      <w:pPr>
        <w:widowControl/>
        <w:adjustRightInd/>
        <w:spacing w:line="276" w:lineRule="auto"/>
        <w:ind w:left="360"/>
        <w:textAlignment w:val="auto"/>
        <w:rPr>
          <w:rFonts w:ascii="Verdana" w:hAnsi="Verdana" w:cs="Arial"/>
          <w:sz w:val="21"/>
          <w:szCs w:val="21"/>
        </w:rPr>
      </w:pPr>
    </w:p>
    <w:p w14:paraId="26FDE3D9" w14:textId="77777777" w:rsidR="009D3B1C" w:rsidRPr="00A12F23" w:rsidRDefault="009D3B1C" w:rsidP="009D3B1C">
      <w:pPr>
        <w:widowControl/>
        <w:numPr>
          <w:ilvl w:val="0"/>
          <w:numId w:val="25"/>
        </w:numPr>
        <w:tabs>
          <w:tab w:val="num" w:pos="1440"/>
        </w:tabs>
        <w:adjustRightInd/>
        <w:spacing w:line="276" w:lineRule="auto"/>
        <w:textAlignment w:val="auto"/>
        <w:rPr>
          <w:rFonts w:ascii="Verdana" w:hAnsi="Verdana" w:cs="Arial"/>
          <w:sz w:val="21"/>
          <w:szCs w:val="21"/>
        </w:rPr>
      </w:pPr>
      <w:r w:rsidRPr="0082355D">
        <w:rPr>
          <w:rFonts w:ascii="Verdana" w:hAnsi="Verdana" w:cs="Arial"/>
          <w:sz w:val="21"/>
          <w:szCs w:val="21"/>
        </w:rPr>
        <w:t>Any other condition regarding receipt of tenders in conventional method appearing in the tender documents may please be treated as not applicable.</w:t>
      </w:r>
    </w:p>
    <w:p w14:paraId="751ABE71" w14:textId="77777777" w:rsidR="003B6AEE" w:rsidRPr="00C66FA1" w:rsidRDefault="003B6AEE" w:rsidP="003B6AEE">
      <w:pPr>
        <w:widowControl/>
        <w:numPr>
          <w:ilvl w:val="0"/>
          <w:numId w:val="25"/>
        </w:numPr>
        <w:tabs>
          <w:tab w:val="num" w:pos="1440"/>
        </w:tabs>
        <w:adjustRightInd/>
        <w:spacing w:line="276" w:lineRule="auto"/>
        <w:textAlignment w:val="auto"/>
        <w:rPr>
          <w:rFonts w:ascii="Verdana" w:hAnsi="Verdana" w:cs="Arial"/>
        </w:rPr>
      </w:pPr>
      <w:r w:rsidRPr="00C66FA1">
        <w:rPr>
          <w:rFonts w:ascii="Verdana" w:hAnsi="Verdana" w:cs="Arial"/>
        </w:rPr>
        <w:lastRenderedPageBreak/>
        <w:t xml:space="preserve">The successful bidder shall pay 0.04% of estimate contract value (Above 10 lakhs) towards e-procurement corpus fund in the shape of on-line payment in </w:t>
      </w:r>
      <w:proofErr w:type="spellStart"/>
      <w:r w:rsidRPr="00C66FA1">
        <w:rPr>
          <w:rFonts w:ascii="Verdana" w:hAnsi="Verdana" w:cs="Arial"/>
        </w:rPr>
        <w:t>favour</w:t>
      </w:r>
      <w:proofErr w:type="spellEnd"/>
      <w:r w:rsidRPr="00C66FA1">
        <w:rPr>
          <w:rFonts w:ascii="Verdana" w:hAnsi="Verdana" w:cs="Arial"/>
        </w:rPr>
        <w:t xml:space="preserve"> of Managing Director, Andhra Pradesh Technology Services, Vijayawada, the tenderer should submit on-line e-corpus payment details at the time of conclusion of agreement.</w:t>
      </w:r>
    </w:p>
    <w:p w14:paraId="1E08E140" w14:textId="77777777" w:rsidR="009D3B1C" w:rsidRPr="0082355D" w:rsidRDefault="009D3B1C" w:rsidP="009D3B1C">
      <w:pPr>
        <w:tabs>
          <w:tab w:val="num" w:pos="1440"/>
        </w:tabs>
        <w:spacing w:line="276" w:lineRule="auto"/>
        <w:ind w:left="360"/>
        <w:rPr>
          <w:rFonts w:ascii="Verdana" w:hAnsi="Verdana" w:cs="Arial"/>
          <w:sz w:val="21"/>
          <w:szCs w:val="21"/>
        </w:rPr>
      </w:pPr>
    </w:p>
    <w:p w14:paraId="55B612D0" w14:textId="77777777" w:rsidR="009D3B1C" w:rsidRPr="0082355D" w:rsidRDefault="009D3B1C" w:rsidP="009D3B1C">
      <w:pPr>
        <w:widowControl/>
        <w:numPr>
          <w:ilvl w:val="0"/>
          <w:numId w:val="25"/>
        </w:numPr>
        <w:tabs>
          <w:tab w:val="left" w:pos="900"/>
        </w:tabs>
        <w:adjustRightInd/>
        <w:spacing w:line="276" w:lineRule="auto"/>
        <w:textAlignment w:val="auto"/>
        <w:rPr>
          <w:rFonts w:ascii="Verdana" w:hAnsi="Verdana" w:cs="Arial"/>
          <w:sz w:val="21"/>
          <w:szCs w:val="21"/>
        </w:rPr>
      </w:pPr>
      <w:r w:rsidRPr="0082355D">
        <w:rPr>
          <w:rFonts w:ascii="Verdana" w:hAnsi="Verdana" w:cs="Arial"/>
          <w:sz w:val="21"/>
          <w:szCs w:val="21"/>
        </w:rPr>
        <w:t>“The bidder shall authenticate the bid with his digital certificate for submitting the bid electronically on                     e-procurement platform and the bids not authenticated by digital certificate of the bidder will not be accepted on the        e-procurement platform.” (G.O.Ms.No.6, dt: 28/02/2005 of IT &amp; C Dept., Govt. of AP).</w:t>
      </w:r>
    </w:p>
    <w:p w14:paraId="44FCA91A" w14:textId="77777777" w:rsidR="009D3B1C" w:rsidRPr="0082355D" w:rsidRDefault="009D3B1C" w:rsidP="009D3B1C">
      <w:pPr>
        <w:tabs>
          <w:tab w:val="left" w:pos="900"/>
        </w:tabs>
        <w:spacing w:line="276" w:lineRule="auto"/>
        <w:rPr>
          <w:rFonts w:ascii="Verdana" w:hAnsi="Verdana" w:cs="Arial"/>
          <w:sz w:val="21"/>
          <w:szCs w:val="21"/>
        </w:rPr>
      </w:pPr>
    </w:p>
    <w:p w14:paraId="2BF027BC" w14:textId="77777777" w:rsidR="009D3B1C" w:rsidRPr="0082355D" w:rsidRDefault="009D3B1C" w:rsidP="009D3B1C">
      <w:pPr>
        <w:widowControl/>
        <w:numPr>
          <w:ilvl w:val="0"/>
          <w:numId w:val="25"/>
        </w:numPr>
        <w:tabs>
          <w:tab w:val="left" w:pos="900"/>
        </w:tabs>
        <w:adjustRightInd/>
        <w:spacing w:line="276" w:lineRule="auto"/>
        <w:textAlignment w:val="auto"/>
        <w:rPr>
          <w:rFonts w:ascii="Verdana" w:hAnsi="Verdana" w:cs="Arial"/>
          <w:sz w:val="21"/>
          <w:szCs w:val="21"/>
        </w:rPr>
      </w:pPr>
      <w:r w:rsidRPr="0082355D">
        <w:rPr>
          <w:rFonts w:ascii="Verdana" w:hAnsi="Verdana" w:cs="Arial"/>
          <w:sz w:val="21"/>
          <w:szCs w:val="21"/>
        </w:rPr>
        <w:t>As per the G.O.Ms 174, I&amp;CAD (PW-REFORMS) Department dated 01-09-2008, if the successful bidder is found defaulting in submission of hard copies of uploaded certificates / documents, original DD towards EMD, within the stipulated time, i.e., before concluding the agreement or if any variations is noticed between the uploaded documents and the hard copies submitted by the successful bidder, the successful bidder will be suspended from participating in the tenders on   e-procurement platform for a period of 3 years.</w:t>
      </w:r>
    </w:p>
    <w:p w14:paraId="3731103E" w14:textId="77777777" w:rsidR="009D3B1C" w:rsidRPr="0082355D" w:rsidRDefault="009D3B1C" w:rsidP="009D3B1C">
      <w:pPr>
        <w:pStyle w:val="ListBullet"/>
        <w:spacing w:line="276" w:lineRule="auto"/>
        <w:rPr>
          <w:rFonts w:ascii="Verdana" w:hAnsi="Verdana"/>
          <w:sz w:val="21"/>
          <w:szCs w:val="21"/>
        </w:rPr>
      </w:pPr>
    </w:p>
    <w:p w14:paraId="7048F628" w14:textId="77777777" w:rsidR="009D3B1C" w:rsidRPr="0082355D" w:rsidRDefault="009D3B1C" w:rsidP="009D3B1C">
      <w:pPr>
        <w:numPr>
          <w:ilvl w:val="0"/>
          <w:numId w:val="25"/>
        </w:numPr>
        <w:tabs>
          <w:tab w:val="left" w:pos="900"/>
        </w:tabs>
        <w:spacing w:line="276" w:lineRule="auto"/>
        <w:rPr>
          <w:rFonts w:ascii="Verdana" w:hAnsi="Verdana" w:cs="Arial"/>
          <w:sz w:val="21"/>
          <w:szCs w:val="21"/>
        </w:rPr>
      </w:pPr>
      <w:r w:rsidRPr="0082355D">
        <w:rPr>
          <w:rFonts w:ascii="Verdana" w:hAnsi="Verdana" w:cs="Arial"/>
          <w:sz w:val="21"/>
          <w:szCs w:val="21"/>
        </w:rPr>
        <w:t>Tenders with an excess of above 5% of the estimated contract value shall not be allowed to quote in online and the tender percentage to be quoted should be exclusive of all taxes.</w:t>
      </w:r>
    </w:p>
    <w:p w14:paraId="3A18625B" w14:textId="77777777" w:rsidR="009D3B1C" w:rsidRPr="0082355D" w:rsidRDefault="009D3B1C" w:rsidP="009D3B1C">
      <w:pPr>
        <w:tabs>
          <w:tab w:val="left" w:pos="900"/>
        </w:tabs>
        <w:spacing w:line="276" w:lineRule="auto"/>
        <w:rPr>
          <w:rFonts w:ascii="Verdana" w:hAnsi="Verdana" w:cs="Arial"/>
          <w:sz w:val="21"/>
          <w:szCs w:val="21"/>
        </w:rPr>
      </w:pPr>
    </w:p>
    <w:p w14:paraId="5482006B" w14:textId="77777777" w:rsidR="009D3B1C" w:rsidRPr="0082355D" w:rsidRDefault="009D3B1C" w:rsidP="009D3B1C">
      <w:pPr>
        <w:numPr>
          <w:ilvl w:val="0"/>
          <w:numId w:val="37"/>
        </w:numPr>
        <w:tabs>
          <w:tab w:val="left" w:pos="900"/>
        </w:tabs>
        <w:spacing w:line="276" w:lineRule="auto"/>
        <w:rPr>
          <w:rFonts w:ascii="Verdana" w:hAnsi="Verdana" w:cs="Arial"/>
          <w:sz w:val="21"/>
          <w:szCs w:val="21"/>
        </w:rPr>
      </w:pPr>
      <w:r w:rsidRPr="0082355D">
        <w:rPr>
          <w:rFonts w:ascii="Verdana" w:hAnsi="Verdana" w:cs="Arial"/>
          <w:sz w:val="21"/>
          <w:szCs w:val="21"/>
        </w:rPr>
        <w:t>The bidders are requested to quote their best competitive rate as there is no Negotiation in all the cases.</w:t>
      </w:r>
    </w:p>
    <w:p w14:paraId="1A56EE07" w14:textId="77777777" w:rsidR="009D3B1C" w:rsidRPr="0082355D" w:rsidRDefault="009D3B1C" w:rsidP="009D3B1C">
      <w:pPr>
        <w:tabs>
          <w:tab w:val="left" w:pos="900"/>
        </w:tabs>
        <w:spacing w:line="276" w:lineRule="auto"/>
        <w:ind w:left="720"/>
        <w:rPr>
          <w:rFonts w:ascii="Verdana" w:hAnsi="Verdana" w:cs="Arial"/>
          <w:sz w:val="21"/>
          <w:szCs w:val="21"/>
        </w:rPr>
      </w:pPr>
    </w:p>
    <w:p w14:paraId="13F63E44" w14:textId="77777777" w:rsidR="008730FF" w:rsidRPr="00A12F23" w:rsidRDefault="009D3B1C" w:rsidP="00A12F23">
      <w:pPr>
        <w:numPr>
          <w:ilvl w:val="0"/>
          <w:numId w:val="37"/>
        </w:numPr>
        <w:tabs>
          <w:tab w:val="left" w:pos="900"/>
        </w:tabs>
        <w:spacing w:line="360" w:lineRule="auto"/>
        <w:textAlignment w:val="auto"/>
        <w:rPr>
          <w:rFonts w:ascii="Verdana" w:hAnsi="Verdana" w:cs="Arial"/>
          <w:sz w:val="21"/>
          <w:szCs w:val="21"/>
        </w:rPr>
      </w:pPr>
      <w:r w:rsidRPr="0082355D">
        <w:rPr>
          <w:rFonts w:ascii="Verdana" w:hAnsi="Verdana" w:cs="Arial"/>
          <w:sz w:val="21"/>
          <w:szCs w:val="21"/>
        </w:rPr>
        <w:t>The price is exclusive of GST.  As per prevailing government norms, GST reimbursed on production of proof.</w:t>
      </w:r>
      <w:r w:rsidRPr="0082355D">
        <w:rPr>
          <w:rFonts w:ascii="Verdana" w:hAnsi="Verdana" w:cs="Arial"/>
          <w:sz w:val="21"/>
          <w:szCs w:val="21"/>
        </w:rPr>
        <w:tab/>
      </w:r>
    </w:p>
    <w:p w14:paraId="68BF6143" w14:textId="77777777" w:rsidR="008730FF" w:rsidRPr="0082355D" w:rsidRDefault="008730FF" w:rsidP="009D3B1C">
      <w:pPr>
        <w:numPr>
          <w:ilvl w:val="0"/>
          <w:numId w:val="37"/>
        </w:numPr>
        <w:tabs>
          <w:tab w:val="left" w:pos="900"/>
        </w:tabs>
        <w:spacing w:line="360" w:lineRule="auto"/>
        <w:textAlignment w:val="auto"/>
        <w:rPr>
          <w:rFonts w:ascii="Verdana" w:hAnsi="Verdana" w:cs="Arial"/>
          <w:sz w:val="21"/>
          <w:szCs w:val="21"/>
        </w:rPr>
      </w:pPr>
      <w:r w:rsidRPr="0082355D">
        <w:rPr>
          <w:rFonts w:ascii="Verdana" w:hAnsi="Verdana" w:cs="Arial"/>
          <w:sz w:val="21"/>
          <w:szCs w:val="21"/>
        </w:rPr>
        <w:t>Opening of Single tender in First call: - The single tender received in the 1</w:t>
      </w:r>
      <w:r w:rsidRPr="0082355D">
        <w:rPr>
          <w:rFonts w:ascii="Verdana" w:hAnsi="Verdana" w:cs="Arial"/>
          <w:sz w:val="21"/>
          <w:szCs w:val="21"/>
          <w:vertAlign w:val="superscript"/>
        </w:rPr>
        <w:t>st</w:t>
      </w:r>
      <w:r w:rsidRPr="0082355D">
        <w:rPr>
          <w:rFonts w:ascii="Verdana" w:hAnsi="Verdana" w:cs="Arial"/>
          <w:sz w:val="21"/>
          <w:szCs w:val="21"/>
        </w:rPr>
        <w:t xml:space="preserve"> call will also be considered in view of importance to complete the works at the earliest. However TTD reserves the right to reject the tender and decision of the tender recommending authority in this regard is final.</w:t>
      </w:r>
    </w:p>
    <w:p w14:paraId="110327C7" w14:textId="77777777" w:rsidR="008730FF" w:rsidRPr="0082355D" w:rsidRDefault="00E65EB9" w:rsidP="00E65EB9">
      <w:pPr>
        <w:pStyle w:val="ListParagraph"/>
        <w:tabs>
          <w:tab w:val="left" w:pos="3345"/>
        </w:tabs>
        <w:rPr>
          <w:rFonts w:ascii="Verdana" w:hAnsi="Verdana" w:cs="Arial"/>
          <w:sz w:val="21"/>
          <w:szCs w:val="21"/>
        </w:rPr>
      </w:pPr>
      <w:r w:rsidRPr="0082355D">
        <w:rPr>
          <w:rFonts w:ascii="Verdana" w:hAnsi="Verdana" w:cs="Arial"/>
          <w:sz w:val="21"/>
          <w:szCs w:val="21"/>
        </w:rPr>
        <w:tab/>
      </w:r>
    </w:p>
    <w:p w14:paraId="4119A801" w14:textId="0E2E16F8" w:rsidR="00B9042C" w:rsidRDefault="008730FF" w:rsidP="003B6AEE">
      <w:pPr>
        <w:numPr>
          <w:ilvl w:val="0"/>
          <w:numId w:val="37"/>
        </w:numPr>
        <w:tabs>
          <w:tab w:val="left" w:pos="900"/>
        </w:tabs>
        <w:spacing w:line="360" w:lineRule="auto"/>
        <w:textAlignment w:val="auto"/>
        <w:rPr>
          <w:rFonts w:ascii="Verdana" w:hAnsi="Verdana" w:cs="Arial"/>
          <w:sz w:val="21"/>
          <w:szCs w:val="21"/>
        </w:rPr>
      </w:pPr>
      <w:r w:rsidRPr="0082355D">
        <w:rPr>
          <w:rFonts w:ascii="Verdana" w:hAnsi="Verdana" w:cs="Arial"/>
          <w:sz w:val="21"/>
          <w:szCs w:val="21"/>
        </w:rPr>
        <w:t>Tender Opening</w:t>
      </w:r>
      <w:r w:rsidR="00DC2FC8" w:rsidRPr="0082355D">
        <w:rPr>
          <w:rFonts w:ascii="Verdana" w:hAnsi="Verdana" w:cs="Arial"/>
          <w:sz w:val="21"/>
          <w:szCs w:val="21"/>
        </w:rPr>
        <w:t>: -</w:t>
      </w:r>
      <w:r w:rsidRPr="0082355D">
        <w:rPr>
          <w:rFonts w:ascii="Verdana" w:hAnsi="Verdana" w:cs="Arial"/>
          <w:sz w:val="21"/>
          <w:szCs w:val="21"/>
        </w:rPr>
        <w:t xml:space="preserve"> The technical bid will be opened on the date and time prescribed the tenderer can view the documents of all participant bidders online once the technical bid is opened. In case of any objection in the technical evaluation of tender/bid. The tenderers who participate in the tender or bid shall raise the objection in writing the period of technical </w:t>
      </w:r>
      <w:r w:rsidR="00AD28AC" w:rsidRPr="0082355D">
        <w:rPr>
          <w:rFonts w:ascii="Verdana" w:hAnsi="Verdana" w:cs="Arial"/>
          <w:sz w:val="21"/>
          <w:szCs w:val="21"/>
        </w:rPr>
        <w:t>evaluation i.e.</w:t>
      </w:r>
      <w:r w:rsidRPr="0082355D">
        <w:rPr>
          <w:rFonts w:ascii="Verdana" w:hAnsi="Verdana" w:cs="Arial"/>
          <w:sz w:val="21"/>
          <w:szCs w:val="21"/>
        </w:rPr>
        <w:t xml:space="preserve">, 3 days for minor works (More </w:t>
      </w:r>
      <w:r w:rsidR="00DC2FC8" w:rsidRPr="0082355D">
        <w:rPr>
          <w:rFonts w:ascii="Verdana" w:hAnsi="Verdana" w:cs="Arial"/>
          <w:sz w:val="21"/>
          <w:szCs w:val="21"/>
        </w:rPr>
        <w:t>than Rs:50 lakhs &amp;</w:t>
      </w:r>
      <w:r w:rsidR="00AD28AC">
        <w:rPr>
          <w:rFonts w:ascii="Verdana" w:hAnsi="Verdana" w:cs="Arial"/>
          <w:sz w:val="21"/>
          <w:szCs w:val="21"/>
        </w:rPr>
        <w:t xml:space="preserve"> </w:t>
      </w:r>
      <w:proofErr w:type="spellStart"/>
      <w:r w:rsidR="00DC2FC8" w:rsidRPr="0082355D">
        <w:rPr>
          <w:rFonts w:ascii="Verdana" w:hAnsi="Verdana" w:cs="Arial"/>
          <w:sz w:val="21"/>
          <w:szCs w:val="21"/>
        </w:rPr>
        <w:t>upto</w:t>
      </w:r>
      <w:proofErr w:type="spellEnd"/>
      <w:r w:rsidR="00AD28AC">
        <w:rPr>
          <w:rFonts w:ascii="Verdana" w:hAnsi="Verdana" w:cs="Arial"/>
          <w:sz w:val="21"/>
          <w:szCs w:val="21"/>
        </w:rPr>
        <w:t xml:space="preserve"> </w:t>
      </w:r>
      <w:r w:rsidR="00DC2FC8" w:rsidRPr="0082355D">
        <w:rPr>
          <w:rFonts w:ascii="Verdana" w:hAnsi="Verdana" w:cs="Arial"/>
          <w:sz w:val="21"/>
          <w:szCs w:val="21"/>
        </w:rPr>
        <w:t>Rs:</w:t>
      </w:r>
      <w:r w:rsidRPr="0082355D">
        <w:rPr>
          <w:rFonts w:ascii="Verdana" w:hAnsi="Verdana" w:cs="Arial"/>
          <w:sz w:val="21"/>
          <w:szCs w:val="21"/>
        </w:rPr>
        <w:t xml:space="preserve"> 10.00 Crores value bids) and 5 days for major works (More than 10</w:t>
      </w:r>
      <w:r w:rsidR="00DC2FC8" w:rsidRPr="0082355D">
        <w:rPr>
          <w:rFonts w:ascii="Verdana" w:hAnsi="Verdana" w:cs="Arial"/>
          <w:sz w:val="21"/>
          <w:szCs w:val="21"/>
        </w:rPr>
        <w:t>.00 Crores value bids) and his representation at a later date will not be considered.</w:t>
      </w:r>
    </w:p>
    <w:p w14:paraId="104EF65F" w14:textId="77777777" w:rsidR="003B6AEE" w:rsidRDefault="003B6AEE" w:rsidP="003B6AEE">
      <w:pPr>
        <w:pStyle w:val="ListParagraph"/>
        <w:rPr>
          <w:rFonts w:ascii="Verdana" w:hAnsi="Verdana" w:cs="Arial"/>
          <w:sz w:val="21"/>
          <w:szCs w:val="21"/>
        </w:rPr>
      </w:pPr>
    </w:p>
    <w:p w14:paraId="404E6358" w14:textId="77777777" w:rsidR="00D77C90" w:rsidRDefault="00D77C90" w:rsidP="009D3B1C">
      <w:pPr>
        <w:pStyle w:val="Title"/>
        <w:spacing w:line="240" w:lineRule="auto"/>
        <w:rPr>
          <w:rFonts w:ascii="Arial" w:hAnsi="Arial" w:cs="Arial"/>
        </w:rPr>
      </w:pPr>
    </w:p>
    <w:p w14:paraId="1A45EFBA" w14:textId="77777777" w:rsidR="009D3B1C" w:rsidRDefault="009D3B1C" w:rsidP="009D3B1C">
      <w:pPr>
        <w:pStyle w:val="Title"/>
        <w:spacing w:line="240" w:lineRule="auto"/>
        <w:rPr>
          <w:rFonts w:ascii="Arial" w:hAnsi="Arial" w:cs="Arial"/>
        </w:rPr>
      </w:pPr>
      <w:r>
        <w:rPr>
          <w:rFonts w:ascii="Arial" w:hAnsi="Arial" w:cs="Arial"/>
        </w:rPr>
        <w:t>TENDER</w:t>
      </w:r>
    </w:p>
    <w:p w14:paraId="080A745C" w14:textId="77777777" w:rsidR="009D3B1C" w:rsidRDefault="009D3B1C" w:rsidP="009D3B1C">
      <w:pPr>
        <w:jc w:val="right"/>
        <w:rPr>
          <w:rFonts w:ascii="Arial" w:hAnsi="Arial" w:cs="Arial"/>
        </w:rPr>
      </w:pPr>
      <w:r>
        <w:rPr>
          <w:rFonts w:ascii="Arial" w:hAnsi="Arial" w:cs="Arial"/>
        </w:rPr>
        <w:t>Date: ……………</w:t>
      </w:r>
    </w:p>
    <w:p w14:paraId="141EB355" w14:textId="77777777" w:rsidR="009D3B1C" w:rsidRDefault="009D3B1C" w:rsidP="009D3B1C">
      <w:pPr>
        <w:spacing w:line="360" w:lineRule="auto"/>
        <w:rPr>
          <w:rFonts w:ascii="Arial" w:hAnsi="Arial" w:cs="Arial"/>
        </w:rPr>
      </w:pPr>
      <w:r>
        <w:rPr>
          <w:rFonts w:ascii="Arial" w:hAnsi="Arial" w:cs="Arial"/>
        </w:rPr>
        <w:t xml:space="preserve">To </w:t>
      </w:r>
    </w:p>
    <w:p w14:paraId="78D28969" w14:textId="77777777" w:rsidR="009D3B1C" w:rsidRDefault="009D3B1C" w:rsidP="009D3B1C">
      <w:pPr>
        <w:spacing w:line="240" w:lineRule="auto"/>
        <w:rPr>
          <w:rFonts w:ascii="Arial" w:hAnsi="Arial" w:cs="Arial"/>
        </w:rPr>
      </w:pPr>
      <w:r>
        <w:rPr>
          <w:rFonts w:ascii="Arial" w:hAnsi="Arial" w:cs="Arial"/>
        </w:rPr>
        <w:lastRenderedPageBreak/>
        <w:t>The Executive Officer,</w:t>
      </w:r>
    </w:p>
    <w:p w14:paraId="3FEE7090" w14:textId="77777777" w:rsidR="009D3B1C" w:rsidRDefault="009D3B1C" w:rsidP="009D3B1C">
      <w:pPr>
        <w:spacing w:line="240" w:lineRule="auto"/>
        <w:rPr>
          <w:rFonts w:ascii="Arial" w:hAnsi="Arial" w:cs="Arial"/>
        </w:rPr>
      </w:pPr>
      <w:proofErr w:type="spellStart"/>
      <w:r>
        <w:rPr>
          <w:rFonts w:ascii="Arial" w:hAnsi="Arial" w:cs="Arial"/>
        </w:rPr>
        <w:t>T.T.Devasthanams</w:t>
      </w:r>
      <w:proofErr w:type="spellEnd"/>
      <w:r>
        <w:rPr>
          <w:rFonts w:ascii="Arial" w:hAnsi="Arial" w:cs="Arial"/>
        </w:rPr>
        <w:t>,</w:t>
      </w:r>
    </w:p>
    <w:p w14:paraId="3961220C" w14:textId="77777777" w:rsidR="009D3B1C" w:rsidRDefault="009D3B1C" w:rsidP="009D3B1C">
      <w:pPr>
        <w:spacing w:line="240" w:lineRule="auto"/>
        <w:rPr>
          <w:rFonts w:ascii="Arial" w:hAnsi="Arial" w:cs="Arial"/>
        </w:rPr>
      </w:pPr>
      <w:r>
        <w:rPr>
          <w:rFonts w:ascii="Arial" w:hAnsi="Arial" w:cs="Arial"/>
        </w:rPr>
        <w:t>Tirupati.</w:t>
      </w:r>
    </w:p>
    <w:p w14:paraId="5E64091D" w14:textId="77777777" w:rsidR="009D3B1C" w:rsidRDefault="009D3B1C" w:rsidP="009D3B1C">
      <w:pPr>
        <w:rPr>
          <w:rFonts w:ascii="Arial" w:hAnsi="Arial" w:cs="Arial"/>
        </w:rPr>
      </w:pPr>
      <w:r>
        <w:rPr>
          <w:rFonts w:ascii="Arial" w:hAnsi="Arial" w:cs="Arial"/>
        </w:rPr>
        <w:t>Sir,</w:t>
      </w:r>
    </w:p>
    <w:p w14:paraId="3EBE86CF" w14:textId="77777777" w:rsidR="009D3B1C" w:rsidRDefault="009D3B1C" w:rsidP="009D3B1C">
      <w:pPr>
        <w:pStyle w:val="BodyText"/>
        <w:spacing w:line="240" w:lineRule="auto"/>
        <w:rPr>
          <w:rFonts w:ascii="Arial" w:hAnsi="Arial" w:cs="Arial"/>
          <w:sz w:val="20"/>
        </w:rPr>
      </w:pPr>
      <w:r>
        <w:rPr>
          <w:rFonts w:ascii="Arial" w:hAnsi="Arial" w:cs="Arial"/>
          <w:sz w:val="20"/>
        </w:rPr>
        <w:tab/>
        <w:t>I / We do hereby tender and if this tender be accepted, under take to execute the following work viz.……………………………………………..…………………………………………… …………………………………………………………………….…………………………………………</w:t>
      </w:r>
    </w:p>
    <w:p w14:paraId="2E4694E8" w14:textId="77777777" w:rsidR="009D3B1C" w:rsidRDefault="009D3B1C" w:rsidP="009D3B1C">
      <w:pPr>
        <w:pStyle w:val="BodyText"/>
        <w:spacing w:line="240" w:lineRule="auto"/>
        <w:rPr>
          <w:rFonts w:ascii="Arial" w:hAnsi="Arial" w:cs="Arial"/>
          <w:sz w:val="20"/>
        </w:rPr>
      </w:pPr>
      <w:r>
        <w:rPr>
          <w:rFonts w:ascii="Arial" w:hAnsi="Arial" w:cs="Arial"/>
          <w:sz w:val="20"/>
        </w:rPr>
        <w:t>…………………………………………..…………………………….. as shown in the drawings and described in the specifications deposited in the office of the Executive Engineer / Superintending Engineer, ____________________________________________________  with such  variations by way of alterations or additions to, and commissions from the said works and method of payment as provided for in the “conditions of the contract” for the sum of Rupees …………………………………………………………………………………………………. ………………… ……………………………………………… or such other sum as may be arrived under the clause of the standard preliminary specifications relating to “Payment on lump-sum basis or by final measurement at unit rates”</w:t>
      </w:r>
    </w:p>
    <w:p w14:paraId="64CB5CB9" w14:textId="77777777" w:rsidR="009D3B1C" w:rsidRDefault="009D3B1C" w:rsidP="009D3B1C">
      <w:pPr>
        <w:rPr>
          <w:rFonts w:ascii="Arial" w:hAnsi="Arial" w:cs="Arial"/>
        </w:rPr>
      </w:pPr>
    </w:p>
    <w:p w14:paraId="68B11A3E" w14:textId="77777777" w:rsidR="009D3B1C" w:rsidRPr="00717EF8" w:rsidRDefault="009D3B1C" w:rsidP="009D3B1C">
      <w:pPr>
        <w:pStyle w:val="BodyText"/>
        <w:spacing w:line="240" w:lineRule="auto"/>
        <w:ind w:firstLine="720"/>
        <w:rPr>
          <w:rFonts w:ascii="Arial" w:hAnsi="Arial" w:cs="Arial"/>
          <w:sz w:val="20"/>
        </w:rPr>
      </w:pPr>
      <w:r w:rsidRPr="00717EF8">
        <w:rPr>
          <w:rFonts w:ascii="Arial" w:hAnsi="Arial" w:cs="Arial"/>
          <w:caps/>
          <w:sz w:val="20"/>
        </w:rPr>
        <w:t>I/We</w:t>
      </w:r>
      <w:r w:rsidRPr="00717EF8">
        <w:rPr>
          <w:rFonts w:ascii="Arial" w:hAnsi="Arial" w:cs="Arial"/>
          <w:sz w:val="20"/>
        </w:rPr>
        <w:t xml:space="preserve"> have also </w:t>
      </w:r>
      <w:r>
        <w:rPr>
          <w:rFonts w:ascii="Arial" w:hAnsi="Arial" w:cs="Arial"/>
          <w:sz w:val="20"/>
        </w:rPr>
        <w:t xml:space="preserve">quoted percentage excess or less on E.C.V. ., in the website </w:t>
      </w:r>
      <w:hyperlink r:id="rId13" w:history="1">
        <w:r>
          <w:rPr>
            <w:rStyle w:val="Hyperlink"/>
            <w:rFonts w:ascii="Arial" w:hAnsi="Arial" w:cs="Arial"/>
          </w:rPr>
          <w:t>www.eprocurement.gov.in</w:t>
        </w:r>
      </w:hyperlink>
      <w:r w:rsidRPr="00717EF8">
        <w:rPr>
          <w:rFonts w:ascii="Arial" w:hAnsi="Arial" w:cs="Arial"/>
          <w:sz w:val="20"/>
        </w:rPr>
        <w:t>for which I/We agree to execute the work when the lump sum payment under the terms of the agreement is varied by payment on measurement quantities.</w:t>
      </w:r>
    </w:p>
    <w:p w14:paraId="6D48B215" w14:textId="77777777" w:rsidR="009D3B1C" w:rsidRPr="00717EF8" w:rsidRDefault="009D3B1C" w:rsidP="009D3B1C">
      <w:pPr>
        <w:pStyle w:val="BodyText"/>
        <w:spacing w:line="240" w:lineRule="auto"/>
        <w:ind w:firstLine="720"/>
        <w:rPr>
          <w:rFonts w:ascii="Arial" w:hAnsi="Arial" w:cs="Arial"/>
          <w:sz w:val="20"/>
        </w:rPr>
      </w:pPr>
    </w:p>
    <w:p w14:paraId="18E4CF9C" w14:textId="77777777" w:rsidR="009D3B1C" w:rsidRDefault="009D3B1C" w:rsidP="009D3B1C">
      <w:pPr>
        <w:pStyle w:val="BodyText"/>
        <w:spacing w:line="240" w:lineRule="auto"/>
        <w:ind w:firstLine="720"/>
        <w:rPr>
          <w:rFonts w:ascii="Arial" w:hAnsi="Arial" w:cs="Arial"/>
          <w:sz w:val="20"/>
        </w:rPr>
      </w:pPr>
      <w:r>
        <w:rPr>
          <w:rFonts w:ascii="Arial" w:hAnsi="Arial" w:cs="Arial"/>
          <w:caps/>
          <w:sz w:val="20"/>
        </w:rPr>
        <w:t>I/We</w:t>
      </w:r>
      <w:r>
        <w:rPr>
          <w:rFonts w:ascii="Arial" w:hAnsi="Arial" w:cs="Arial"/>
          <w:sz w:val="20"/>
        </w:rPr>
        <w:t xml:space="preserve"> agreed to keep the offer in this tender valid a period of Three month(s) mentioned in the tender notice and not to modify the whole or any part of it for any reason within above period.  If the tender is withdrawn by me/us for any reasons whatsoever, the earnest money paid by me/us will be forfeited to T.T.D.</w:t>
      </w:r>
    </w:p>
    <w:p w14:paraId="1CFD5071" w14:textId="77777777" w:rsidR="009D3B1C" w:rsidRDefault="009D3B1C" w:rsidP="009D3B1C">
      <w:pPr>
        <w:pStyle w:val="BodyText"/>
        <w:spacing w:line="240" w:lineRule="auto"/>
        <w:ind w:firstLine="720"/>
        <w:rPr>
          <w:rFonts w:ascii="Arial" w:hAnsi="Arial" w:cs="Arial"/>
          <w:sz w:val="20"/>
        </w:rPr>
      </w:pPr>
    </w:p>
    <w:p w14:paraId="3D03BE71" w14:textId="77777777" w:rsidR="009D3B1C" w:rsidRDefault="009D3B1C" w:rsidP="009D3B1C">
      <w:pPr>
        <w:pStyle w:val="BodyText"/>
        <w:spacing w:line="240" w:lineRule="auto"/>
        <w:ind w:firstLine="720"/>
        <w:rPr>
          <w:rFonts w:ascii="Arial" w:hAnsi="Arial" w:cs="Arial"/>
          <w:sz w:val="20"/>
        </w:rPr>
      </w:pPr>
      <w:r>
        <w:rPr>
          <w:rFonts w:ascii="Arial" w:hAnsi="Arial" w:cs="Arial"/>
          <w:caps/>
          <w:sz w:val="20"/>
        </w:rPr>
        <w:t>I/We</w:t>
      </w:r>
      <w:r>
        <w:rPr>
          <w:rFonts w:ascii="Arial" w:hAnsi="Arial" w:cs="Arial"/>
          <w:sz w:val="20"/>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14:paraId="53ADC227" w14:textId="77777777" w:rsidR="009D3B1C" w:rsidRDefault="009D3B1C" w:rsidP="009D3B1C">
      <w:pPr>
        <w:pStyle w:val="BodyText"/>
        <w:spacing w:line="240" w:lineRule="auto"/>
        <w:ind w:firstLine="720"/>
        <w:rPr>
          <w:rFonts w:ascii="Arial" w:hAnsi="Arial" w:cs="Arial"/>
          <w:sz w:val="20"/>
        </w:rPr>
      </w:pPr>
    </w:p>
    <w:p w14:paraId="4BFE287C" w14:textId="77777777" w:rsidR="009D3B1C" w:rsidRDefault="009D3B1C" w:rsidP="009D3B1C">
      <w:pPr>
        <w:pStyle w:val="BodyText"/>
        <w:spacing w:line="240" w:lineRule="auto"/>
        <w:ind w:firstLine="720"/>
        <w:jc w:val="left"/>
        <w:rPr>
          <w:rFonts w:ascii="Arial" w:hAnsi="Arial" w:cs="Arial"/>
          <w:sz w:val="20"/>
        </w:rPr>
      </w:pPr>
      <w:r>
        <w:rPr>
          <w:rFonts w:ascii="Arial" w:hAnsi="Arial" w:cs="Arial"/>
          <w:caps/>
          <w:sz w:val="20"/>
        </w:rPr>
        <w:t>I/We</w:t>
      </w:r>
      <w:r>
        <w:rPr>
          <w:rFonts w:ascii="Arial" w:hAnsi="Arial" w:cs="Arial"/>
          <w:sz w:val="20"/>
        </w:rPr>
        <w:t xml:space="preserve"> enclosed to my/our application for tender schedule a crossed demand draft (No…………………………………………………………………………..dated:…………………..) for Rs………………………………………………..as earnest money not to bear interest.</w:t>
      </w:r>
    </w:p>
    <w:p w14:paraId="70640079" w14:textId="77777777" w:rsidR="009D3B1C" w:rsidRDefault="009D3B1C" w:rsidP="009D3B1C">
      <w:pPr>
        <w:pStyle w:val="BodyText"/>
        <w:spacing w:line="240" w:lineRule="auto"/>
        <w:ind w:firstLine="720"/>
        <w:rPr>
          <w:rFonts w:ascii="Arial" w:hAnsi="Arial" w:cs="Arial"/>
          <w:sz w:val="20"/>
        </w:rPr>
      </w:pPr>
    </w:p>
    <w:p w14:paraId="47732395" w14:textId="77777777" w:rsidR="009D3B1C" w:rsidRDefault="009D3B1C" w:rsidP="009D3B1C">
      <w:pPr>
        <w:pStyle w:val="BodyText"/>
        <w:spacing w:line="240" w:lineRule="auto"/>
        <w:ind w:firstLine="720"/>
        <w:rPr>
          <w:rFonts w:ascii="Arial" w:hAnsi="Arial" w:cs="Arial"/>
          <w:sz w:val="20"/>
        </w:rPr>
      </w:pPr>
      <w:r>
        <w:rPr>
          <w:rFonts w:ascii="Arial" w:hAnsi="Arial" w:cs="Arial"/>
          <w:caps/>
          <w:sz w:val="20"/>
        </w:rPr>
        <w:t>I/We</w:t>
      </w:r>
      <w:r>
        <w:rPr>
          <w:rFonts w:ascii="Arial" w:hAnsi="Arial" w:cs="Arial"/>
          <w:sz w:val="20"/>
        </w:rPr>
        <w:t xml:space="preserve"> shall not assign the contractor or sublet any portion of the same.  In case if it becomes necessary such subletting with the permission of the Executive Engineer shall be limited to (1) </w:t>
      </w:r>
      <w:proofErr w:type="spellStart"/>
      <w:r>
        <w:rPr>
          <w:rFonts w:ascii="Arial" w:hAnsi="Arial" w:cs="Arial"/>
          <w:sz w:val="20"/>
        </w:rPr>
        <w:t>Labour</w:t>
      </w:r>
      <w:proofErr w:type="spellEnd"/>
      <w:r>
        <w:rPr>
          <w:rFonts w:ascii="Arial" w:hAnsi="Arial" w:cs="Arial"/>
          <w:sz w:val="20"/>
        </w:rPr>
        <w:t xml:space="preserve"> contract, (2) Material contract, (3) Transport contract and (4) Engaging specialists for special item of work enjoined in A.P.S.S.</w:t>
      </w:r>
    </w:p>
    <w:p w14:paraId="2728EE43" w14:textId="77777777" w:rsidR="009D3B1C" w:rsidRDefault="009D3B1C" w:rsidP="009D3B1C">
      <w:pPr>
        <w:pStyle w:val="BodyText"/>
        <w:spacing w:line="240" w:lineRule="auto"/>
        <w:ind w:firstLine="720"/>
        <w:rPr>
          <w:rFonts w:ascii="Arial" w:hAnsi="Arial" w:cs="Arial"/>
          <w:sz w:val="20"/>
        </w:rPr>
      </w:pPr>
    </w:p>
    <w:p w14:paraId="68493FBA" w14:textId="77777777" w:rsidR="009D3B1C" w:rsidRDefault="009D3B1C" w:rsidP="009D3B1C">
      <w:pPr>
        <w:pStyle w:val="BodyText"/>
        <w:spacing w:line="240" w:lineRule="auto"/>
        <w:ind w:firstLine="720"/>
        <w:rPr>
          <w:rFonts w:ascii="Arial" w:hAnsi="Arial" w:cs="Arial"/>
          <w:sz w:val="20"/>
        </w:rPr>
      </w:pPr>
      <w:r>
        <w:rPr>
          <w:rFonts w:ascii="Arial" w:hAnsi="Arial" w:cs="Arial"/>
          <w:caps/>
          <w:sz w:val="20"/>
        </w:rPr>
        <w:t>If my/our</w:t>
      </w:r>
      <w:r>
        <w:rPr>
          <w:rFonts w:ascii="Arial" w:hAnsi="Arial" w:cs="Arial"/>
          <w:sz w:val="20"/>
        </w:rPr>
        <w:t xml:space="preserve"> tender is not accepted the sum shall be returned to me/us on application when intimation is sent to me/us of rejection or at the expiration of three months from last date of receipt of this tender, whichever is earlier. If my/our tender is accepted the earnest money shall be retained by the T.T.D. as security for the due fulfillment of this contract. If upon written intimation to me/us by the Superintending / Executive Engineer’s Office, I/We fail to attend the said office on the date herein fixed or if upon intimation being given to me/us by the Superintending /Executive Engineer or acceptance of my/our tender, and if I/We fail to make the additional security deposit or to enter into the required agreement, then I/We agree the forfeiture of the earnest money.  Any notice required to be served on me/us here under shall be sufficiently served on me/us if delivered to me/us personally or forwarded to me/us by post to (registered or ordinary) or left at my/our address given herein.  Such notice shall if sent by post be deemed to have been served on me/us at the time </w:t>
      </w:r>
      <w:proofErr w:type="spellStart"/>
      <w:r>
        <w:rPr>
          <w:rFonts w:ascii="Arial" w:hAnsi="Arial" w:cs="Arial"/>
          <w:sz w:val="20"/>
        </w:rPr>
        <w:t>whenin</w:t>
      </w:r>
      <w:proofErr w:type="spellEnd"/>
      <w:r>
        <w:rPr>
          <w:rFonts w:ascii="Arial" w:hAnsi="Arial" w:cs="Arial"/>
          <w:sz w:val="20"/>
        </w:rPr>
        <w:t xml:space="preserve"> due course of post it would be delivered at the address to which it is </w:t>
      </w:r>
      <w:proofErr w:type="spellStart"/>
      <w:r>
        <w:rPr>
          <w:rFonts w:ascii="Arial" w:hAnsi="Arial" w:cs="Arial"/>
          <w:sz w:val="20"/>
        </w:rPr>
        <w:t>sent.</w:t>
      </w:r>
      <w:r>
        <w:rPr>
          <w:rFonts w:ascii="Arial" w:hAnsi="Arial" w:cs="Arial"/>
          <w:caps/>
          <w:sz w:val="20"/>
        </w:rPr>
        <w:t>I</w:t>
      </w:r>
      <w:proofErr w:type="spellEnd"/>
      <w:r>
        <w:rPr>
          <w:rFonts w:ascii="Arial" w:hAnsi="Arial" w:cs="Arial"/>
          <w:caps/>
          <w:sz w:val="20"/>
        </w:rPr>
        <w:t>/We</w:t>
      </w:r>
      <w:r>
        <w:rPr>
          <w:rFonts w:ascii="Arial" w:hAnsi="Arial" w:cs="Arial"/>
          <w:sz w:val="20"/>
        </w:rPr>
        <w:t xml:space="preserve"> fully understand that the written agreement to be entered into between me/us and T.T.D. shall be the foundation of the rights of the both the parties and the contract shall not be deemed to be complete until the agreement has first been signed by me/us and then by the proper officer </w:t>
      </w:r>
      <w:proofErr w:type="spellStart"/>
      <w:r>
        <w:rPr>
          <w:rFonts w:ascii="Arial" w:hAnsi="Arial" w:cs="Arial"/>
          <w:sz w:val="20"/>
        </w:rPr>
        <w:t>authorised</w:t>
      </w:r>
      <w:proofErr w:type="spellEnd"/>
      <w:r>
        <w:rPr>
          <w:rFonts w:ascii="Arial" w:hAnsi="Arial" w:cs="Arial"/>
          <w:sz w:val="20"/>
        </w:rPr>
        <w:t xml:space="preserve"> to enter into contract on behalf of T.T.D.</w:t>
      </w:r>
    </w:p>
    <w:p w14:paraId="5D1EB609" w14:textId="77777777" w:rsidR="009D3B1C" w:rsidRDefault="009D3B1C" w:rsidP="009D3B1C">
      <w:pPr>
        <w:pStyle w:val="BodyText"/>
        <w:spacing w:line="240" w:lineRule="auto"/>
        <w:ind w:left="720"/>
        <w:rPr>
          <w:rFonts w:ascii="Arial" w:hAnsi="Arial" w:cs="Arial"/>
          <w:sz w:val="20"/>
        </w:rPr>
      </w:pPr>
    </w:p>
    <w:p w14:paraId="7E3A4D95" w14:textId="77777777" w:rsidR="009D3B1C" w:rsidRDefault="009D3B1C" w:rsidP="009D3B1C">
      <w:pPr>
        <w:pStyle w:val="BodyText"/>
        <w:spacing w:line="240" w:lineRule="auto"/>
        <w:ind w:left="720"/>
        <w:rPr>
          <w:rFonts w:ascii="Arial" w:hAnsi="Arial" w:cs="Arial"/>
          <w:sz w:val="20"/>
        </w:rPr>
      </w:pPr>
      <w:r>
        <w:rPr>
          <w:rFonts w:ascii="Arial" w:hAnsi="Arial" w:cs="Arial"/>
          <w:caps/>
          <w:sz w:val="20"/>
        </w:rPr>
        <w:t>I am/we are</w:t>
      </w:r>
      <w:r>
        <w:rPr>
          <w:rFonts w:ascii="Arial" w:hAnsi="Arial" w:cs="Arial"/>
          <w:sz w:val="20"/>
        </w:rPr>
        <w:t xml:space="preserve"> professionally qualified and my/our qualifications are given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3"/>
        <w:gridCol w:w="5625"/>
      </w:tblGrid>
      <w:tr w:rsidR="009D3B1C" w14:paraId="6BC2D77C" w14:textId="77777777" w:rsidTr="00635DAF">
        <w:trPr>
          <w:trHeight w:val="221"/>
        </w:trPr>
        <w:tc>
          <w:tcPr>
            <w:tcW w:w="3123" w:type="dxa"/>
          </w:tcPr>
          <w:p w14:paraId="1DBF56ED" w14:textId="77777777" w:rsidR="009D3B1C" w:rsidRDefault="009D3B1C" w:rsidP="00635DAF">
            <w:pPr>
              <w:pStyle w:val="BodyText"/>
              <w:spacing w:line="240" w:lineRule="auto"/>
              <w:jc w:val="center"/>
              <w:rPr>
                <w:rFonts w:ascii="Arial" w:hAnsi="Arial" w:cs="Arial"/>
                <w:sz w:val="20"/>
              </w:rPr>
            </w:pPr>
            <w:r>
              <w:rPr>
                <w:rFonts w:ascii="Arial" w:hAnsi="Arial" w:cs="Arial"/>
                <w:sz w:val="20"/>
              </w:rPr>
              <w:t>Name</w:t>
            </w:r>
          </w:p>
        </w:tc>
        <w:tc>
          <w:tcPr>
            <w:tcW w:w="5625" w:type="dxa"/>
          </w:tcPr>
          <w:p w14:paraId="50767712" w14:textId="77777777" w:rsidR="009D3B1C" w:rsidRDefault="009D3B1C" w:rsidP="00635DAF">
            <w:pPr>
              <w:pStyle w:val="BodyText"/>
              <w:spacing w:line="240" w:lineRule="auto"/>
              <w:jc w:val="center"/>
              <w:rPr>
                <w:rFonts w:ascii="Arial" w:hAnsi="Arial" w:cs="Arial"/>
                <w:sz w:val="20"/>
              </w:rPr>
            </w:pPr>
            <w:r>
              <w:rPr>
                <w:rFonts w:ascii="Arial" w:hAnsi="Arial" w:cs="Arial"/>
                <w:sz w:val="20"/>
              </w:rPr>
              <w:t>Qualified</w:t>
            </w:r>
          </w:p>
        </w:tc>
      </w:tr>
      <w:tr w:rsidR="009D3B1C" w14:paraId="0110F476" w14:textId="77777777" w:rsidTr="00635DAF">
        <w:trPr>
          <w:trHeight w:val="1660"/>
        </w:trPr>
        <w:tc>
          <w:tcPr>
            <w:tcW w:w="3123" w:type="dxa"/>
          </w:tcPr>
          <w:p w14:paraId="2CD1AA1B" w14:textId="77777777" w:rsidR="009D3B1C" w:rsidRDefault="009D3B1C" w:rsidP="00635DAF">
            <w:pPr>
              <w:pStyle w:val="BodyText"/>
              <w:spacing w:line="240" w:lineRule="auto"/>
              <w:rPr>
                <w:rFonts w:ascii="Arial" w:hAnsi="Arial" w:cs="Arial"/>
                <w:sz w:val="20"/>
              </w:rPr>
            </w:pPr>
          </w:p>
          <w:p w14:paraId="0277A39B" w14:textId="77777777" w:rsidR="009D3B1C" w:rsidRDefault="009D3B1C" w:rsidP="00635DAF">
            <w:pPr>
              <w:pStyle w:val="BodyText"/>
              <w:spacing w:line="240" w:lineRule="auto"/>
              <w:jc w:val="center"/>
              <w:rPr>
                <w:rFonts w:ascii="Arial" w:hAnsi="Arial" w:cs="Arial"/>
                <w:sz w:val="20"/>
              </w:rPr>
            </w:pPr>
          </w:p>
          <w:p w14:paraId="42CC23F6" w14:textId="77777777" w:rsidR="009D3B1C" w:rsidRDefault="009D3B1C" w:rsidP="00635DAF">
            <w:pPr>
              <w:pStyle w:val="BodyText"/>
              <w:spacing w:line="240" w:lineRule="auto"/>
              <w:jc w:val="center"/>
              <w:rPr>
                <w:rFonts w:ascii="Arial" w:hAnsi="Arial" w:cs="Arial"/>
                <w:sz w:val="20"/>
              </w:rPr>
            </w:pPr>
          </w:p>
          <w:p w14:paraId="2C8C661E" w14:textId="77777777" w:rsidR="009D3B1C" w:rsidRDefault="009D3B1C" w:rsidP="00635DAF">
            <w:pPr>
              <w:pStyle w:val="BodyText"/>
              <w:spacing w:line="240" w:lineRule="auto"/>
              <w:jc w:val="center"/>
              <w:rPr>
                <w:rFonts w:ascii="Arial" w:hAnsi="Arial" w:cs="Arial"/>
                <w:sz w:val="20"/>
              </w:rPr>
            </w:pPr>
          </w:p>
          <w:p w14:paraId="21365DE6" w14:textId="77777777" w:rsidR="009D3B1C" w:rsidRDefault="009D3B1C" w:rsidP="00635DAF">
            <w:pPr>
              <w:pStyle w:val="BodyText"/>
              <w:spacing w:line="240" w:lineRule="auto"/>
              <w:jc w:val="center"/>
              <w:rPr>
                <w:rFonts w:ascii="Arial" w:hAnsi="Arial" w:cs="Arial"/>
                <w:sz w:val="20"/>
              </w:rPr>
            </w:pPr>
          </w:p>
          <w:p w14:paraId="3DBD0198" w14:textId="77777777" w:rsidR="009D3B1C" w:rsidRDefault="009D3B1C" w:rsidP="00635DAF">
            <w:pPr>
              <w:pStyle w:val="BodyText"/>
              <w:spacing w:line="240" w:lineRule="auto"/>
              <w:jc w:val="center"/>
              <w:rPr>
                <w:rFonts w:ascii="Arial" w:hAnsi="Arial" w:cs="Arial"/>
                <w:sz w:val="20"/>
              </w:rPr>
            </w:pPr>
          </w:p>
          <w:p w14:paraId="16F2F12C" w14:textId="77777777" w:rsidR="009D3B1C" w:rsidRDefault="009D3B1C" w:rsidP="00635DAF">
            <w:pPr>
              <w:pStyle w:val="BodyText"/>
              <w:spacing w:line="240" w:lineRule="auto"/>
              <w:jc w:val="center"/>
              <w:rPr>
                <w:rFonts w:ascii="Arial" w:hAnsi="Arial" w:cs="Arial"/>
                <w:sz w:val="20"/>
              </w:rPr>
            </w:pPr>
          </w:p>
        </w:tc>
        <w:tc>
          <w:tcPr>
            <w:tcW w:w="5625" w:type="dxa"/>
          </w:tcPr>
          <w:p w14:paraId="011AED5F" w14:textId="77777777" w:rsidR="009D3B1C" w:rsidRDefault="009D3B1C" w:rsidP="00635DAF">
            <w:pPr>
              <w:pStyle w:val="BodyText"/>
              <w:spacing w:line="240" w:lineRule="auto"/>
              <w:jc w:val="center"/>
              <w:rPr>
                <w:rFonts w:ascii="Arial" w:hAnsi="Arial" w:cs="Arial"/>
                <w:sz w:val="20"/>
              </w:rPr>
            </w:pPr>
            <w:r>
              <w:rPr>
                <w:rFonts w:ascii="Arial" w:hAnsi="Arial" w:cs="Arial"/>
                <w:sz w:val="20"/>
              </w:rPr>
              <w:br/>
            </w:r>
          </w:p>
        </w:tc>
      </w:tr>
    </w:tbl>
    <w:p w14:paraId="027F0706" w14:textId="77777777" w:rsidR="009D3B1C" w:rsidRDefault="009D3B1C" w:rsidP="009D3B1C">
      <w:pPr>
        <w:pStyle w:val="BodyText"/>
        <w:spacing w:line="240" w:lineRule="auto"/>
        <w:ind w:left="720"/>
        <w:rPr>
          <w:rFonts w:ascii="Arial" w:hAnsi="Arial" w:cs="Arial"/>
          <w:sz w:val="20"/>
        </w:rPr>
      </w:pPr>
    </w:p>
    <w:p w14:paraId="5E3D19F9" w14:textId="5402056B" w:rsidR="009D3B1C" w:rsidRPr="003E1BD6" w:rsidRDefault="009D3B1C" w:rsidP="009D3B1C">
      <w:pPr>
        <w:pStyle w:val="BodyText"/>
        <w:spacing w:line="240" w:lineRule="auto"/>
        <w:ind w:firstLine="720"/>
        <w:rPr>
          <w:rFonts w:ascii="Arial" w:hAnsi="Arial" w:cs="Arial"/>
          <w:strike/>
          <w:sz w:val="20"/>
        </w:rPr>
      </w:pPr>
      <w:r w:rsidRPr="003E1BD6">
        <w:rPr>
          <w:rFonts w:ascii="Arial" w:hAnsi="Arial" w:cs="Arial"/>
          <w:caps/>
          <w:strike/>
          <w:sz w:val="20"/>
        </w:rPr>
        <w:t>I/We</w:t>
      </w:r>
      <w:r w:rsidRPr="003E1BD6">
        <w:rPr>
          <w:rFonts w:ascii="Arial" w:hAnsi="Arial" w:cs="Arial"/>
          <w:strike/>
          <w:sz w:val="20"/>
        </w:rPr>
        <w:t xml:space="preserve"> will employ the following technical staff for supervising the work and will see that one of them is always at site during working hours, personally checking all items of works and paint extra attention to such works as required special attention (</w:t>
      </w:r>
      <w:proofErr w:type="spellStart"/>
      <w:r w:rsidRPr="003E1BD6">
        <w:rPr>
          <w:rFonts w:ascii="Arial" w:hAnsi="Arial" w:cs="Arial"/>
          <w:strike/>
          <w:sz w:val="20"/>
        </w:rPr>
        <w:t>eg</w:t>
      </w:r>
      <w:proofErr w:type="spellEnd"/>
      <w:r w:rsidRPr="003E1BD6">
        <w:rPr>
          <w:rFonts w:ascii="Arial" w:hAnsi="Arial" w:cs="Arial"/>
          <w:strike/>
          <w:sz w:val="20"/>
        </w:rPr>
        <w:t>) Reinforced concrete work.</w:t>
      </w:r>
    </w:p>
    <w:p w14:paraId="691A5E23" w14:textId="77777777" w:rsidR="009D3B1C" w:rsidRPr="003E1BD6" w:rsidRDefault="009D3B1C" w:rsidP="009D3B1C">
      <w:pPr>
        <w:pStyle w:val="BodyText"/>
        <w:spacing w:line="240" w:lineRule="auto"/>
        <w:ind w:left="720"/>
        <w:rPr>
          <w:rFonts w:ascii="Arial" w:hAnsi="Arial" w:cs="Arial"/>
          <w:strike/>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1"/>
        <w:gridCol w:w="4527"/>
      </w:tblGrid>
      <w:tr w:rsidR="009D3B1C" w:rsidRPr="003E1BD6" w14:paraId="7093804F" w14:textId="77777777" w:rsidTr="00635DAF">
        <w:trPr>
          <w:trHeight w:val="453"/>
        </w:trPr>
        <w:tc>
          <w:tcPr>
            <w:tcW w:w="4221" w:type="dxa"/>
          </w:tcPr>
          <w:p w14:paraId="339A4F0A" w14:textId="77777777" w:rsidR="009D3B1C" w:rsidRPr="003E1BD6" w:rsidRDefault="009D3B1C" w:rsidP="00635DAF">
            <w:pPr>
              <w:pStyle w:val="BodyText"/>
              <w:spacing w:line="240" w:lineRule="auto"/>
              <w:jc w:val="center"/>
              <w:rPr>
                <w:rFonts w:ascii="Arial" w:hAnsi="Arial" w:cs="Arial"/>
                <w:strike/>
                <w:sz w:val="20"/>
              </w:rPr>
            </w:pPr>
            <w:r w:rsidRPr="003E1BD6">
              <w:rPr>
                <w:rFonts w:ascii="Arial" w:hAnsi="Arial" w:cs="Arial"/>
                <w:strike/>
                <w:sz w:val="20"/>
              </w:rPr>
              <w:t>Name of members of technical staff proposed to be employed</w:t>
            </w:r>
          </w:p>
        </w:tc>
        <w:tc>
          <w:tcPr>
            <w:tcW w:w="4527" w:type="dxa"/>
          </w:tcPr>
          <w:p w14:paraId="41D702CE" w14:textId="77777777" w:rsidR="009D3B1C" w:rsidRPr="003E1BD6" w:rsidRDefault="009D3B1C" w:rsidP="00635DAF">
            <w:pPr>
              <w:pStyle w:val="BodyText"/>
              <w:spacing w:line="240" w:lineRule="auto"/>
              <w:jc w:val="center"/>
              <w:rPr>
                <w:rFonts w:ascii="Arial" w:hAnsi="Arial" w:cs="Arial"/>
                <w:strike/>
                <w:sz w:val="20"/>
              </w:rPr>
            </w:pPr>
            <w:r w:rsidRPr="003E1BD6">
              <w:rPr>
                <w:rFonts w:ascii="Arial" w:hAnsi="Arial" w:cs="Arial"/>
                <w:strike/>
                <w:sz w:val="20"/>
              </w:rPr>
              <w:t>Qualification.</w:t>
            </w:r>
          </w:p>
        </w:tc>
      </w:tr>
      <w:tr w:rsidR="009D3B1C" w:rsidRPr="003E1BD6" w14:paraId="55DD9CC1" w14:textId="77777777" w:rsidTr="00635DAF">
        <w:trPr>
          <w:trHeight w:val="1595"/>
        </w:trPr>
        <w:tc>
          <w:tcPr>
            <w:tcW w:w="4221" w:type="dxa"/>
          </w:tcPr>
          <w:p w14:paraId="65AE50FB" w14:textId="77777777" w:rsidR="009D3B1C" w:rsidRPr="003E1BD6" w:rsidRDefault="009D3B1C" w:rsidP="00635DAF">
            <w:pPr>
              <w:pStyle w:val="BodyText"/>
              <w:spacing w:line="240" w:lineRule="auto"/>
              <w:rPr>
                <w:rFonts w:ascii="Arial" w:hAnsi="Arial" w:cs="Arial"/>
                <w:strike/>
                <w:sz w:val="20"/>
              </w:rPr>
            </w:pPr>
          </w:p>
          <w:p w14:paraId="6B6597CE" w14:textId="77777777" w:rsidR="009D3B1C" w:rsidRPr="003E1BD6" w:rsidRDefault="009D3B1C" w:rsidP="00635DAF">
            <w:pPr>
              <w:pStyle w:val="BodyText"/>
              <w:spacing w:line="240" w:lineRule="auto"/>
              <w:rPr>
                <w:rFonts w:ascii="Arial" w:hAnsi="Arial" w:cs="Arial"/>
                <w:strike/>
                <w:sz w:val="20"/>
              </w:rPr>
            </w:pPr>
          </w:p>
          <w:p w14:paraId="337DA5E2" w14:textId="77777777" w:rsidR="009D3B1C" w:rsidRPr="003E1BD6" w:rsidRDefault="009D3B1C" w:rsidP="00635DAF">
            <w:pPr>
              <w:pStyle w:val="BodyText"/>
              <w:spacing w:line="240" w:lineRule="auto"/>
              <w:rPr>
                <w:rFonts w:ascii="Arial" w:hAnsi="Arial" w:cs="Arial"/>
                <w:strike/>
                <w:sz w:val="20"/>
              </w:rPr>
            </w:pPr>
          </w:p>
          <w:p w14:paraId="7651A63D" w14:textId="77777777" w:rsidR="009D3B1C" w:rsidRPr="003E1BD6" w:rsidRDefault="009D3B1C" w:rsidP="00635DAF">
            <w:pPr>
              <w:pStyle w:val="BodyText"/>
              <w:spacing w:line="240" w:lineRule="auto"/>
              <w:rPr>
                <w:rFonts w:ascii="Arial" w:hAnsi="Arial" w:cs="Arial"/>
                <w:strike/>
                <w:sz w:val="20"/>
              </w:rPr>
            </w:pPr>
          </w:p>
          <w:p w14:paraId="35637BE1" w14:textId="77777777" w:rsidR="009D3B1C" w:rsidRPr="003E1BD6" w:rsidRDefault="009D3B1C" w:rsidP="00635DAF">
            <w:pPr>
              <w:pStyle w:val="BodyText"/>
              <w:spacing w:line="240" w:lineRule="auto"/>
              <w:rPr>
                <w:rFonts w:ascii="Arial" w:hAnsi="Arial" w:cs="Arial"/>
                <w:strike/>
                <w:sz w:val="20"/>
              </w:rPr>
            </w:pPr>
          </w:p>
          <w:p w14:paraId="44943B2F" w14:textId="77777777" w:rsidR="009D3B1C" w:rsidRPr="003E1BD6" w:rsidRDefault="009D3B1C" w:rsidP="00635DAF">
            <w:pPr>
              <w:pStyle w:val="BodyText"/>
              <w:spacing w:line="240" w:lineRule="auto"/>
              <w:rPr>
                <w:rFonts w:ascii="Arial" w:hAnsi="Arial" w:cs="Arial"/>
                <w:strike/>
                <w:sz w:val="20"/>
              </w:rPr>
            </w:pPr>
          </w:p>
          <w:p w14:paraId="05AF48C1" w14:textId="77777777" w:rsidR="009D3B1C" w:rsidRPr="003E1BD6" w:rsidRDefault="009D3B1C" w:rsidP="00635DAF">
            <w:pPr>
              <w:pStyle w:val="BodyText"/>
              <w:spacing w:line="240" w:lineRule="auto"/>
              <w:rPr>
                <w:rFonts w:ascii="Arial" w:hAnsi="Arial" w:cs="Arial"/>
                <w:strike/>
                <w:sz w:val="20"/>
              </w:rPr>
            </w:pPr>
          </w:p>
          <w:p w14:paraId="3086BCF3" w14:textId="77777777" w:rsidR="009D3B1C" w:rsidRPr="003E1BD6" w:rsidRDefault="009D3B1C" w:rsidP="00635DAF">
            <w:pPr>
              <w:pStyle w:val="BodyText"/>
              <w:spacing w:line="240" w:lineRule="auto"/>
              <w:rPr>
                <w:rFonts w:ascii="Arial" w:hAnsi="Arial" w:cs="Arial"/>
                <w:strike/>
                <w:sz w:val="20"/>
              </w:rPr>
            </w:pPr>
          </w:p>
        </w:tc>
        <w:tc>
          <w:tcPr>
            <w:tcW w:w="4527" w:type="dxa"/>
          </w:tcPr>
          <w:p w14:paraId="3C0B8FE4" w14:textId="77777777" w:rsidR="009D3B1C" w:rsidRPr="003E1BD6" w:rsidRDefault="009D3B1C" w:rsidP="00635DAF">
            <w:pPr>
              <w:pStyle w:val="BodyText"/>
              <w:spacing w:line="240" w:lineRule="auto"/>
              <w:jc w:val="center"/>
              <w:rPr>
                <w:rFonts w:ascii="Arial" w:hAnsi="Arial" w:cs="Arial"/>
                <w:strike/>
                <w:sz w:val="20"/>
              </w:rPr>
            </w:pPr>
          </w:p>
          <w:p w14:paraId="229C00F6" w14:textId="77777777" w:rsidR="009D3B1C" w:rsidRPr="003E1BD6" w:rsidRDefault="009D3B1C" w:rsidP="00635DAF">
            <w:pPr>
              <w:pStyle w:val="BodyText"/>
              <w:spacing w:line="240" w:lineRule="auto"/>
              <w:jc w:val="center"/>
              <w:rPr>
                <w:rFonts w:ascii="Arial" w:hAnsi="Arial" w:cs="Arial"/>
                <w:strike/>
                <w:sz w:val="20"/>
              </w:rPr>
            </w:pPr>
          </w:p>
        </w:tc>
      </w:tr>
    </w:tbl>
    <w:p w14:paraId="31D38B94" w14:textId="77777777" w:rsidR="009D3B1C" w:rsidRPr="003E1BD6" w:rsidRDefault="009D3B1C" w:rsidP="009D3B1C">
      <w:pPr>
        <w:pStyle w:val="BodyText"/>
        <w:spacing w:line="240" w:lineRule="auto"/>
        <w:ind w:left="720"/>
        <w:rPr>
          <w:rFonts w:ascii="Arial" w:hAnsi="Arial" w:cs="Arial"/>
          <w:strike/>
          <w:sz w:val="20"/>
        </w:rPr>
      </w:pPr>
    </w:p>
    <w:p w14:paraId="1B9E8316" w14:textId="77777777" w:rsidR="009D3B1C" w:rsidRPr="003E1BD6" w:rsidRDefault="009D3B1C" w:rsidP="009D3B1C">
      <w:pPr>
        <w:pStyle w:val="BodyText"/>
        <w:spacing w:line="240" w:lineRule="auto"/>
        <w:ind w:firstLine="720"/>
        <w:rPr>
          <w:rFonts w:ascii="Arial" w:hAnsi="Arial" w:cs="Arial"/>
          <w:b/>
          <w:strike/>
          <w:sz w:val="20"/>
        </w:rPr>
      </w:pPr>
      <w:r w:rsidRPr="003E1BD6">
        <w:rPr>
          <w:rFonts w:ascii="Arial" w:hAnsi="Arial" w:cs="Arial"/>
          <w:caps/>
          <w:strike/>
          <w:sz w:val="20"/>
        </w:rPr>
        <w:t>I / We</w:t>
      </w:r>
      <w:r w:rsidRPr="003E1BD6">
        <w:rPr>
          <w:rFonts w:ascii="Arial" w:hAnsi="Arial" w:cs="Arial"/>
          <w:strike/>
          <w:sz w:val="20"/>
        </w:rPr>
        <w:t xml:space="preserve"> declare that </w:t>
      </w:r>
      <w:r w:rsidRPr="003E1BD6">
        <w:rPr>
          <w:rFonts w:ascii="Arial" w:hAnsi="Arial" w:cs="Arial"/>
          <w:caps/>
          <w:strike/>
          <w:sz w:val="20"/>
        </w:rPr>
        <w:t>I/We</w:t>
      </w:r>
      <w:r w:rsidRPr="003E1BD6">
        <w:rPr>
          <w:rFonts w:ascii="Arial" w:hAnsi="Arial" w:cs="Arial"/>
          <w:strike/>
          <w:sz w:val="20"/>
        </w:rPr>
        <w:t xml:space="preserve"> agree to recover the salaries of the technical staff actually engaged on the work by the department, from the work bills, if I/We fail to employ technical staff as per the tender condition.    </w:t>
      </w:r>
      <w:r w:rsidRPr="003E1BD6">
        <w:rPr>
          <w:rFonts w:ascii="Arial" w:hAnsi="Arial" w:cs="Arial"/>
          <w:b/>
          <w:strike/>
          <w:sz w:val="20"/>
        </w:rPr>
        <w:t>-DELETED</w:t>
      </w:r>
    </w:p>
    <w:p w14:paraId="2B17A00F" w14:textId="77777777" w:rsidR="009D3B1C" w:rsidRPr="003E1BD6" w:rsidRDefault="009D3B1C" w:rsidP="009D3B1C">
      <w:pPr>
        <w:pStyle w:val="BodyText"/>
        <w:spacing w:line="240" w:lineRule="auto"/>
        <w:rPr>
          <w:rFonts w:ascii="Arial" w:hAnsi="Arial" w:cs="Arial"/>
          <w:strike/>
          <w:sz w:val="20"/>
        </w:rPr>
      </w:pPr>
    </w:p>
    <w:p w14:paraId="44643AB6" w14:textId="77777777" w:rsidR="009D3B1C" w:rsidRDefault="009D3B1C" w:rsidP="009D3B1C">
      <w:pPr>
        <w:pStyle w:val="BodyText"/>
        <w:rPr>
          <w:rFonts w:ascii="Arial" w:hAnsi="Arial" w:cs="Arial"/>
          <w:b/>
          <w:sz w:val="20"/>
        </w:rPr>
      </w:pPr>
      <w:r>
        <w:rPr>
          <w:rFonts w:ascii="Arial" w:hAnsi="Arial" w:cs="Arial"/>
          <w:b/>
          <w:sz w:val="20"/>
        </w:rPr>
        <w:t>TENDERERS / CONTRACTOR’S CERTIFICATE.</w:t>
      </w:r>
    </w:p>
    <w:p w14:paraId="542D3B19"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hereby declare that I/We have perused in detail and examined closely the Andhra Pradesh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14:paraId="664105E5" w14:textId="77777777" w:rsidR="009D3B1C" w:rsidRDefault="009D3B1C" w:rsidP="009D3B1C">
      <w:pPr>
        <w:pStyle w:val="BodyText"/>
        <w:spacing w:line="240" w:lineRule="auto"/>
        <w:rPr>
          <w:rFonts w:ascii="Arial" w:hAnsi="Arial" w:cs="Arial"/>
          <w:sz w:val="20"/>
        </w:rPr>
      </w:pPr>
    </w:p>
    <w:p w14:paraId="678C1DE5"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certify that I/We have inspected the site of the work before quoting my Percentage excess or less on ECV, I /We have satisfied about the quality, availability and transport facilities for stones, sand and other materials.</w:t>
      </w:r>
    </w:p>
    <w:p w14:paraId="0563D620" w14:textId="77777777" w:rsidR="009D3B1C" w:rsidRDefault="009D3B1C" w:rsidP="009D3B1C">
      <w:pPr>
        <w:pStyle w:val="BodyText"/>
        <w:spacing w:line="240" w:lineRule="auto"/>
        <w:rPr>
          <w:rFonts w:ascii="Arial" w:hAnsi="Arial" w:cs="Arial"/>
          <w:sz w:val="20"/>
        </w:rPr>
      </w:pPr>
    </w:p>
    <w:p w14:paraId="621A4DBC"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am/are prepared to furnish detailed data in support of all my quoted rates, if and when called upon to do so without any reservations.</w:t>
      </w:r>
    </w:p>
    <w:p w14:paraId="26250369" w14:textId="77777777" w:rsidR="009D3B1C" w:rsidRDefault="009D3B1C" w:rsidP="009D3B1C">
      <w:pPr>
        <w:pStyle w:val="BodyText"/>
        <w:spacing w:line="240" w:lineRule="auto"/>
        <w:rPr>
          <w:rFonts w:ascii="Arial" w:hAnsi="Arial" w:cs="Arial"/>
          <w:sz w:val="20"/>
        </w:rPr>
      </w:pPr>
    </w:p>
    <w:p w14:paraId="75008C03"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hereby declare that I/We will pay an additional security deposit if required as per Tender conditions.</w:t>
      </w:r>
    </w:p>
    <w:p w14:paraId="31084A20" w14:textId="77777777" w:rsidR="009D3B1C" w:rsidRDefault="009D3B1C" w:rsidP="009D3B1C">
      <w:pPr>
        <w:pStyle w:val="BodyText"/>
        <w:spacing w:line="240" w:lineRule="auto"/>
        <w:rPr>
          <w:rFonts w:ascii="Arial" w:hAnsi="Arial" w:cs="Arial"/>
          <w:sz w:val="20"/>
        </w:rPr>
      </w:pPr>
    </w:p>
    <w:p w14:paraId="26106AFE"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hereby declare that I am/we are accepting to reject my tender in terms of tender conditions.</w:t>
      </w:r>
    </w:p>
    <w:p w14:paraId="5EE5630B" w14:textId="77777777" w:rsidR="009D3B1C" w:rsidRDefault="009D3B1C" w:rsidP="009D3B1C">
      <w:pPr>
        <w:pStyle w:val="BodyText"/>
        <w:spacing w:line="240" w:lineRule="auto"/>
        <w:rPr>
          <w:rFonts w:ascii="Arial" w:hAnsi="Arial" w:cs="Arial"/>
          <w:sz w:val="20"/>
        </w:rPr>
      </w:pPr>
    </w:p>
    <w:p w14:paraId="211595DC"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hereby declare that I/We will not claim any price escalation.</w:t>
      </w:r>
    </w:p>
    <w:p w14:paraId="5422CBDF" w14:textId="77777777" w:rsidR="009D3B1C" w:rsidRDefault="009D3B1C" w:rsidP="009D3B1C">
      <w:pPr>
        <w:pStyle w:val="BodyText"/>
        <w:spacing w:line="240" w:lineRule="auto"/>
        <w:rPr>
          <w:rFonts w:ascii="Arial" w:hAnsi="Arial" w:cs="Arial"/>
          <w:sz w:val="20"/>
        </w:rPr>
      </w:pPr>
    </w:p>
    <w:p w14:paraId="55F417A1"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hereby declare that I am/We are accepting for the defect liability period as 24 months instead of 6 months under clause 28 of APSS.</w:t>
      </w:r>
    </w:p>
    <w:p w14:paraId="103B71BA" w14:textId="77777777" w:rsidR="009D3B1C" w:rsidRDefault="009D3B1C" w:rsidP="009D3B1C">
      <w:pPr>
        <w:pStyle w:val="BodyText"/>
        <w:widowControl/>
        <w:adjustRightInd/>
        <w:spacing w:line="240" w:lineRule="auto"/>
        <w:textAlignment w:val="auto"/>
        <w:rPr>
          <w:rFonts w:ascii="Arial" w:hAnsi="Arial" w:cs="Arial"/>
          <w:sz w:val="20"/>
        </w:rPr>
      </w:pPr>
    </w:p>
    <w:p w14:paraId="5386B82C" w14:textId="77777777" w:rsidR="009D3B1C" w:rsidRPr="008E7AFD" w:rsidRDefault="009D3B1C" w:rsidP="009D3B1C">
      <w:pPr>
        <w:pStyle w:val="BodyText"/>
        <w:widowControl/>
        <w:numPr>
          <w:ilvl w:val="0"/>
          <w:numId w:val="18"/>
        </w:numPr>
        <w:adjustRightInd/>
        <w:spacing w:line="240" w:lineRule="auto"/>
        <w:ind w:left="1080" w:hanging="1080"/>
        <w:textAlignment w:val="auto"/>
        <w:rPr>
          <w:rFonts w:ascii="Arial" w:hAnsi="Arial" w:cs="Arial"/>
          <w:sz w:val="20"/>
        </w:rPr>
      </w:pPr>
      <w:r>
        <w:rPr>
          <w:rFonts w:ascii="Arial" w:hAnsi="Arial" w:cs="Arial"/>
          <w:sz w:val="20"/>
        </w:rPr>
        <w:t>a)</w:t>
      </w:r>
      <w:r>
        <w:rPr>
          <w:rFonts w:ascii="Arial" w:hAnsi="Arial" w:cs="Arial"/>
          <w:sz w:val="20"/>
        </w:rPr>
        <w:tab/>
      </w:r>
      <w:r>
        <w:rPr>
          <w:rFonts w:ascii="Arial" w:hAnsi="Arial" w:cs="Arial"/>
          <w:caps/>
          <w:sz w:val="20"/>
        </w:rPr>
        <w:t>I/We</w:t>
      </w:r>
      <w:r>
        <w:rPr>
          <w:rFonts w:ascii="Arial" w:hAnsi="Arial" w:cs="Arial"/>
          <w:sz w:val="20"/>
        </w:rPr>
        <w:t xml:space="preserve"> declare that I/WE will procure the required construction </w:t>
      </w:r>
      <w:proofErr w:type="gramStart"/>
      <w:r>
        <w:rPr>
          <w:rFonts w:ascii="Arial" w:hAnsi="Arial" w:cs="Arial"/>
          <w:sz w:val="20"/>
        </w:rPr>
        <w:t>materials  including</w:t>
      </w:r>
      <w:proofErr w:type="gramEnd"/>
      <w:r>
        <w:rPr>
          <w:rFonts w:ascii="Arial" w:hAnsi="Arial" w:cs="Arial"/>
          <w:sz w:val="20"/>
        </w:rPr>
        <w:t xml:space="preserve"> earth and use for the work after approval of the Engineer-in-Charge.  The responsibility for arranging and obtaining the land for borrowing or exploitation in any other way shall rest with me/us for the materials for construction, </w:t>
      </w:r>
      <w:r>
        <w:rPr>
          <w:rFonts w:ascii="Arial" w:hAnsi="Arial" w:cs="Arial"/>
          <w:caps/>
          <w:sz w:val="20"/>
        </w:rPr>
        <w:t>I/We</w:t>
      </w:r>
      <w:r>
        <w:rPr>
          <w:rFonts w:ascii="Arial" w:hAnsi="Arial" w:cs="Arial"/>
          <w:sz w:val="20"/>
        </w:rPr>
        <w:t xml:space="preserve"> shall ensure smooth and un-interrupted supply of materials.</w:t>
      </w:r>
    </w:p>
    <w:p w14:paraId="72545463" w14:textId="77777777" w:rsidR="009D3B1C" w:rsidRDefault="009D3B1C" w:rsidP="009D3B1C">
      <w:pPr>
        <w:pStyle w:val="BodyText"/>
        <w:spacing w:line="240" w:lineRule="auto"/>
        <w:rPr>
          <w:rFonts w:ascii="Arial" w:hAnsi="Arial" w:cs="Arial"/>
          <w:sz w:val="20"/>
        </w:rPr>
      </w:pPr>
    </w:p>
    <w:p w14:paraId="28364317" w14:textId="77777777" w:rsidR="009D3B1C" w:rsidRDefault="009D3B1C" w:rsidP="009D3B1C">
      <w:pPr>
        <w:pStyle w:val="BodyText"/>
        <w:widowControl/>
        <w:numPr>
          <w:ilvl w:val="0"/>
          <w:numId w:val="19"/>
        </w:numPr>
        <w:tabs>
          <w:tab w:val="left" w:pos="709"/>
        </w:tabs>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declare that the responsibility for arranging and obtaining the land for disposal of spoil/soil not useful for construction purposes shall rest with me/us.</w:t>
      </w:r>
    </w:p>
    <w:p w14:paraId="44B89D33" w14:textId="77777777" w:rsidR="009D3B1C" w:rsidRDefault="009D3B1C" w:rsidP="009D3B1C">
      <w:pPr>
        <w:pStyle w:val="BodyText"/>
        <w:spacing w:line="240" w:lineRule="auto"/>
        <w:ind w:left="720"/>
        <w:rPr>
          <w:rFonts w:ascii="Arial" w:hAnsi="Arial" w:cs="Arial"/>
          <w:sz w:val="20"/>
        </w:rPr>
      </w:pPr>
    </w:p>
    <w:p w14:paraId="7973912E" w14:textId="77777777" w:rsidR="009D3B1C" w:rsidRPr="003E1BD6" w:rsidRDefault="009D3B1C" w:rsidP="009D3B1C">
      <w:pPr>
        <w:pStyle w:val="BodyText"/>
        <w:widowControl/>
        <w:numPr>
          <w:ilvl w:val="0"/>
          <w:numId w:val="19"/>
        </w:numPr>
        <w:tabs>
          <w:tab w:val="left" w:pos="709"/>
        </w:tabs>
        <w:adjustRightInd/>
        <w:spacing w:line="240" w:lineRule="auto"/>
        <w:textAlignment w:val="auto"/>
        <w:rPr>
          <w:rFonts w:ascii="Arial" w:hAnsi="Arial" w:cs="Arial"/>
          <w:strike/>
          <w:sz w:val="20"/>
        </w:rPr>
      </w:pPr>
      <w:r>
        <w:rPr>
          <w:rFonts w:ascii="Arial" w:hAnsi="Arial" w:cs="Arial"/>
          <w:caps/>
          <w:sz w:val="20"/>
        </w:rPr>
        <w:t>I</w:t>
      </w:r>
      <w:r w:rsidRPr="003E1BD6">
        <w:rPr>
          <w:rFonts w:ascii="Arial" w:hAnsi="Arial" w:cs="Arial"/>
          <w:caps/>
          <w:strike/>
          <w:sz w:val="20"/>
        </w:rPr>
        <w:t>/We</w:t>
      </w:r>
      <w:r w:rsidRPr="003E1BD6">
        <w:rPr>
          <w:rFonts w:ascii="Arial" w:hAnsi="Arial" w:cs="Arial"/>
          <w:strike/>
          <w:sz w:val="20"/>
        </w:rPr>
        <w:t xml:space="preserve"> declare that I/W</w:t>
      </w:r>
      <w:r w:rsidRPr="003E1BD6">
        <w:rPr>
          <w:rFonts w:ascii="Arial" w:hAnsi="Arial" w:cs="Arial"/>
          <w:caps/>
          <w:strike/>
          <w:sz w:val="20"/>
        </w:rPr>
        <w:t>e</w:t>
      </w:r>
      <w:r w:rsidRPr="003E1BD6">
        <w:rPr>
          <w:rFonts w:ascii="Arial" w:hAnsi="Arial" w:cs="Arial"/>
          <w:strike/>
          <w:sz w:val="20"/>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   </w:t>
      </w:r>
      <w:r w:rsidRPr="003E1BD6">
        <w:rPr>
          <w:rFonts w:ascii="Arial" w:hAnsi="Arial" w:cs="Arial"/>
          <w:b/>
          <w:strike/>
          <w:sz w:val="20"/>
        </w:rPr>
        <w:t>- DELETED</w:t>
      </w:r>
    </w:p>
    <w:p w14:paraId="619581E0" w14:textId="77777777" w:rsidR="009D3B1C" w:rsidRDefault="009D3B1C" w:rsidP="009D3B1C">
      <w:pPr>
        <w:pStyle w:val="BodyText"/>
        <w:spacing w:line="240" w:lineRule="auto"/>
        <w:rPr>
          <w:rFonts w:ascii="Arial" w:hAnsi="Arial" w:cs="Arial"/>
          <w:sz w:val="20"/>
        </w:rPr>
      </w:pPr>
    </w:p>
    <w:p w14:paraId="3FA46B6E" w14:textId="77777777" w:rsidR="009D3B1C" w:rsidRDefault="009D3B1C" w:rsidP="009D3B1C">
      <w:pPr>
        <w:pStyle w:val="BodyText"/>
        <w:widowControl/>
        <w:numPr>
          <w:ilvl w:val="0"/>
          <w:numId w:val="19"/>
        </w:numPr>
        <w:tabs>
          <w:tab w:val="left" w:pos="709"/>
        </w:tabs>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declare that I/WE will not claim any extra amount towards any material used for the work other than the quoted works for respective schedule ‘A’ items.</w:t>
      </w:r>
    </w:p>
    <w:p w14:paraId="21BA3ADF" w14:textId="77777777" w:rsidR="009D3B1C" w:rsidRDefault="009D3B1C" w:rsidP="009D3B1C">
      <w:pPr>
        <w:pStyle w:val="BodyText"/>
        <w:tabs>
          <w:tab w:val="left" w:pos="709"/>
        </w:tabs>
        <w:spacing w:line="240" w:lineRule="auto"/>
        <w:rPr>
          <w:rFonts w:ascii="Arial" w:hAnsi="Arial" w:cs="Arial"/>
          <w:sz w:val="20"/>
        </w:rPr>
      </w:pPr>
    </w:p>
    <w:p w14:paraId="007143AC"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declare that I/WE will execute the work as per the mile stone </w:t>
      </w:r>
      <w:proofErr w:type="spellStart"/>
      <w:r>
        <w:rPr>
          <w:rFonts w:ascii="Arial" w:hAnsi="Arial" w:cs="Arial"/>
          <w:sz w:val="20"/>
        </w:rPr>
        <w:t>programme</w:t>
      </w:r>
      <w:proofErr w:type="spellEnd"/>
      <w:r>
        <w:rPr>
          <w:rFonts w:ascii="Arial" w:hAnsi="Arial" w:cs="Arial"/>
          <w:sz w:val="20"/>
        </w:rPr>
        <w:t xml:space="preserve">, and if I/WE fail to complete the work as per the mile stone </w:t>
      </w:r>
      <w:proofErr w:type="spellStart"/>
      <w:r>
        <w:rPr>
          <w:rFonts w:ascii="Arial" w:hAnsi="Arial" w:cs="Arial"/>
          <w:sz w:val="20"/>
        </w:rPr>
        <w:t>programme</w:t>
      </w:r>
      <w:proofErr w:type="spellEnd"/>
      <w:r>
        <w:rPr>
          <w:rFonts w:ascii="Arial" w:hAnsi="Arial" w:cs="Arial"/>
          <w:sz w:val="20"/>
        </w:rPr>
        <w:t xml:space="preserve"> I abide by the condition to recover liquidated damages as per the tender conditions.</w:t>
      </w:r>
    </w:p>
    <w:p w14:paraId="143DDBFA" w14:textId="77777777" w:rsidR="009D3B1C" w:rsidRDefault="009D3B1C" w:rsidP="009D3B1C">
      <w:pPr>
        <w:pStyle w:val="BodyText"/>
        <w:spacing w:line="240" w:lineRule="auto"/>
        <w:rPr>
          <w:rFonts w:ascii="Arial" w:hAnsi="Arial" w:cs="Arial"/>
          <w:sz w:val="20"/>
        </w:rPr>
      </w:pPr>
    </w:p>
    <w:p w14:paraId="242CCC08" w14:textId="77777777" w:rsidR="009D3B1C" w:rsidRDefault="009D3B1C" w:rsidP="009D3B1C">
      <w:pPr>
        <w:pStyle w:val="BodyText"/>
        <w:widowControl/>
        <w:numPr>
          <w:ilvl w:val="0"/>
          <w:numId w:val="18"/>
        </w:numPr>
        <w:adjustRightInd/>
        <w:spacing w:line="240" w:lineRule="auto"/>
        <w:textAlignment w:val="auto"/>
        <w:rPr>
          <w:rFonts w:ascii="Arial" w:hAnsi="Arial" w:cs="Arial"/>
          <w:sz w:val="20"/>
        </w:rPr>
      </w:pPr>
      <w:r>
        <w:rPr>
          <w:rFonts w:ascii="Arial" w:hAnsi="Arial" w:cs="Arial"/>
          <w:caps/>
          <w:sz w:val="20"/>
        </w:rPr>
        <w:t>I / We</w:t>
      </w:r>
      <w:r>
        <w:rPr>
          <w:rFonts w:ascii="Arial" w:hAnsi="Arial" w:cs="Arial"/>
          <w:sz w:val="20"/>
        </w:rPr>
        <w:t xml:space="preserve"> declare that I/WE will abide for settlement of disputes as per the tender conditions.</w:t>
      </w:r>
    </w:p>
    <w:p w14:paraId="659C1573" w14:textId="77777777" w:rsidR="009D3B1C" w:rsidRDefault="009D3B1C" w:rsidP="009D3B1C">
      <w:pPr>
        <w:pStyle w:val="BodyText"/>
        <w:tabs>
          <w:tab w:val="left" w:pos="709"/>
        </w:tabs>
        <w:spacing w:line="240" w:lineRule="auto"/>
        <w:rPr>
          <w:rFonts w:ascii="Arial" w:hAnsi="Arial" w:cs="Arial"/>
          <w:sz w:val="20"/>
        </w:rPr>
      </w:pPr>
    </w:p>
    <w:p w14:paraId="2FEFCA5C" w14:textId="77777777" w:rsidR="009D3B1C" w:rsidRDefault="009D3B1C" w:rsidP="009D3B1C">
      <w:pPr>
        <w:pStyle w:val="BodyText"/>
        <w:tabs>
          <w:tab w:val="left" w:pos="709"/>
        </w:tabs>
        <w:spacing w:line="240" w:lineRule="auto"/>
        <w:rPr>
          <w:rFonts w:ascii="Arial" w:hAnsi="Arial" w:cs="Arial"/>
          <w:b/>
          <w:sz w:val="20"/>
        </w:rPr>
      </w:pPr>
      <w:r>
        <w:rPr>
          <w:rFonts w:ascii="Arial" w:hAnsi="Arial" w:cs="Arial"/>
          <w:b/>
          <w:sz w:val="20"/>
        </w:rPr>
        <w:t>DECLARATION OF THE TENDERER.</w:t>
      </w:r>
    </w:p>
    <w:p w14:paraId="1D330B08" w14:textId="77777777" w:rsidR="009D3B1C" w:rsidRDefault="009D3B1C" w:rsidP="009D3B1C">
      <w:pPr>
        <w:pStyle w:val="BodyText"/>
        <w:tabs>
          <w:tab w:val="left" w:pos="709"/>
        </w:tabs>
        <w:spacing w:line="240" w:lineRule="auto"/>
        <w:rPr>
          <w:rFonts w:ascii="Arial" w:hAnsi="Arial" w:cs="Arial"/>
          <w:sz w:val="20"/>
        </w:rPr>
      </w:pPr>
    </w:p>
    <w:p w14:paraId="4A3B030E" w14:textId="77777777" w:rsidR="009D3B1C" w:rsidRDefault="009D3B1C" w:rsidP="009D3B1C">
      <w:pPr>
        <w:pStyle w:val="BodyText"/>
        <w:widowControl/>
        <w:numPr>
          <w:ilvl w:val="0"/>
          <w:numId w:val="20"/>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have not been black listed in any department in Andhra Pradesh due to any reasons.</w:t>
      </w:r>
    </w:p>
    <w:p w14:paraId="54F0FF0F" w14:textId="77777777" w:rsidR="009D3B1C" w:rsidRDefault="009D3B1C" w:rsidP="009D3B1C">
      <w:pPr>
        <w:pStyle w:val="BodyText"/>
        <w:widowControl/>
        <w:numPr>
          <w:ilvl w:val="0"/>
          <w:numId w:val="20"/>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have not been demoted to the next lower category for not filing the tenders after </w:t>
      </w:r>
      <w:proofErr w:type="gramStart"/>
      <w:r>
        <w:rPr>
          <w:rFonts w:ascii="Arial" w:hAnsi="Arial" w:cs="Arial"/>
          <w:sz w:val="20"/>
        </w:rPr>
        <w:t>buying  the</w:t>
      </w:r>
      <w:proofErr w:type="gramEnd"/>
      <w:r>
        <w:rPr>
          <w:rFonts w:ascii="Arial" w:hAnsi="Arial" w:cs="Arial"/>
          <w:sz w:val="20"/>
        </w:rPr>
        <w:t xml:space="preserve"> tender schedules in a whole year and my/our registration has not been cancelled for a similar default in two consecutive years.</w:t>
      </w:r>
    </w:p>
    <w:p w14:paraId="3C75CD86" w14:textId="77777777" w:rsidR="009D3B1C" w:rsidRDefault="009D3B1C" w:rsidP="009D3B1C">
      <w:pPr>
        <w:pStyle w:val="BodyText"/>
        <w:tabs>
          <w:tab w:val="left" w:pos="709"/>
        </w:tabs>
        <w:spacing w:line="240" w:lineRule="auto"/>
        <w:rPr>
          <w:rFonts w:ascii="Arial" w:hAnsi="Arial" w:cs="Arial"/>
          <w:sz w:val="20"/>
        </w:rPr>
      </w:pPr>
    </w:p>
    <w:p w14:paraId="0E5A56D0" w14:textId="77777777" w:rsidR="009D3B1C" w:rsidRDefault="009D3B1C" w:rsidP="009D3B1C">
      <w:pPr>
        <w:pStyle w:val="BodyText"/>
        <w:widowControl/>
        <w:numPr>
          <w:ilvl w:val="0"/>
          <w:numId w:val="20"/>
        </w:numPr>
        <w:adjustRightInd/>
        <w:spacing w:line="240" w:lineRule="auto"/>
        <w:textAlignment w:val="auto"/>
        <w:rPr>
          <w:rFonts w:ascii="Arial" w:hAnsi="Arial" w:cs="Arial"/>
          <w:sz w:val="20"/>
        </w:rPr>
      </w:pPr>
      <w:r>
        <w:rPr>
          <w:rFonts w:ascii="Arial" w:hAnsi="Arial" w:cs="Arial"/>
          <w:caps/>
          <w:sz w:val="20"/>
        </w:rPr>
        <w:t>I/We</w:t>
      </w:r>
      <w:r>
        <w:rPr>
          <w:rFonts w:ascii="Arial" w:hAnsi="Arial" w:cs="Arial"/>
          <w:sz w:val="20"/>
        </w:rPr>
        <w:t xml:space="preserve"> agree to disqualify me/us for any wrong declaration in respect of the above and to summarily reject my/our tender.</w:t>
      </w:r>
    </w:p>
    <w:p w14:paraId="3AC127D4" w14:textId="77777777" w:rsidR="009D3B1C" w:rsidRDefault="009D3B1C" w:rsidP="009D3B1C">
      <w:pPr>
        <w:pStyle w:val="BodyText"/>
        <w:tabs>
          <w:tab w:val="left" w:pos="709"/>
        </w:tabs>
        <w:spacing w:line="240" w:lineRule="auto"/>
        <w:rPr>
          <w:rFonts w:ascii="Arial" w:hAnsi="Arial" w:cs="Arial"/>
          <w:sz w:val="20"/>
        </w:rPr>
      </w:pPr>
    </w:p>
    <w:p w14:paraId="1F21C7AF" w14:textId="77777777" w:rsidR="009D3B1C" w:rsidRDefault="009D3B1C" w:rsidP="009D3B1C">
      <w:pPr>
        <w:pStyle w:val="BodyText"/>
        <w:tabs>
          <w:tab w:val="left" w:pos="709"/>
        </w:tabs>
        <w:spacing w:line="240" w:lineRule="auto"/>
        <w:rPr>
          <w:rFonts w:ascii="Arial" w:hAnsi="Arial" w:cs="Arial"/>
          <w:sz w:val="20"/>
        </w:rPr>
      </w:pPr>
      <w:r>
        <w:rPr>
          <w:rFonts w:ascii="Arial" w:hAnsi="Arial" w:cs="Arial"/>
          <w:sz w:val="20"/>
        </w:rPr>
        <w:t xml:space="preserve">Address of the </w:t>
      </w:r>
      <w:proofErr w:type="gramStart"/>
      <w:r>
        <w:rPr>
          <w:rFonts w:ascii="Arial" w:hAnsi="Arial" w:cs="Arial"/>
          <w:sz w:val="20"/>
        </w:rPr>
        <w:t>Tenderer :</w:t>
      </w:r>
      <w:proofErr w:type="gramEnd"/>
    </w:p>
    <w:p w14:paraId="6DF64BFA" w14:textId="77777777" w:rsidR="009D3B1C" w:rsidRDefault="009D3B1C" w:rsidP="009D3B1C">
      <w:pPr>
        <w:pStyle w:val="BodyText"/>
        <w:tabs>
          <w:tab w:val="left" w:pos="709"/>
        </w:tabs>
        <w:spacing w:line="240" w:lineRule="auto"/>
        <w:rPr>
          <w:rFonts w:ascii="Arial" w:hAnsi="Arial" w:cs="Arial"/>
          <w:sz w:val="20"/>
        </w:rPr>
      </w:pPr>
    </w:p>
    <w:p w14:paraId="1CCDB9FF" w14:textId="77777777" w:rsidR="009D3B1C" w:rsidRDefault="009D3B1C" w:rsidP="009D3B1C">
      <w:pPr>
        <w:pStyle w:val="BodyText"/>
        <w:tabs>
          <w:tab w:val="left" w:pos="709"/>
        </w:tabs>
        <w:spacing w:line="240" w:lineRule="auto"/>
        <w:rPr>
          <w:rFonts w:ascii="Arial" w:hAnsi="Arial" w:cs="Arial"/>
          <w:sz w:val="20"/>
        </w:rPr>
      </w:pPr>
    </w:p>
    <w:p w14:paraId="1B652F00" w14:textId="77777777" w:rsidR="009D3B1C" w:rsidRDefault="009D3B1C" w:rsidP="009D3B1C">
      <w:pPr>
        <w:pStyle w:val="BodyText"/>
        <w:tabs>
          <w:tab w:val="left" w:pos="709"/>
        </w:tabs>
        <w:spacing w:line="240" w:lineRule="auto"/>
        <w:rPr>
          <w:rFonts w:ascii="Arial" w:hAnsi="Arial" w:cs="Arial"/>
          <w:sz w:val="20"/>
        </w:rPr>
      </w:pPr>
    </w:p>
    <w:p w14:paraId="13C8D1CB" w14:textId="77777777" w:rsidR="009D3B1C" w:rsidRDefault="009D3B1C" w:rsidP="009D3B1C">
      <w:pPr>
        <w:pStyle w:val="BodyText"/>
        <w:tabs>
          <w:tab w:val="left" w:pos="709"/>
        </w:tabs>
        <w:spacing w:line="240" w:lineRule="auto"/>
        <w:rPr>
          <w:rFonts w:ascii="Arial" w:hAnsi="Arial" w:cs="Arial"/>
          <w:sz w:val="20"/>
        </w:rPr>
      </w:pPr>
      <w:r>
        <w:rPr>
          <w:rFonts w:ascii="Arial" w:hAnsi="Arial" w:cs="Arial"/>
          <w:sz w:val="20"/>
        </w:rPr>
        <w:t>Phone No.:</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Fax No.:</w:t>
      </w:r>
    </w:p>
    <w:p w14:paraId="1A251477" w14:textId="77777777" w:rsidR="009D3B1C" w:rsidRDefault="009D3B1C" w:rsidP="009D3B1C">
      <w:pPr>
        <w:pStyle w:val="Title"/>
        <w:spacing w:line="240" w:lineRule="auto"/>
        <w:jc w:val="right"/>
        <w:rPr>
          <w:rFonts w:ascii="Arial" w:hAnsi="Arial" w:cs="Arial"/>
          <w:sz w:val="20"/>
          <w:u w:val="none"/>
        </w:rPr>
      </w:pPr>
      <w:r>
        <w:rPr>
          <w:rFonts w:ascii="Arial" w:hAnsi="Arial" w:cs="Arial"/>
          <w:sz w:val="20"/>
          <w:u w:val="none"/>
        </w:rPr>
        <w:t>CONTRACTOR.</w:t>
      </w:r>
    </w:p>
    <w:p w14:paraId="1B8EEA28" w14:textId="77777777" w:rsidR="009D3B1C" w:rsidRDefault="009D3B1C" w:rsidP="009D3B1C">
      <w:pPr>
        <w:pStyle w:val="Heading1"/>
        <w:spacing w:line="240" w:lineRule="auto"/>
        <w:jc w:val="center"/>
        <w:rPr>
          <w:rFonts w:ascii="Arial" w:hAnsi="Arial" w:cs="Arial"/>
        </w:rPr>
      </w:pPr>
    </w:p>
    <w:p w14:paraId="54B9BA9A" w14:textId="77777777" w:rsidR="009D3B1C" w:rsidRDefault="009D3B1C" w:rsidP="009D3B1C"/>
    <w:p w14:paraId="43AF9A50" w14:textId="77777777" w:rsidR="005B3E85" w:rsidRDefault="005B3E85" w:rsidP="005B3E85"/>
    <w:p w14:paraId="42BFB80B" w14:textId="77777777" w:rsidR="005B3E85" w:rsidRPr="005B3E85" w:rsidRDefault="005B3E85" w:rsidP="005B3E85"/>
    <w:p w14:paraId="500454B0" w14:textId="77777777" w:rsidR="00930898" w:rsidRDefault="00930898" w:rsidP="009D3B1C">
      <w:pPr>
        <w:pStyle w:val="Heading1"/>
        <w:spacing w:line="240" w:lineRule="auto"/>
        <w:ind w:left="1440" w:firstLine="720"/>
        <w:rPr>
          <w:rFonts w:ascii="Arial" w:hAnsi="Arial" w:cs="Arial"/>
          <w:sz w:val="28"/>
          <w:szCs w:val="28"/>
          <w:u w:val="single"/>
        </w:rPr>
      </w:pPr>
    </w:p>
    <w:p w14:paraId="5131C3D8" w14:textId="77777777" w:rsidR="009D3B1C" w:rsidRPr="0008526E" w:rsidRDefault="009D3B1C" w:rsidP="009D3B1C">
      <w:pPr>
        <w:pStyle w:val="Heading1"/>
        <w:spacing w:line="240" w:lineRule="auto"/>
        <w:ind w:left="1440" w:firstLine="720"/>
        <w:rPr>
          <w:rFonts w:ascii="Arial" w:hAnsi="Arial" w:cs="Arial"/>
          <w:sz w:val="28"/>
          <w:szCs w:val="28"/>
          <w:u w:val="single"/>
        </w:rPr>
      </w:pPr>
      <w:r w:rsidRPr="0008526E">
        <w:rPr>
          <w:rFonts w:ascii="Arial" w:hAnsi="Arial" w:cs="Arial"/>
          <w:sz w:val="28"/>
          <w:szCs w:val="28"/>
          <w:u w:val="single"/>
        </w:rPr>
        <w:t>INSTRUCTIONS TO TENDERERS</w:t>
      </w:r>
    </w:p>
    <w:p w14:paraId="7D33227C" w14:textId="77777777" w:rsidR="009D3B1C" w:rsidRPr="0043641D" w:rsidRDefault="009D3B1C" w:rsidP="009D3B1C">
      <w:pPr>
        <w:pStyle w:val="Heading1"/>
        <w:spacing w:line="240" w:lineRule="auto"/>
        <w:jc w:val="center"/>
        <w:rPr>
          <w:rFonts w:ascii="Arial" w:hAnsi="Arial" w:cs="Arial"/>
          <w:sz w:val="14"/>
          <w:u w:val="single"/>
        </w:rPr>
      </w:pPr>
    </w:p>
    <w:p w14:paraId="2DBEFA44" w14:textId="77777777" w:rsidR="009D3B1C" w:rsidRDefault="009D3B1C" w:rsidP="009D3B1C">
      <w:pPr>
        <w:pStyle w:val="BodyText"/>
        <w:spacing w:line="240" w:lineRule="auto"/>
        <w:jc w:val="center"/>
        <w:rPr>
          <w:rFonts w:ascii="Times New Roman" w:hAnsi="Times New Roman"/>
          <w:b/>
          <w:bCs/>
        </w:rPr>
      </w:pPr>
      <w:r>
        <w:rPr>
          <w:rFonts w:ascii="Times New Roman" w:hAnsi="Times New Roman"/>
          <w:b/>
          <w:bCs/>
        </w:rPr>
        <w:t>A-GENERAL</w:t>
      </w:r>
    </w:p>
    <w:p w14:paraId="1293C910" w14:textId="77777777" w:rsidR="009D3B1C" w:rsidRPr="0008526E" w:rsidRDefault="009D3B1C" w:rsidP="009D3B1C">
      <w:pPr>
        <w:pStyle w:val="BodyText"/>
        <w:spacing w:line="240" w:lineRule="auto"/>
        <w:jc w:val="center"/>
        <w:rPr>
          <w:rFonts w:ascii="Arial" w:hAnsi="Arial" w:cs="Arial"/>
          <w:sz w:val="16"/>
          <w:szCs w:val="16"/>
          <w:u w:val="single"/>
        </w:rPr>
      </w:pPr>
    </w:p>
    <w:p w14:paraId="58F0C970" w14:textId="1399187C" w:rsidR="00930898" w:rsidRPr="008E48E3" w:rsidRDefault="009D3B1C" w:rsidP="009D3B1C">
      <w:pPr>
        <w:spacing w:line="240" w:lineRule="auto"/>
        <w:rPr>
          <w:rFonts w:ascii="Arial" w:hAnsi="Arial" w:cs="Arial"/>
          <w:sz w:val="16"/>
          <w:szCs w:val="16"/>
        </w:rPr>
      </w:pPr>
      <w:r w:rsidRPr="00E77115">
        <w:rPr>
          <w:b/>
        </w:rPr>
        <w:t>Name of work</w:t>
      </w:r>
      <w:r w:rsidR="0039029C">
        <w:rPr>
          <w:b/>
        </w:rPr>
        <w:t xml:space="preserve">: </w:t>
      </w:r>
      <w:r w:rsidR="009B7C88">
        <w:rPr>
          <w:rFonts w:ascii="Verdana" w:hAnsi="Verdana"/>
          <w:color w:val="000000"/>
        </w:rPr>
        <w:t xml:space="preserve"> Maintenance of all electrical works, illumination works, fuse off calls etc., on work contract basis of AEE-I Section in ESD-II, Tirupati for the year 2026-27 </w:t>
      </w:r>
    </w:p>
    <w:p w14:paraId="1922BFB5" w14:textId="77777777" w:rsidR="00F555F6" w:rsidRDefault="00F555F6" w:rsidP="00DF414B">
      <w:pPr>
        <w:spacing w:line="240" w:lineRule="auto"/>
        <w:rPr>
          <w:rFonts w:ascii="Arial" w:hAnsi="Arial" w:cs="Arial"/>
          <w:b/>
          <w:color w:val="000000"/>
          <w:sz w:val="20"/>
        </w:rPr>
      </w:pPr>
    </w:p>
    <w:p w14:paraId="286CAD99" w14:textId="45F668E4" w:rsidR="00DF414B" w:rsidRPr="00E77115" w:rsidRDefault="009D3B1C" w:rsidP="00DF414B">
      <w:pPr>
        <w:spacing w:line="240" w:lineRule="auto"/>
        <w:rPr>
          <w:rFonts w:ascii="Arial" w:hAnsi="Arial" w:cs="Arial"/>
          <w:color w:val="000000"/>
          <w:sz w:val="22"/>
        </w:rPr>
      </w:pPr>
      <w:r w:rsidRPr="00403F7E">
        <w:rPr>
          <w:rFonts w:ascii="Arial" w:hAnsi="Arial" w:cs="Arial"/>
          <w:b/>
          <w:color w:val="000000"/>
          <w:sz w:val="20"/>
        </w:rPr>
        <w:t>Scope of work:</w:t>
      </w:r>
      <w:r>
        <w:rPr>
          <w:rFonts w:ascii="Arial" w:hAnsi="Arial" w:cs="Arial"/>
          <w:b/>
          <w:color w:val="000000"/>
          <w:sz w:val="20"/>
        </w:rPr>
        <w:tab/>
      </w:r>
      <w:r w:rsidRPr="00E77115">
        <w:rPr>
          <w:rFonts w:ascii="Arial" w:hAnsi="Arial" w:cs="Arial"/>
          <w:color w:val="000000"/>
          <w:sz w:val="22"/>
        </w:rPr>
        <w:t>Give brief description and location of work:</w:t>
      </w:r>
    </w:p>
    <w:p w14:paraId="769859CF" w14:textId="6F80DF2A" w:rsidR="009D3B1C" w:rsidRDefault="009D3B1C" w:rsidP="00F555F6">
      <w:pPr>
        <w:spacing w:line="240" w:lineRule="auto"/>
        <w:rPr>
          <w:rFonts w:ascii="Arial" w:hAnsi="Arial" w:cs="Arial"/>
          <w:b/>
          <w:sz w:val="20"/>
        </w:rPr>
      </w:pPr>
      <w:r w:rsidRPr="00E77115">
        <w:rPr>
          <w:rFonts w:ascii="Arial" w:hAnsi="Arial" w:cs="Arial"/>
          <w:color w:val="000000"/>
          <w:sz w:val="22"/>
        </w:rPr>
        <w:t xml:space="preserve"> </w:t>
      </w:r>
      <w:r w:rsidR="009B7C88">
        <w:rPr>
          <w:rFonts w:ascii="Verdana" w:hAnsi="Verdana"/>
          <w:color w:val="000000"/>
        </w:rPr>
        <w:t xml:space="preserve"> Maintenance of all electrical works, illumination works, fuse off calls etc., on work contract basis of AEE-I Section in ESD-II, Tirupati for the year 2026-</w:t>
      </w:r>
      <w:proofErr w:type="gramStart"/>
      <w:r w:rsidR="009B7C88">
        <w:rPr>
          <w:rFonts w:ascii="Verdana" w:hAnsi="Verdana"/>
          <w:color w:val="000000"/>
        </w:rPr>
        <w:t xml:space="preserve">27 </w:t>
      </w:r>
      <w:r w:rsidR="00F7695D">
        <w:rPr>
          <w:rFonts w:ascii="Verdana" w:hAnsi="Verdana"/>
          <w:color w:val="000000"/>
        </w:rPr>
        <w:t xml:space="preserve"> </w:t>
      </w:r>
      <w:r w:rsidRPr="00DE01E7">
        <w:rPr>
          <w:rFonts w:ascii="Arial" w:hAnsi="Arial" w:cs="Arial"/>
          <w:color w:val="000000"/>
          <w:sz w:val="20"/>
        </w:rPr>
        <w:t>List</w:t>
      </w:r>
      <w:proofErr w:type="gramEnd"/>
      <w:r w:rsidRPr="00DE01E7">
        <w:rPr>
          <w:rFonts w:ascii="Arial" w:hAnsi="Arial" w:cs="Arial"/>
          <w:color w:val="000000"/>
          <w:sz w:val="20"/>
        </w:rPr>
        <w:t xml:space="preserve"> out Principal Components of the work</w:t>
      </w:r>
      <w:r>
        <w:rPr>
          <w:rFonts w:ascii="Arial" w:hAnsi="Arial" w:cs="Arial"/>
          <w:b/>
          <w:sz w:val="20"/>
        </w:rPr>
        <w:t xml:space="preserve">:  </w:t>
      </w:r>
    </w:p>
    <w:p w14:paraId="4DBA498B" w14:textId="77777777" w:rsidR="009D3B1C" w:rsidRPr="00DE01E7" w:rsidRDefault="009D3B1C" w:rsidP="009D3B1C">
      <w:pPr>
        <w:pStyle w:val="BodyText"/>
        <w:spacing w:line="240" w:lineRule="auto"/>
        <w:ind w:right="-1440"/>
        <w:rPr>
          <w:rFonts w:ascii="Arial" w:hAnsi="Arial" w:cs="Arial"/>
          <w:color w:val="000000"/>
          <w:sz w:val="20"/>
        </w:rPr>
      </w:pPr>
      <w:r>
        <w:rPr>
          <w:rFonts w:ascii="Arial" w:hAnsi="Arial" w:cs="Arial"/>
          <w:color w:val="000000"/>
          <w:sz w:val="20"/>
        </w:rPr>
        <w:tab/>
      </w:r>
      <w:r>
        <w:rPr>
          <w:rFonts w:ascii="Arial" w:hAnsi="Arial" w:cs="Arial"/>
          <w:color w:val="000000"/>
          <w:sz w:val="20"/>
        </w:rPr>
        <w:tab/>
      </w:r>
    </w:p>
    <w:p w14:paraId="7EA43056" w14:textId="577E1F99" w:rsidR="0020294C" w:rsidRPr="0020294C" w:rsidRDefault="009D3B1C" w:rsidP="009D3B1C">
      <w:pPr>
        <w:pStyle w:val="BodyText"/>
        <w:widowControl/>
        <w:numPr>
          <w:ilvl w:val="0"/>
          <w:numId w:val="14"/>
        </w:numPr>
        <w:adjustRightInd/>
        <w:spacing w:line="240" w:lineRule="auto"/>
        <w:textAlignment w:val="auto"/>
        <w:rPr>
          <w:rFonts w:ascii="Arial" w:hAnsi="Arial" w:cs="Arial"/>
          <w:color w:val="000000"/>
          <w:sz w:val="20"/>
        </w:rPr>
      </w:pPr>
      <w:r w:rsidRPr="00B269A9">
        <w:rPr>
          <w:rFonts w:ascii="Arial" w:hAnsi="Arial" w:cs="Arial"/>
          <w:color w:val="000000"/>
          <w:sz w:val="20"/>
        </w:rPr>
        <w:t xml:space="preserve">ECV Put to tender </w:t>
      </w:r>
      <w:r w:rsidRPr="00B269A9">
        <w:rPr>
          <w:rFonts w:ascii="Arial" w:hAnsi="Arial" w:cs="Arial"/>
          <w:color w:val="000000"/>
          <w:sz w:val="20"/>
        </w:rPr>
        <w:tab/>
      </w:r>
      <w:r w:rsidRPr="00B269A9">
        <w:rPr>
          <w:rFonts w:ascii="Arial" w:hAnsi="Arial" w:cs="Arial"/>
          <w:color w:val="000000"/>
          <w:sz w:val="20"/>
        </w:rPr>
        <w:tab/>
      </w:r>
      <w:r w:rsidRPr="00B269A9">
        <w:rPr>
          <w:rFonts w:ascii="Arial" w:hAnsi="Arial" w:cs="Arial"/>
          <w:color w:val="000000"/>
          <w:sz w:val="20"/>
        </w:rPr>
        <w:tab/>
        <w:t xml:space="preserve">: </w:t>
      </w:r>
      <w:r w:rsidR="00520370">
        <w:rPr>
          <w:rFonts w:ascii="Arial" w:hAnsi="Arial" w:cs="Arial"/>
          <w:b/>
          <w:color w:val="000000"/>
          <w:sz w:val="20"/>
        </w:rPr>
        <w:t>Open tender</w:t>
      </w:r>
    </w:p>
    <w:p w14:paraId="7BDF4115" w14:textId="77777777" w:rsidR="009D3B1C" w:rsidRPr="00B269A9" w:rsidRDefault="009D3B1C" w:rsidP="009D3B1C">
      <w:pPr>
        <w:pStyle w:val="BodyText"/>
        <w:widowControl/>
        <w:numPr>
          <w:ilvl w:val="0"/>
          <w:numId w:val="14"/>
        </w:numPr>
        <w:adjustRightInd/>
        <w:spacing w:line="240" w:lineRule="auto"/>
        <w:textAlignment w:val="auto"/>
        <w:rPr>
          <w:rFonts w:ascii="Arial" w:hAnsi="Arial" w:cs="Arial"/>
          <w:color w:val="000000"/>
          <w:sz w:val="20"/>
        </w:rPr>
      </w:pPr>
      <w:r w:rsidRPr="00B269A9">
        <w:rPr>
          <w:rFonts w:ascii="Arial" w:hAnsi="Arial" w:cs="Arial"/>
          <w:color w:val="000000"/>
          <w:sz w:val="20"/>
        </w:rPr>
        <w:t>Give breakup of cost of major items covered in the ECV.</w:t>
      </w:r>
    </w:p>
    <w:p w14:paraId="3ED0CDEC" w14:textId="6F9285DF" w:rsidR="009D3B1C" w:rsidRPr="00DE01E7" w:rsidRDefault="009D3B1C" w:rsidP="009D3B1C">
      <w:pPr>
        <w:pStyle w:val="BodyText"/>
        <w:widowControl/>
        <w:numPr>
          <w:ilvl w:val="0"/>
          <w:numId w:val="14"/>
        </w:numPr>
        <w:adjustRightInd/>
        <w:spacing w:line="240" w:lineRule="auto"/>
        <w:textAlignment w:val="auto"/>
        <w:rPr>
          <w:rFonts w:ascii="Arial" w:hAnsi="Arial" w:cs="Arial"/>
          <w:color w:val="000000"/>
          <w:sz w:val="20"/>
        </w:rPr>
      </w:pPr>
      <w:r w:rsidRPr="00DE01E7">
        <w:rPr>
          <w:rFonts w:ascii="Arial" w:hAnsi="Arial" w:cs="Arial"/>
          <w:color w:val="000000"/>
          <w:sz w:val="20"/>
        </w:rPr>
        <w:t xml:space="preserve">Period of completion </w:t>
      </w:r>
      <w:r w:rsidRPr="00DE01E7">
        <w:rPr>
          <w:rFonts w:ascii="Arial" w:hAnsi="Arial" w:cs="Arial"/>
          <w:color w:val="000000"/>
          <w:sz w:val="20"/>
        </w:rPr>
        <w:tab/>
      </w:r>
      <w:r w:rsidRPr="00DE01E7">
        <w:rPr>
          <w:rFonts w:ascii="Arial" w:hAnsi="Arial" w:cs="Arial"/>
          <w:color w:val="000000"/>
          <w:sz w:val="20"/>
        </w:rPr>
        <w:tab/>
      </w:r>
      <w:r w:rsidRPr="00DE01E7">
        <w:rPr>
          <w:rFonts w:ascii="Arial" w:hAnsi="Arial" w:cs="Arial"/>
          <w:color w:val="000000"/>
          <w:sz w:val="20"/>
        </w:rPr>
        <w:tab/>
        <w:t xml:space="preserve">: </w:t>
      </w:r>
      <w:r w:rsidR="004E0871">
        <w:rPr>
          <w:rFonts w:ascii="Arial" w:hAnsi="Arial" w:cs="Arial"/>
          <w:color w:val="000000"/>
          <w:sz w:val="20"/>
        </w:rPr>
        <w:t>1</w:t>
      </w:r>
      <w:r w:rsidR="00A61235">
        <w:rPr>
          <w:rFonts w:ascii="Arial" w:hAnsi="Arial" w:cs="Arial"/>
          <w:color w:val="000000"/>
          <w:sz w:val="20"/>
        </w:rPr>
        <w:t>2</w:t>
      </w:r>
      <w:r w:rsidR="0020294C">
        <w:rPr>
          <w:rFonts w:ascii="Arial" w:hAnsi="Arial" w:cs="Arial"/>
          <w:color w:val="000000"/>
          <w:sz w:val="20"/>
        </w:rPr>
        <w:t xml:space="preserve"> Months</w:t>
      </w:r>
    </w:p>
    <w:p w14:paraId="6B78A3FC" w14:textId="77777777" w:rsidR="009D3B1C" w:rsidRPr="00DE01E7" w:rsidRDefault="009D3B1C" w:rsidP="009D3B1C">
      <w:pPr>
        <w:pStyle w:val="BodyText"/>
        <w:widowControl/>
        <w:numPr>
          <w:ilvl w:val="0"/>
          <w:numId w:val="14"/>
        </w:numPr>
        <w:adjustRightInd/>
        <w:spacing w:line="240" w:lineRule="auto"/>
        <w:ind w:right="-1080"/>
        <w:textAlignment w:val="auto"/>
        <w:rPr>
          <w:rFonts w:ascii="Arial" w:hAnsi="Arial" w:cs="Arial"/>
          <w:color w:val="000000"/>
          <w:sz w:val="18"/>
        </w:rPr>
      </w:pPr>
      <w:r w:rsidRPr="00DE01E7">
        <w:rPr>
          <w:rFonts w:ascii="Arial" w:hAnsi="Arial" w:cs="Arial"/>
          <w:color w:val="000000"/>
          <w:sz w:val="20"/>
        </w:rPr>
        <w:t>SSR adopted                      :</w:t>
      </w:r>
      <w:r>
        <w:rPr>
          <w:rFonts w:ascii="Arial" w:hAnsi="Arial" w:cs="Arial"/>
          <w:color w:val="000000"/>
          <w:sz w:val="20"/>
        </w:rPr>
        <w:t xml:space="preserve">  --</w:t>
      </w:r>
    </w:p>
    <w:p w14:paraId="0E37DECE" w14:textId="77777777" w:rsidR="009D3B1C" w:rsidRPr="00DE01E7" w:rsidRDefault="009D3B1C" w:rsidP="009D3B1C">
      <w:pPr>
        <w:pStyle w:val="BodyText"/>
        <w:widowControl/>
        <w:numPr>
          <w:ilvl w:val="0"/>
          <w:numId w:val="14"/>
        </w:numPr>
        <w:adjustRightInd/>
        <w:spacing w:line="240" w:lineRule="auto"/>
        <w:textAlignment w:val="auto"/>
        <w:rPr>
          <w:rFonts w:ascii="Arial" w:hAnsi="Arial" w:cs="Arial"/>
          <w:color w:val="000000"/>
          <w:sz w:val="20"/>
        </w:rPr>
      </w:pPr>
      <w:r w:rsidRPr="00DE01E7">
        <w:rPr>
          <w:rFonts w:ascii="Arial" w:hAnsi="Arial" w:cs="Arial"/>
          <w:color w:val="000000"/>
          <w:sz w:val="20"/>
        </w:rPr>
        <w:t xml:space="preserve">Rates adopted for </w:t>
      </w:r>
    </w:p>
    <w:p w14:paraId="106B39D0" w14:textId="77777777" w:rsidR="009D3B1C" w:rsidRPr="00DE01E7" w:rsidRDefault="009D3B1C" w:rsidP="009D3B1C">
      <w:pPr>
        <w:pStyle w:val="BodyText"/>
        <w:widowControl/>
        <w:numPr>
          <w:ilvl w:val="0"/>
          <w:numId w:val="16"/>
        </w:numPr>
        <w:adjustRightInd/>
        <w:spacing w:line="240" w:lineRule="auto"/>
        <w:ind w:left="3600"/>
        <w:textAlignment w:val="auto"/>
        <w:rPr>
          <w:rFonts w:ascii="Arial" w:hAnsi="Arial" w:cs="Arial"/>
          <w:color w:val="000000"/>
          <w:sz w:val="20"/>
        </w:rPr>
      </w:pPr>
      <w:r w:rsidRPr="00DE01E7">
        <w:rPr>
          <w:rFonts w:ascii="Arial" w:hAnsi="Arial" w:cs="Arial"/>
          <w:color w:val="000000"/>
          <w:sz w:val="20"/>
        </w:rPr>
        <w:t xml:space="preserve">Cement.  </w:t>
      </w:r>
      <w:r w:rsidRPr="00DE01E7">
        <w:rPr>
          <w:rFonts w:ascii="Arial" w:hAnsi="Arial" w:cs="Arial"/>
          <w:color w:val="000000"/>
          <w:sz w:val="20"/>
        </w:rPr>
        <w:tab/>
        <w:t xml:space="preserve">: </w:t>
      </w:r>
      <w:r w:rsidRPr="00DE01E7">
        <w:rPr>
          <w:rFonts w:ascii="Arial" w:hAnsi="Arial" w:cs="Arial"/>
          <w:b/>
          <w:bCs/>
          <w:color w:val="000000"/>
          <w:sz w:val="20"/>
        </w:rPr>
        <w:t xml:space="preserve">  ----</w:t>
      </w:r>
    </w:p>
    <w:p w14:paraId="7C95A425" w14:textId="77777777" w:rsidR="009D3B1C" w:rsidRPr="00DE01E7" w:rsidRDefault="009D3B1C" w:rsidP="009D3B1C">
      <w:pPr>
        <w:pStyle w:val="BodyText"/>
        <w:widowControl/>
        <w:numPr>
          <w:ilvl w:val="0"/>
          <w:numId w:val="16"/>
        </w:numPr>
        <w:adjustRightInd/>
        <w:spacing w:line="240" w:lineRule="auto"/>
        <w:ind w:left="3600"/>
        <w:textAlignment w:val="auto"/>
        <w:rPr>
          <w:rFonts w:ascii="Arial" w:hAnsi="Arial" w:cs="Arial"/>
          <w:color w:val="000000"/>
          <w:sz w:val="20"/>
        </w:rPr>
      </w:pPr>
      <w:r w:rsidRPr="00DE01E7">
        <w:rPr>
          <w:rFonts w:ascii="Arial" w:hAnsi="Arial" w:cs="Arial"/>
          <w:color w:val="000000"/>
          <w:sz w:val="20"/>
        </w:rPr>
        <w:t>Steel.</w:t>
      </w:r>
      <w:r w:rsidRPr="00DE01E7">
        <w:rPr>
          <w:rFonts w:ascii="Arial" w:hAnsi="Arial" w:cs="Arial"/>
          <w:color w:val="000000"/>
          <w:sz w:val="20"/>
        </w:rPr>
        <w:tab/>
      </w:r>
      <w:r w:rsidRPr="00DE01E7">
        <w:rPr>
          <w:rFonts w:ascii="Arial" w:hAnsi="Arial" w:cs="Arial"/>
          <w:color w:val="000000"/>
          <w:sz w:val="20"/>
        </w:rPr>
        <w:tab/>
        <w:t xml:space="preserve">: </w:t>
      </w:r>
      <w:r w:rsidRPr="00DE01E7">
        <w:rPr>
          <w:rFonts w:ascii="Arial" w:hAnsi="Arial" w:cs="Arial"/>
          <w:b/>
          <w:bCs/>
          <w:color w:val="000000"/>
          <w:sz w:val="20"/>
        </w:rPr>
        <w:t xml:space="preserve">   -----</w:t>
      </w:r>
    </w:p>
    <w:p w14:paraId="13C71981" w14:textId="77777777" w:rsidR="009D3B1C" w:rsidRPr="00DE01E7" w:rsidRDefault="009D3B1C" w:rsidP="009D3B1C">
      <w:pPr>
        <w:pStyle w:val="BodyText"/>
        <w:widowControl/>
        <w:numPr>
          <w:ilvl w:val="0"/>
          <w:numId w:val="16"/>
        </w:numPr>
        <w:adjustRightInd/>
        <w:spacing w:line="240" w:lineRule="auto"/>
        <w:ind w:left="3600"/>
        <w:textAlignment w:val="auto"/>
        <w:rPr>
          <w:rFonts w:ascii="Arial" w:hAnsi="Arial" w:cs="Arial"/>
          <w:color w:val="000000"/>
          <w:sz w:val="20"/>
        </w:rPr>
      </w:pPr>
      <w:r w:rsidRPr="00DE01E7">
        <w:rPr>
          <w:rFonts w:ascii="Arial" w:hAnsi="Arial" w:cs="Arial"/>
          <w:color w:val="000000"/>
          <w:sz w:val="20"/>
        </w:rPr>
        <w:t xml:space="preserve">Steel  Mild 6mm </w:t>
      </w:r>
      <w:proofErr w:type="spellStart"/>
      <w:r w:rsidRPr="00DE01E7">
        <w:rPr>
          <w:rFonts w:ascii="Arial" w:hAnsi="Arial" w:cs="Arial"/>
          <w:color w:val="000000"/>
          <w:sz w:val="20"/>
        </w:rPr>
        <w:t>dia</w:t>
      </w:r>
      <w:proofErr w:type="spellEnd"/>
      <w:r w:rsidRPr="00DE01E7">
        <w:rPr>
          <w:rFonts w:ascii="Arial" w:hAnsi="Arial" w:cs="Arial"/>
          <w:color w:val="000000"/>
          <w:sz w:val="20"/>
        </w:rPr>
        <w:t xml:space="preserve"> : ------ </w:t>
      </w:r>
    </w:p>
    <w:p w14:paraId="582A194B" w14:textId="77777777" w:rsidR="009D3B1C" w:rsidRPr="00DE01E7" w:rsidRDefault="009D3B1C" w:rsidP="009D3B1C">
      <w:pPr>
        <w:pStyle w:val="BodyText"/>
        <w:widowControl/>
        <w:numPr>
          <w:ilvl w:val="0"/>
          <w:numId w:val="16"/>
        </w:numPr>
        <w:adjustRightInd/>
        <w:spacing w:line="240" w:lineRule="auto"/>
        <w:ind w:left="3600"/>
        <w:textAlignment w:val="auto"/>
        <w:rPr>
          <w:rFonts w:ascii="Arial" w:hAnsi="Arial" w:cs="Arial"/>
          <w:color w:val="000000"/>
          <w:sz w:val="20"/>
        </w:rPr>
      </w:pPr>
      <w:r w:rsidRPr="00DE01E7">
        <w:rPr>
          <w:rFonts w:ascii="Arial" w:hAnsi="Arial" w:cs="Arial"/>
          <w:color w:val="000000"/>
          <w:sz w:val="20"/>
        </w:rPr>
        <w:t>Bitumen.</w:t>
      </w:r>
      <w:r w:rsidRPr="00DE01E7">
        <w:rPr>
          <w:rFonts w:ascii="Arial" w:hAnsi="Arial" w:cs="Arial"/>
          <w:color w:val="000000"/>
          <w:sz w:val="20"/>
        </w:rPr>
        <w:tab/>
        <w:t>: --------------</w:t>
      </w:r>
    </w:p>
    <w:p w14:paraId="62192B42" w14:textId="77777777" w:rsidR="009D3B1C" w:rsidRPr="00DE01E7" w:rsidRDefault="009D3B1C" w:rsidP="009D3B1C">
      <w:pPr>
        <w:pStyle w:val="BodyText"/>
        <w:widowControl/>
        <w:numPr>
          <w:ilvl w:val="0"/>
          <w:numId w:val="14"/>
        </w:numPr>
        <w:adjustRightInd/>
        <w:spacing w:line="240" w:lineRule="auto"/>
        <w:textAlignment w:val="auto"/>
        <w:rPr>
          <w:rFonts w:ascii="Arial" w:hAnsi="Arial" w:cs="Arial"/>
          <w:color w:val="000000"/>
          <w:sz w:val="20"/>
        </w:rPr>
      </w:pPr>
      <w:r w:rsidRPr="00DE01E7">
        <w:rPr>
          <w:rFonts w:ascii="Arial" w:hAnsi="Arial" w:cs="Arial"/>
          <w:color w:val="000000"/>
          <w:sz w:val="20"/>
        </w:rPr>
        <w:t>Details of provisions included in the ECV put to Tender.</w:t>
      </w:r>
    </w:p>
    <w:p w14:paraId="7A9D7B15" w14:textId="77777777" w:rsidR="009D3B1C" w:rsidRPr="00DE01E7" w:rsidRDefault="009D3B1C" w:rsidP="009D3B1C">
      <w:pPr>
        <w:pStyle w:val="BodyText"/>
        <w:spacing w:line="240" w:lineRule="auto"/>
        <w:ind w:left="2160"/>
        <w:rPr>
          <w:rFonts w:ascii="Arial" w:hAnsi="Arial" w:cs="Arial"/>
          <w:color w:val="000000"/>
          <w:sz w:val="20"/>
        </w:rPr>
      </w:pPr>
      <w:r w:rsidRPr="00DE01E7">
        <w:rPr>
          <w:rFonts w:ascii="Arial" w:hAnsi="Arial" w:cs="Arial"/>
          <w:color w:val="000000"/>
          <w:sz w:val="20"/>
        </w:rPr>
        <w:t>i)</w:t>
      </w:r>
      <w:r w:rsidRPr="00DE01E7">
        <w:rPr>
          <w:rFonts w:ascii="Arial" w:hAnsi="Arial" w:cs="Arial"/>
          <w:color w:val="000000"/>
          <w:sz w:val="20"/>
        </w:rPr>
        <w:tab/>
        <w:t>LA &amp; LI at                             :  -------</w:t>
      </w:r>
    </w:p>
    <w:p w14:paraId="0687DB5B" w14:textId="77777777" w:rsidR="009D3B1C" w:rsidRPr="00DE01E7" w:rsidRDefault="009D3B1C" w:rsidP="009D3B1C">
      <w:pPr>
        <w:pStyle w:val="BodyText"/>
        <w:widowControl/>
        <w:numPr>
          <w:ilvl w:val="0"/>
          <w:numId w:val="15"/>
        </w:numPr>
        <w:tabs>
          <w:tab w:val="num" w:pos="2880"/>
        </w:tabs>
        <w:adjustRightInd/>
        <w:spacing w:line="240" w:lineRule="auto"/>
        <w:ind w:left="2880"/>
        <w:textAlignment w:val="auto"/>
        <w:rPr>
          <w:rFonts w:ascii="Arial" w:hAnsi="Arial" w:cs="Arial"/>
          <w:color w:val="000000"/>
          <w:sz w:val="20"/>
        </w:rPr>
      </w:pPr>
      <w:r w:rsidRPr="00DE01E7">
        <w:rPr>
          <w:rFonts w:ascii="Arial" w:hAnsi="Arial" w:cs="Arial"/>
          <w:color w:val="000000"/>
          <w:sz w:val="20"/>
        </w:rPr>
        <w:t xml:space="preserve">Seigniorage charges            : </w:t>
      </w:r>
      <w:r w:rsidRPr="00DE01E7">
        <w:rPr>
          <w:rFonts w:ascii="Arial" w:hAnsi="Arial" w:cs="Arial"/>
          <w:bCs/>
          <w:color w:val="000000"/>
          <w:sz w:val="20"/>
        </w:rPr>
        <w:t xml:space="preserve"> -----</w:t>
      </w:r>
    </w:p>
    <w:p w14:paraId="24F6D5F4" w14:textId="77777777" w:rsidR="009D3B1C" w:rsidRPr="00DE01E7" w:rsidRDefault="009D3B1C" w:rsidP="009D3B1C">
      <w:pPr>
        <w:pStyle w:val="BodyText"/>
        <w:widowControl/>
        <w:numPr>
          <w:ilvl w:val="0"/>
          <w:numId w:val="15"/>
        </w:numPr>
        <w:tabs>
          <w:tab w:val="num" w:pos="2880"/>
        </w:tabs>
        <w:adjustRightInd/>
        <w:spacing w:line="240" w:lineRule="auto"/>
        <w:ind w:left="2880"/>
        <w:textAlignment w:val="auto"/>
        <w:rPr>
          <w:rFonts w:ascii="Arial" w:hAnsi="Arial" w:cs="Arial"/>
          <w:color w:val="000000"/>
          <w:sz w:val="20"/>
        </w:rPr>
      </w:pPr>
      <w:proofErr w:type="spellStart"/>
      <w:r w:rsidRPr="00DE01E7">
        <w:rPr>
          <w:rFonts w:ascii="Arial" w:hAnsi="Arial" w:cs="Arial"/>
          <w:color w:val="000000"/>
          <w:sz w:val="20"/>
        </w:rPr>
        <w:t>Storeshed</w:t>
      </w:r>
      <w:proofErr w:type="spellEnd"/>
      <w:r w:rsidRPr="00DE01E7">
        <w:rPr>
          <w:rFonts w:ascii="Arial" w:hAnsi="Arial" w:cs="Arial"/>
          <w:color w:val="000000"/>
          <w:sz w:val="20"/>
        </w:rPr>
        <w:tab/>
      </w:r>
      <w:r w:rsidRPr="00DE01E7">
        <w:rPr>
          <w:rFonts w:ascii="Arial" w:hAnsi="Arial" w:cs="Arial"/>
          <w:color w:val="000000"/>
          <w:sz w:val="20"/>
        </w:rPr>
        <w:tab/>
        <w:t xml:space="preserve">       :</w:t>
      </w:r>
      <w:r w:rsidRPr="00DE01E7">
        <w:rPr>
          <w:rFonts w:ascii="Arial" w:hAnsi="Arial" w:cs="Arial"/>
          <w:b/>
          <w:bCs/>
          <w:color w:val="000000"/>
          <w:sz w:val="20"/>
        </w:rPr>
        <w:t xml:space="preserve">  ------</w:t>
      </w:r>
    </w:p>
    <w:p w14:paraId="2C7AA558" w14:textId="77777777" w:rsidR="009D3B1C" w:rsidRPr="00DE01E7" w:rsidRDefault="009D3B1C" w:rsidP="009D3B1C">
      <w:pPr>
        <w:pStyle w:val="BodyText"/>
        <w:widowControl/>
        <w:numPr>
          <w:ilvl w:val="0"/>
          <w:numId w:val="15"/>
        </w:numPr>
        <w:tabs>
          <w:tab w:val="num" w:pos="2880"/>
        </w:tabs>
        <w:adjustRightInd/>
        <w:spacing w:line="240" w:lineRule="auto"/>
        <w:ind w:left="2880"/>
        <w:textAlignment w:val="auto"/>
        <w:rPr>
          <w:rFonts w:ascii="Arial" w:hAnsi="Arial" w:cs="Arial"/>
          <w:color w:val="000000"/>
          <w:sz w:val="20"/>
        </w:rPr>
      </w:pPr>
      <w:r w:rsidRPr="00DE01E7">
        <w:rPr>
          <w:rFonts w:ascii="Arial" w:hAnsi="Arial" w:cs="Arial"/>
          <w:color w:val="000000"/>
          <w:sz w:val="20"/>
        </w:rPr>
        <w:t>Borewells</w:t>
      </w:r>
      <w:r w:rsidRPr="00DE01E7">
        <w:rPr>
          <w:rFonts w:ascii="Arial" w:hAnsi="Arial" w:cs="Arial"/>
          <w:color w:val="000000"/>
          <w:sz w:val="20"/>
        </w:rPr>
        <w:tab/>
      </w:r>
      <w:r w:rsidRPr="00DE01E7">
        <w:rPr>
          <w:rFonts w:ascii="Arial" w:hAnsi="Arial" w:cs="Arial"/>
          <w:color w:val="000000"/>
          <w:sz w:val="20"/>
        </w:rPr>
        <w:tab/>
        <w:t xml:space="preserve">        : ------</w:t>
      </w:r>
    </w:p>
    <w:p w14:paraId="7825E12E" w14:textId="77777777" w:rsidR="009D3B1C" w:rsidRPr="00DE01E7" w:rsidRDefault="009D3B1C" w:rsidP="009D3B1C">
      <w:pPr>
        <w:pStyle w:val="BodyText"/>
        <w:widowControl/>
        <w:numPr>
          <w:ilvl w:val="0"/>
          <w:numId w:val="15"/>
        </w:numPr>
        <w:tabs>
          <w:tab w:val="num" w:pos="2880"/>
        </w:tabs>
        <w:adjustRightInd/>
        <w:spacing w:line="240" w:lineRule="auto"/>
        <w:ind w:left="2880"/>
        <w:textAlignment w:val="auto"/>
        <w:rPr>
          <w:rFonts w:ascii="Arial" w:hAnsi="Arial" w:cs="Arial"/>
          <w:color w:val="000000"/>
          <w:sz w:val="20"/>
        </w:rPr>
      </w:pPr>
      <w:r w:rsidRPr="00DE01E7">
        <w:rPr>
          <w:rFonts w:ascii="Arial" w:hAnsi="Arial" w:cs="Arial"/>
          <w:color w:val="000000"/>
          <w:sz w:val="20"/>
        </w:rPr>
        <w:t xml:space="preserve">Other allowances (Agency, Municipal, Industrial </w:t>
      </w:r>
      <w:proofErr w:type="spellStart"/>
      <w:r w:rsidRPr="00DE01E7">
        <w:rPr>
          <w:rFonts w:ascii="Arial" w:hAnsi="Arial" w:cs="Arial"/>
          <w:color w:val="000000"/>
          <w:sz w:val="20"/>
        </w:rPr>
        <w:t>etc</w:t>
      </w:r>
      <w:proofErr w:type="spellEnd"/>
      <w:r w:rsidRPr="00DE01E7">
        <w:rPr>
          <w:rFonts w:ascii="Arial" w:hAnsi="Arial" w:cs="Arial"/>
          <w:color w:val="000000"/>
          <w:sz w:val="20"/>
        </w:rPr>
        <w:t>) : --------------</w:t>
      </w:r>
    </w:p>
    <w:p w14:paraId="603C9519" w14:textId="77777777" w:rsidR="009D3B1C" w:rsidRPr="00A81129" w:rsidRDefault="009D3B1C" w:rsidP="009D3B1C">
      <w:pPr>
        <w:pStyle w:val="BodyText"/>
        <w:spacing w:line="240" w:lineRule="auto"/>
        <w:rPr>
          <w:rFonts w:ascii="Arial" w:hAnsi="Arial" w:cs="Arial"/>
          <w:color w:val="000000"/>
          <w:sz w:val="2"/>
        </w:rPr>
      </w:pPr>
    </w:p>
    <w:p w14:paraId="0F30D5CC" w14:textId="77777777" w:rsidR="009D3B1C" w:rsidRPr="00DE01E7" w:rsidRDefault="009D3B1C" w:rsidP="009D3B1C">
      <w:pPr>
        <w:pStyle w:val="BodyText"/>
        <w:widowControl/>
        <w:numPr>
          <w:ilvl w:val="0"/>
          <w:numId w:val="14"/>
        </w:numPr>
        <w:adjustRightInd/>
        <w:spacing w:line="240" w:lineRule="auto"/>
        <w:textAlignment w:val="auto"/>
        <w:rPr>
          <w:rFonts w:ascii="Arial" w:hAnsi="Arial" w:cs="Arial"/>
          <w:color w:val="000000"/>
          <w:sz w:val="20"/>
        </w:rPr>
      </w:pPr>
      <w:r w:rsidRPr="00DE01E7">
        <w:rPr>
          <w:rFonts w:ascii="Arial" w:hAnsi="Arial" w:cs="Arial"/>
          <w:color w:val="000000"/>
          <w:sz w:val="20"/>
        </w:rPr>
        <w:t>Reimbursable Provisions.</w:t>
      </w:r>
    </w:p>
    <w:p w14:paraId="5F86B44C" w14:textId="77777777" w:rsidR="009D3B1C" w:rsidRPr="005760C6" w:rsidRDefault="009D3B1C" w:rsidP="009D3B1C">
      <w:pPr>
        <w:pStyle w:val="BodyText"/>
        <w:spacing w:line="240" w:lineRule="auto"/>
        <w:ind w:left="2160" w:right="-540"/>
        <w:rPr>
          <w:rFonts w:ascii="Arial" w:hAnsi="Arial" w:cs="Arial"/>
          <w:bCs/>
          <w:color w:val="000000"/>
          <w:sz w:val="20"/>
        </w:rPr>
      </w:pPr>
      <w:r w:rsidRPr="00DE01E7">
        <w:rPr>
          <w:rFonts w:ascii="Arial" w:hAnsi="Arial" w:cs="Arial"/>
          <w:color w:val="000000"/>
          <w:sz w:val="20"/>
        </w:rPr>
        <w:t>i)</w:t>
      </w:r>
      <w:r w:rsidRPr="00DE01E7">
        <w:rPr>
          <w:rFonts w:ascii="Arial" w:hAnsi="Arial" w:cs="Arial"/>
          <w:color w:val="000000"/>
          <w:sz w:val="20"/>
        </w:rPr>
        <w:tab/>
        <w:t>T</w:t>
      </w:r>
      <w:r>
        <w:rPr>
          <w:rFonts w:ascii="Arial" w:hAnsi="Arial" w:cs="Arial"/>
          <w:color w:val="000000"/>
          <w:sz w:val="20"/>
        </w:rPr>
        <w:t xml:space="preserve">echnical </w:t>
      </w:r>
      <w:proofErr w:type="gramStart"/>
      <w:r>
        <w:rPr>
          <w:rFonts w:ascii="Arial" w:hAnsi="Arial" w:cs="Arial"/>
          <w:color w:val="000000"/>
          <w:sz w:val="20"/>
        </w:rPr>
        <w:t xml:space="preserve">Personnel </w:t>
      </w:r>
      <w:r w:rsidRPr="00DE01E7">
        <w:rPr>
          <w:rFonts w:ascii="Arial" w:hAnsi="Arial" w:cs="Arial"/>
          <w:color w:val="000000"/>
          <w:sz w:val="20"/>
        </w:rPr>
        <w:t>:</w:t>
      </w:r>
      <w:r>
        <w:rPr>
          <w:rFonts w:ascii="Arial" w:hAnsi="Arial" w:cs="Arial"/>
          <w:color w:val="000000"/>
          <w:sz w:val="20"/>
        </w:rPr>
        <w:t>Rs</w:t>
      </w:r>
      <w:proofErr w:type="gramEnd"/>
      <w:r>
        <w:rPr>
          <w:rFonts w:ascii="Arial" w:hAnsi="Arial" w:cs="Arial"/>
          <w:color w:val="000000"/>
          <w:sz w:val="20"/>
        </w:rPr>
        <w:t>.    --</w:t>
      </w:r>
    </w:p>
    <w:p w14:paraId="4DBFA27F" w14:textId="77777777" w:rsidR="009D3B1C" w:rsidRPr="00DE01E7" w:rsidRDefault="009D3B1C" w:rsidP="009D3B1C">
      <w:pPr>
        <w:pStyle w:val="BodyText"/>
        <w:widowControl/>
        <w:numPr>
          <w:ilvl w:val="0"/>
          <w:numId w:val="17"/>
        </w:numPr>
        <w:tabs>
          <w:tab w:val="clear" w:pos="3060"/>
          <w:tab w:val="num" w:pos="2160"/>
          <w:tab w:val="num" w:pos="2880"/>
        </w:tabs>
        <w:adjustRightInd/>
        <w:spacing w:line="240" w:lineRule="auto"/>
        <w:ind w:left="2880"/>
        <w:textAlignment w:val="auto"/>
        <w:rPr>
          <w:rFonts w:ascii="Arial" w:hAnsi="Arial" w:cs="Arial"/>
          <w:color w:val="000000"/>
          <w:sz w:val="20"/>
        </w:rPr>
      </w:pPr>
      <w:r>
        <w:rPr>
          <w:rFonts w:ascii="Arial" w:hAnsi="Arial" w:cs="Arial"/>
          <w:color w:val="000000"/>
          <w:sz w:val="20"/>
        </w:rPr>
        <w:t xml:space="preserve">Insurance </w:t>
      </w:r>
      <w:proofErr w:type="gramStart"/>
      <w:r>
        <w:rPr>
          <w:rFonts w:ascii="Arial" w:hAnsi="Arial" w:cs="Arial"/>
          <w:color w:val="000000"/>
          <w:sz w:val="20"/>
        </w:rPr>
        <w:t>Premium</w:t>
      </w:r>
      <w:r w:rsidRPr="00DE01E7">
        <w:rPr>
          <w:rFonts w:ascii="Arial" w:hAnsi="Arial" w:cs="Arial"/>
          <w:color w:val="000000"/>
          <w:sz w:val="20"/>
        </w:rPr>
        <w:t xml:space="preserve"> :</w:t>
      </w:r>
      <w:r>
        <w:rPr>
          <w:rFonts w:ascii="Arial" w:hAnsi="Arial" w:cs="Arial"/>
          <w:color w:val="000000"/>
          <w:sz w:val="20"/>
        </w:rPr>
        <w:t>Rs</w:t>
      </w:r>
      <w:proofErr w:type="gramEnd"/>
      <w:r>
        <w:rPr>
          <w:rFonts w:ascii="Arial" w:hAnsi="Arial" w:cs="Arial"/>
          <w:color w:val="000000"/>
          <w:sz w:val="20"/>
        </w:rPr>
        <w:t>.    ---</w:t>
      </w:r>
    </w:p>
    <w:p w14:paraId="4BC9C8A3" w14:textId="77777777" w:rsidR="009D3B1C" w:rsidRPr="00DE19C2" w:rsidRDefault="009D3B1C" w:rsidP="009D3B1C">
      <w:pPr>
        <w:pStyle w:val="BodyText"/>
        <w:widowControl/>
        <w:numPr>
          <w:ilvl w:val="0"/>
          <w:numId w:val="17"/>
        </w:numPr>
        <w:tabs>
          <w:tab w:val="clear" w:pos="3060"/>
          <w:tab w:val="num" w:pos="2160"/>
          <w:tab w:val="num" w:pos="2880"/>
        </w:tabs>
        <w:adjustRightInd/>
        <w:spacing w:line="240" w:lineRule="auto"/>
        <w:ind w:left="2160" w:right="-180" w:firstLine="0"/>
        <w:textAlignment w:val="auto"/>
        <w:rPr>
          <w:rFonts w:ascii="Arial" w:hAnsi="Arial" w:cs="Arial"/>
          <w:sz w:val="20"/>
        </w:rPr>
      </w:pPr>
      <w:r>
        <w:rPr>
          <w:rFonts w:ascii="Arial" w:hAnsi="Arial" w:cs="Arial"/>
          <w:color w:val="000000"/>
          <w:sz w:val="20"/>
        </w:rPr>
        <w:t>GS</w:t>
      </w:r>
      <w:r w:rsidRPr="00DE19C2">
        <w:rPr>
          <w:rFonts w:ascii="Arial" w:hAnsi="Arial" w:cs="Arial"/>
          <w:color w:val="000000"/>
          <w:sz w:val="20"/>
        </w:rPr>
        <w:t>T</w:t>
      </w:r>
      <w:r w:rsidRPr="00DE19C2">
        <w:rPr>
          <w:rFonts w:ascii="Arial" w:hAnsi="Arial" w:cs="Arial"/>
          <w:color w:val="000000"/>
          <w:sz w:val="20"/>
        </w:rPr>
        <w:tab/>
      </w:r>
      <w:r w:rsidRPr="00DE19C2">
        <w:rPr>
          <w:rFonts w:ascii="Arial" w:hAnsi="Arial" w:cs="Arial"/>
          <w:color w:val="000000"/>
          <w:sz w:val="20"/>
        </w:rPr>
        <w:tab/>
        <w:t xml:space="preserve">      : </w:t>
      </w:r>
      <w:r w:rsidR="00622777">
        <w:rPr>
          <w:rFonts w:ascii="Arial" w:hAnsi="Arial" w:cs="Arial"/>
          <w:color w:val="000000"/>
          <w:sz w:val="20"/>
        </w:rPr>
        <w:t>As per Clause</w:t>
      </w:r>
    </w:p>
    <w:p w14:paraId="172301A4" w14:textId="77777777" w:rsidR="009D3B1C" w:rsidRPr="00DE19C2" w:rsidRDefault="009D3B1C" w:rsidP="009D3B1C">
      <w:pPr>
        <w:pStyle w:val="BodyText"/>
        <w:widowControl/>
        <w:numPr>
          <w:ilvl w:val="0"/>
          <w:numId w:val="17"/>
        </w:numPr>
        <w:tabs>
          <w:tab w:val="clear" w:pos="3060"/>
          <w:tab w:val="num" w:pos="2520"/>
        </w:tabs>
        <w:adjustRightInd/>
        <w:spacing w:line="240" w:lineRule="auto"/>
        <w:ind w:right="-180"/>
        <w:textAlignment w:val="auto"/>
        <w:rPr>
          <w:rFonts w:ascii="Arial" w:hAnsi="Arial" w:cs="Arial"/>
          <w:sz w:val="6"/>
        </w:rPr>
      </w:pPr>
    </w:p>
    <w:p w14:paraId="35029DB0" w14:textId="77777777" w:rsidR="009D3B1C" w:rsidRPr="00A81129" w:rsidRDefault="009D3B1C" w:rsidP="009D3B1C">
      <w:pPr>
        <w:pStyle w:val="BodyText"/>
        <w:widowControl/>
        <w:adjustRightInd/>
        <w:spacing w:line="240" w:lineRule="auto"/>
        <w:ind w:right="-180"/>
        <w:textAlignment w:val="auto"/>
        <w:rPr>
          <w:rFonts w:ascii="Arial" w:hAnsi="Arial" w:cs="Arial"/>
          <w:sz w:val="6"/>
        </w:rPr>
      </w:pPr>
    </w:p>
    <w:p w14:paraId="406829C0" w14:textId="00378FD6" w:rsidR="00014CDE" w:rsidRPr="00014CDE" w:rsidRDefault="009D3B1C" w:rsidP="0002533B">
      <w:pPr>
        <w:pStyle w:val="BodyText"/>
        <w:numPr>
          <w:ilvl w:val="1"/>
          <w:numId w:val="2"/>
        </w:numPr>
        <w:spacing w:line="240" w:lineRule="auto"/>
        <w:rPr>
          <w:rFonts w:ascii="Arial" w:hAnsi="Arial" w:cs="Arial"/>
          <w:color w:val="FF0000"/>
          <w:sz w:val="20"/>
        </w:rPr>
      </w:pPr>
      <w:r w:rsidRPr="005F3D9F">
        <w:rPr>
          <w:rFonts w:ascii="Arial" w:hAnsi="Arial" w:cs="Arial"/>
          <w:sz w:val="20"/>
        </w:rPr>
        <w:t xml:space="preserve">The Divisional </w:t>
      </w:r>
      <w:proofErr w:type="gramStart"/>
      <w:r w:rsidRPr="005F3D9F">
        <w:rPr>
          <w:rFonts w:ascii="Arial" w:hAnsi="Arial" w:cs="Arial"/>
          <w:sz w:val="20"/>
        </w:rPr>
        <w:t>Engineer(</w:t>
      </w:r>
      <w:proofErr w:type="gramEnd"/>
      <w:r w:rsidRPr="005F3D9F">
        <w:rPr>
          <w:rFonts w:ascii="Arial" w:hAnsi="Arial" w:cs="Arial"/>
          <w:sz w:val="20"/>
        </w:rPr>
        <w:t xml:space="preserve">Elec)-II, TTD, Tirupati invites tenders for the above work vide </w:t>
      </w:r>
      <w:r w:rsidRPr="005F3D9F">
        <w:rPr>
          <w:rFonts w:ascii="Arial" w:hAnsi="Arial" w:cs="Arial"/>
          <w:b/>
          <w:bCs/>
          <w:sz w:val="20"/>
        </w:rPr>
        <w:t>Adv.No</w:t>
      </w:r>
      <w:r w:rsidR="005967BA">
        <w:rPr>
          <w:rFonts w:ascii="Arial" w:hAnsi="Arial" w:cs="Arial"/>
          <w:b/>
          <w:bCs/>
          <w:sz w:val="20"/>
        </w:rPr>
        <w:t>.</w:t>
      </w:r>
      <w:r w:rsidR="00564DBF">
        <w:rPr>
          <w:rFonts w:ascii="Arial" w:hAnsi="Arial" w:cs="Arial"/>
          <w:b/>
          <w:bCs/>
          <w:sz w:val="20"/>
        </w:rPr>
        <w:t>42/</w:t>
      </w:r>
      <w:r w:rsidRPr="005F3D9F">
        <w:rPr>
          <w:rFonts w:ascii="Arial" w:hAnsi="Arial" w:cs="Arial"/>
          <w:b/>
          <w:sz w:val="20"/>
        </w:rPr>
        <w:t>D</w:t>
      </w:r>
      <w:r w:rsidR="00B24D14" w:rsidRPr="005F3D9F">
        <w:rPr>
          <w:rFonts w:ascii="Arial" w:hAnsi="Arial" w:cs="Arial"/>
          <w:b/>
          <w:sz w:val="20"/>
        </w:rPr>
        <w:t>3/C</w:t>
      </w:r>
      <w:r w:rsidR="00C62DAE" w:rsidRPr="005F3D9F">
        <w:rPr>
          <w:rFonts w:ascii="Arial" w:hAnsi="Arial" w:cs="Arial"/>
          <w:b/>
          <w:sz w:val="20"/>
        </w:rPr>
        <w:t>E/TTD</w:t>
      </w:r>
      <w:r w:rsidR="00564DBF">
        <w:rPr>
          <w:rFonts w:ascii="Arial" w:hAnsi="Arial" w:cs="Arial"/>
          <w:b/>
          <w:sz w:val="20"/>
        </w:rPr>
        <w:t>/2026-27</w:t>
      </w:r>
      <w:r w:rsidRPr="005F3D9F">
        <w:rPr>
          <w:rFonts w:ascii="Arial" w:hAnsi="Arial" w:cs="Arial"/>
          <w:b/>
          <w:sz w:val="20"/>
        </w:rPr>
        <w:t xml:space="preserve">, </w:t>
      </w:r>
      <w:r w:rsidR="005F3D9F">
        <w:rPr>
          <w:rFonts w:ascii="Arial" w:hAnsi="Arial" w:cs="Arial"/>
          <w:b/>
          <w:sz w:val="20"/>
        </w:rPr>
        <w:t>Dt:</w:t>
      </w:r>
      <w:r w:rsidR="0079639C">
        <w:rPr>
          <w:rFonts w:ascii="Arial" w:hAnsi="Arial" w:cs="Arial"/>
          <w:b/>
          <w:sz w:val="20"/>
        </w:rPr>
        <w:t>14-10-2026</w:t>
      </w:r>
    </w:p>
    <w:p w14:paraId="77168928" w14:textId="13634BE2" w:rsidR="009D3B1C" w:rsidRPr="005F3D9F" w:rsidRDefault="009D3B1C" w:rsidP="0002533B">
      <w:pPr>
        <w:pStyle w:val="BodyText"/>
        <w:numPr>
          <w:ilvl w:val="1"/>
          <w:numId w:val="2"/>
        </w:numPr>
        <w:spacing w:line="240" w:lineRule="auto"/>
        <w:rPr>
          <w:rFonts w:ascii="Arial" w:hAnsi="Arial" w:cs="Arial"/>
          <w:color w:val="FF0000"/>
          <w:sz w:val="20"/>
        </w:rPr>
      </w:pPr>
      <w:r w:rsidRPr="005F3D9F">
        <w:rPr>
          <w:rFonts w:ascii="Arial" w:hAnsi="Arial" w:cs="Arial"/>
          <w:color w:val="FF0000"/>
          <w:sz w:val="20"/>
        </w:rPr>
        <w:t>Online bids for the above work will be received from the</w:t>
      </w:r>
      <w:r w:rsidR="00DF414B">
        <w:rPr>
          <w:rFonts w:ascii="Arial" w:hAnsi="Arial" w:cs="Arial"/>
          <w:color w:val="FF0000"/>
          <w:sz w:val="20"/>
        </w:rPr>
        <w:t xml:space="preserve"> </w:t>
      </w:r>
      <w:r w:rsidR="00BD4913">
        <w:rPr>
          <w:rFonts w:ascii="Verdana" w:hAnsi="Verdana"/>
          <w:b/>
          <w:bCs/>
          <w:lang w:eastAsia="en-IN"/>
        </w:rPr>
        <w:t>Registered Electrical contractor under Class-II in TTD/ Govt., having valid EPF &amp; ESI Registration certificates having B grade license</w:t>
      </w:r>
      <w:r w:rsidR="00520370" w:rsidRPr="00C42FFF">
        <w:rPr>
          <w:rFonts w:ascii="Verdana" w:hAnsi="Verdana"/>
          <w:b/>
          <w:bCs/>
          <w:lang w:eastAsia="en-IN"/>
        </w:rPr>
        <w:t>.</w:t>
      </w:r>
      <w:r w:rsidR="00DF414B">
        <w:rPr>
          <w:rFonts w:ascii="Verdana" w:hAnsi="Verdana" w:cs="Arial"/>
          <w:b/>
          <w:szCs w:val="22"/>
        </w:rPr>
        <w:t xml:space="preserve"> </w:t>
      </w:r>
      <w:r w:rsidRPr="005F3D9F">
        <w:rPr>
          <w:rFonts w:ascii="Arial" w:hAnsi="Arial" w:cs="Arial"/>
          <w:color w:val="FF0000"/>
          <w:sz w:val="20"/>
        </w:rPr>
        <w:t xml:space="preserve">The eligible </w:t>
      </w:r>
      <w:r w:rsidRPr="005F3D9F">
        <w:rPr>
          <w:rFonts w:ascii="Arial" w:hAnsi="Arial" w:cs="Arial"/>
          <w:color w:val="FF0000"/>
          <w:sz w:val="20"/>
        </w:rPr>
        <w:lastRenderedPageBreak/>
        <w:t xml:space="preserve">Contractors / Firms shall submit bids online on </w:t>
      </w:r>
      <w:hyperlink r:id="rId14" w:history="1">
        <w:r w:rsidRPr="005F3D9F">
          <w:rPr>
            <w:rStyle w:val="Hyperlink"/>
            <w:rFonts w:ascii="Arial" w:hAnsi="Arial" w:cs="Arial"/>
          </w:rPr>
          <w:t>www.eprocurement.gov.in</w:t>
        </w:r>
      </w:hyperlink>
      <w:r w:rsidRPr="005F3D9F">
        <w:rPr>
          <w:rFonts w:ascii="Arial" w:hAnsi="Arial" w:cs="Arial"/>
          <w:color w:val="FF0000"/>
          <w:sz w:val="20"/>
        </w:rPr>
        <w:t xml:space="preserve">  before the date and time stipulated in Notice Inviting Tender [NIT]. </w:t>
      </w:r>
    </w:p>
    <w:p w14:paraId="3698BEA4" w14:textId="77777777" w:rsidR="009D3B1C" w:rsidRPr="00735A7F" w:rsidRDefault="009D3B1C" w:rsidP="009D3B1C">
      <w:pPr>
        <w:pStyle w:val="BodyText"/>
        <w:spacing w:line="240" w:lineRule="auto"/>
        <w:ind w:left="720"/>
        <w:rPr>
          <w:rFonts w:ascii="Arial" w:hAnsi="Arial" w:cs="Arial"/>
          <w:color w:val="FF0000"/>
          <w:sz w:val="20"/>
        </w:rPr>
      </w:pPr>
      <w:r w:rsidRPr="00735A7F">
        <w:rPr>
          <w:rFonts w:ascii="Arial" w:hAnsi="Arial" w:cs="Arial"/>
          <w:color w:val="FF0000"/>
          <w:sz w:val="20"/>
        </w:rPr>
        <w:t xml:space="preserve">The online bids will be opened by the </w:t>
      </w:r>
      <w:proofErr w:type="gramStart"/>
      <w:r w:rsidRPr="00735A7F">
        <w:rPr>
          <w:rFonts w:ascii="Arial" w:hAnsi="Arial" w:cs="Arial"/>
          <w:color w:val="FF0000"/>
          <w:sz w:val="20"/>
        </w:rPr>
        <w:t>Divisional  Engineer</w:t>
      </w:r>
      <w:proofErr w:type="gramEnd"/>
      <w:r w:rsidRPr="00735A7F">
        <w:rPr>
          <w:rFonts w:ascii="Arial" w:hAnsi="Arial" w:cs="Arial"/>
          <w:color w:val="FF0000"/>
          <w:sz w:val="20"/>
        </w:rPr>
        <w:t xml:space="preserve"> (Elec)-</w:t>
      </w:r>
      <w:proofErr w:type="gramStart"/>
      <w:r w:rsidRPr="00735A7F">
        <w:rPr>
          <w:rFonts w:ascii="Arial" w:hAnsi="Arial" w:cs="Arial"/>
          <w:color w:val="FF0000"/>
          <w:sz w:val="20"/>
        </w:rPr>
        <w:t>II,,</w:t>
      </w:r>
      <w:proofErr w:type="gramEnd"/>
      <w:r w:rsidRPr="00735A7F">
        <w:rPr>
          <w:rFonts w:ascii="Arial" w:hAnsi="Arial" w:cs="Arial"/>
          <w:color w:val="FF0000"/>
          <w:sz w:val="20"/>
        </w:rPr>
        <w:t xml:space="preserve"> TTD or his nominee at his office, on the dates mentioned in NIT.  If the Office happens to be closed on the dates, the opening of tenders gets automatically postponed to the next working date, the time being unaltered, unless extended by a notification published in </w:t>
      </w:r>
      <w:proofErr w:type="spellStart"/>
      <w:r w:rsidRPr="00735A7F">
        <w:rPr>
          <w:rFonts w:ascii="Arial" w:hAnsi="Arial" w:cs="Arial"/>
          <w:color w:val="FF0000"/>
          <w:sz w:val="20"/>
        </w:rPr>
        <w:t>News papers</w:t>
      </w:r>
      <w:proofErr w:type="spellEnd"/>
      <w:r w:rsidRPr="00735A7F">
        <w:rPr>
          <w:rFonts w:ascii="Arial" w:hAnsi="Arial" w:cs="Arial"/>
          <w:color w:val="FF0000"/>
          <w:sz w:val="20"/>
        </w:rPr>
        <w:t xml:space="preserve"> or sent through Fax / telegrams to all those who purchased the tender documents.</w:t>
      </w:r>
    </w:p>
    <w:p w14:paraId="1CD65DD7" w14:textId="77777777" w:rsidR="009D3B1C" w:rsidRPr="0052402B" w:rsidRDefault="009D3B1C" w:rsidP="009D3B1C">
      <w:pPr>
        <w:pStyle w:val="BodyText"/>
        <w:spacing w:line="240" w:lineRule="auto"/>
        <w:rPr>
          <w:rFonts w:ascii="Arial" w:hAnsi="Arial" w:cs="Arial"/>
          <w:color w:val="FF0000"/>
          <w:sz w:val="8"/>
        </w:rPr>
      </w:pPr>
    </w:p>
    <w:p w14:paraId="66DAC6C9" w14:textId="77777777" w:rsidR="009D3B1C" w:rsidRDefault="009D3B1C" w:rsidP="009D3B1C">
      <w:pPr>
        <w:pStyle w:val="BodyText"/>
        <w:numPr>
          <w:ilvl w:val="1"/>
          <w:numId w:val="2"/>
        </w:numPr>
        <w:spacing w:line="240" w:lineRule="auto"/>
        <w:rPr>
          <w:rFonts w:ascii="Arial" w:hAnsi="Arial" w:cs="Arial"/>
          <w:sz w:val="20"/>
        </w:rPr>
      </w:pPr>
      <w:r>
        <w:rPr>
          <w:rFonts w:ascii="Arial" w:hAnsi="Arial" w:cs="Arial"/>
          <w:sz w:val="20"/>
        </w:rPr>
        <w:t>The successful tenderer is expected to complete the work within the time period specified in the NIT.</w:t>
      </w:r>
    </w:p>
    <w:p w14:paraId="72090A5F" w14:textId="77777777" w:rsidR="009D3B1C" w:rsidRDefault="009D3B1C" w:rsidP="009D3B1C">
      <w:pPr>
        <w:pStyle w:val="BodyText"/>
        <w:numPr>
          <w:ilvl w:val="0"/>
          <w:numId w:val="2"/>
        </w:numPr>
        <w:rPr>
          <w:rFonts w:ascii="Arial" w:hAnsi="Arial" w:cs="Arial"/>
          <w:b/>
          <w:sz w:val="20"/>
        </w:rPr>
      </w:pPr>
      <w:r>
        <w:rPr>
          <w:rFonts w:ascii="Arial" w:hAnsi="Arial" w:cs="Arial"/>
          <w:b/>
          <w:sz w:val="20"/>
        </w:rPr>
        <w:t>Firms Eligible to Tender:</w:t>
      </w:r>
    </w:p>
    <w:p w14:paraId="5FDFDA4B" w14:textId="77777777" w:rsidR="009D3B1C" w:rsidRDefault="009D3B1C" w:rsidP="009D3B1C">
      <w:pPr>
        <w:pStyle w:val="BodyText"/>
        <w:numPr>
          <w:ilvl w:val="1"/>
          <w:numId w:val="2"/>
        </w:numPr>
        <w:spacing w:line="240" w:lineRule="auto"/>
        <w:rPr>
          <w:rFonts w:ascii="Arial" w:hAnsi="Arial" w:cs="Arial"/>
          <w:sz w:val="20"/>
        </w:rPr>
      </w:pPr>
      <w:r>
        <w:rPr>
          <w:rFonts w:ascii="Arial" w:hAnsi="Arial" w:cs="Arial"/>
          <w:sz w:val="20"/>
        </w:rPr>
        <w:t xml:space="preserve">The Firms who </w:t>
      </w:r>
    </w:p>
    <w:p w14:paraId="29C64BC9" w14:textId="77777777" w:rsidR="009D3B1C" w:rsidRDefault="009D3B1C" w:rsidP="009D3B1C">
      <w:pPr>
        <w:pStyle w:val="BodyText"/>
        <w:numPr>
          <w:ilvl w:val="0"/>
          <w:numId w:val="3"/>
        </w:numPr>
        <w:spacing w:line="240" w:lineRule="auto"/>
        <w:ind w:left="2160"/>
        <w:rPr>
          <w:rFonts w:ascii="Arial" w:hAnsi="Arial" w:cs="Arial"/>
          <w:sz w:val="20"/>
        </w:rPr>
      </w:pPr>
      <w:r>
        <w:rPr>
          <w:rFonts w:ascii="Arial" w:hAnsi="Arial" w:cs="Arial"/>
          <w:sz w:val="20"/>
        </w:rPr>
        <w:t xml:space="preserve">possess the valid registration in the class and category mentioned in the NIT and satisfy all the conditions </w:t>
      </w:r>
      <w:proofErr w:type="gramStart"/>
      <w:r>
        <w:rPr>
          <w:rFonts w:ascii="Arial" w:hAnsi="Arial" w:cs="Arial"/>
          <w:sz w:val="20"/>
        </w:rPr>
        <w:t>therein .</w:t>
      </w:r>
      <w:proofErr w:type="gramEnd"/>
    </w:p>
    <w:p w14:paraId="37561E02" w14:textId="77777777" w:rsidR="009D3B1C" w:rsidRDefault="009D3B1C" w:rsidP="009D3B1C">
      <w:pPr>
        <w:pStyle w:val="BodyText"/>
        <w:numPr>
          <w:ilvl w:val="0"/>
          <w:numId w:val="3"/>
        </w:numPr>
        <w:spacing w:line="240" w:lineRule="auto"/>
        <w:ind w:left="2160"/>
        <w:rPr>
          <w:rFonts w:ascii="Arial" w:hAnsi="Arial" w:cs="Arial"/>
          <w:sz w:val="20"/>
        </w:rPr>
      </w:pPr>
      <w:r>
        <w:rPr>
          <w:rFonts w:ascii="Arial" w:hAnsi="Arial" w:cs="Arial"/>
          <w:sz w:val="20"/>
        </w:rPr>
        <w:t xml:space="preserve">are not blacklisted or debarred or suspended by the Government for </w:t>
      </w:r>
      <w:proofErr w:type="spellStart"/>
      <w:r>
        <w:rPr>
          <w:rFonts w:ascii="Arial" w:hAnsi="Arial" w:cs="Arial"/>
          <w:sz w:val="20"/>
        </w:rPr>
        <w:t>what ever</w:t>
      </w:r>
      <w:proofErr w:type="spellEnd"/>
      <w:r>
        <w:rPr>
          <w:rFonts w:ascii="Arial" w:hAnsi="Arial" w:cs="Arial"/>
          <w:sz w:val="20"/>
        </w:rPr>
        <w:t xml:space="preserve"> the reason, prohibiting them not to continue in the contracting business </w:t>
      </w:r>
    </w:p>
    <w:p w14:paraId="7DCA1135" w14:textId="77777777" w:rsidR="009D3B1C" w:rsidRDefault="009D3B1C" w:rsidP="009D3B1C">
      <w:pPr>
        <w:pStyle w:val="BodyText"/>
        <w:spacing w:line="240" w:lineRule="auto"/>
        <w:ind w:left="1440" w:hanging="1440"/>
        <w:rPr>
          <w:rFonts w:ascii="Arial" w:hAnsi="Arial" w:cs="Arial"/>
          <w:sz w:val="20"/>
        </w:rPr>
      </w:pPr>
      <w:r>
        <w:rPr>
          <w:rFonts w:ascii="Arial" w:hAnsi="Arial" w:cs="Arial"/>
          <w:sz w:val="20"/>
        </w:rPr>
        <w:tab/>
        <w:t>iii)</w:t>
      </w:r>
      <w:r>
        <w:rPr>
          <w:rFonts w:ascii="Arial" w:hAnsi="Arial" w:cs="Arial"/>
          <w:sz w:val="20"/>
        </w:rPr>
        <w:tab/>
        <w:t>have complied with the eligibility criteria specified in the NIT.</w:t>
      </w:r>
    </w:p>
    <w:p w14:paraId="4C032054" w14:textId="77777777" w:rsidR="009D3B1C" w:rsidRDefault="009D3B1C" w:rsidP="009D3B1C">
      <w:pPr>
        <w:pStyle w:val="BodyText"/>
        <w:spacing w:line="240" w:lineRule="auto"/>
        <w:rPr>
          <w:rFonts w:ascii="Arial" w:hAnsi="Arial" w:cs="Arial"/>
          <w:sz w:val="20"/>
        </w:rPr>
      </w:pPr>
      <w:r>
        <w:rPr>
          <w:rFonts w:ascii="Arial" w:hAnsi="Arial" w:cs="Arial"/>
          <w:sz w:val="20"/>
        </w:rPr>
        <w:tab/>
        <w:t>are the eligible tenderers.</w:t>
      </w:r>
    </w:p>
    <w:p w14:paraId="2EFC1CF2" w14:textId="77777777" w:rsidR="009D3B1C" w:rsidRDefault="009D3B1C" w:rsidP="009D3B1C">
      <w:pPr>
        <w:pStyle w:val="BodyText"/>
        <w:numPr>
          <w:ilvl w:val="1"/>
          <w:numId w:val="2"/>
        </w:numPr>
        <w:rPr>
          <w:rFonts w:ascii="Arial" w:hAnsi="Arial" w:cs="Arial"/>
          <w:sz w:val="20"/>
        </w:rPr>
      </w:pPr>
      <w:r>
        <w:rPr>
          <w:rFonts w:ascii="Arial" w:hAnsi="Arial" w:cs="Arial"/>
          <w:b/>
          <w:sz w:val="20"/>
        </w:rPr>
        <w:t>Firms Ineligible to Tender:</w:t>
      </w:r>
    </w:p>
    <w:p w14:paraId="18EF2F02" w14:textId="77777777" w:rsidR="009D3B1C" w:rsidRDefault="009D3B1C" w:rsidP="009D3B1C">
      <w:pPr>
        <w:pStyle w:val="BodyText"/>
        <w:numPr>
          <w:ilvl w:val="0"/>
          <w:numId w:val="10"/>
        </w:numPr>
        <w:spacing w:line="240" w:lineRule="auto"/>
        <w:rPr>
          <w:rFonts w:ascii="Arial" w:hAnsi="Arial" w:cs="Arial"/>
          <w:sz w:val="20"/>
        </w:rPr>
      </w:pPr>
      <w:r>
        <w:rPr>
          <w:rFonts w:ascii="Arial" w:hAnsi="Arial" w:cs="Arial"/>
          <w:sz w:val="20"/>
        </w:rPr>
        <w:t>A retired officer of the Govt. of AP or Govt. of India executing works is disqualified from tendering for a period of two years from the date of retirement without the prior permission of the Government.</w:t>
      </w:r>
    </w:p>
    <w:p w14:paraId="2AEB10F5" w14:textId="77777777" w:rsidR="009D3B1C" w:rsidRDefault="009D3B1C" w:rsidP="009D3B1C">
      <w:pPr>
        <w:pStyle w:val="BodyText"/>
        <w:numPr>
          <w:ilvl w:val="0"/>
          <w:numId w:val="10"/>
        </w:numPr>
        <w:spacing w:line="240" w:lineRule="auto"/>
        <w:rPr>
          <w:rFonts w:ascii="Arial" w:hAnsi="Arial" w:cs="Arial"/>
          <w:sz w:val="20"/>
        </w:rPr>
      </w:pPr>
      <w:r>
        <w:rPr>
          <w:rFonts w:ascii="Arial" w:hAnsi="Arial" w:cs="Arial"/>
          <w:sz w:val="20"/>
        </w:rPr>
        <w:t xml:space="preserve"> Tenderer who has employed any retired officer as mentioned above shall be considered as an ineligible tenderer.</w:t>
      </w:r>
    </w:p>
    <w:p w14:paraId="16F64772" w14:textId="77777777" w:rsidR="009D3B1C" w:rsidRPr="008E48E3" w:rsidRDefault="009D3B1C" w:rsidP="009D3B1C">
      <w:pPr>
        <w:pStyle w:val="BodyText"/>
        <w:spacing w:line="240" w:lineRule="auto"/>
        <w:rPr>
          <w:rFonts w:ascii="Arial" w:hAnsi="Arial" w:cs="Arial"/>
          <w:sz w:val="16"/>
          <w:szCs w:val="16"/>
        </w:rPr>
      </w:pPr>
    </w:p>
    <w:p w14:paraId="011F9BFC" w14:textId="77777777" w:rsidR="009D3B1C" w:rsidRPr="006D6595" w:rsidRDefault="009D3B1C" w:rsidP="009D3B1C">
      <w:pPr>
        <w:pStyle w:val="BodyText"/>
        <w:numPr>
          <w:ilvl w:val="0"/>
          <w:numId w:val="10"/>
        </w:numPr>
        <w:spacing w:line="240" w:lineRule="auto"/>
        <w:rPr>
          <w:rFonts w:ascii="Arial" w:hAnsi="Arial" w:cs="Arial"/>
          <w:sz w:val="20"/>
        </w:rPr>
      </w:pPr>
      <w:r>
        <w:rPr>
          <w:rFonts w:ascii="Arial" w:hAnsi="Arial" w:cs="Arial"/>
          <w:sz w:val="20"/>
        </w:rPr>
        <w:t xml:space="preserve">The contractor himself or any of his employees is found to be </w:t>
      </w:r>
      <w:proofErr w:type="spellStart"/>
      <w:r>
        <w:rPr>
          <w:rFonts w:ascii="Arial" w:hAnsi="Arial" w:cs="Arial"/>
          <w:sz w:val="20"/>
        </w:rPr>
        <w:t>Gazetted</w:t>
      </w:r>
      <w:proofErr w:type="spellEnd"/>
      <w:r>
        <w:rPr>
          <w:rFonts w:ascii="Arial" w:hAnsi="Arial" w:cs="Arial"/>
          <w:sz w:val="20"/>
        </w:rPr>
        <w:t xml:space="preserve"> Officer who retired from Government Service and had not obtained permission from the Government for accepting the contractor’s employment within a period of 2 years from the date of his retirement.</w:t>
      </w:r>
    </w:p>
    <w:p w14:paraId="34AFD589" w14:textId="77777777" w:rsidR="009D3B1C" w:rsidRPr="008E48E3" w:rsidRDefault="009D3B1C" w:rsidP="009D3B1C">
      <w:pPr>
        <w:pStyle w:val="BodyText"/>
        <w:spacing w:line="240" w:lineRule="auto"/>
        <w:rPr>
          <w:rFonts w:ascii="Arial" w:hAnsi="Arial" w:cs="Arial"/>
          <w:sz w:val="16"/>
          <w:szCs w:val="16"/>
        </w:rPr>
      </w:pPr>
    </w:p>
    <w:p w14:paraId="589FAB15" w14:textId="77777777" w:rsidR="009D3B1C" w:rsidRDefault="009D3B1C" w:rsidP="009D3B1C">
      <w:pPr>
        <w:pStyle w:val="BodyText"/>
        <w:numPr>
          <w:ilvl w:val="0"/>
          <w:numId w:val="10"/>
        </w:numPr>
        <w:spacing w:line="240" w:lineRule="auto"/>
        <w:rPr>
          <w:rFonts w:ascii="Arial" w:hAnsi="Arial" w:cs="Arial"/>
          <w:sz w:val="20"/>
        </w:rPr>
      </w:pPr>
      <w:r>
        <w:rPr>
          <w:rFonts w:ascii="Arial" w:hAnsi="Arial" w:cs="Arial"/>
          <w:sz w:val="20"/>
        </w:rPr>
        <w:t>The Contractor or any of his employees is found at any time after award of contract, to be such a person who had not obtained the permission of the Government as aforesaid before submission of the tender or engagement in the Contractor’s service.</w:t>
      </w:r>
    </w:p>
    <w:p w14:paraId="00732075" w14:textId="77777777" w:rsidR="009D3B1C" w:rsidRPr="0008526E" w:rsidRDefault="009D3B1C" w:rsidP="009D3B1C">
      <w:pPr>
        <w:pStyle w:val="BodyText"/>
        <w:spacing w:line="240" w:lineRule="auto"/>
        <w:rPr>
          <w:rFonts w:ascii="Arial" w:hAnsi="Arial" w:cs="Arial"/>
          <w:sz w:val="16"/>
          <w:szCs w:val="16"/>
        </w:rPr>
      </w:pPr>
    </w:p>
    <w:p w14:paraId="5BB0DFCD" w14:textId="77777777" w:rsidR="009D3B1C" w:rsidRDefault="009D3B1C" w:rsidP="009D3B1C">
      <w:pPr>
        <w:pStyle w:val="BodyText"/>
        <w:spacing w:line="240" w:lineRule="auto"/>
        <w:ind w:left="1440" w:hanging="720"/>
        <w:rPr>
          <w:rFonts w:ascii="Arial" w:hAnsi="Arial" w:cs="Arial"/>
          <w:sz w:val="20"/>
        </w:rPr>
      </w:pPr>
      <w:r>
        <w:rPr>
          <w:rFonts w:ascii="Arial" w:hAnsi="Arial" w:cs="Arial"/>
          <w:sz w:val="20"/>
        </w:rPr>
        <w:t>v)</w:t>
      </w:r>
      <w:r>
        <w:rPr>
          <w:rFonts w:ascii="Arial" w:hAnsi="Arial" w:cs="Arial"/>
          <w:sz w:val="20"/>
        </w:rPr>
        <w:tab/>
        <w:t xml:space="preserve">Contractor shall not  be eligible  to tender  for works in  the   division  /  circle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w:t>
      </w:r>
      <w:proofErr w:type="spellStart"/>
      <w:r>
        <w:rPr>
          <w:rFonts w:ascii="Arial" w:hAnsi="Arial" w:cs="Arial"/>
          <w:sz w:val="20"/>
        </w:rPr>
        <w:t>Gazetted</w:t>
      </w:r>
      <w:proofErr w:type="spellEnd"/>
      <w:r>
        <w:rPr>
          <w:rFonts w:ascii="Arial" w:hAnsi="Arial" w:cs="Arial"/>
          <w:sz w:val="20"/>
        </w:rPr>
        <w:t xml:space="preserve"> /Non-</w:t>
      </w:r>
      <w:proofErr w:type="spellStart"/>
      <w:r>
        <w:rPr>
          <w:rFonts w:ascii="Arial" w:hAnsi="Arial" w:cs="Arial"/>
          <w:sz w:val="20"/>
        </w:rPr>
        <w:t>Gazetted</w:t>
      </w:r>
      <w:proofErr w:type="spellEnd"/>
      <w:r>
        <w:rPr>
          <w:rFonts w:ascii="Arial" w:hAnsi="Arial" w:cs="Arial"/>
          <w:sz w:val="20"/>
        </w:rPr>
        <w:t>, State Government Employees related to him.  Failure to furnish such information tenderer is liable to be removed from the list of approved contractors and his contract is liable for cancellation.</w:t>
      </w:r>
    </w:p>
    <w:p w14:paraId="2B869743" w14:textId="77777777" w:rsidR="009D3B1C" w:rsidRDefault="009D3B1C" w:rsidP="009D3B1C">
      <w:pPr>
        <w:pStyle w:val="BodyText"/>
        <w:ind w:left="720"/>
        <w:rPr>
          <w:rFonts w:ascii="Arial" w:hAnsi="Arial" w:cs="Arial"/>
          <w:b/>
          <w:sz w:val="20"/>
        </w:rPr>
      </w:pPr>
    </w:p>
    <w:p w14:paraId="6565B7D5" w14:textId="77777777" w:rsidR="009D3B1C" w:rsidRDefault="009D3B1C" w:rsidP="009D3B1C">
      <w:pPr>
        <w:pStyle w:val="BodyText"/>
        <w:ind w:left="720"/>
        <w:rPr>
          <w:rFonts w:ascii="Arial" w:hAnsi="Arial" w:cs="Arial"/>
          <w:b/>
          <w:sz w:val="20"/>
        </w:rPr>
      </w:pPr>
      <w:r>
        <w:rPr>
          <w:rFonts w:ascii="Arial" w:hAnsi="Arial" w:cs="Arial"/>
          <w:b/>
          <w:sz w:val="20"/>
        </w:rPr>
        <w:t>Note:  Near relatives include</w:t>
      </w:r>
    </w:p>
    <w:p w14:paraId="0A4A660F"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Sons, step sons, daughters, and step daughters.</w:t>
      </w:r>
    </w:p>
    <w:p w14:paraId="633A14B4"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Son-in-law, and daughter-in-law.</w:t>
      </w:r>
    </w:p>
    <w:p w14:paraId="463933A1"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Brother-in-law, and sister-in-law.</w:t>
      </w:r>
    </w:p>
    <w:p w14:paraId="1B7E7318"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Brothers and Sisters.</w:t>
      </w:r>
    </w:p>
    <w:p w14:paraId="5D121DC2"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Father and Mother.</w:t>
      </w:r>
    </w:p>
    <w:p w14:paraId="1B0C849B"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Wife / Husband.</w:t>
      </w:r>
    </w:p>
    <w:p w14:paraId="4A47DBB7"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Father-in-law and Mother-in-law</w:t>
      </w:r>
    </w:p>
    <w:p w14:paraId="41C4D82B"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Nephews, nieces, uncle and aunties</w:t>
      </w:r>
    </w:p>
    <w:p w14:paraId="37A5B78C"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Cousins and</w:t>
      </w:r>
    </w:p>
    <w:p w14:paraId="6B7F4C19" w14:textId="77777777" w:rsidR="009D3B1C" w:rsidRDefault="009D3B1C" w:rsidP="009D3B1C">
      <w:pPr>
        <w:pStyle w:val="BodyText"/>
        <w:numPr>
          <w:ilvl w:val="0"/>
          <w:numId w:val="9"/>
        </w:numPr>
        <w:spacing w:line="240" w:lineRule="auto"/>
        <w:rPr>
          <w:rFonts w:ascii="Arial" w:hAnsi="Arial" w:cs="Arial"/>
          <w:sz w:val="20"/>
        </w:rPr>
      </w:pPr>
      <w:r>
        <w:rPr>
          <w:rFonts w:ascii="Arial" w:hAnsi="Arial" w:cs="Arial"/>
          <w:sz w:val="20"/>
        </w:rPr>
        <w:t>Any person residing with or dependent on the contractor.</w:t>
      </w:r>
    </w:p>
    <w:p w14:paraId="0D975DE9" w14:textId="77777777" w:rsidR="009D3B1C" w:rsidRDefault="009D3B1C" w:rsidP="009D3B1C">
      <w:pPr>
        <w:pStyle w:val="BodyText"/>
        <w:spacing w:line="240" w:lineRule="auto"/>
        <w:rPr>
          <w:rFonts w:ascii="Arial" w:hAnsi="Arial" w:cs="Arial"/>
          <w:sz w:val="20"/>
        </w:rPr>
      </w:pPr>
    </w:p>
    <w:p w14:paraId="02FA6CD2" w14:textId="77777777" w:rsidR="009D3B1C" w:rsidRDefault="009D3B1C" w:rsidP="009D3B1C">
      <w:pPr>
        <w:pStyle w:val="BodyText"/>
        <w:spacing w:line="240" w:lineRule="auto"/>
        <w:rPr>
          <w:rFonts w:ascii="Arial" w:hAnsi="Arial" w:cs="Arial"/>
          <w:sz w:val="20"/>
        </w:rPr>
      </w:pPr>
    </w:p>
    <w:p w14:paraId="5C2D581A" w14:textId="77777777" w:rsidR="009D3B1C" w:rsidRDefault="009D3B1C" w:rsidP="009D3B1C">
      <w:pPr>
        <w:pStyle w:val="BodyText"/>
        <w:numPr>
          <w:ilvl w:val="0"/>
          <w:numId w:val="2"/>
        </w:numPr>
        <w:rPr>
          <w:rFonts w:ascii="Arial" w:hAnsi="Arial" w:cs="Arial"/>
          <w:b/>
          <w:sz w:val="20"/>
        </w:rPr>
      </w:pPr>
      <w:r>
        <w:rPr>
          <w:rFonts w:ascii="Arial" w:hAnsi="Arial" w:cs="Arial"/>
          <w:b/>
          <w:sz w:val="20"/>
        </w:rPr>
        <w:t>Qualification data of the Tenderers</w:t>
      </w:r>
    </w:p>
    <w:p w14:paraId="5299D6E8" w14:textId="77777777" w:rsidR="009D3B1C" w:rsidRDefault="009D3B1C" w:rsidP="009D3B1C">
      <w:pPr>
        <w:pStyle w:val="BodyText"/>
        <w:numPr>
          <w:ilvl w:val="1"/>
          <w:numId w:val="2"/>
        </w:numPr>
        <w:spacing w:line="240" w:lineRule="auto"/>
        <w:rPr>
          <w:rFonts w:ascii="Arial" w:hAnsi="Arial" w:cs="Arial"/>
          <w:sz w:val="20"/>
        </w:rPr>
      </w:pPr>
      <w:r>
        <w:rPr>
          <w:rFonts w:ascii="Arial" w:hAnsi="Arial" w:cs="Arial"/>
          <w:sz w:val="20"/>
        </w:rPr>
        <w:t>The tenderer shall furnish the following particulars in the formats enclosed, supported by documentary evidence as specified in the formats.</w:t>
      </w:r>
    </w:p>
    <w:p w14:paraId="72D65D9E" w14:textId="77777777" w:rsidR="009D3B1C" w:rsidRDefault="009D3B1C" w:rsidP="009D3B1C">
      <w:pPr>
        <w:pStyle w:val="BodyText"/>
        <w:spacing w:line="240" w:lineRule="auto"/>
        <w:rPr>
          <w:rFonts w:ascii="Arial" w:hAnsi="Arial" w:cs="Arial"/>
          <w:sz w:val="20"/>
        </w:rPr>
      </w:pPr>
    </w:p>
    <w:p w14:paraId="24D26059" w14:textId="77777777" w:rsidR="009D3B1C" w:rsidRDefault="009D3B1C" w:rsidP="009D3B1C">
      <w:pPr>
        <w:tabs>
          <w:tab w:val="num" w:pos="1080"/>
        </w:tabs>
        <w:spacing w:line="240" w:lineRule="auto"/>
        <w:ind w:left="1080" w:hanging="360"/>
        <w:rPr>
          <w:rFonts w:ascii="Arial" w:hAnsi="Arial" w:cs="Arial"/>
          <w:sz w:val="20"/>
          <w:szCs w:val="20"/>
        </w:rPr>
      </w:pPr>
      <w:r>
        <w:rPr>
          <w:rFonts w:ascii="Arial" w:hAnsi="Arial" w:cs="Arial"/>
          <w:sz w:val="20"/>
          <w:szCs w:val="20"/>
        </w:rPr>
        <w:t>Check slip to accompany the tender (in Annexure-I).</w:t>
      </w:r>
    </w:p>
    <w:p w14:paraId="35C70A2E" w14:textId="2F188406" w:rsidR="009D3B1C" w:rsidRDefault="009D3B1C" w:rsidP="009D3B1C">
      <w:pPr>
        <w:spacing w:line="240" w:lineRule="auto"/>
        <w:ind w:left="720"/>
        <w:rPr>
          <w:rFonts w:ascii="Arial" w:hAnsi="Arial" w:cs="Arial"/>
          <w:sz w:val="20"/>
          <w:szCs w:val="20"/>
        </w:rPr>
      </w:pPr>
    </w:p>
    <w:p w14:paraId="2FDE4401" w14:textId="77777777" w:rsidR="009D3B1C" w:rsidRPr="003E1BD6" w:rsidRDefault="009D3B1C" w:rsidP="009D3B1C">
      <w:pPr>
        <w:tabs>
          <w:tab w:val="num" w:pos="1080"/>
        </w:tabs>
        <w:spacing w:line="240" w:lineRule="auto"/>
        <w:ind w:left="1080" w:hanging="360"/>
        <w:rPr>
          <w:rFonts w:ascii="Arial" w:hAnsi="Arial" w:cs="Arial"/>
          <w:strike/>
          <w:sz w:val="20"/>
          <w:szCs w:val="20"/>
        </w:rPr>
      </w:pPr>
      <w:r w:rsidRPr="003E1BD6">
        <w:rPr>
          <w:rFonts w:ascii="Arial" w:hAnsi="Arial" w:cs="Arial"/>
          <w:strike/>
          <w:sz w:val="20"/>
          <w:szCs w:val="20"/>
        </w:rPr>
        <w:t>Attested copies of documents relating to the Registration of the firm, Registration as Civil Contractor, Partnership deed, Articles of Association, Commercial Tax / Registration, Latest Income Tax Clearance certificate, Commercial Tax clearance certificate etc.</w:t>
      </w:r>
    </w:p>
    <w:p w14:paraId="7CE3A42A" w14:textId="77777777" w:rsidR="009D3B1C" w:rsidRPr="003E1BD6" w:rsidRDefault="009D3B1C" w:rsidP="009D3B1C">
      <w:pPr>
        <w:spacing w:line="240" w:lineRule="auto"/>
        <w:rPr>
          <w:rFonts w:ascii="Arial" w:hAnsi="Arial" w:cs="Arial"/>
          <w:strike/>
          <w:sz w:val="20"/>
          <w:szCs w:val="20"/>
        </w:rPr>
      </w:pPr>
      <w:r w:rsidRPr="003E1BD6">
        <w:rPr>
          <w:rFonts w:ascii="Arial" w:hAnsi="Arial" w:cs="Arial"/>
          <w:strike/>
          <w:sz w:val="20"/>
          <w:szCs w:val="20"/>
        </w:rPr>
        <w:tab/>
      </w:r>
      <w:r w:rsidRPr="003E1BD6">
        <w:rPr>
          <w:rFonts w:ascii="Arial" w:hAnsi="Arial" w:cs="Arial"/>
          <w:strike/>
          <w:sz w:val="20"/>
          <w:szCs w:val="20"/>
        </w:rPr>
        <w:tab/>
      </w:r>
      <w:r w:rsidRPr="003E1BD6">
        <w:rPr>
          <w:rFonts w:ascii="Arial" w:hAnsi="Arial" w:cs="Arial"/>
          <w:strike/>
          <w:sz w:val="20"/>
          <w:szCs w:val="20"/>
        </w:rPr>
        <w:tab/>
      </w:r>
      <w:r w:rsidRPr="003E1BD6">
        <w:rPr>
          <w:rFonts w:ascii="Arial" w:hAnsi="Arial" w:cs="Arial"/>
          <w:strike/>
          <w:sz w:val="20"/>
          <w:szCs w:val="20"/>
        </w:rPr>
        <w:tab/>
        <w:t xml:space="preserve">        DELETED</w:t>
      </w:r>
    </w:p>
    <w:p w14:paraId="441DDC3D" w14:textId="77777777" w:rsidR="009D3B1C" w:rsidRDefault="009D3B1C" w:rsidP="009D3B1C">
      <w:pPr>
        <w:tabs>
          <w:tab w:val="num" w:pos="1080"/>
        </w:tabs>
        <w:spacing w:line="240" w:lineRule="auto"/>
        <w:ind w:left="1080" w:hanging="360"/>
        <w:rPr>
          <w:rFonts w:ascii="Arial" w:hAnsi="Arial" w:cs="Arial"/>
          <w:sz w:val="20"/>
          <w:szCs w:val="20"/>
        </w:rPr>
      </w:pPr>
      <w:r>
        <w:rPr>
          <w:rFonts w:ascii="Arial" w:hAnsi="Arial" w:cs="Arial"/>
          <w:b/>
          <w:u w:val="single"/>
        </w:rPr>
        <w:t>Note</w:t>
      </w:r>
      <w:r>
        <w:rPr>
          <w:rFonts w:ascii="Arial" w:hAnsi="Arial" w:cs="Arial"/>
        </w:rPr>
        <w:t>:</w:t>
      </w:r>
      <w:r>
        <w:rPr>
          <w:rFonts w:ascii="Arial" w:hAnsi="Arial" w:cs="Arial"/>
        </w:rPr>
        <w:tab/>
      </w:r>
      <w:r>
        <w:rPr>
          <w:rFonts w:ascii="Arial" w:hAnsi="Arial" w:cs="Arial"/>
          <w:sz w:val="20"/>
          <w:szCs w:val="20"/>
        </w:rPr>
        <w:t xml:space="preserve">The Partnership firms, which are registered as Contractors shall intimate the </w:t>
      </w:r>
      <w:r>
        <w:rPr>
          <w:rFonts w:ascii="Arial" w:hAnsi="Arial" w:cs="Arial"/>
          <w:sz w:val="20"/>
          <w:szCs w:val="20"/>
        </w:rPr>
        <w:lastRenderedPageBreak/>
        <w:t xml:space="preserve">change in partnership deed, if any, as per GO </w:t>
      </w:r>
      <w:proofErr w:type="spellStart"/>
      <w:r>
        <w:rPr>
          <w:rFonts w:ascii="Arial" w:hAnsi="Arial" w:cs="Arial"/>
          <w:sz w:val="20"/>
          <w:szCs w:val="20"/>
        </w:rPr>
        <w:t>Ms</w:t>
      </w:r>
      <w:proofErr w:type="spellEnd"/>
      <w:r>
        <w:rPr>
          <w:rFonts w:ascii="Arial" w:hAnsi="Arial" w:cs="Arial"/>
          <w:sz w:val="20"/>
          <w:szCs w:val="20"/>
        </w:rPr>
        <w:t xml:space="preserve">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14:paraId="4896E91A" w14:textId="29BE63A5" w:rsidR="009D3B1C" w:rsidRPr="003E1BD6" w:rsidRDefault="009D3B1C" w:rsidP="009D3B1C">
      <w:pPr>
        <w:tabs>
          <w:tab w:val="num" w:pos="1080"/>
        </w:tabs>
        <w:ind w:left="1080" w:hanging="360"/>
        <w:textAlignment w:val="auto"/>
        <w:rPr>
          <w:rFonts w:ascii="Arial" w:hAnsi="Arial" w:cs="Arial"/>
          <w:strike/>
        </w:rPr>
      </w:pPr>
      <w:r w:rsidRPr="003E1BD6">
        <w:rPr>
          <w:rFonts w:ascii="Arial" w:hAnsi="Arial" w:cs="Arial"/>
          <w:strike/>
          <w:sz w:val="20"/>
          <w:szCs w:val="20"/>
        </w:rPr>
        <w:t>availability of Key &amp; critical construction / quality control equipment in Statement - V;</w:t>
      </w:r>
    </w:p>
    <w:p w14:paraId="60795539" w14:textId="77777777" w:rsidR="009D3B1C" w:rsidRPr="003E1BD6" w:rsidRDefault="009D3B1C" w:rsidP="009D3B1C">
      <w:pPr>
        <w:tabs>
          <w:tab w:val="num" w:pos="1080"/>
        </w:tabs>
        <w:spacing w:line="240" w:lineRule="auto"/>
        <w:ind w:left="1080" w:hanging="360"/>
        <w:textAlignment w:val="auto"/>
        <w:rPr>
          <w:rFonts w:ascii="Arial" w:hAnsi="Arial" w:cs="Arial"/>
          <w:strike/>
          <w:sz w:val="20"/>
          <w:szCs w:val="20"/>
        </w:rPr>
      </w:pPr>
      <w:r w:rsidRPr="003E1BD6">
        <w:rPr>
          <w:rFonts w:ascii="Arial" w:hAnsi="Arial" w:cs="Arial"/>
          <w:strike/>
          <w:sz w:val="20"/>
          <w:szCs w:val="20"/>
        </w:rPr>
        <w:t>availability of key personnel for administration / site management and execution viz., technical personnel required for the work (Statement - VI);</w:t>
      </w:r>
    </w:p>
    <w:p w14:paraId="29C75030" w14:textId="77777777" w:rsidR="009D3B1C" w:rsidRPr="003E1BD6" w:rsidRDefault="009D3B1C" w:rsidP="009D3B1C">
      <w:pPr>
        <w:tabs>
          <w:tab w:val="num" w:pos="1080"/>
        </w:tabs>
        <w:spacing w:line="240" w:lineRule="auto"/>
        <w:ind w:left="1080" w:hanging="360"/>
        <w:textAlignment w:val="auto"/>
        <w:rPr>
          <w:rFonts w:ascii="Arial" w:hAnsi="Arial" w:cs="Arial"/>
          <w:strike/>
          <w:sz w:val="20"/>
          <w:szCs w:val="20"/>
        </w:rPr>
      </w:pPr>
      <w:r w:rsidRPr="003E1BD6">
        <w:rPr>
          <w:rFonts w:ascii="Arial" w:hAnsi="Arial" w:cs="Arial"/>
          <w:strike/>
          <w:sz w:val="20"/>
          <w:szCs w:val="20"/>
        </w:rPr>
        <w:t>information regarding any litigation, with Government during the last five years, in which the Tenderer is involved in (Statement - VII);</w:t>
      </w:r>
    </w:p>
    <w:p w14:paraId="5E5C0B2A" w14:textId="77777777" w:rsidR="009D3B1C" w:rsidRPr="003E1BD6" w:rsidRDefault="009D3B1C" w:rsidP="009D3B1C">
      <w:pPr>
        <w:tabs>
          <w:tab w:val="num" w:pos="1080"/>
        </w:tabs>
        <w:spacing w:line="240" w:lineRule="auto"/>
        <w:ind w:left="1080" w:hanging="360"/>
        <w:textAlignment w:val="auto"/>
        <w:rPr>
          <w:rFonts w:ascii="Arial" w:hAnsi="Arial" w:cs="Arial"/>
          <w:strike/>
          <w:sz w:val="20"/>
          <w:szCs w:val="20"/>
        </w:rPr>
      </w:pPr>
      <w:r w:rsidRPr="003E1BD6">
        <w:rPr>
          <w:rFonts w:ascii="Arial" w:hAnsi="Arial" w:cs="Arial"/>
          <w:strike/>
          <w:sz w:val="20"/>
          <w:szCs w:val="20"/>
        </w:rPr>
        <w:t>Availability of the Key personnel</w:t>
      </w:r>
    </w:p>
    <w:p w14:paraId="0C254046" w14:textId="77777777" w:rsidR="009D3B1C" w:rsidRPr="003E1BD6" w:rsidRDefault="009D3B1C" w:rsidP="009D3B1C">
      <w:pPr>
        <w:spacing w:line="240" w:lineRule="auto"/>
        <w:ind w:left="1440"/>
        <w:rPr>
          <w:rFonts w:ascii="Arial" w:hAnsi="Arial" w:cs="Arial"/>
          <w:strike/>
          <w:sz w:val="20"/>
          <w:szCs w:val="20"/>
        </w:rPr>
      </w:pPr>
      <w:r w:rsidRPr="003E1BD6">
        <w:rPr>
          <w:rFonts w:ascii="Arial" w:hAnsi="Arial" w:cs="Arial"/>
          <w:strike/>
          <w:sz w:val="20"/>
          <w:szCs w:val="20"/>
        </w:rPr>
        <w:t xml:space="preserve">Graduate Engineer </w:t>
      </w:r>
      <w:r w:rsidRPr="003E1BD6">
        <w:rPr>
          <w:rFonts w:ascii="Arial" w:hAnsi="Arial" w:cs="Arial"/>
          <w:strike/>
          <w:sz w:val="20"/>
          <w:szCs w:val="20"/>
        </w:rPr>
        <w:tab/>
      </w:r>
      <w:r w:rsidRPr="003E1BD6">
        <w:rPr>
          <w:rFonts w:ascii="Arial" w:hAnsi="Arial" w:cs="Arial"/>
          <w:strike/>
          <w:sz w:val="20"/>
          <w:szCs w:val="20"/>
        </w:rPr>
        <w:tab/>
      </w:r>
      <w:r w:rsidRPr="003E1BD6">
        <w:rPr>
          <w:rFonts w:ascii="Arial" w:hAnsi="Arial" w:cs="Arial"/>
          <w:strike/>
          <w:sz w:val="20"/>
          <w:szCs w:val="20"/>
        </w:rPr>
        <w:tab/>
        <w:t>… 1 No.  (OR)</w:t>
      </w:r>
    </w:p>
    <w:p w14:paraId="0C1F7421" w14:textId="77777777" w:rsidR="009D3B1C" w:rsidRPr="003E1BD6" w:rsidRDefault="009D3B1C" w:rsidP="009D3B1C">
      <w:pPr>
        <w:spacing w:line="240" w:lineRule="auto"/>
        <w:ind w:left="1440"/>
        <w:rPr>
          <w:rFonts w:ascii="Arial" w:hAnsi="Arial" w:cs="Arial"/>
          <w:strike/>
          <w:sz w:val="20"/>
          <w:szCs w:val="20"/>
        </w:rPr>
      </w:pPr>
      <w:r w:rsidRPr="003E1BD6">
        <w:rPr>
          <w:rFonts w:ascii="Arial" w:hAnsi="Arial" w:cs="Arial"/>
          <w:strike/>
          <w:sz w:val="20"/>
          <w:szCs w:val="20"/>
        </w:rPr>
        <w:t xml:space="preserve">Diploma </w:t>
      </w:r>
      <w:proofErr w:type="gramStart"/>
      <w:r w:rsidRPr="003E1BD6">
        <w:rPr>
          <w:rFonts w:ascii="Arial" w:hAnsi="Arial" w:cs="Arial"/>
          <w:strike/>
          <w:sz w:val="20"/>
          <w:szCs w:val="20"/>
        </w:rPr>
        <w:t xml:space="preserve">Holders  </w:t>
      </w:r>
      <w:r w:rsidRPr="003E1BD6">
        <w:rPr>
          <w:rFonts w:ascii="Arial" w:hAnsi="Arial" w:cs="Arial"/>
          <w:strike/>
          <w:sz w:val="20"/>
          <w:szCs w:val="20"/>
        </w:rPr>
        <w:tab/>
      </w:r>
      <w:proofErr w:type="gramEnd"/>
      <w:r w:rsidRPr="003E1BD6">
        <w:rPr>
          <w:rFonts w:ascii="Arial" w:hAnsi="Arial" w:cs="Arial"/>
          <w:strike/>
          <w:sz w:val="20"/>
          <w:szCs w:val="20"/>
        </w:rPr>
        <w:tab/>
      </w:r>
      <w:r w:rsidRPr="003E1BD6">
        <w:rPr>
          <w:rFonts w:ascii="Arial" w:hAnsi="Arial" w:cs="Arial"/>
          <w:strike/>
          <w:sz w:val="20"/>
          <w:szCs w:val="20"/>
        </w:rPr>
        <w:tab/>
        <w:t>… 2 Nos.</w:t>
      </w:r>
    </w:p>
    <w:p w14:paraId="2DB6E065" w14:textId="77777777" w:rsidR="009D3B1C" w:rsidRPr="003E1BD6" w:rsidRDefault="009D3B1C" w:rsidP="009D3B1C">
      <w:pPr>
        <w:spacing w:line="240" w:lineRule="auto"/>
        <w:ind w:left="720"/>
        <w:rPr>
          <w:rFonts w:ascii="Arial" w:hAnsi="Arial" w:cs="Arial"/>
          <w:strike/>
          <w:sz w:val="20"/>
          <w:szCs w:val="20"/>
        </w:rPr>
      </w:pPr>
      <w:r w:rsidRPr="003E1BD6">
        <w:rPr>
          <w:rFonts w:ascii="Arial" w:hAnsi="Arial" w:cs="Arial"/>
          <w:strike/>
          <w:sz w:val="20"/>
          <w:szCs w:val="20"/>
        </w:rPr>
        <w:tab/>
      </w:r>
      <w:r w:rsidRPr="003E1BD6">
        <w:rPr>
          <w:rFonts w:ascii="Arial" w:hAnsi="Arial" w:cs="Arial"/>
          <w:strike/>
          <w:sz w:val="20"/>
          <w:szCs w:val="20"/>
        </w:rPr>
        <w:tab/>
      </w:r>
      <w:r w:rsidRPr="003E1BD6">
        <w:rPr>
          <w:rFonts w:ascii="Arial" w:hAnsi="Arial" w:cs="Arial"/>
          <w:strike/>
          <w:sz w:val="20"/>
          <w:szCs w:val="20"/>
        </w:rPr>
        <w:tab/>
        <w:t xml:space="preserve">     DELETED</w:t>
      </w:r>
    </w:p>
    <w:p w14:paraId="5BCB4454"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Even though the tenderers meet the above qualifying criteria, they are liable to be disqualified / debarred / suspended / blacklisted if they have</w:t>
      </w:r>
    </w:p>
    <w:p w14:paraId="200928DA" w14:textId="77777777" w:rsidR="009D3B1C" w:rsidRDefault="009D3B1C" w:rsidP="009D3B1C">
      <w:pPr>
        <w:spacing w:line="240" w:lineRule="auto"/>
        <w:rPr>
          <w:rFonts w:ascii="Arial" w:hAnsi="Arial" w:cs="Arial"/>
          <w:sz w:val="20"/>
          <w:szCs w:val="20"/>
        </w:rPr>
      </w:pPr>
    </w:p>
    <w:p w14:paraId="1A7100F9" w14:textId="77777777" w:rsidR="009D3B1C" w:rsidRDefault="009D3B1C" w:rsidP="009D3B1C">
      <w:pPr>
        <w:numPr>
          <w:ilvl w:val="0"/>
          <w:numId w:val="21"/>
        </w:numPr>
        <w:spacing w:line="240" w:lineRule="auto"/>
        <w:rPr>
          <w:rFonts w:ascii="Arial" w:hAnsi="Arial" w:cs="Arial"/>
          <w:sz w:val="20"/>
          <w:szCs w:val="20"/>
        </w:rPr>
      </w:pPr>
      <w:r>
        <w:rPr>
          <w:rFonts w:ascii="Arial" w:hAnsi="Arial" w:cs="Arial"/>
          <w:sz w:val="20"/>
          <w:szCs w:val="20"/>
        </w:rPr>
        <w:t xml:space="preserve">Furnished false / fabricated particulars in the forms, statements and / annexures submitted in proof of the qualification requirements and/or </w:t>
      </w:r>
    </w:p>
    <w:p w14:paraId="7C3F18C2" w14:textId="77777777" w:rsidR="009D3B1C" w:rsidRDefault="009D3B1C" w:rsidP="009D3B1C">
      <w:pPr>
        <w:numPr>
          <w:ilvl w:val="0"/>
          <w:numId w:val="21"/>
        </w:numPr>
        <w:spacing w:line="240" w:lineRule="auto"/>
        <w:rPr>
          <w:rFonts w:ascii="Arial" w:hAnsi="Arial" w:cs="Arial"/>
          <w:sz w:val="20"/>
          <w:szCs w:val="20"/>
        </w:rPr>
      </w:pPr>
      <w:r>
        <w:rPr>
          <w:rFonts w:ascii="Arial" w:hAnsi="Arial" w:cs="Arial"/>
          <w:sz w:val="20"/>
          <w:szCs w:val="20"/>
        </w:rPr>
        <w:t>Not turned up for entering into agreement, when called upon.</w:t>
      </w:r>
    </w:p>
    <w:p w14:paraId="1BA5D58C" w14:textId="77777777" w:rsidR="009D3B1C" w:rsidRPr="006D6595" w:rsidRDefault="009D3B1C" w:rsidP="009D3B1C">
      <w:pPr>
        <w:numPr>
          <w:ilvl w:val="0"/>
          <w:numId w:val="21"/>
        </w:numPr>
        <w:spacing w:line="240" w:lineRule="auto"/>
        <w:rPr>
          <w:rFonts w:ascii="Arial" w:hAnsi="Arial" w:cs="Arial"/>
          <w:sz w:val="20"/>
          <w:szCs w:val="20"/>
        </w:rPr>
      </w:pPr>
      <w:r>
        <w:rPr>
          <w:rFonts w:ascii="Arial" w:hAnsi="Arial" w:cs="Arial"/>
          <w:sz w:val="20"/>
          <w:szCs w:val="20"/>
        </w:rPr>
        <w:t xml:space="preserve">record of poor progress such as abandoning the work, not properly completing the contract, inordinate delays in completion, litigation history or financial failures etc. and/or </w:t>
      </w:r>
    </w:p>
    <w:p w14:paraId="43FE1421" w14:textId="7E2CD88C" w:rsidR="009D3B1C" w:rsidRDefault="009D3B1C" w:rsidP="009D3B1C">
      <w:pPr>
        <w:numPr>
          <w:ilvl w:val="0"/>
          <w:numId w:val="21"/>
        </w:numPr>
        <w:spacing w:line="240" w:lineRule="auto"/>
        <w:rPr>
          <w:rFonts w:ascii="Arial" w:hAnsi="Arial" w:cs="Arial"/>
          <w:sz w:val="20"/>
          <w:szCs w:val="20"/>
        </w:rPr>
      </w:pPr>
      <w:r>
        <w:rPr>
          <w:rFonts w:ascii="Arial" w:hAnsi="Arial" w:cs="Arial"/>
          <w:sz w:val="20"/>
          <w:szCs w:val="20"/>
        </w:rPr>
        <w:t>participated</w:t>
      </w:r>
      <w:r w:rsidR="007C721B">
        <w:rPr>
          <w:rFonts w:ascii="Arial" w:hAnsi="Arial" w:cs="Arial"/>
          <w:sz w:val="20"/>
          <w:szCs w:val="20"/>
        </w:rPr>
        <w:t xml:space="preserve"> </w:t>
      </w:r>
      <w:r>
        <w:rPr>
          <w:rFonts w:ascii="Arial" w:hAnsi="Arial" w:cs="Arial"/>
          <w:sz w:val="20"/>
          <w:szCs w:val="20"/>
        </w:rPr>
        <w:t xml:space="preserve">in the previous bidding for the same work and had quoted unreasonably high tender percentage and </w:t>
      </w:r>
      <w:r w:rsidRPr="00F018CF">
        <w:rPr>
          <w:rFonts w:ascii="Arial" w:hAnsi="Arial" w:cs="Arial"/>
          <w:sz w:val="20"/>
          <w:szCs w:val="20"/>
        </w:rPr>
        <w:t>even while</w:t>
      </w:r>
      <w:r w:rsidR="007C721B">
        <w:rPr>
          <w:rFonts w:ascii="Arial" w:hAnsi="Arial" w:cs="Arial"/>
          <w:sz w:val="20"/>
          <w:szCs w:val="20"/>
        </w:rPr>
        <w:t xml:space="preserve"> </w:t>
      </w:r>
      <w:r w:rsidRPr="00F018CF">
        <w:rPr>
          <w:rFonts w:ascii="Arial" w:hAnsi="Arial" w:cs="Arial"/>
          <w:sz w:val="20"/>
          <w:szCs w:val="20"/>
        </w:rPr>
        <w:t>execution of the work, if found that the work was awarded to the Contractor based on false / fake certificates of experience, the Contractor will be blacklisted and work will be taken over invoking clause 61 of PS to APSS.</w:t>
      </w:r>
    </w:p>
    <w:p w14:paraId="05571FA4" w14:textId="77777777" w:rsidR="009D3B1C" w:rsidRPr="002839AE" w:rsidRDefault="009D3B1C" w:rsidP="009D3B1C">
      <w:pPr>
        <w:spacing w:line="240" w:lineRule="auto"/>
        <w:ind w:left="1080"/>
        <w:rPr>
          <w:rFonts w:ascii="Arial" w:hAnsi="Arial" w:cs="Arial"/>
          <w:sz w:val="20"/>
          <w:szCs w:val="20"/>
        </w:rPr>
      </w:pPr>
    </w:p>
    <w:p w14:paraId="7A658E65" w14:textId="77777777" w:rsidR="009D3B1C" w:rsidRPr="00E44848" w:rsidRDefault="009D3B1C" w:rsidP="009D3B1C">
      <w:pPr>
        <w:numPr>
          <w:ilvl w:val="1"/>
          <w:numId w:val="2"/>
        </w:numPr>
        <w:spacing w:line="240" w:lineRule="auto"/>
        <w:rPr>
          <w:rFonts w:ascii="Arial" w:hAnsi="Arial" w:cs="Arial"/>
        </w:rPr>
      </w:pPr>
      <w:r>
        <w:rPr>
          <w:rFonts w:ascii="Arial" w:hAnsi="Arial" w:cs="Arial"/>
          <w:b/>
          <w:bCs/>
          <w:sz w:val="20"/>
          <w:szCs w:val="20"/>
        </w:rPr>
        <w:t>Tenders with an excess of above 5% of the estimated contract value shall not be allowed to quote in online</w:t>
      </w:r>
      <w:r>
        <w:rPr>
          <w:rFonts w:ascii="Arial" w:hAnsi="Arial" w:cs="Arial"/>
          <w:color w:val="FF0000"/>
        </w:rPr>
        <w:t xml:space="preserve">. </w:t>
      </w:r>
    </w:p>
    <w:p w14:paraId="2514C542" w14:textId="77777777" w:rsidR="009D3B1C" w:rsidRDefault="009D3B1C" w:rsidP="009D3B1C">
      <w:pPr>
        <w:spacing w:line="240" w:lineRule="auto"/>
        <w:rPr>
          <w:rFonts w:ascii="Arial" w:hAnsi="Arial" w:cs="Arial"/>
        </w:rPr>
      </w:pPr>
    </w:p>
    <w:p w14:paraId="28E04587"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For tenders up to 25% less than the estimated contract value of work, no additional security deposit is required.  But for tenders less than 25% of the estimated Contract Value of work, the difference between the tendered amount and 75% of the estimated contract value, shall be paid by the successful tenderer at the time of concluding agreement as an additional security to fulfill the contract through a Demand Draft on a Nationalized Bank / Scheduled bank.</w:t>
      </w:r>
    </w:p>
    <w:p w14:paraId="3ED809A2" w14:textId="77777777" w:rsidR="009D3B1C" w:rsidRPr="002B52C5" w:rsidRDefault="009D3B1C" w:rsidP="009D3B1C">
      <w:pPr>
        <w:spacing w:line="240" w:lineRule="auto"/>
        <w:rPr>
          <w:rFonts w:ascii="Arial" w:hAnsi="Arial" w:cs="Arial"/>
          <w:sz w:val="16"/>
          <w:szCs w:val="16"/>
        </w:rPr>
      </w:pPr>
    </w:p>
    <w:p w14:paraId="00F67189" w14:textId="77777777" w:rsidR="009D3B1C" w:rsidRDefault="009D3B1C" w:rsidP="009D3B1C">
      <w:pPr>
        <w:numPr>
          <w:ilvl w:val="1"/>
          <w:numId w:val="2"/>
        </w:numPr>
        <w:spacing w:line="240" w:lineRule="auto"/>
        <w:ind w:left="1418" w:hanging="1418"/>
        <w:rPr>
          <w:rFonts w:ascii="Arial" w:hAnsi="Arial" w:cs="Arial"/>
          <w:sz w:val="20"/>
          <w:szCs w:val="20"/>
        </w:rPr>
      </w:pPr>
      <w:r>
        <w:rPr>
          <w:rFonts w:ascii="Arial" w:hAnsi="Arial" w:cs="Arial"/>
        </w:rPr>
        <w:t>a)</w:t>
      </w:r>
      <w:r>
        <w:rPr>
          <w:rFonts w:ascii="Arial" w:hAnsi="Arial" w:cs="Arial"/>
        </w:rPr>
        <w:tab/>
      </w:r>
      <w:r>
        <w:rPr>
          <w:rFonts w:ascii="Arial" w:hAnsi="Arial" w:cs="Arial"/>
          <w:sz w:val="20"/>
          <w:szCs w:val="20"/>
        </w:rPr>
        <w:t xml:space="preserve">If the </w:t>
      </w:r>
      <w:r w:rsidRPr="000F4D98">
        <w:rPr>
          <w:rFonts w:ascii="Arial" w:hAnsi="Arial" w:cs="Arial"/>
          <w:sz w:val="20"/>
          <w:szCs w:val="20"/>
          <w:u w:val="single"/>
        </w:rPr>
        <w:t>percentage</w:t>
      </w:r>
      <w:r>
        <w:rPr>
          <w:rFonts w:ascii="Arial" w:hAnsi="Arial" w:cs="Arial"/>
          <w:sz w:val="20"/>
          <w:szCs w:val="20"/>
        </w:rPr>
        <w:t xml:space="preserve"> quoted by a tenderer is found to be either abnormally high or with in the permissible ceiling limits prescribed but under collusion or due to unethical practices adopted at the time of tendering process, such tenders shall be rejected.</w:t>
      </w:r>
    </w:p>
    <w:p w14:paraId="096E348B" w14:textId="77777777" w:rsidR="009D3B1C" w:rsidRPr="002B52C5" w:rsidRDefault="009D3B1C" w:rsidP="009D3B1C">
      <w:pPr>
        <w:spacing w:line="240" w:lineRule="auto"/>
        <w:rPr>
          <w:rFonts w:ascii="Arial" w:hAnsi="Arial" w:cs="Arial"/>
          <w:sz w:val="16"/>
          <w:szCs w:val="16"/>
        </w:rPr>
      </w:pPr>
    </w:p>
    <w:p w14:paraId="63E26C92" w14:textId="1D6386E5" w:rsidR="009D3B1C" w:rsidRDefault="009D3B1C" w:rsidP="009D3B1C">
      <w:pPr>
        <w:spacing w:line="240" w:lineRule="auto"/>
        <w:ind w:left="1418" w:hanging="709"/>
        <w:rPr>
          <w:rFonts w:ascii="Arial" w:hAnsi="Arial" w:cs="Arial"/>
        </w:rPr>
      </w:pPr>
      <w:r>
        <w:rPr>
          <w:rFonts w:ascii="Arial" w:hAnsi="Arial" w:cs="Arial"/>
        </w:rPr>
        <w:t>b)</w:t>
      </w:r>
      <w:r>
        <w:rPr>
          <w:rFonts w:ascii="Arial" w:hAnsi="Arial" w:cs="Arial"/>
        </w:rPr>
        <w:tab/>
      </w:r>
      <w:r>
        <w:rPr>
          <w:rFonts w:ascii="Arial" w:hAnsi="Arial" w:cs="Arial"/>
          <w:sz w:val="20"/>
          <w:szCs w:val="20"/>
        </w:rPr>
        <w:t xml:space="preserve">A tenderer submitting a Tender which the tender accepting authority considers excessive and or indicative of insufficient knowledge of current prices or definite attempt of profiteering will render </w:t>
      </w:r>
      <w:proofErr w:type="spellStart"/>
      <w:r>
        <w:rPr>
          <w:rFonts w:ascii="Arial" w:hAnsi="Arial" w:cs="Arial"/>
          <w:sz w:val="20"/>
          <w:szCs w:val="20"/>
        </w:rPr>
        <w:t>him self</w:t>
      </w:r>
      <w:proofErr w:type="spellEnd"/>
      <w:r>
        <w:rPr>
          <w:rFonts w:ascii="Arial" w:hAnsi="Arial" w:cs="Arial"/>
          <w:sz w:val="20"/>
          <w:szCs w:val="20"/>
        </w:rPr>
        <w:t xml:space="preserve"> liable to be debarred permanently from tendering or for such period as the tender</w:t>
      </w:r>
      <w:r w:rsidR="007C721B">
        <w:rPr>
          <w:rFonts w:ascii="Arial" w:hAnsi="Arial" w:cs="Arial"/>
          <w:sz w:val="20"/>
          <w:szCs w:val="20"/>
        </w:rPr>
        <w:t xml:space="preserve"> </w:t>
      </w:r>
      <w:r>
        <w:rPr>
          <w:rFonts w:ascii="Arial" w:hAnsi="Arial" w:cs="Arial"/>
          <w:sz w:val="20"/>
          <w:szCs w:val="20"/>
        </w:rPr>
        <w:t xml:space="preserve">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profiteering prevention ordinance of 1943 as amended from time to time and on similar principle in regard to </w:t>
      </w:r>
      <w:proofErr w:type="spellStart"/>
      <w:r>
        <w:rPr>
          <w:rFonts w:ascii="Arial" w:hAnsi="Arial" w:cs="Arial"/>
          <w:sz w:val="20"/>
          <w:szCs w:val="20"/>
        </w:rPr>
        <w:t>labour</w:t>
      </w:r>
      <w:proofErr w:type="spellEnd"/>
      <w:r>
        <w:rPr>
          <w:rFonts w:ascii="Arial" w:hAnsi="Arial" w:cs="Arial"/>
          <w:sz w:val="20"/>
          <w:szCs w:val="20"/>
        </w:rPr>
        <w:t xml:space="preserve"> supervision on the construction</w:t>
      </w:r>
      <w:r>
        <w:rPr>
          <w:rFonts w:ascii="Arial" w:hAnsi="Arial" w:cs="Arial"/>
        </w:rPr>
        <w:t>.</w:t>
      </w:r>
    </w:p>
    <w:p w14:paraId="006C0B9A" w14:textId="77777777" w:rsidR="009D3B1C" w:rsidRPr="002B52C5" w:rsidRDefault="009D3B1C" w:rsidP="009D3B1C">
      <w:pPr>
        <w:spacing w:line="240" w:lineRule="auto"/>
        <w:rPr>
          <w:rFonts w:ascii="Arial" w:hAnsi="Arial" w:cs="Arial"/>
          <w:sz w:val="16"/>
          <w:szCs w:val="16"/>
        </w:rPr>
      </w:pPr>
    </w:p>
    <w:p w14:paraId="4C05B39D" w14:textId="77777777" w:rsidR="009D3B1C" w:rsidRDefault="009D3B1C" w:rsidP="009D3B1C">
      <w:pPr>
        <w:pStyle w:val="BodyText"/>
        <w:numPr>
          <w:ilvl w:val="0"/>
          <w:numId w:val="2"/>
        </w:numPr>
        <w:rPr>
          <w:rFonts w:ascii="Arial" w:hAnsi="Arial" w:cs="Arial"/>
          <w:b/>
          <w:sz w:val="20"/>
        </w:rPr>
      </w:pPr>
      <w:r>
        <w:rPr>
          <w:rFonts w:ascii="Arial" w:hAnsi="Arial" w:cs="Arial"/>
          <w:b/>
          <w:sz w:val="20"/>
        </w:rPr>
        <w:t>One Tender per Tenderer:</w:t>
      </w:r>
    </w:p>
    <w:p w14:paraId="11C86F5F"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Each Tenderer shall submit only one Tender for the work.  A Tenderer who submits more than one Tender will cause dis-qualification of all the Tenders submitted by the Tenderer.</w:t>
      </w:r>
    </w:p>
    <w:p w14:paraId="51654C94" w14:textId="77777777" w:rsidR="009D3B1C" w:rsidRPr="00735A7F" w:rsidRDefault="009D3B1C" w:rsidP="009D3B1C">
      <w:pPr>
        <w:rPr>
          <w:rFonts w:ascii="Arial" w:hAnsi="Arial" w:cs="Arial"/>
          <w:sz w:val="16"/>
          <w:szCs w:val="16"/>
        </w:rPr>
      </w:pPr>
    </w:p>
    <w:p w14:paraId="3637A507" w14:textId="77777777" w:rsidR="009D3B1C" w:rsidRDefault="009D3B1C" w:rsidP="009D3B1C">
      <w:pPr>
        <w:pStyle w:val="BodyText"/>
        <w:numPr>
          <w:ilvl w:val="0"/>
          <w:numId w:val="2"/>
        </w:numPr>
        <w:rPr>
          <w:rFonts w:ascii="Arial" w:hAnsi="Arial" w:cs="Arial"/>
          <w:b/>
          <w:sz w:val="20"/>
        </w:rPr>
      </w:pPr>
      <w:r>
        <w:rPr>
          <w:rFonts w:ascii="Arial" w:hAnsi="Arial" w:cs="Arial"/>
          <w:b/>
          <w:sz w:val="20"/>
        </w:rPr>
        <w:t>Cost of Tendering</w:t>
      </w:r>
    </w:p>
    <w:p w14:paraId="0FC2E087"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The Tenderer shall bear all costs associated with the preparation and submission of his Tender and the tender inviting authority will in no case be responsible and liable for those costs.</w:t>
      </w:r>
    </w:p>
    <w:p w14:paraId="422C4C7F" w14:textId="77777777" w:rsidR="009D3B1C" w:rsidRDefault="009D3B1C" w:rsidP="009D3B1C">
      <w:pPr>
        <w:pStyle w:val="BodyText"/>
        <w:numPr>
          <w:ilvl w:val="0"/>
          <w:numId w:val="2"/>
        </w:numPr>
        <w:rPr>
          <w:rFonts w:ascii="Arial" w:hAnsi="Arial" w:cs="Arial"/>
          <w:b/>
          <w:sz w:val="20"/>
        </w:rPr>
      </w:pPr>
      <w:r>
        <w:rPr>
          <w:rFonts w:ascii="Arial" w:hAnsi="Arial" w:cs="Arial"/>
          <w:b/>
          <w:sz w:val="20"/>
        </w:rPr>
        <w:t>Site Visit.</w:t>
      </w:r>
    </w:p>
    <w:p w14:paraId="387F797B"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14:paraId="0D643941" w14:textId="77777777" w:rsidR="009D3B1C" w:rsidRPr="00735A7F" w:rsidRDefault="009D3B1C" w:rsidP="009D3B1C">
      <w:pPr>
        <w:pStyle w:val="BodyText"/>
        <w:spacing w:line="240" w:lineRule="auto"/>
        <w:rPr>
          <w:rFonts w:ascii="Arial" w:hAnsi="Arial" w:cs="Arial"/>
          <w:b/>
          <w:smallCaps/>
          <w:sz w:val="16"/>
          <w:szCs w:val="16"/>
        </w:rPr>
      </w:pPr>
    </w:p>
    <w:p w14:paraId="58F536B9" w14:textId="77777777" w:rsidR="009D3B1C" w:rsidRDefault="009D3B1C" w:rsidP="009D3B1C">
      <w:pPr>
        <w:pStyle w:val="BodyText"/>
        <w:numPr>
          <w:ilvl w:val="0"/>
          <w:numId w:val="13"/>
        </w:numPr>
        <w:spacing w:line="240" w:lineRule="auto"/>
        <w:jc w:val="center"/>
        <w:rPr>
          <w:rFonts w:ascii="Arial" w:hAnsi="Arial" w:cs="Arial"/>
          <w:b/>
          <w:smallCaps/>
          <w:sz w:val="24"/>
        </w:rPr>
      </w:pPr>
      <w:r>
        <w:rPr>
          <w:rFonts w:ascii="Arial" w:hAnsi="Arial" w:cs="Arial"/>
          <w:b/>
          <w:smallCaps/>
          <w:sz w:val="24"/>
        </w:rPr>
        <w:t xml:space="preserve">   Tender Document</w:t>
      </w:r>
    </w:p>
    <w:p w14:paraId="52413551" w14:textId="77777777" w:rsidR="009D3B1C" w:rsidRPr="00735A7F" w:rsidRDefault="009D3B1C" w:rsidP="009D3B1C">
      <w:pPr>
        <w:pStyle w:val="BodyText"/>
        <w:spacing w:line="240" w:lineRule="auto"/>
        <w:jc w:val="center"/>
        <w:rPr>
          <w:rFonts w:ascii="Arial" w:hAnsi="Arial" w:cs="Arial"/>
          <w:b/>
          <w:sz w:val="16"/>
          <w:szCs w:val="16"/>
        </w:rPr>
      </w:pPr>
    </w:p>
    <w:p w14:paraId="2AA743A9" w14:textId="77777777" w:rsidR="009D3B1C" w:rsidRDefault="009D3B1C" w:rsidP="009D3B1C">
      <w:pPr>
        <w:pStyle w:val="BodyText"/>
        <w:numPr>
          <w:ilvl w:val="0"/>
          <w:numId w:val="2"/>
        </w:numPr>
        <w:rPr>
          <w:rFonts w:ascii="Arial" w:hAnsi="Arial" w:cs="Arial"/>
          <w:b/>
          <w:sz w:val="20"/>
        </w:rPr>
      </w:pPr>
      <w:r>
        <w:rPr>
          <w:rFonts w:ascii="Arial" w:hAnsi="Arial" w:cs="Arial"/>
          <w:b/>
          <w:sz w:val="20"/>
        </w:rPr>
        <w:t>Contents of Tender document.</w:t>
      </w:r>
    </w:p>
    <w:p w14:paraId="6DDB7F10" w14:textId="77777777" w:rsidR="009D3B1C" w:rsidRDefault="009D3B1C" w:rsidP="009D3B1C">
      <w:pPr>
        <w:numPr>
          <w:ilvl w:val="1"/>
          <w:numId w:val="2"/>
        </w:numPr>
        <w:rPr>
          <w:rFonts w:ascii="Arial" w:hAnsi="Arial" w:cs="Arial"/>
          <w:sz w:val="20"/>
          <w:szCs w:val="20"/>
        </w:rPr>
      </w:pPr>
      <w:r>
        <w:rPr>
          <w:rFonts w:ascii="Arial" w:hAnsi="Arial" w:cs="Arial"/>
          <w:sz w:val="20"/>
          <w:szCs w:val="20"/>
        </w:rPr>
        <w:t>One set of Tender document, comprises of the following:</w:t>
      </w:r>
    </w:p>
    <w:p w14:paraId="18A66C65" w14:textId="77777777" w:rsidR="009D3B1C" w:rsidRPr="00735A7F" w:rsidRDefault="009D3B1C" w:rsidP="009D3B1C">
      <w:pPr>
        <w:pStyle w:val="BodyText"/>
        <w:spacing w:line="240" w:lineRule="auto"/>
        <w:ind w:left="720" w:hanging="720"/>
        <w:jc w:val="left"/>
        <w:rPr>
          <w:rFonts w:ascii="Arial" w:hAnsi="Arial" w:cs="Arial"/>
          <w:b/>
          <w:sz w:val="16"/>
          <w:szCs w:val="16"/>
        </w:rPr>
      </w:pPr>
    </w:p>
    <w:p w14:paraId="4399219A" w14:textId="77777777" w:rsidR="009D3B1C" w:rsidRDefault="009D3B1C" w:rsidP="009D3B1C">
      <w:pPr>
        <w:pStyle w:val="BodyText"/>
        <w:spacing w:line="240" w:lineRule="auto"/>
        <w:ind w:left="720" w:hanging="720"/>
        <w:jc w:val="left"/>
        <w:rPr>
          <w:rFonts w:ascii="Arial" w:hAnsi="Arial" w:cs="Arial"/>
          <w:b/>
          <w:sz w:val="20"/>
          <w:u w:val="single"/>
        </w:rPr>
      </w:pPr>
      <w:r>
        <w:rPr>
          <w:rFonts w:ascii="Arial" w:hAnsi="Arial" w:cs="Arial"/>
          <w:b/>
          <w:sz w:val="20"/>
          <w:u w:val="single"/>
        </w:rPr>
        <w:t xml:space="preserve">Technical bid </w:t>
      </w:r>
    </w:p>
    <w:p w14:paraId="64AAF2A6" w14:textId="77777777" w:rsidR="009D3B1C" w:rsidRDefault="009D3B1C" w:rsidP="009D3B1C">
      <w:pPr>
        <w:pStyle w:val="BodyText"/>
        <w:spacing w:line="240" w:lineRule="auto"/>
        <w:jc w:val="left"/>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t>1)</w:t>
      </w:r>
      <w:r>
        <w:rPr>
          <w:rFonts w:ascii="Arial" w:hAnsi="Arial" w:cs="Arial"/>
          <w:sz w:val="20"/>
        </w:rPr>
        <w:tab/>
        <w:t>Notice Inviting Tenders (NIT)</w:t>
      </w:r>
    </w:p>
    <w:p w14:paraId="0D2BC51E" w14:textId="77777777" w:rsidR="009D3B1C" w:rsidRDefault="009D3B1C" w:rsidP="009D3B1C">
      <w:pPr>
        <w:pStyle w:val="BodyText"/>
        <w:spacing w:line="240" w:lineRule="auto"/>
        <w:ind w:left="1440" w:firstLine="720"/>
        <w:jc w:val="left"/>
        <w:rPr>
          <w:rFonts w:ascii="Arial" w:hAnsi="Arial" w:cs="Arial"/>
          <w:sz w:val="20"/>
        </w:rPr>
      </w:pPr>
      <w:r>
        <w:rPr>
          <w:rFonts w:ascii="Arial" w:hAnsi="Arial" w:cs="Arial"/>
          <w:sz w:val="20"/>
        </w:rPr>
        <w:t>2)</w:t>
      </w:r>
      <w:r>
        <w:rPr>
          <w:rFonts w:ascii="Arial" w:hAnsi="Arial" w:cs="Arial"/>
          <w:sz w:val="20"/>
        </w:rPr>
        <w:tab/>
        <w:t>Instruction to Tenderers</w:t>
      </w:r>
    </w:p>
    <w:p w14:paraId="6335B835" w14:textId="77777777" w:rsidR="009D3B1C" w:rsidRDefault="009D3B1C" w:rsidP="009D3B1C">
      <w:pPr>
        <w:pStyle w:val="BodyText"/>
        <w:numPr>
          <w:ilvl w:val="0"/>
          <w:numId w:val="11"/>
        </w:numPr>
        <w:spacing w:line="240" w:lineRule="auto"/>
        <w:jc w:val="left"/>
        <w:rPr>
          <w:rFonts w:ascii="Arial" w:hAnsi="Arial" w:cs="Arial"/>
          <w:sz w:val="20"/>
        </w:rPr>
      </w:pPr>
      <w:r>
        <w:rPr>
          <w:rFonts w:ascii="Arial" w:hAnsi="Arial" w:cs="Arial"/>
          <w:sz w:val="20"/>
        </w:rPr>
        <w:t xml:space="preserve">Qualification information </w:t>
      </w:r>
    </w:p>
    <w:p w14:paraId="1EE8BED2" w14:textId="77777777" w:rsidR="009D3B1C" w:rsidRDefault="009D3B1C" w:rsidP="009D3B1C">
      <w:pPr>
        <w:pStyle w:val="BodyText"/>
        <w:spacing w:line="240" w:lineRule="auto"/>
        <w:ind w:left="2160"/>
        <w:jc w:val="left"/>
        <w:rPr>
          <w:rFonts w:ascii="Arial" w:hAnsi="Arial" w:cs="Arial"/>
          <w:sz w:val="20"/>
        </w:rPr>
      </w:pPr>
      <w:r>
        <w:rPr>
          <w:rFonts w:ascii="Arial" w:hAnsi="Arial" w:cs="Arial"/>
          <w:sz w:val="20"/>
        </w:rPr>
        <w:t xml:space="preserve">4) </w:t>
      </w:r>
      <w:r>
        <w:rPr>
          <w:rFonts w:ascii="Arial" w:hAnsi="Arial" w:cs="Arial"/>
          <w:sz w:val="20"/>
        </w:rPr>
        <w:tab/>
        <w:t>Conditions of Contract.</w:t>
      </w:r>
    </w:p>
    <w:p w14:paraId="61ED318A" w14:textId="77777777" w:rsidR="009D3B1C" w:rsidRDefault="009D3B1C" w:rsidP="009D3B1C">
      <w:pPr>
        <w:pStyle w:val="BodyText"/>
        <w:spacing w:line="240" w:lineRule="auto"/>
        <w:ind w:left="2160"/>
        <w:jc w:val="left"/>
        <w:rPr>
          <w:rFonts w:ascii="Arial" w:hAnsi="Arial" w:cs="Arial"/>
          <w:sz w:val="20"/>
        </w:rPr>
      </w:pPr>
      <w:r>
        <w:rPr>
          <w:rFonts w:ascii="Arial" w:hAnsi="Arial" w:cs="Arial"/>
          <w:sz w:val="20"/>
        </w:rPr>
        <w:t>5)</w:t>
      </w:r>
      <w:r>
        <w:rPr>
          <w:rFonts w:ascii="Arial" w:hAnsi="Arial" w:cs="Arial"/>
          <w:sz w:val="20"/>
        </w:rPr>
        <w:tab/>
        <w:t>Specifications.</w:t>
      </w:r>
    </w:p>
    <w:p w14:paraId="63925E43" w14:textId="77777777" w:rsidR="009D3B1C" w:rsidRDefault="009D3B1C" w:rsidP="009D3B1C">
      <w:pPr>
        <w:pStyle w:val="BodyText"/>
        <w:spacing w:line="240" w:lineRule="auto"/>
        <w:jc w:val="left"/>
        <w:rPr>
          <w:rFonts w:ascii="Arial" w:hAnsi="Arial" w:cs="Arial"/>
          <w:b/>
          <w:sz w:val="20"/>
          <w:u w:val="single"/>
        </w:rPr>
      </w:pPr>
    </w:p>
    <w:p w14:paraId="01371619" w14:textId="77777777" w:rsidR="009D3B1C" w:rsidRDefault="009D3B1C" w:rsidP="009D3B1C">
      <w:pPr>
        <w:pStyle w:val="BodyText"/>
        <w:spacing w:line="240" w:lineRule="auto"/>
        <w:ind w:left="720"/>
        <w:jc w:val="left"/>
        <w:rPr>
          <w:rFonts w:ascii="Arial" w:hAnsi="Arial" w:cs="Arial"/>
          <w:b/>
          <w:sz w:val="20"/>
        </w:rPr>
      </w:pPr>
      <w:r>
        <w:rPr>
          <w:rFonts w:ascii="Arial" w:hAnsi="Arial" w:cs="Arial"/>
          <w:b/>
          <w:sz w:val="20"/>
          <w:u w:val="single"/>
        </w:rPr>
        <w:t>Price bid</w:t>
      </w:r>
    </w:p>
    <w:p w14:paraId="395763D2" w14:textId="77777777" w:rsidR="009D3B1C" w:rsidRDefault="009D3B1C" w:rsidP="009D3B1C">
      <w:pPr>
        <w:pStyle w:val="BodyText"/>
        <w:spacing w:line="240" w:lineRule="auto"/>
        <w:ind w:left="1440" w:firstLine="720"/>
        <w:jc w:val="left"/>
        <w:rPr>
          <w:rFonts w:ascii="Arial" w:hAnsi="Arial" w:cs="Arial"/>
          <w:sz w:val="20"/>
        </w:rPr>
      </w:pPr>
      <w:r>
        <w:rPr>
          <w:rFonts w:ascii="Arial" w:hAnsi="Arial" w:cs="Arial"/>
          <w:sz w:val="20"/>
        </w:rPr>
        <w:t xml:space="preserve">Bill of Quantities and Price bid. </w:t>
      </w:r>
    </w:p>
    <w:p w14:paraId="689D459B" w14:textId="77777777" w:rsidR="009D3B1C" w:rsidRDefault="009D3B1C" w:rsidP="009D3B1C">
      <w:pPr>
        <w:pStyle w:val="BodyText"/>
        <w:spacing w:line="240" w:lineRule="auto"/>
        <w:jc w:val="left"/>
        <w:rPr>
          <w:rFonts w:ascii="Arial" w:hAnsi="Arial" w:cs="Arial"/>
          <w:sz w:val="20"/>
        </w:rPr>
      </w:pPr>
    </w:p>
    <w:p w14:paraId="74843A33" w14:textId="77777777" w:rsidR="009D3B1C" w:rsidRDefault="009D3B1C" w:rsidP="009D3B1C">
      <w:pPr>
        <w:pStyle w:val="BodyText"/>
        <w:numPr>
          <w:ilvl w:val="0"/>
          <w:numId w:val="2"/>
        </w:numPr>
        <w:rPr>
          <w:rFonts w:ascii="Arial" w:hAnsi="Arial" w:cs="Arial"/>
          <w:b/>
          <w:sz w:val="20"/>
        </w:rPr>
      </w:pPr>
      <w:r>
        <w:rPr>
          <w:rFonts w:ascii="Arial" w:hAnsi="Arial" w:cs="Arial"/>
          <w:b/>
          <w:sz w:val="20"/>
        </w:rPr>
        <w:t>Clarification on Tender Documents</w:t>
      </w:r>
    </w:p>
    <w:p w14:paraId="0FB9B024" w14:textId="77777777" w:rsidR="009D3B1C" w:rsidRDefault="009D3B1C" w:rsidP="009D3B1C">
      <w:pPr>
        <w:numPr>
          <w:ilvl w:val="1"/>
          <w:numId w:val="2"/>
        </w:numPr>
        <w:spacing w:line="240" w:lineRule="auto"/>
        <w:rPr>
          <w:rFonts w:ascii="Arial" w:hAnsi="Arial" w:cs="Arial"/>
        </w:rPr>
      </w:pPr>
      <w:r>
        <w:rPr>
          <w:rFonts w:ascii="Arial" w:hAnsi="Arial" w:cs="Arial"/>
          <w:sz w:val="20"/>
          <w:szCs w:val="20"/>
        </w:rPr>
        <w:t>A prospective Tenderer requiring any clarification on Tender documents may contact the Tender Inviting Officer at the address indicated in the NIT. The Tender Inviting Officer will also respond to any request for clarification, received through post</w:t>
      </w:r>
      <w:r>
        <w:rPr>
          <w:rFonts w:ascii="Arial" w:hAnsi="Arial" w:cs="Arial"/>
        </w:rPr>
        <w:t>.</w:t>
      </w:r>
    </w:p>
    <w:p w14:paraId="61A7010F" w14:textId="77777777" w:rsidR="009D3B1C" w:rsidRDefault="009D3B1C" w:rsidP="009D3B1C">
      <w:pPr>
        <w:pStyle w:val="BodyText"/>
        <w:spacing w:line="240" w:lineRule="auto"/>
        <w:rPr>
          <w:rFonts w:ascii="Arial" w:hAnsi="Arial" w:cs="Arial"/>
          <w:sz w:val="20"/>
        </w:rPr>
      </w:pPr>
    </w:p>
    <w:p w14:paraId="5EE08E30" w14:textId="77777777" w:rsidR="009D3B1C" w:rsidRDefault="009D3B1C" w:rsidP="009D3B1C">
      <w:pPr>
        <w:pStyle w:val="BodyText"/>
        <w:numPr>
          <w:ilvl w:val="0"/>
          <w:numId w:val="2"/>
        </w:numPr>
        <w:rPr>
          <w:rFonts w:ascii="Arial" w:hAnsi="Arial" w:cs="Arial"/>
          <w:b/>
          <w:sz w:val="20"/>
        </w:rPr>
      </w:pPr>
      <w:r>
        <w:rPr>
          <w:rFonts w:ascii="Arial" w:hAnsi="Arial" w:cs="Arial"/>
          <w:b/>
          <w:sz w:val="20"/>
        </w:rPr>
        <w:t>Amendment to Tender Documents</w:t>
      </w:r>
    </w:p>
    <w:p w14:paraId="67BBBD4C" w14:textId="77777777" w:rsidR="009D3B1C" w:rsidRPr="00A754C3" w:rsidRDefault="009D3B1C" w:rsidP="009D3B1C">
      <w:pPr>
        <w:numPr>
          <w:ilvl w:val="1"/>
          <w:numId w:val="2"/>
        </w:numPr>
        <w:spacing w:line="240" w:lineRule="auto"/>
        <w:rPr>
          <w:rFonts w:ascii="Arial" w:hAnsi="Arial" w:cs="Arial"/>
          <w:sz w:val="20"/>
          <w:szCs w:val="20"/>
        </w:rPr>
      </w:pPr>
      <w:r w:rsidRPr="00A754C3">
        <w:rPr>
          <w:rFonts w:ascii="Arial" w:hAnsi="Arial" w:cs="Arial"/>
          <w:sz w:val="20"/>
          <w:szCs w:val="20"/>
        </w:rPr>
        <w:t xml:space="preserve">Before the last date for submission of tenders, the tender inviting officer may modify the </w:t>
      </w:r>
    </w:p>
    <w:p w14:paraId="285A021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contents of the Tender Notice, Tender documents by issuing amendment / addendum.</w:t>
      </w:r>
    </w:p>
    <w:p w14:paraId="200F4BBB" w14:textId="77777777" w:rsidR="009D3B1C" w:rsidRDefault="009D3B1C" w:rsidP="009D3B1C">
      <w:pPr>
        <w:spacing w:line="240" w:lineRule="auto"/>
        <w:rPr>
          <w:rFonts w:ascii="Arial" w:hAnsi="Arial" w:cs="Arial"/>
          <w:sz w:val="20"/>
          <w:szCs w:val="20"/>
        </w:rPr>
      </w:pPr>
    </w:p>
    <w:p w14:paraId="05D905D3"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Any addendum/amendments issued by the Tender Inviting Officer shall be part of the Tender Document and it shall either be communicated in writing to all the purchasers of the Tender documents or notified in the News Papers/ e-Procurement site in which NIT was published.</w:t>
      </w:r>
    </w:p>
    <w:p w14:paraId="71C12EAA" w14:textId="77777777" w:rsidR="009D3B1C" w:rsidRDefault="009D3B1C" w:rsidP="009D3B1C">
      <w:pPr>
        <w:spacing w:line="240" w:lineRule="auto"/>
        <w:rPr>
          <w:rFonts w:ascii="Arial" w:hAnsi="Arial" w:cs="Arial"/>
          <w:sz w:val="20"/>
          <w:szCs w:val="20"/>
        </w:rPr>
      </w:pPr>
    </w:p>
    <w:p w14:paraId="1B2826BF" w14:textId="77777777" w:rsidR="009D3B1C" w:rsidRDefault="009D3B1C" w:rsidP="009D3B1C">
      <w:pPr>
        <w:spacing w:line="240" w:lineRule="auto"/>
        <w:rPr>
          <w:rFonts w:ascii="Arial" w:hAnsi="Arial" w:cs="Arial"/>
          <w:sz w:val="20"/>
          <w:szCs w:val="20"/>
        </w:rPr>
      </w:pPr>
    </w:p>
    <w:p w14:paraId="6E6331F2"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To give prospective Tenderers reasonable time to take an addendum into account in preparing their bids, the Tender Inviting Officer may extend if necessary, the last date for submission of tenders.</w:t>
      </w:r>
    </w:p>
    <w:p w14:paraId="6E7FF278" w14:textId="77777777" w:rsidR="009D3B1C" w:rsidRDefault="009D3B1C" w:rsidP="009D3B1C">
      <w:pPr>
        <w:pStyle w:val="BodyText"/>
        <w:spacing w:line="240" w:lineRule="auto"/>
        <w:rPr>
          <w:rFonts w:ascii="Arial" w:hAnsi="Arial" w:cs="Arial"/>
          <w:sz w:val="20"/>
        </w:rPr>
      </w:pPr>
    </w:p>
    <w:p w14:paraId="3D85D29D" w14:textId="77777777" w:rsidR="009D3B1C" w:rsidRDefault="009D3B1C" w:rsidP="009D3B1C">
      <w:pPr>
        <w:pStyle w:val="BodyText"/>
        <w:numPr>
          <w:ilvl w:val="0"/>
          <w:numId w:val="1"/>
        </w:numPr>
        <w:spacing w:line="240" w:lineRule="auto"/>
        <w:jc w:val="center"/>
        <w:rPr>
          <w:rFonts w:ascii="Arial" w:hAnsi="Arial" w:cs="Arial"/>
          <w:b/>
          <w:sz w:val="24"/>
        </w:rPr>
      </w:pPr>
      <w:r>
        <w:rPr>
          <w:rFonts w:ascii="Arial" w:hAnsi="Arial" w:cs="Arial"/>
          <w:b/>
          <w:sz w:val="24"/>
        </w:rPr>
        <w:t>PREPARATION OF TENDERS.</w:t>
      </w:r>
    </w:p>
    <w:p w14:paraId="51EDB5F6" w14:textId="77777777" w:rsidR="009D3B1C" w:rsidRDefault="009D3B1C" w:rsidP="009D3B1C">
      <w:pPr>
        <w:pStyle w:val="BodyText"/>
        <w:numPr>
          <w:ilvl w:val="0"/>
          <w:numId w:val="2"/>
        </w:numPr>
        <w:rPr>
          <w:rFonts w:ascii="Arial" w:hAnsi="Arial" w:cs="Arial"/>
          <w:b/>
          <w:sz w:val="20"/>
        </w:rPr>
      </w:pPr>
      <w:r>
        <w:rPr>
          <w:rFonts w:ascii="Arial" w:hAnsi="Arial" w:cs="Arial"/>
          <w:b/>
          <w:sz w:val="20"/>
        </w:rPr>
        <w:t>Language of the Tender.</w:t>
      </w:r>
    </w:p>
    <w:p w14:paraId="276A91E9" w14:textId="77777777" w:rsidR="009D3B1C" w:rsidRDefault="009D3B1C" w:rsidP="009D3B1C">
      <w:pPr>
        <w:numPr>
          <w:ilvl w:val="1"/>
          <w:numId w:val="2"/>
        </w:numPr>
        <w:rPr>
          <w:rFonts w:ascii="Arial" w:hAnsi="Arial" w:cs="Arial"/>
          <w:sz w:val="20"/>
          <w:szCs w:val="20"/>
        </w:rPr>
      </w:pPr>
      <w:r>
        <w:rPr>
          <w:rFonts w:ascii="Arial" w:hAnsi="Arial" w:cs="Arial"/>
          <w:sz w:val="20"/>
          <w:szCs w:val="20"/>
        </w:rPr>
        <w:t>All documents relating to the tender shall be in the English Language only.</w:t>
      </w:r>
    </w:p>
    <w:p w14:paraId="3E6C4E91" w14:textId="77777777" w:rsidR="009D3B1C" w:rsidRDefault="009D3B1C" w:rsidP="009D3B1C">
      <w:pPr>
        <w:pStyle w:val="BodyText"/>
        <w:spacing w:line="240" w:lineRule="auto"/>
        <w:ind w:left="720"/>
        <w:rPr>
          <w:rFonts w:ascii="Arial" w:hAnsi="Arial" w:cs="Arial"/>
          <w:sz w:val="20"/>
        </w:rPr>
      </w:pPr>
    </w:p>
    <w:p w14:paraId="5C0EEFFC" w14:textId="77777777" w:rsidR="009D3B1C" w:rsidRDefault="009D3B1C" w:rsidP="009D3B1C">
      <w:pPr>
        <w:pStyle w:val="BodyText"/>
        <w:numPr>
          <w:ilvl w:val="0"/>
          <w:numId w:val="2"/>
        </w:numPr>
        <w:rPr>
          <w:rFonts w:ascii="Arial" w:hAnsi="Arial" w:cs="Arial"/>
          <w:b/>
          <w:sz w:val="20"/>
        </w:rPr>
      </w:pPr>
      <w:r>
        <w:rPr>
          <w:rFonts w:ascii="Arial" w:hAnsi="Arial" w:cs="Arial"/>
          <w:b/>
          <w:sz w:val="20"/>
        </w:rPr>
        <w:t>Bid Offer:</w:t>
      </w:r>
    </w:p>
    <w:p w14:paraId="4419722F"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Bill of Quantities called Schedule “A” and the bid offer accompanies the tender document as Volume - II.  It shall be explicitly understood that the Tender Inviting Officer does not accept any responsibility for the correctness or completeness of this schedule ‘A’ and this schedule ‘A’ is liable to alterations by omissions, deductions or additions at the discretion of the Superintending Engineer or as set forth in the conditions of the contract. The Schedule “</w:t>
      </w:r>
      <w:proofErr w:type="gramStart"/>
      <w:r>
        <w:rPr>
          <w:rFonts w:ascii="Arial" w:hAnsi="Arial" w:cs="Arial"/>
          <w:sz w:val="20"/>
          <w:szCs w:val="20"/>
        </w:rPr>
        <w:t>A”  shall</w:t>
      </w:r>
      <w:proofErr w:type="gramEnd"/>
      <w:r>
        <w:rPr>
          <w:rFonts w:ascii="Arial" w:hAnsi="Arial" w:cs="Arial"/>
          <w:sz w:val="20"/>
          <w:szCs w:val="20"/>
        </w:rPr>
        <w:t xml:space="preserve"> contain the items of work indicated as part– I and LS provisions as part–II. The percentage quoted by the contractor shall be applicable only to part –I.  However, the provisions contained in the part –II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 sum tender based on this schedule of quantities.  He should quote his offer as </w:t>
      </w:r>
      <w:proofErr w:type="spellStart"/>
      <w:proofErr w:type="gramStart"/>
      <w:r>
        <w:rPr>
          <w:rFonts w:ascii="Arial" w:hAnsi="Arial" w:cs="Arial"/>
          <w:sz w:val="20"/>
          <w:szCs w:val="20"/>
        </w:rPr>
        <w:t>a</w:t>
      </w:r>
      <w:proofErr w:type="spellEnd"/>
      <w:proofErr w:type="gramEnd"/>
      <w:r>
        <w:rPr>
          <w:rFonts w:ascii="Arial" w:hAnsi="Arial" w:cs="Arial"/>
          <w:sz w:val="20"/>
          <w:szCs w:val="20"/>
        </w:rPr>
        <w:t xml:space="preserve"> overall tender percentage. </w:t>
      </w:r>
    </w:p>
    <w:p w14:paraId="1F3E5489" w14:textId="77777777" w:rsidR="009D3B1C" w:rsidRDefault="009D3B1C" w:rsidP="009D3B1C">
      <w:pPr>
        <w:spacing w:line="240" w:lineRule="auto"/>
        <w:rPr>
          <w:rFonts w:ascii="Arial" w:hAnsi="Arial" w:cs="Arial"/>
          <w:sz w:val="20"/>
          <w:szCs w:val="20"/>
        </w:rPr>
      </w:pPr>
    </w:p>
    <w:p w14:paraId="353DCEFB" w14:textId="77777777" w:rsidR="009D3B1C" w:rsidRDefault="009D3B1C" w:rsidP="009D3B1C">
      <w:pPr>
        <w:numPr>
          <w:ilvl w:val="1"/>
          <w:numId w:val="2"/>
        </w:numPr>
        <w:spacing w:line="240" w:lineRule="auto"/>
        <w:rPr>
          <w:rFonts w:ascii="Arial" w:hAnsi="Arial" w:cs="Arial"/>
        </w:rPr>
      </w:pPr>
      <w:r>
        <w:rPr>
          <w:rFonts w:ascii="Arial" w:hAnsi="Arial" w:cs="Arial"/>
          <w:sz w:val="20"/>
          <w:szCs w:val="20"/>
        </w:rPr>
        <w:t>The Schedule –A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r>
        <w:rPr>
          <w:rFonts w:ascii="Arial" w:hAnsi="Arial" w:cs="Arial"/>
        </w:rPr>
        <w:t>.</w:t>
      </w:r>
    </w:p>
    <w:p w14:paraId="1F3A4A67" w14:textId="77777777" w:rsidR="009D3B1C" w:rsidRPr="00EB10DC" w:rsidRDefault="009D3B1C" w:rsidP="009D3B1C">
      <w:pPr>
        <w:numPr>
          <w:ilvl w:val="1"/>
          <w:numId w:val="2"/>
        </w:numPr>
        <w:rPr>
          <w:rFonts w:ascii="Arial" w:hAnsi="Arial" w:cs="Arial"/>
        </w:rPr>
      </w:pPr>
      <w:r>
        <w:rPr>
          <w:rFonts w:ascii="Arial" w:hAnsi="Arial" w:cs="Arial"/>
          <w:sz w:val="20"/>
          <w:szCs w:val="20"/>
        </w:rPr>
        <w:t>The bid offer shall be for the whole work and not for individual items / part of the work.</w:t>
      </w:r>
    </w:p>
    <w:p w14:paraId="1A451561" w14:textId="77777777" w:rsidR="009D3B1C" w:rsidRDefault="009D3B1C" w:rsidP="009D3B1C">
      <w:pPr>
        <w:numPr>
          <w:ilvl w:val="1"/>
          <w:numId w:val="2"/>
        </w:numPr>
        <w:spacing w:line="240" w:lineRule="auto"/>
        <w:rPr>
          <w:rFonts w:ascii="Arial" w:hAnsi="Arial" w:cs="Arial"/>
        </w:rPr>
      </w:pPr>
      <w:r>
        <w:rPr>
          <w:rFonts w:ascii="Arial" w:hAnsi="Arial" w:cs="Arial"/>
          <w:sz w:val="20"/>
          <w:szCs w:val="20"/>
        </w:rPr>
        <w:t xml:space="preserve">All duties, taxes, and other levies payable by the contractor as per State / Central Government rules, shall be included in the tender percentage quoted by the tenderer, however keeping in view the maximum reimbursable amounts specified in </w:t>
      </w:r>
      <w:proofErr w:type="spellStart"/>
      <w:r>
        <w:rPr>
          <w:rFonts w:ascii="Arial" w:hAnsi="Arial" w:cs="Arial"/>
          <w:sz w:val="20"/>
          <w:szCs w:val="20"/>
        </w:rPr>
        <w:t>Part.II</w:t>
      </w:r>
      <w:proofErr w:type="spellEnd"/>
      <w:r>
        <w:rPr>
          <w:rFonts w:ascii="Arial" w:hAnsi="Arial" w:cs="Arial"/>
          <w:sz w:val="20"/>
          <w:szCs w:val="20"/>
        </w:rPr>
        <w:t xml:space="preserve"> of Price bid.</w:t>
      </w:r>
    </w:p>
    <w:p w14:paraId="6751FA69" w14:textId="77777777" w:rsidR="009D3B1C" w:rsidRDefault="009D3B1C" w:rsidP="009D3B1C">
      <w:pPr>
        <w:spacing w:line="240" w:lineRule="auto"/>
        <w:rPr>
          <w:rFonts w:ascii="Arial" w:hAnsi="Arial" w:cs="Arial"/>
        </w:rPr>
      </w:pPr>
    </w:p>
    <w:p w14:paraId="4F00759F"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lastRenderedPageBreak/>
        <w:t>The tendered contract amount as computed based on overall tender percentage is subject to variation during the performance of the Contract in accordance with variation in quantities etc.</w:t>
      </w:r>
    </w:p>
    <w:p w14:paraId="5FAD28AE" w14:textId="77777777" w:rsidR="009D3B1C" w:rsidRDefault="009D3B1C" w:rsidP="009D3B1C">
      <w:pPr>
        <w:spacing w:line="240" w:lineRule="auto"/>
        <w:rPr>
          <w:rFonts w:ascii="Arial" w:hAnsi="Arial" w:cs="Arial"/>
          <w:sz w:val="20"/>
          <w:szCs w:val="20"/>
        </w:rPr>
      </w:pPr>
    </w:p>
    <w:p w14:paraId="10FE85D6" w14:textId="77777777" w:rsidR="009D3B1C" w:rsidRDefault="009D3B1C" w:rsidP="009D3B1C">
      <w:pPr>
        <w:pStyle w:val="BodyText"/>
        <w:numPr>
          <w:ilvl w:val="0"/>
          <w:numId w:val="2"/>
        </w:numPr>
        <w:rPr>
          <w:rFonts w:ascii="Arial" w:hAnsi="Arial" w:cs="Arial"/>
          <w:b/>
          <w:sz w:val="20"/>
        </w:rPr>
      </w:pPr>
      <w:r>
        <w:rPr>
          <w:rFonts w:ascii="Arial" w:hAnsi="Arial" w:cs="Arial"/>
          <w:b/>
          <w:sz w:val="20"/>
        </w:rPr>
        <w:t>Validity of Tenders:</w:t>
      </w:r>
    </w:p>
    <w:p w14:paraId="0F61286E" w14:textId="77777777" w:rsidR="009D3B1C" w:rsidRDefault="009D3B1C" w:rsidP="009D3B1C">
      <w:pPr>
        <w:numPr>
          <w:ilvl w:val="1"/>
          <w:numId w:val="2"/>
        </w:numPr>
        <w:spacing w:line="240" w:lineRule="auto"/>
        <w:rPr>
          <w:rFonts w:ascii="Arial" w:hAnsi="Arial" w:cs="Arial"/>
        </w:rPr>
      </w:pPr>
      <w:r>
        <w:rPr>
          <w:rFonts w:ascii="Arial" w:hAnsi="Arial" w:cs="Arial"/>
          <w:sz w:val="20"/>
          <w:szCs w:val="20"/>
        </w:rPr>
        <w:t xml:space="preserve">Tenders shall remain valid for a period of not less than three months from the last date for receipt of Tender specified in NIT. </w:t>
      </w:r>
    </w:p>
    <w:p w14:paraId="1D58B498" w14:textId="77777777" w:rsidR="009D3B1C" w:rsidRDefault="009D3B1C" w:rsidP="009D3B1C">
      <w:pPr>
        <w:numPr>
          <w:ilvl w:val="1"/>
          <w:numId w:val="2"/>
        </w:numPr>
        <w:spacing w:line="240" w:lineRule="auto"/>
        <w:rPr>
          <w:rFonts w:ascii="Arial" w:hAnsi="Arial" w:cs="Arial"/>
        </w:rPr>
      </w:pPr>
      <w:r>
        <w:rPr>
          <w:rFonts w:ascii="Arial" w:hAnsi="Arial" w:cs="Arial"/>
          <w:sz w:val="20"/>
          <w:szCs w:val="20"/>
        </w:rPr>
        <w:t>During the above mentioned period no plea by the tenderer for any sort of modification of the tender based upon or arising out of any alleged misunderstanding of misconceptions or mistake or for any reason will be entertained</w:t>
      </w:r>
      <w:r>
        <w:rPr>
          <w:rFonts w:ascii="Arial" w:hAnsi="Arial" w:cs="Arial"/>
        </w:rPr>
        <w:t xml:space="preserve">. </w:t>
      </w:r>
    </w:p>
    <w:p w14:paraId="6F14DA45" w14:textId="06C71ABA" w:rsidR="009D3B1C" w:rsidRDefault="009D3B1C" w:rsidP="009D3B1C">
      <w:pPr>
        <w:numPr>
          <w:ilvl w:val="1"/>
          <w:numId w:val="2"/>
        </w:numPr>
        <w:spacing w:line="240" w:lineRule="auto"/>
        <w:rPr>
          <w:rFonts w:ascii="Arial" w:hAnsi="Arial" w:cs="Arial"/>
          <w:sz w:val="20"/>
        </w:rPr>
      </w:pPr>
      <w:r>
        <w:rPr>
          <w:rFonts w:ascii="Arial" w:hAnsi="Arial" w:cs="Arial"/>
          <w:sz w:val="20"/>
          <w:szCs w:val="20"/>
        </w:rPr>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w:t>
      </w:r>
      <w:r w:rsidR="00C73303">
        <w:rPr>
          <w:rFonts w:ascii="Arial" w:hAnsi="Arial" w:cs="Arial"/>
          <w:sz w:val="20"/>
          <w:szCs w:val="20"/>
        </w:rPr>
        <w:t xml:space="preserve"> </w:t>
      </w:r>
      <w:r>
        <w:rPr>
          <w:rFonts w:ascii="Arial" w:hAnsi="Arial" w:cs="Arial"/>
          <w:sz w:val="20"/>
          <w:szCs w:val="20"/>
        </w:rPr>
        <w:t>Tenderer agreeing to the request will not be permitted to</w:t>
      </w:r>
      <w:r w:rsidR="00C73303">
        <w:rPr>
          <w:rFonts w:ascii="Arial" w:hAnsi="Arial" w:cs="Arial"/>
          <w:sz w:val="20"/>
          <w:szCs w:val="20"/>
        </w:rPr>
        <w:t xml:space="preserve"> </w:t>
      </w:r>
      <w:r>
        <w:rPr>
          <w:rFonts w:ascii="Arial" w:hAnsi="Arial" w:cs="Arial"/>
          <w:sz w:val="20"/>
          <w:szCs w:val="20"/>
        </w:rPr>
        <w:t>modify</w:t>
      </w:r>
      <w:r w:rsidR="00C73303">
        <w:rPr>
          <w:rFonts w:ascii="Arial" w:hAnsi="Arial" w:cs="Arial"/>
          <w:sz w:val="20"/>
          <w:szCs w:val="20"/>
        </w:rPr>
        <w:t xml:space="preserve"> </w:t>
      </w:r>
      <w:r>
        <w:rPr>
          <w:rFonts w:ascii="Arial" w:hAnsi="Arial" w:cs="Arial"/>
          <w:sz w:val="20"/>
          <w:szCs w:val="20"/>
        </w:rPr>
        <w:t>his</w:t>
      </w:r>
      <w:r w:rsidR="00C73303">
        <w:rPr>
          <w:rFonts w:ascii="Arial" w:hAnsi="Arial" w:cs="Arial"/>
          <w:sz w:val="20"/>
          <w:szCs w:val="20"/>
        </w:rPr>
        <w:t xml:space="preserve"> </w:t>
      </w:r>
      <w:r>
        <w:rPr>
          <w:rFonts w:ascii="Arial" w:hAnsi="Arial" w:cs="Arial"/>
          <w:sz w:val="20"/>
        </w:rPr>
        <w:t>Tender, but will be required to extend the validity of his E.M.D. for a period of the extension.</w:t>
      </w:r>
    </w:p>
    <w:p w14:paraId="0E068BF8" w14:textId="77777777" w:rsidR="009D3B1C" w:rsidRDefault="009D3B1C" w:rsidP="009D3B1C">
      <w:pPr>
        <w:spacing w:line="240" w:lineRule="auto"/>
        <w:rPr>
          <w:rFonts w:ascii="Arial" w:hAnsi="Arial" w:cs="Arial"/>
          <w:sz w:val="20"/>
        </w:rPr>
      </w:pPr>
    </w:p>
    <w:p w14:paraId="2C346929" w14:textId="77777777" w:rsidR="009D3B1C" w:rsidRDefault="009D3B1C" w:rsidP="009D3B1C">
      <w:pPr>
        <w:pStyle w:val="BodyText"/>
        <w:numPr>
          <w:ilvl w:val="0"/>
          <w:numId w:val="2"/>
        </w:numPr>
        <w:rPr>
          <w:rFonts w:ascii="Arial" w:hAnsi="Arial" w:cs="Arial"/>
          <w:b/>
          <w:sz w:val="20"/>
        </w:rPr>
      </w:pPr>
      <w:r>
        <w:rPr>
          <w:rFonts w:ascii="Arial" w:hAnsi="Arial" w:cs="Arial"/>
          <w:b/>
          <w:sz w:val="20"/>
        </w:rPr>
        <w:t>Earnest Money Deposit</w:t>
      </w:r>
    </w:p>
    <w:p w14:paraId="71B308FB" w14:textId="77777777" w:rsidR="009D3B1C" w:rsidRDefault="009D3B1C" w:rsidP="009D3B1C">
      <w:pPr>
        <w:numPr>
          <w:ilvl w:val="1"/>
          <w:numId w:val="2"/>
        </w:numPr>
        <w:spacing w:line="240" w:lineRule="auto"/>
        <w:textAlignment w:val="auto"/>
        <w:rPr>
          <w:rFonts w:ascii="Arial" w:hAnsi="Arial" w:cs="Arial"/>
          <w:b/>
          <w:sz w:val="18"/>
        </w:rPr>
      </w:pPr>
      <w:r>
        <w:rPr>
          <w:rFonts w:ascii="Arial" w:hAnsi="Arial" w:cs="Arial"/>
          <w:b/>
          <w:sz w:val="18"/>
        </w:rPr>
        <w:t>The Tenderer shall fu</w:t>
      </w:r>
      <w:r w:rsidR="001726EA">
        <w:rPr>
          <w:rFonts w:ascii="Arial" w:hAnsi="Arial" w:cs="Arial"/>
          <w:b/>
          <w:sz w:val="18"/>
        </w:rPr>
        <w:t>rnish, Earnest Money Deposit @ 2.5</w:t>
      </w:r>
      <w:r>
        <w:rPr>
          <w:rFonts w:ascii="Arial" w:hAnsi="Arial" w:cs="Arial"/>
          <w:b/>
          <w:sz w:val="18"/>
        </w:rPr>
        <w:t xml:space="preserve">% of ECV/TCV as specified in NIT. The tenderers are requested to pay EMD </w:t>
      </w:r>
      <w:r w:rsidR="00C26CD6">
        <w:rPr>
          <w:rFonts w:ascii="Arial" w:hAnsi="Arial" w:cs="Arial"/>
          <w:b/>
          <w:sz w:val="18"/>
        </w:rPr>
        <w:t xml:space="preserve">in    e-platform </w:t>
      </w:r>
      <w:r>
        <w:rPr>
          <w:rFonts w:ascii="Arial" w:hAnsi="Arial" w:cs="Arial"/>
          <w:b/>
          <w:sz w:val="18"/>
        </w:rPr>
        <w:t xml:space="preserve"> on-line payment towards EMD</w:t>
      </w:r>
    </w:p>
    <w:p w14:paraId="7C6C8322" w14:textId="77777777" w:rsidR="009D3B1C" w:rsidRDefault="009D3B1C" w:rsidP="009D3B1C">
      <w:pPr>
        <w:spacing w:line="240" w:lineRule="auto"/>
        <w:rPr>
          <w:rFonts w:ascii="Arial" w:hAnsi="Arial" w:cs="Arial"/>
          <w:sz w:val="18"/>
        </w:rPr>
      </w:pPr>
    </w:p>
    <w:p w14:paraId="69EFBC97"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 xml:space="preserve">Demand Drafts furnished towards EMD for BIDDING the </w:t>
      </w:r>
      <w:proofErr w:type="gramStart"/>
      <w:r>
        <w:rPr>
          <w:rFonts w:ascii="Arial" w:hAnsi="Arial" w:cs="Arial"/>
          <w:sz w:val="20"/>
          <w:szCs w:val="20"/>
        </w:rPr>
        <w:t>tender  shall</w:t>
      </w:r>
      <w:proofErr w:type="gramEnd"/>
      <w:r>
        <w:rPr>
          <w:rFonts w:ascii="Arial" w:hAnsi="Arial" w:cs="Arial"/>
          <w:sz w:val="20"/>
          <w:szCs w:val="20"/>
        </w:rPr>
        <w:t xml:space="preserve"> be valid for a period of three months from the date of tender notice.</w:t>
      </w:r>
    </w:p>
    <w:p w14:paraId="2D22D5D5" w14:textId="77777777" w:rsidR="009D3B1C" w:rsidRDefault="009D3B1C" w:rsidP="009D3B1C">
      <w:pPr>
        <w:spacing w:line="240" w:lineRule="auto"/>
        <w:rPr>
          <w:rFonts w:ascii="Arial" w:hAnsi="Arial" w:cs="Arial"/>
          <w:sz w:val="20"/>
          <w:szCs w:val="20"/>
        </w:rPr>
      </w:pPr>
    </w:p>
    <w:p w14:paraId="2C721237" w14:textId="77777777" w:rsidR="009D3B1C" w:rsidRDefault="009D3B1C" w:rsidP="009D3B1C">
      <w:pPr>
        <w:numPr>
          <w:ilvl w:val="1"/>
          <w:numId w:val="2"/>
        </w:numPr>
        <w:spacing w:line="240" w:lineRule="auto"/>
        <w:rPr>
          <w:rFonts w:ascii="Arial" w:hAnsi="Arial" w:cs="Arial"/>
          <w:sz w:val="20"/>
          <w:szCs w:val="20"/>
        </w:rPr>
      </w:pPr>
      <w:r>
        <w:rPr>
          <w:rFonts w:ascii="Arial" w:hAnsi="Arial" w:cs="Arial"/>
          <w:sz w:val="20"/>
          <w:szCs w:val="20"/>
        </w:rPr>
        <w:t xml:space="preserve">The EMD of Tenderers will be returned no sooner the tenders are </w:t>
      </w:r>
      <w:proofErr w:type="spellStart"/>
      <w:r>
        <w:rPr>
          <w:rFonts w:ascii="Arial" w:hAnsi="Arial" w:cs="Arial"/>
          <w:sz w:val="20"/>
          <w:szCs w:val="20"/>
        </w:rPr>
        <w:t>finalised</w:t>
      </w:r>
      <w:proofErr w:type="spellEnd"/>
      <w:r>
        <w:rPr>
          <w:rFonts w:ascii="Arial" w:hAnsi="Arial" w:cs="Arial"/>
          <w:sz w:val="20"/>
          <w:szCs w:val="20"/>
        </w:rPr>
        <w:t xml:space="preserve"> or end date of the Tender validity period </w:t>
      </w:r>
      <w:proofErr w:type="spellStart"/>
      <w:r>
        <w:rPr>
          <w:rFonts w:ascii="Arial" w:hAnsi="Arial" w:cs="Arial"/>
          <w:sz w:val="20"/>
          <w:szCs w:val="20"/>
        </w:rPr>
        <w:t>which ever</w:t>
      </w:r>
      <w:proofErr w:type="spellEnd"/>
      <w:r>
        <w:rPr>
          <w:rFonts w:ascii="Arial" w:hAnsi="Arial" w:cs="Arial"/>
          <w:sz w:val="20"/>
          <w:szCs w:val="20"/>
        </w:rPr>
        <w:t xml:space="preserve"> is earlier.</w:t>
      </w:r>
    </w:p>
    <w:p w14:paraId="2F31868C" w14:textId="77777777" w:rsidR="009D3B1C" w:rsidRDefault="009D3B1C" w:rsidP="009D3B1C">
      <w:pPr>
        <w:spacing w:line="240" w:lineRule="auto"/>
        <w:rPr>
          <w:rFonts w:ascii="Arial" w:hAnsi="Arial" w:cs="Arial"/>
          <w:sz w:val="20"/>
          <w:szCs w:val="20"/>
        </w:rPr>
      </w:pPr>
    </w:p>
    <w:p w14:paraId="1A03760A" w14:textId="77777777" w:rsidR="009D3B1C" w:rsidRDefault="009D3B1C" w:rsidP="009D3B1C">
      <w:pPr>
        <w:numPr>
          <w:ilvl w:val="1"/>
          <w:numId w:val="2"/>
        </w:numPr>
        <w:spacing w:line="240" w:lineRule="auto"/>
        <w:rPr>
          <w:rFonts w:ascii="Arial" w:hAnsi="Arial" w:cs="Arial"/>
        </w:rPr>
      </w:pPr>
      <w:r>
        <w:rPr>
          <w:rFonts w:ascii="Arial" w:hAnsi="Arial" w:cs="Arial"/>
          <w:sz w:val="20"/>
          <w:szCs w:val="20"/>
        </w:rPr>
        <w:t>The earnest money deposited by the successful tenderer will not carry any interest and it will be dealt with as provided in the conditions stipulated in the tender.</w:t>
      </w:r>
    </w:p>
    <w:p w14:paraId="11D4148F" w14:textId="77777777" w:rsidR="009D3B1C" w:rsidRPr="0082355D" w:rsidRDefault="009D3B1C" w:rsidP="009D3B1C">
      <w:pPr>
        <w:spacing w:line="240" w:lineRule="auto"/>
        <w:rPr>
          <w:rFonts w:ascii="Arial" w:hAnsi="Arial" w:cs="Arial"/>
          <w:strike/>
        </w:rPr>
      </w:pPr>
    </w:p>
    <w:p w14:paraId="10256AE6" w14:textId="77777777" w:rsidR="009D3B1C" w:rsidRPr="001726EA" w:rsidRDefault="009D3B1C" w:rsidP="009D3B1C">
      <w:pPr>
        <w:numPr>
          <w:ilvl w:val="1"/>
          <w:numId w:val="2"/>
        </w:numPr>
        <w:spacing w:line="240" w:lineRule="auto"/>
        <w:rPr>
          <w:rFonts w:ascii="Arial" w:hAnsi="Arial" w:cs="Arial"/>
          <w:b/>
          <w:strike/>
          <w:sz w:val="18"/>
        </w:rPr>
      </w:pPr>
      <w:r w:rsidRPr="001726EA">
        <w:rPr>
          <w:rFonts w:ascii="Arial" w:hAnsi="Arial" w:cs="Arial"/>
          <w:b/>
          <w:strike/>
          <w:sz w:val="18"/>
        </w:rPr>
        <w:t xml:space="preserve">The Successful tenderer has to pay the Balance EMD @ 1.5 %  of ECV/TCV </w:t>
      </w:r>
      <w:proofErr w:type="spellStart"/>
      <w:r w:rsidRPr="001726EA">
        <w:rPr>
          <w:rFonts w:ascii="Arial" w:hAnsi="Arial" w:cs="Arial"/>
          <w:b/>
          <w:strike/>
          <w:sz w:val="18"/>
        </w:rPr>
        <w:t>which ever</w:t>
      </w:r>
      <w:proofErr w:type="spellEnd"/>
      <w:r w:rsidRPr="001726EA">
        <w:rPr>
          <w:rFonts w:ascii="Arial" w:hAnsi="Arial" w:cs="Arial"/>
          <w:b/>
          <w:strike/>
          <w:sz w:val="18"/>
        </w:rPr>
        <w:t xml:space="preserve"> is higher at the time of conclusion of the Agreement</w:t>
      </w:r>
    </w:p>
    <w:p w14:paraId="0682AED5" w14:textId="77777777" w:rsidR="009D3B1C" w:rsidRDefault="009D3B1C" w:rsidP="009D3B1C">
      <w:pPr>
        <w:spacing w:line="240" w:lineRule="auto"/>
        <w:rPr>
          <w:rFonts w:ascii="Arial" w:hAnsi="Arial" w:cs="Arial"/>
          <w:b/>
          <w:sz w:val="18"/>
        </w:rPr>
      </w:pPr>
    </w:p>
    <w:p w14:paraId="5E79DA79" w14:textId="77777777" w:rsidR="009D3B1C" w:rsidRDefault="009D3B1C" w:rsidP="009D3B1C">
      <w:pPr>
        <w:numPr>
          <w:ilvl w:val="1"/>
          <w:numId w:val="2"/>
        </w:numPr>
        <w:rPr>
          <w:rFonts w:ascii="Arial" w:hAnsi="Arial" w:cs="Arial"/>
        </w:rPr>
      </w:pPr>
      <w:r>
        <w:rPr>
          <w:rFonts w:ascii="Arial" w:hAnsi="Arial" w:cs="Arial"/>
        </w:rPr>
        <w:t>The E.M.D. shall be forfeited.</w:t>
      </w:r>
    </w:p>
    <w:p w14:paraId="03BF3D89" w14:textId="77777777" w:rsidR="009D3B1C" w:rsidRDefault="009D3B1C" w:rsidP="009D3B1C">
      <w:pPr>
        <w:numPr>
          <w:ilvl w:val="0"/>
          <w:numId w:val="27"/>
        </w:numPr>
        <w:tabs>
          <w:tab w:val="num" w:pos="1590"/>
        </w:tabs>
        <w:spacing w:line="240" w:lineRule="auto"/>
        <w:ind w:left="1590"/>
        <w:rPr>
          <w:rFonts w:ascii="Arial" w:hAnsi="Arial" w:cs="Arial"/>
        </w:rPr>
      </w:pPr>
      <w:r>
        <w:rPr>
          <w:rFonts w:ascii="Arial" w:hAnsi="Arial" w:cs="Arial"/>
          <w:sz w:val="18"/>
        </w:rPr>
        <w:t>if the Tenderer withdraws the Tender during the validity period of Tender</w:t>
      </w:r>
      <w:r>
        <w:rPr>
          <w:rFonts w:ascii="Arial" w:hAnsi="Arial" w:cs="Arial"/>
        </w:rPr>
        <w:t>.</w:t>
      </w:r>
    </w:p>
    <w:p w14:paraId="5AA8619F" w14:textId="77777777" w:rsidR="009D3B1C" w:rsidRPr="00CB614F" w:rsidRDefault="009D3B1C" w:rsidP="009D3B1C">
      <w:pPr>
        <w:numPr>
          <w:ilvl w:val="0"/>
          <w:numId w:val="27"/>
        </w:numPr>
        <w:tabs>
          <w:tab w:val="num" w:pos="1590"/>
        </w:tabs>
        <w:spacing w:line="240" w:lineRule="auto"/>
        <w:ind w:left="1590"/>
        <w:rPr>
          <w:rFonts w:ascii="Arial" w:hAnsi="Arial" w:cs="Arial"/>
          <w:sz w:val="18"/>
        </w:rPr>
      </w:pPr>
      <w:r>
        <w:rPr>
          <w:rFonts w:ascii="Arial" w:hAnsi="Arial" w:cs="Arial"/>
          <w:sz w:val="18"/>
        </w:rPr>
        <w:t>in the case of a successful Tenderer, if he fails to sign the Agreement for whatever the reason.</w:t>
      </w:r>
    </w:p>
    <w:p w14:paraId="08B5FB17" w14:textId="77777777" w:rsidR="009D3B1C" w:rsidRDefault="009D3B1C" w:rsidP="009D3B1C">
      <w:pPr>
        <w:numPr>
          <w:ilvl w:val="1"/>
          <w:numId w:val="2"/>
        </w:numPr>
        <w:spacing w:line="240" w:lineRule="auto"/>
        <w:rPr>
          <w:rFonts w:ascii="Arial" w:hAnsi="Arial" w:cs="Arial"/>
          <w:sz w:val="18"/>
          <w:szCs w:val="20"/>
        </w:rPr>
      </w:pPr>
      <w:r>
        <w:rPr>
          <w:rFonts w:ascii="Arial" w:hAnsi="Arial" w:cs="Arial"/>
          <w:sz w:val="18"/>
          <w:szCs w:val="20"/>
        </w:rPr>
        <w:t xml:space="preserve">In consideration of the Executive Engineer / Superintending Engineer /Chief Engineer, </w:t>
      </w:r>
      <w:proofErr w:type="spellStart"/>
      <w:r>
        <w:rPr>
          <w:rFonts w:ascii="Arial" w:hAnsi="Arial" w:cs="Arial"/>
          <w:sz w:val="18"/>
          <w:szCs w:val="20"/>
        </w:rPr>
        <w:t>T.T.Devasthanams</w:t>
      </w:r>
      <w:proofErr w:type="spellEnd"/>
      <w:r>
        <w:rPr>
          <w:rFonts w:ascii="Arial" w:hAnsi="Arial" w:cs="Arial"/>
          <w:sz w:val="18"/>
          <w:szCs w:val="20"/>
        </w:rPr>
        <w:t xml:space="preserve"> undertaking to investigate and to take into account each tender and in consideration of the work thereby involved, all earnest monies deposited by the tenderer will be forfeited to the </w:t>
      </w:r>
      <w:proofErr w:type="spellStart"/>
      <w:r>
        <w:rPr>
          <w:rFonts w:ascii="Arial" w:hAnsi="Arial" w:cs="Arial"/>
          <w:sz w:val="18"/>
          <w:szCs w:val="20"/>
        </w:rPr>
        <w:t>T.T.Devasthanams</w:t>
      </w:r>
      <w:proofErr w:type="spellEnd"/>
      <w:r>
        <w:rPr>
          <w:rFonts w:ascii="Arial" w:hAnsi="Arial" w:cs="Arial"/>
          <w:sz w:val="18"/>
          <w:szCs w:val="20"/>
        </w:rPr>
        <w:t xml:space="preserve"> in the event of such tenderer either modifying or with-drawing his tender at his instance within the said validity period of three months.</w:t>
      </w:r>
    </w:p>
    <w:p w14:paraId="486E4B2A" w14:textId="77777777" w:rsidR="009D3B1C" w:rsidRDefault="009D3B1C" w:rsidP="009D3B1C">
      <w:pPr>
        <w:spacing w:line="240" w:lineRule="auto"/>
        <w:rPr>
          <w:rFonts w:ascii="Arial" w:hAnsi="Arial" w:cs="Arial"/>
          <w:color w:val="FF0000"/>
          <w:sz w:val="18"/>
        </w:rPr>
      </w:pPr>
    </w:p>
    <w:p w14:paraId="4A4671BC" w14:textId="77777777" w:rsidR="009D3B1C" w:rsidRDefault="009D3B1C" w:rsidP="009D3B1C">
      <w:pPr>
        <w:spacing w:line="360" w:lineRule="auto"/>
        <w:jc w:val="center"/>
        <w:rPr>
          <w:rFonts w:ascii="Arial" w:hAnsi="Arial" w:cs="Arial"/>
          <w:b/>
        </w:rPr>
      </w:pPr>
      <w:r>
        <w:rPr>
          <w:rFonts w:ascii="Arial" w:hAnsi="Arial" w:cs="Arial"/>
          <w:b/>
        </w:rPr>
        <w:t>D.</w:t>
      </w:r>
      <w:r>
        <w:rPr>
          <w:rFonts w:ascii="Arial" w:hAnsi="Arial" w:cs="Arial"/>
          <w:b/>
        </w:rPr>
        <w:tab/>
        <w:t>SUBMISSION OF TENDERS.</w:t>
      </w:r>
    </w:p>
    <w:p w14:paraId="0B860D38" w14:textId="77777777" w:rsidR="009D3B1C" w:rsidRDefault="009D3B1C" w:rsidP="009D3B1C">
      <w:pPr>
        <w:pStyle w:val="BodyText"/>
        <w:numPr>
          <w:ilvl w:val="0"/>
          <w:numId w:val="2"/>
        </w:numPr>
        <w:rPr>
          <w:rFonts w:ascii="Arial" w:hAnsi="Arial" w:cs="Arial"/>
          <w:b/>
          <w:sz w:val="20"/>
        </w:rPr>
      </w:pPr>
      <w:r>
        <w:rPr>
          <w:rFonts w:ascii="Arial" w:hAnsi="Arial" w:cs="Arial"/>
          <w:b/>
          <w:sz w:val="20"/>
        </w:rPr>
        <w:t>Submission of Tenders:</w:t>
      </w:r>
    </w:p>
    <w:p w14:paraId="30B5E19B" w14:textId="77777777" w:rsidR="009D3B1C" w:rsidRDefault="009D3B1C" w:rsidP="009D3B1C">
      <w:pPr>
        <w:numPr>
          <w:ilvl w:val="1"/>
          <w:numId w:val="2"/>
        </w:numPr>
        <w:spacing w:line="240" w:lineRule="auto"/>
        <w:rPr>
          <w:rFonts w:ascii="Arial" w:hAnsi="Arial" w:cs="Arial"/>
        </w:rPr>
      </w:pPr>
      <w:r>
        <w:rPr>
          <w:rFonts w:ascii="Arial" w:hAnsi="Arial" w:cs="Arial"/>
          <w:color w:val="3366FF"/>
          <w:sz w:val="18"/>
        </w:rPr>
        <w:t>The tenderer shall invariably ensure that the scanned copies of the following documents are uploaded and attached online</w:t>
      </w:r>
      <w:r>
        <w:rPr>
          <w:rFonts w:ascii="Arial" w:hAnsi="Arial" w:cs="Arial"/>
          <w:color w:val="3366FF"/>
        </w:rPr>
        <w:t>:</w:t>
      </w:r>
    </w:p>
    <w:p w14:paraId="4C9CBCFE" w14:textId="77777777" w:rsidR="009D3B1C" w:rsidRDefault="009D3B1C" w:rsidP="009D3B1C">
      <w:pPr>
        <w:numPr>
          <w:ilvl w:val="0"/>
          <w:numId w:val="30"/>
        </w:numPr>
        <w:rPr>
          <w:rFonts w:ascii="Arial" w:hAnsi="Arial" w:cs="Arial"/>
          <w:color w:val="FF0000"/>
          <w:sz w:val="18"/>
        </w:rPr>
      </w:pPr>
      <w:r>
        <w:rPr>
          <w:rFonts w:ascii="Arial" w:hAnsi="Arial" w:cs="Arial"/>
          <w:color w:val="FF0000"/>
          <w:sz w:val="18"/>
        </w:rPr>
        <w:t xml:space="preserve">Documents as per checklist (Annexure-I) enclosed </w:t>
      </w:r>
    </w:p>
    <w:p w14:paraId="340B3344" w14:textId="77777777" w:rsidR="009D3B1C" w:rsidRPr="004A55BF" w:rsidRDefault="009D3B1C" w:rsidP="009D3B1C">
      <w:pPr>
        <w:spacing w:line="240" w:lineRule="auto"/>
        <w:ind w:left="720"/>
        <w:rPr>
          <w:rFonts w:ascii="Arial" w:hAnsi="Arial" w:cs="Arial"/>
          <w:sz w:val="16"/>
          <w:szCs w:val="16"/>
        </w:rPr>
      </w:pPr>
    </w:p>
    <w:p w14:paraId="2CBA8D1F" w14:textId="77777777" w:rsidR="009D3B1C" w:rsidRDefault="009D3B1C" w:rsidP="009D3B1C">
      <w:pPr>
        <w:numPr>
          <w:ilvl w:val="1"/>
          <w:numId w:val="2"/>
        </w:numPr>
        <w:rPr>
          <w:rFonts w:ascii="Arial" w:hAnsi="Arial" w:cs="Arial"/>
          <w:color w:val="0000FF"/>
        </w:rPr>
      </w:pPr>
      <w:r>
        <w:rPr>
          <w:rFonts w:ascii="Arial" w:hAnsi="Arial" w:cs="Arial"/>
          <w:b/>
          <w:bCs/>
          <w:color w:val="0000FF"/>
          <w:sz w:val="18"/>
          <w:szCs w:val="18"/>
        </w:rPr>
        <w:t>Bids submitted in offline sealed cover system shall not be considered for evaluation</w:t>
      </w:r>
      <w:r>
        <w:rPr>
          <w:rFonts w:ascii="Arial" w:hAnsi="Arial" w:cs="Arial"/>
          <w:color w:val="0000FF"/>
        </w:rPr>
        <w:t>.</w:t>
      </w:r>
    </w:p>
    <w:p w14:paraId="0BC4BACD" w14:textId="77777777" w:rsidR="009D3B1C" w:rsidRPr="004A55BF" w:rsidRDefault="009D3B1C" w:rsidP="009D3B1C">
      <w:pPr>
        <w:rPr>
          <w:rFonts w:ascii="Arial" w:hAnsi="Arial" w:cs="Arial"/>
          <w:sz w:val="16"/>
          <w:szCs w:val="16"/>
        </w:rPr>
      </w:pPr>
    </w:p>
    <w:p w14:paraId="153F0A77" w14:textId="77777777" w:rsidR="009D3B1C" w:rsidRDefault="009D3B1C" w:rsidP="009D3B1C">
      <w:pPr>
        <w:pStyle w:val="BodyText"/>
        <w:numPr>
          <w:ilvl w:val="0"/>
          <w:numId w:val="2"/>
        </w:numPr>
        <w:rPr>
          <w:rFonts w:ascii="Arial" w:hAnsi="Arial" w:cs="Arial"/>
          <w:b/>
          <w:sz w:val="20"/>
        </w:rPr>
      </w:pPr>
      <w:r>
        <w:rPr>
          <w:rFonts w:ascii="Arial" w:hAnsi="Arial" w:cs="Arial"/>
          <w:b/>
          <w:sz w:val="20"/>
        </w:rPr>
        <w:t>Last date / time for Submission of the Tenders.</w:t>
      </w:r>
    </w:p>
    <w:p w14:paraId="2E812F5A" w14:textId="77777777" w:rsidR="009D3B1C" w:rsidRDefault="009D3B1C" w:rsidP="009D3B1C">
      <w:pPr>
        <w:numPr>
          <w:ilvl w:val="1"/>
          <w:numId w:val="2"/>
        </w:numPr>
        <w:rPr>
          <w:rFonts w:ascii="Arial" w:hAnsi="Arial" w:cs="Arial"/>
        </w:rPr>
      </w:pPr>
      <w:r>
        <w:rPr>
          <w:rFonts w:ascii="Arial" w:hAnsi="Arial" w:cs="Arial"/>
          <w:sz w:val="18"/>
          <w:szCs w:val="18"/>
        </w:rPr>
        <w:t>Tenders must be submitted not later than the date and time specified in NIT</w:t>
      </w:r>
      <w:r>
        <w:rPr>
          <w:rFonts w:ascii="Arial" w:hAnsi="Arial" w:cs="Arial"/>
        </w:rPr>
        <w:t xml:space="preserve">. </w:t>
      </w:r>
    </w:p>
    <w:p w14:paraId="2D026B69" w14:textId="77777777" w:rsidR="009D3B1C" w:rsidRDefault="009D3B1C" w:rsidP="009D3B1C">
      <w:pPr>
        <w:rPr>
          <w:rFonts w:ascii="Arial" w:hAnsi="Arial" w:cs="Arial"/>
        </w:rPr>
      </w:pPr>
    </w:p>
    <w:p w14:paraId="50DF5B35" w14:textId="77777777" w:rsidR="009D3B1C" w:rsidRDefault="009D3B1C" w:rsidP="009D3B1C">
      <w:pPr>
        <w:pStyle w:val="BodyText"/>
        <w:numPr>
          <w:ilvl w:val="1"/>
          <w:numId w:val="2"/>
        </w:numPr>
        <w:spacing w:line="240" w:lineRule="auto"/>
        <w:rPr>
          <w:rFonts w:ascii="Arial" w:hAnsi="Arial" w:cs="Arial"/>
          <w:sz w:val="18"/>
          <w:szCs w:val="18"/>
        </w:rPr>
      </w:pPr>
      <w:r>
        <w:rPr>
          <w:rFonts w:ascii="Arial" w:hAnsi="Arial" w:cs="Arial"/>
          <w:sz w:val="18"/>
          <w:szCs w:val="18"/>
        </w:rPr>
        <w:t>The Superintending Engineer / Chief Engineer, TTDs, may extend the dates for Bid submission / Price bid opening of Tenders by issuing an amendment in which case all rights and obligations of the Superintending Engineer/Chief Engineer will remain same as previously.</w:t>
      </w:r>
    </w:p>
    <w:p w14:paraId="23BAE5B5" w14:textId="77777777" w:rsidR="009D3B1C" w:rsidRDefault="009D3B1C" w:rsidP="009D3B1C">
      <w:pPr>
        <w:pStyle w:val="BodyText"/>
        <w:numPr>
          <w:ilvl w:val="0"/>
          <w:numId w:val="2"/>
        </w:numPr>
        <w:rPr>
          <w:rFonts w:ascii="Arial" w:hAnsi="Arial" w:cs="Arial"/>
          <w:b/>
          <w:sz w:val="20"/>
        </w:rPr>
      </w:pPr>
      <w:r>
        <w:rPr>
          <w:rFonts w:ascii="Arial" w:hAnsi="Arial" w:cs="Arial"/>
          <w:b/>
          <w:sz w:val="20"/>
        </w:rPr>
        <w:t>Modification to the Tender.</w:t>
      </w:r>
    </w:p>
    <w:p w14:paraId="540B2858" w14:textId="77777777" w:rsidR="009D3B1C" w:rsidRDefault="009D3B1C" w:rsidP="009D3B1C">
      <w:pPr>
        <w:pStyle w:val="BodyText"/>
        <w:numPr>
          <w:ilvl w:val="1"/>
          <w:numId w:val="2"/>
        </w:numPr>
        <w:spacing w:line="240" w:lineRule="auto"/>
        <w:rPr>
          <w:rFonts w:ascii="Arial" w:hAnsi="Arial" w:cs="Arial"/>
        </w:rPr>
      </w:pPr>
      <w:r>
        <w:rPr>
          <w:rFonts w:ascii="Arial" w:hAnsi="Arial" w:cs="Arial"/>
          <w:b/>
          <w:bCs/>
          <w:color w:val="FF0000"/>
          <w:sz w:val="18"/>
          <w:szCs w:val="18"/>
        </w:rPr>
        <w:t>Tenderers may modify their bid submitted online before the last date /</w:t>
      </w:r>
      <w:proofErr w:type="gramStart"/>
      <w:r>
        <w:rPr>
          <w:rFonts w:ascii="Arial" w:hAnsi="Arial" w:cs="Arial"/>
          <w:b/>
          <w:bCs/>
          <w:color w:val="FF0000"/>
          <w:sz w:val="18"/>
          <w:szCs w:val="18"/>
        </w:rPr>
        <w:t>time  prescribed</w:t>
      </w:r>
      <w:proofErr w:type="gramEnd"/>
      <w:r>
        <w:rPr>
          <w:rFonts w:ascii="Arial" w:hAnsi="Arial" w:cs="Arial"/>
          <w:b/>
          <w:bCs/>
          <w:color w:val="FF0000"/>
          <w:sz w:val="18"/>
          <w:szCs w:val="18"/>
        </w:rPr>
        <w:t xml:space="preserve"> in NIT.</w:t>
      </w:r>
    </w:p>
    <w:p w14:paraId="4B179EC5" w14:textId="77777777" w:rsidR="009D3B1C" w:rsidRDefault="009D3B1C" w:rsidP="009D3B1C">
      <w:pPr>
        <w:pStyle w:val="Heading1"/>
        <w:spacing w:line="240" w:lineRule="auto"/>
        <w:jc w:val="center"/>
        <w:rPr>
          <w:rFonts w:ascii="Arial" w:hAnsi="Arial" w:cs="Arial"/>
          <w:sz w:val="24"/>
        </w:rPr>
      </w:pPr>
      <w:r>
        <w:rPr>
          <w:rFonts w:ascii="Arial" w:hAnsi="Arial" w:cs="Arial"/>
          <w:sz w:val="24"/>
        </w:rPr>
        <w:t>E.</w:t>
      </w:r>
      <w:r>
        <w:rPr>
          <w:rFonts w:ascii="Arial" w:hAnsi="Arial" w:cs="Arial"/>
          <w:sz w:val="24"/>
        </w:rPr>
        <w:tab/>
        <w:t>TENDER OPENING AND EVALUATION</w:t>
      </w:r>
    </w:p>
    <w:p w14:paraId="6432CD7F" w14:textId="77777777" w:rsidR="009D3B1C" w:rsidRPr="004A55BF" w:rsidRDefault="009D3B1C" w:rsidP="009D3B1C">
      <w:pPr>
        <w:rPr>
          <w:rFonts w:ascii="Arial" w:hAnsi="Arial" w:cs="Arial"/>
          <w:b/>
          <w:sz w:val="16"/>
          <w:szCs w:val="16"/>
        </w:rPr>
      </w:pPr>
    </w:p>
    <w:p w14:paraId="0C026A7D" w14:textId="77777777" w:rsidR="009D3B1C" w:rsidRDefault="009D3B1C" w:rsidP="009D3B1C">
      <w:pPr>
        <w:pStyle w:val="BodyText"/>
        <w:numPr>
          <w:ilvl w:val="0"/>
          <w:numId w:val="2"/>
        </w:numPr>
        <w:rPr>
          <w:rFonts w:ascii="Arial" w:hAnsi="Arial" w:cs="Arial"/>
          <w:b/>
          <w:sz w:val="20"/>
        </w:rPr>
      </w:pPr>
      <w:r>
        <w:rPr>
          <w:rFonts w:ascii="Arial" w:hAnsi="Arial" w:cs="Arial"/>
          <w:b/>
          <w:sz w:val="20"/>
        </w:rPr>
        <w:t xml:space="preserve"> Tender opening</w:t>
      </w:r>
    </w:p>
    <w:p w14:paraId="53BBFFB9" w14:textId="77777777" w:rsidR="009D3B1C" w:rsidRDefault="009D3B1C" w:rsidP="009D3B1C">
      <w:pPr>
        <w:pStyle w:val="BodyText"/>
        <w:numPr>
          <w:ilvl w:val="1"/>
          <w:numId w:val="2"/>
        </w:numPr>
        <w:spacing w:line="240" w:lineRule="auto"/>
        <w:rPr>
          <w:rFonts w:ascii="Arial" w:hAnsi="Arial" w:cs="Arial"/>
          <w:b/>
          <w:bCs/>
          <w:color w:val="FF0000"/>
        </w:rPr>
      </w:pPr>
      <w:r>
        <w:rPr>
          <w:rFonts w:ascii="Arial" w:hAnsi="Arial" w:cs="Arial"/>
          <w:b/>
          <w:bCs/>
          <w:color w:val="FF0000"/>
          <w:sz w:val="18"/>
          <w:szCs w:val="18"/>
        </w:rPr>
        <w:t xml:space="preserve">The Tender opening authority shall open the bids online on the stipulated date and time of </w:t>
      </w:r>
      <w:r>
        <w:rPr>
          <w:rFonts w:ascii="Arial" w:hAnsi="Arial" w:cs="Arial"/>
          <w:b/>
          <w:bCs/>
          <w:color w:val="FF0000"/>
          <w:sz w:val="18"/>
          <w:szCs w:val="18"/>
        </w:rPr>
        <w:lastRenderedPageBreak/>
        <w:t>opening specified in NIT.</w:t>
      </w:r>
    </w:p>
    <w:p w14:paraId="6E4E2C87" w14:textId="77777777" w:rsidR="009D3B1C" w:rsidRDefault="009D3B1C" w:rsidP="009D3B1C">
      <w:pPr>
        <w:rPr>
          <w:rFonts w:ascii="Arial" w:hAnsi="Arial" w:cs="Arial"/>
        </w:rPr>
      </w:pPr>
    </w:p>
    <w:p w14:paraId="480F2C75" w14:textId="77777777" w:rsidR="009D3B1C" w:rsidRDefault="009D3B1C" w:rsidP="009D3B1C">
      <w:pPr>
        <w:pStyle w:val="BodyText"/>
        <w:numPr>
          <w:ilvl w:val="0"/>
          <w:numId w:val="2"/>
        </w:numPr>
        <w:rPr>
          <w:rFonts w:ascii="Arial" w:hAnsi="Arial" w:cs="Arial"/>
          <w:b/>
          <w:sz w:val="20"/>
        </w:rPr>
      </w:pPr>
      <w:r>
        <w:rPr>
          <w:rFonts w:ascii="Arial" w:hAnsi="Arial" w:cs="Arial"/>
          <w:b/>
          <w:sz w:val="20"/>
        </w:rPr>
        <w:t>Price Bid Opening:</w:t>
      </w:r>
    </w:p>
    <w:p w14:paraId="09295043" w14:textId="77777777" w:rsidR="009D3B1C" w:rsidRDefault="009D3B1C" w:rsidP="009D3B1C">
      <w:pPr>
        <w:pStyle w:val="BodyText"/>
        <w:numPr>
          <w:ilvl w:val="1"/>
          <w:numId w:val="2"/>
        </w:numPr>
        <w:spacing w:line="240" w:lineRule="auto"/>
        <w:rPr>
          <w:rFonts w:ascii="Arial" w:hAnsi="Arial" w:cs="Arial"/>
          <w:sz w:val="18"/>
          <w:szCs w:val="18"/>
        </w:rPr>
      </w:pPr>
      <w:r>
        <w:rPr>
          <w:rFonts w:ascii="Arial" w:hAnsi="Arial" w:cs="Arial"/>
          <w:sz w:val="18"/>
          <w:szCs w:val="18"/>
        </w:rPr>
        <w:t>At the specified date and time, the price bids of the will be opened online by the Tender receiving authority or his nominee and the result will be displayed on the ‘e’ market place which can be seen by all the bidders who participated in the Tenders.</w:t>
      </w:r>
    </w:p>
    <w:p w14:paraId="10F8BFF5" w14:textId="77777777" w:rsidR="009D3B1C" w:rsidRPr="00A74E3D" w:rsidRDefault="009D3B1C" w:rsidP="009D3B1C">
      <w:pPr>
        <w:pStyle w:val="BodyText"/>
        <w:numPr>
          <w:ilvl w:val="1"/>
          <w:numId w:val="2"/>
        </w:numPr>
        <w:spacing w:line="240" w:lineRule="auto"/>
        <w:rPr>
          <w:rFonts w:ascii="Arial" w:hAnsi="Arial" w:cs="Arial"/>
          <w:sz w:val="20"/>
        </w:rPr>
      </w:pPr>
      <w:r>
        <w:rPr>
          <w:rFonts w:ascii="Arial" w:hAnsi="Arial" w:cs="Arial"/>
          <w:sz w:val="18"/>
          <w:szCs w:val="18"/>
        </w:rPr>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or dispute, the decision taken by the Tender Accepting Authority on tenders shall be final.</w:t>
      </w:r>
    </w:p>
    <w:p w14:paraId="31E8D486" w14:textId="77777777" w:rsidR="009D3B1C" w:rsidRDefault="009D3B1C" w:rsidP="009D3B1C">
      <w:pPr>
        <w:pStyle w:val="BodyText"/>
        <w:numPr>
          <w:ilvl w:val="0"/>
          <w:numId w:val="2"/>
        </w:numPr>
        <w:rPr>
          <w:rFonts w:ascii="Arial" w:hAnsi="Arial" w:cs="Arial"/>
          <w:b/>
          <w:sz w:val="20"/>
        </w:rPr>
      </w:pPr>
      <w:r>
        <w:rPr>
          <w:rFonts w:ascii="Arial" w:hAnsi="Arial" w:cs="Arial"/>
          <w:b/>
          <w:sz w:val="20"/>
        </w:rPr>
        <w:t>Evaluation and Comparison of Price Bids</w:t>
      </w:r>
    </w:p>
    <w:p w14:paraId="4C2DED33" w14:textId="77777777" w:rsidR="009D3B1C" w:rsidRPr="00A74E3D" w:rsidRDefault="009D3B1C" w:rsidP="009D3B1C">
      <w:pPr>
        <w:numPr>
          <w:ilvl w:val="1"/>
          <w:numId w:val="2"/>
        </w:numPr>
        <w:rPr>
          <w:rFonts w:ascii="Arial" w:hAnsi="Arial" w:cs="Arial"/>
        </w:rPr>
      </w:pPr>
      <w:r>
        <w:rPr>
          <w:rFonts w:ascii="Arial" w:hAnsi="Arial" w:cs="Arial"/>
          <w:sz w:val="18"/>
          <w:szCs w:val="18"/>
        </w:rPr>
        <w:t>The Superintending Engineer will evaluate and compare the price bids of the bidders</w:t>
      </w:r>
      <w:r>
        <w:rPr>
          <w:rFonts w:ascii="Arial" w:hAnsi="Arial" w:cs="Arial"/>
        </w:rPr>
        <w:t>.</w:t>
      </w:r>
    </w:p>
    <w:p w14:paraId="18F1932C" w14:textId="77777777" w:rsidR="009D3B1C" w:rsidRPr="00A74E3D" w:rsidRDefault="009D3B1C" w:rsidP="009D3B1C">
      <w:pPr>
        <w:pStyle w:val="BodyText"/>
        <w:numPr>
          <w:ilvl w:val="0"/>
          <w:numId w:val="2"/>
        </w:numPr>
        <w:rPr>
          <w:rFonts w:ascii="Arial" w:hAnsi="Arial" w:cs="Arial"/>
          <w:b/>
          <w:sz w:val="20"/>
        </w:rPr>
      </w:pPr>
      <w:r>
        <w:rPr>
          <w:rFonts w:ascii="Arial" w:hAnsi="Arial" w:cs="Arial"/>
          <w:b/>
          <w:sz w:val="20"/>
        </w:rPr>
        <w:t>Process to be Confidential.</w:t>
      </w:r>
    </w:p>
    <w:p w14:paraId="06A7CA11" w14:textId="77777777" w:rsidR="009D3B1C" w:rsidRPr="00A74E3D" w:rsidRDefault="009D3B1C" w:rsidP="009D3B1C">
      <w:pPr>
        <w:numPr>
          <w:ilvl w:val="1"/>
          <w:numId w:val="2"/>
        </w:numPr>
        <w:spacing w:line="240" w:lineRule="auto"/>
        <w:rPr>
          <w:rFonts w:ascii="Arial" w:hAnsi="Arial" w:cs="Arial"/>
          <w:color w:val="FF0000"/>
        </w:rPr>
      </w:pPr>
      <w:r>
        <w:rPr>
          <w:rFonts w:ascii="Arial" w:hAnsi="Arial" w:cs="Arial"/>
          <w:sz w:val="18"/>
          <w:szCs w:val="18"/>
        </w:rPr>
        <w:t>Information relating to the examination, clarification, evaluation and comparison of Tenders and recommendations for the award of a contract shall not be disclosed to Tenderers or any other persons not officially concerned with such process until the award to the successful Tenderer has been announced by the tender accepting authority.  Any effort by a Tenderer to influence the processing of Tenders or award decisions may result in the rejection of his Tender</w:t>
      </w:r>
      <w:r>
        <w:rPr>
          <w:rFonts w:ascii="Arial" w:hAnsi="Arial" w:cs="Arial"/>
          <w:color w:val="FF0000"/>
        </w:rPr>
        <w:t>.</w:t>
      </w:r>
    </w:p>
    <w:p w14:paraId="6DFFA1CD" w14:textId="1F590712" w:rsidR="009D3B1C" w:rsidRPr="00A74E3D" w:rsidRDefault="009D3B1C" w:rsidP="009D3B1C">
      <w:pPr>
        <w:numPr>
          <w:ilvl w:val="1"/>
          <w:numId w:val="2"/>
        </w:numPr>
        <w:spacing w:line="240" w:lineRule="auto"/>
        <w:rPr>
          <w:rFonts w:ascii="Arial" w:hAnsi="Arial" w:cs="Arial"/>
          <w:sz w:val="18"/>
          <w:szCs w:val="18"/>
        </w:rPr>
      </w:pPr>
      <w:r>
        <w:rPr>
          <w:rFonts w:ascii="Arial" w:hAnsi="Arial" w:cs="Arial"/>
          <w:sz w:val="18"/>
          <w:szCs w:val="18"/>
        </w:rPr>
        <w:t xml:space="preserve">No Tenderer shall contact the Superintending Engineer or any authority concerned with finalization of tenders on any matter relating to its Tender from the time of the Tender opening to the time the Contract is awarded. If the Tenderer wishes to bring additional information to the notice of the Superintending Engineer, </w:t>
      </w:r>
      <w:proofErr w:type="gramStart"/>
      <w:r>
        <w:rPr>
          <w:rFonts w:ascii="Arial" w:hAnsi="Arial" w:cs="Arial"/>
          <w:sz w:val="18"/>
          <w:szCs w:val="18"/>
        </w:rPr>
        <w:t>It</w:t>
      </w:r>
      <w:proofErr w:type="gramEnd"/>
      <w:r w:rsidR="00C73303">
        <w:rPr>
          <w:rFonts w:ascii="Arial" w:hAnsi="Arial" w:cs="Arial"/>
          <w:sz w:val="18"/>
          <w:szCs w:val="18"/>
        </w:rPr>
        <w:t xml:space="preserve"> </w:t>
      </w:r>
      <w:r>
        <w:rPr>
          <w:rFonts w:ascii="Arial" w:hAnsi="Arial" w:cs="Arial"/>
          <w:sz w:val="18"/>
          <w:szCs w:val="18"/>
        </w:rPr>
        <w:t>should be done so in writing.</w:t>
      </w:r>
    </w:p>
    <w:p w14:paraId="02EF1516" w14:textId="77777777" w:rsidR="009D3B1C" w:rsidRPr="00A74E3D" w:rsidRDefault="009D3B1C" w:rsidP="009D3B1C">
      <w:pPr>
        <w:numPr>
          <w:ilvl w:val="1"/>
          <w:numId w:val="2"/>
        </w:numPr>
        <w:spacing w:line="240" w:lineRule="auto"/>
        <w:rPr>
          <w:rFonts w:ascii="Arial" w:hAnsi="Arial" w:cs="Arial"/>
          <w:sz w:val="18"/>
          <w:szCs w:val="18"/>
        </w:rPr>
      </w:pPr>
      <w:r>
        <w:rPr>
          <w:rFonts w:ascii="Arial" w:hAnsi="Arial" w:cs="Arial"/>
          <w:sz w:val="18"/>
          <w:szCs w:val="18"/>
        </w:rPr>
        <w:t>Before recommending / accepting the tender, the tender recommending / accepting authority shall verify the correctness of certificates submitted to meet the eligibility criteria and specifically experience.  The authenticated agreements of previous works executed by the lowest tenderer shall be called for.</w:t>
      </w:r>
    </w:p>
    <w:p w14:paraId="290897C7" w14:textId="77777777" w:rsidR="009D3B1C" w:rsidRPr="00CA6024" w:rsidRDefault="009D3B1C" w:rsidP="009D3B1C">
      <w:pPr>
        <w:numPr>
          <w:ilvl w:val="1"/>
          <w:numId w:val="2"/>
        </w:numPr>
        <w:spacing w:line="240" w:lineRule="auto"/>
      </w:pPr>
      <w:r>
        <w:rPr>
          <w:rFonts w:ascii="Arial" w:hAnsi="Arial" w:cs="Arial"/>
          <w:sz w:val="18"/>
          <w:szCs w:val="18"/>
        </w:rPr>
        <w:t>Tenders will be finalized by the Executive Engineers / Superintending Engineers / Chief Engineer / Executive Officer / TTD Board according to the powers vested with them</w:t>
      </w:r>
      <w:r>
        <w:rPr>
          <w:rFonts w:ascii="Arial" w:hAnsi="Arial" w:cs="Arial"/>
        </w:rPr>
        <w:t>.</w:t>
      </w:r>
    </w:p>
    <w:p w14:paraId="49B37C45" w14:textId="77777777" w:rsidR="009D3B1C" w:rsidRDefault="009D3B1C" w:rsidP="009D3B1C">
      <w:pPr>
        <w:spacing w:line="240" w:lineRule="auto"/>
      </w:pPr>
    </w:p>
    <w:p w14:paraId="05B33EC8" w14:textId="77777777" w:rsidR="009D3B1C" w:rsidRDefault="009D3B1C" w:rsidP="009D3B1C">
      <w:pPr>
        <w:pStyle w:val="Heading1"/>
        <w:spacing w:line="240" w:lineRule="auto"/>
        <w:jc w:val="center"/>
        <w:rPr>
          <w:rFonts w:ascii="Arial" w:hAnsi="Arial" w:cs="Arial"/>
          <w:sz w:val="24"/>
        </w:rPr>
      </w:pPr>
      <w:r>
        <w:rPr>
          <w:rFonts w:ascii="Arial" w:hAnsi="Arial" w:cs="Arial"/>
          <w:sz w:val="24"/>
        </w:rPr>
        <w:t>F.</w:t>
      </w:r>
      <w:r>
        <w:rPr>
          <w:rFonts w:ascii="Arial" w:hAnsi="Arial" w:cs="Arial"/>
          <w:sz w:val="24"/>
        </w:rPr>
        <w:tab/>
        <w:t>AWARD OF CONTRACT</w:t>
      </w:r>
    </w:p>
    <w:p w14:paraId="487C3EB8" w14:textId="77777777" w:rsidR="009D3B1C" w:rsidRDefault="009D3B1C" w:rsidP="009D3B1C">
      <w:pPr>
        <w:pStyle w:val="BodyText"/>
        <w:numPr>
          <w:ilvl w:val="0"/>
          <w:numId w:val="2"/>
        </w:numPr>
        <w:rPr>
          <w:rFonts w:ascii="Arial" w:hAnsi="Arial" w:cs="Arial"/>
          <w:b/>
          <w:sz w:val="20"/>
        </w:rPr>
      </w:pPr>
      <w:r>
        <w:rPr>
          <w:rFonts w:ascii="Arial" w:hAnsi="Arial" w:cs="Arial"/>
          <w:b/>
          <w:sz w:val="20"/>
        </w:rPr>
        <w:t>Award Criteria</w:t>
      </w:r>
    </w:p>
    <w:p w14:paraId="617EFE4C" w14:textId="77777777" w:rsidR="009D3B1C" w:rsidRDefault="009D3B1C" w:rsidP="009D3B1C">
      <w:pPr>
        <w:numPr>
          <w:ilvl w:val="1"/>
          <w:numId w:val="2"/>
        </w:numPr>
        <w:spacing w:line="240" w:lineRule="auto"/>
        <w:rPr>
          <w:rFonts w:ascii="Arial" w:hAnsi="Arial" w:cs="Arial"/>
          <w:sz w:val="18"/>
          <w:szCs w:val="18"/>
        </w:rPr>
      </w:pPr>
      <w:r>
        <w:rPr>
          <w:rFonts w:ascii="Arial" w:hAnsi="Arial" w:cs="Arial"/>
          <w:sz w:val="18"/>
          <w:szCs w:val="18"/>
        </w:rPr>
        <w:t xml:space="preserve">The Executive Engineer / Superintending Engineer / Chief Engineer will award or recommend to the Competent tender accepting authority for award of the contract to the Tenderer who is found Technically qualified as per the Tender conditions and whose price bid is lowest. </w:t>
      </w:r>
    </w:p>
    <w:p w14:paraId="5FEE8133" w14:textId="77777777" w:rsidR="009D3B1C" w:rsidRDefault="009D3B1C" w:rsidP="009D3B1C">
      <w:pPr>
        <w:spacing w:line="240" w:lineRule="auto"/>
        <w:rPr>
          <w:rFonts w:ascii="Arial" w:hAnsi="Arial" w:cs="Arial"/>
          <w:sz w:val="18"/>
          <w:szCs w:val="18"/>
        </w:rPr>
      </w:pPr>
    </w:p>
    <w:p w14:paraId="5BDF6854" w14:textId="77777777" w:rsidR="009D3B1C" w:rsidRDefault="009D3B1C" w:rsidP="009D3B1C">
      <w:pPr>
        <w:numPr>
          <w:ilvl w:val="1"/>
          <w:numId w:val="2"/>
        </w:numPr>
        <w:spacing w:line="240" w:lineRule="auto"/>
        <w:rPr>
          <w:rFonts w:ascii="Arial" w:hAnsi="Arial" w:cs="Arial"/>
        </w:rPr>
      </w:pPr>
      <w:r>
        <w:rPr>
          <w:rFonts w:ascii="Arial" w:hAnsi="Arial" w:cs="Arial"/>
          <w:sz w:val="18"/>
          <w:szCs w:val="18"/>
        </w:rPr>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r>
        <w:rPr>
          <w:rFonts w:ascii="Arial" w:hAnsi="Arial" w:cs="Arial"/>
        </w:rPr>
        <w:t>.</w:t>
      </w:r>
    </w:p>
    <w:p w14:paraId="24B24073" w14:textId="77777777" w:rsidR="009D3B1C" w:rsidRDefault="009D3B1C" w:rsidP="009D3B1C">
      <w:pPr>
        <w:pStyle w:val="BodyText"/>
        <w:spacing w:line="240" w:lineRule="auto"/>
        <w:ind w:left="1440" w:firstLine="720"/>
        <w:jc w:val="left"/>
        <w:rPr>
          <w:rFonts w:ascii="Arial" w:hAnsi="Arial" w:cs="Arial"/>
          <w:sz w:val="20"/>
        </w:rPr>
      </w:pPr>
    </w:p>
    <w:p w14:paraId="655F3EC3" w14:textId="77777777" w:rsidR="009D3B1C" w:rsidRDefault="009D3B1C" w:rsidP="009D3B1C">
      <w:pPr>
        <w:pStyle w:val="BodyText"/>
        <w:numPr>
          <w:ilvl w:val="0"/>
          <w:numId w:val="2"/>
        </w:numPr>
        <w:spacing w:line="240" w:lineRule="auto"/>
        <w:rPr>
          <w:rFonts w:ascii="Arial" w:hAnsi="Arial" w:cs="Arial"/>
          <w:b/>
          <w:sz w:val="18"/>
          <w:szCs w:val="18"/>
        </w:rPr>
      </w:pPr>
      <w:r>
        <w:rPr>
          <w:rFonts w:ascii="Arial" w:hAnsi="Arial" w:cs="Arial"/>
          <w:b/>
          <w:sz w:val="18"/>
          <w:szCs w:val="18"/>
        </w:rPr>
        <w:t>Notification of Award and Signing of Agreement.</w:t>
      </w:r>
    </w:p>
    <w:p w14:paraId="11F7A785" w14:textId="77777777" w:rsidR="009D3B1C" w:rsidRDefault="009D3B1C" w:rsidP="009D3B1C">
      <w:pPr>
        <w:numPr>
          <w:ilvl w:val="1"/>
          <w:numId w:val="2"/>
        </w:numPr>
        <w:spacing w:line="240" w:lineRule="auto"/>
        <w:rPr>
          <w:rFonts w:ascii="Arial" w:hAnsi="Arial" w:cs="Arial"/>
          <w:sz w:val="18"/>
          <w:szCs w:val="18"/>
        </w:rPr>
      </w:pPr>
      <w:r>
        <w:rPr>
          <w:rFonts w:ascii="Arial" w:hAnsi="Arial" w:cs="Arial"/>
          <w:sz w:val="18"/>
          <w:szCs w:val="18"/>
        </w:rPr>
        <w:t xml:space="preserve">The Tenderer whose Tender has been accepted will be notified of the award of the work by the Executive Engineer / Superintending Engineer / Chief Engineer, prior to expiration of the Tender validity period by registered letter. This letter (hereinafter and in the Conditions of Contract called “Letter of Acceptance”) will indicate the sum that the </w:t>
      </w:r>
      <w:proofErr w:type="spellStart"/>
      <w:r>
        <w:rPr>
          <w:rFonts w:ascii="Arial" w:hAnsi="Arial" w:cs="Arial"/>
          <w:sz w:val="18"/>
          <w:szCs w:val="18"/>
        </w:rPr>
        <w:t>T.T.Devasthanams</w:t>
      </w:r>
      <w:proofErr w:type="spellEnd"/>
      <w:r>
        <w:rPr>
          <w:rFonts w:ascii="Arial" w:hAnsi="Arial" w:cs="Arial"/>
          <w:sz w:val="18"/>
          <w:szCs w:val="18"/>
        </w:rPr>
        <w:t xml:space="preserve"> will pay the Contractor in consideration of the execution, completion, and maintenance of the Works by the Contractor as prescribed by the Contract (hereinafter and in the Contract called the “Contract Amount”).</w:t>
      </w:r>
    </w:p>
    <w:p w14:paraId="64E24346" w14:textId="77777777" w:rsidR="009D3B1C" w:rsidRDefault="009D3B1C" w:rsidP="009D3B1C">
      <w:pPr>
        <w:spacing w:line="240" w:lineRule="auto"/>
        <w:ind w:left="720" w:hanging="720"/>
        <w:rPr>
          <w:rFonts w:ascii="Arial" w:hAnsi="Arial" w:cs="Arial"/>
          <w:sz w:val="18"/>
          <w:szCs w:val="18"/>
        </w:rPr>
      </w:pPr>
    </w:p>
    <w:p w14:paraId="573BC9D7" w14:textId="77777777" w:rsidR="009D3B1C" w:rsidRDefault="009D3B1C" w:rsidP="009D3B1C">
      <w:pPr>
        <w:numPr>
          <w:ilvl w:val="1"/>
          <w:numId w:val="2"/>
        </w:numPr>
        <w:spacing w:line="240" w:lineRule="auto"/>
        <w:rPr>
          <w:rFonts w:ascii="Arial" w:hAnsi="Arial" w:cs="Arial"/>
          <w:sz w:val="18"/>
          <w:szCs w:val="18"/>
        </w:rPr>
      </w:pPr>
      <w:r>
        <w:rPr>
          <w:rFonts w:ascii="Arial" w:hAnsi="Arial" w:cs="Arial"/>
          <w:sz w:val="18"/>
          <w:szCs w:val="18"/>
        </w:rPr>
        <w:t xml:space="preserve">When a tender is to be accepted the concerned tenderer shall attend the office of the Executive Engineer / Superintending Engineer concerned on the date fixed in the Letter of acceptance. Upon intimation being given by the Executive Engineer / Superintending Engineer / Chief Engineer, of acceptance of his tender, the tenderers shall make payment of the balance E.M.D., and additional security deposit wherever needed by way of Demand Draft or unconditional and irrevocable Bank Guarantee obtained from a Nationalized / Scheduled Bank with a validity period of months, and sign an agreement in the form prescribed by the department for the due fulfillment of the contract. Failure to attend the Executive Engineer / Superintending Engineer’s office on the date fixed, in the written intimation, to enter into the required agreement shall entail forfeiture of the Earnest Money deposited.  The written agreement to be entered into between the contractor and the </w:t>
      </w:r>
      <w:proofErr w:type="spellStart"/>
      <w:r>
        <w:rPr>
          <w:rFonts w:ascii="Arial" w:hAnsi="Arial" w:cs="Arial"/>
          <w:sz w:val="18"/>
          <w:szCs w:val="18"/>
        </w:rPr>
        <w:t>T.T.Devasthanams</w:t>
      </w:r>
      <w:proofErr w:type="spellEnd"/>
      <w:r>
        <w:rPr>
          <w:rFonts w:ascii="Arial" w:hAnsi="Arial" w:cs="Arial"/>
          <w:sz w:val="18"/>
          <w:szCs w:val="18"/>
        </w:rPr>
        <w:t xml:space="preserve"> shall be the foundation of the rights and obligations of both the parties and the contract shall not be deemed to be complete until the agreement has first been signed by the contractor and then by the proper officer authorized to enter into contract on behalf of the </w:t>
      </w:r>
      <w:proofErr w:type="spellStart"/>
      <w:r>
        <w:rPr>
          <w:rFonts w:ascii="Arial" w:hAnsi="Arial" w:cs="Arial"/>
          <w:sz w:val="18"/>
          <w:szCs w:val="18"/>
        </w:rPr>
        <w:t>T.T.Devasthanams</w:t>
      </w:r>
      <w:proofErr w:type="spellEnd"/>
      <w:r>
        <w:rPr>
          <w:rFonts w:ascii="Arial" w:hAnsi="Arial" w:cs="Arial"/>
          <w:sz w:val="18"/>
          <w:szCs w:val="18"/>
        </w:rPr>
        <w:t>.</w:t>
      </w:r>
    </w:p>
    <w:p w14:paraId="2BBB2F26" w14:textId="77777777" w:rsidR="009D3B1C" w:rsidRDefault="009D3B1C" w:rsidP="009D3B1C">
      <w:pPr>
        <w:spacing w:line="240" w:lineRule="auto"/>
        <w:rPr>
          <w:rFonts w:ascii="Arial" w:hAnsi="Arial" w:cs="Arial"/>
          <w:sz w:val="18"/>
          <w:szCs w:val="18"/>
        </w:rPr>
      </w:pPr>
    </w:p>
    <w:p w14:paraId="470C89D0" w14:textId="77777777" w:rsidR="009D3B1C" w:rsidRDefault="009D3B1C" w:rsidP="009D3B1C">
      <w:pPr>
        <w:numPr>
          <w:ilvl w:val="1"/>
          <w:numId w:val="2"/>
        </w:numPr>
        <w:spacing w:line="240" w:lineRule="auto"/>
        <w:rPr>
          <w:rFonts w:ascii="Arial" w:hAnsi="Arial" w:cs="Arial"/>
          <w:sz w:val="18"/>
          <w:szCs w:val="18"/>
        </w:rPr>
      </w:pPr>
      <w:r>
        <w:rPr>
          <w:rFonts w:ascii="Arial" w:hAnsi="Arial" w:cs="Arial"/>
          <w:sz w:val="18"/>
          <w:szCs w:val="18"/>
        </w:rPr>
        <w:t>The successful tenderer has to sign an agreement within a period of 15 days from the date of receipt of communication of acceptance of his tender.  On failure to do so his tender will be cancelled duly forfeiting the E.M.D., paid by him without issuing any further notice and action will be initiated for black listing the tenderer.</w:t>
      </w:r>
    </w:p>
    <w:p w14:paraId="470FD591" w14:textId="77777777" w:rsidR="009D3B1C" w:rsidRDefault="009D3B1C" w:rsidP="009D3B1C">
      <w:pPr>
        <w:spacing w:line="240" w:lineRule="auto"/>
        <w:rPr>
          <w:rFonts w:ascii="Arial" w:hAnsi="Arial" w:cs="Arial"/>
          <w:sz w:val="18"/>
          <w:szCs w:val="18"/>
        </w:rPr>
      </w:pPr>
    </w:p>
    <w:p w14:paraId="4580EFD2" w14:textId="77777777" w:rsidR="009D3B1C" w:rsidRDefault="009D3B1C" w:rsidP="009D3B1C">
      <w:pPr>
        <w:pStyle w:val="BodyText"/>
        <w:numPr>
          <w:ilvl w:val="0"/>
          <w:numId w:val="2"/>
        </w:numPr>
        <w:spacing w:line="240" w:lineRule="auto"/>
        <w:rPr>
          <w:rFonts w:ascii="Arial" w:hAnsi="Arial" w:cs="Arial"/>
          <w:b/>
          <w:sz w:val="18"/>
          <w:szCs w:val="18"/>
        </w:rPr>
      </w:pPr>
      <w:r>
        <w:rPr>
          <w:rFonts w:ascii="Arial" w:hAnsi="Arial" w:cs="Arial"/>
          <w:b/>
          <w:sz w:val="18"/>
          <w:szCs w:val="18"/>
        </w:rPr>
        <w:t>Corrupt or Fraudulent Practices</w:t>
      </w:r>
    </w:p>
    <w:p w14:paraId="7E7D2473" w14:textId="77777777" w:rsidR="009D3B1C" w:rsidRDefault="009D3B1C" w:rsidP="009D3B1C">
      <w:pPr>
        <w:numPr>
          <w:ilvl w:val="1"/>
          <w:numId w:val="2"/>
        </w:numPr>
        <w:spacing w:line="240" w:lineRule="auto"/>
        <w:rPr>
          <w:rFonts w:ascii="Arial" w:hAnsi="Arial" w:cs="Arial"/>
          <w:sz w:val="18"/>
          <w:szCs w:val="18"/>
        </w:rPr>
      </w:pPr>
      <w:r>
        <w:rPr>
          <w:rFonts w:ascii="Arial" w:hAnsi="Arial" w:cs="Arial"/>
          <w:sz w:val="18"/>
          <w:szCs w:val="18"/>
        </w:rPr>
        <w:t xml:space="preserve">The Government require that the bidders / suppliers / contractors under Government financed contracts, observe the highest standard of ethics during the procurement and execution of such contracts.  In pursuance of this policy, the </w:t>
      </w:r>
      <w:proofErr w:type="spellStart"/>
      <w:r>
        <w:rPr>
          <w:rFonts w:ascii="Arial" w:hAnsi="Arial" w:cs="Arial"/>
          <w:sz w:val="18"/>
          <w:szCs w:val="18"/>
        </w:rPr>
        <w:t>T.T.Devasthanams</w:t>
      </w:r>
      <w:proofErr w:type="spellEnd"/>
      <w:r>
        <w:rPr>
          <w:rFonts w:ascii="Arial" w:hAnsi="Arial" w:cs="Arial"/>
          <w:sz w:val="18"/>
          <w:szCs w:val="18"/>
        </w:rPr>
        <w:t>.</w:t>
      </w:r>
    </w:p>
    <w:p w14:paraId="21EC55D4" w14:textId="77777777" w:rsidR="009D3B1C" w:rsidRDefault="009D3B1C" w:rsidP="009D3B1C">
      <w:pPr>
        <w:spacing w:line="240" w:lineRule="auto"/>
        <w:rPr>
          <w:rFonts w:ascii="Arial" w:hAnsi="Arial" w:cs="Arial"/>
          <w:sz w:val="18"/>
          <w:szCs w:val="18"/>
        </w:rPr>
      </w:pPr>
    </w:p>
    <w:p w14:paraId="02A557D9" w14:textId="77777777" w:rsidR="009D3B1C" w:rsidRDefault="009D3B1C" w:rsidP="009D3B1C">
      <w:pPr>
        <w:numPr>
          <w:ilvl w:val="0"/>
          <w:numId w:val="28"/>
        </w:numPr>
        <w:spacing w:line="240" w:lineRule="auto"/>
        <w:rPr>
          <w:rFonts w:ascii="Arial" w:hAnsi="Arial" w:cs="Arial"/>
          <w:sz w:val="18"/>
          <w:szCs w:val="18"/>
        </w:rPr>
      </w:pPr>
      <w:r>
        <w:rPr>
          <w:rFonts w:ascii="Arial" w:hAnsi="Arial" w:cs="Arial"/>
          <w:sz w:val="18"/>
          <w:szCs w:val="18"/>
        </w:rPr>
        <w:t>Define for the purposes of the provision, the terms set forth below as follows:</w:t>
      </w:r>
    </w:p>
    <w:p w14:paraId="1C27CB4B" w14:textId="77777777" w:rsidR="009D3B1C" w:rsidRDefault="009D3B1C" w:rsidP="009D3B1C">
      <w:pPr>
        <w:numPr>
          <w:ilvl w:val="0"/>
          <w:numId w:val="29"/>
        </w:numPr>
        <w:spacing w:line="240" w:lineRule="auto"/>
        <w:ind w:hanging="360"/>
        <w:rPr>
          <w:rFonts w:ascii="Arial" w:hAnsi="Arial" w:cs="Arial"/>
          <w:sz w:val="18"/>
          <w:szCs w:val="18"/>
        </w:rPr>
      </w:pPr>
      <w:r>
        <w:rPr>
          <w:rFonts w:ascii="Arial" w:hAnsi="Arial" w:cs="Arial"/>
          <w:sz w:val="18"/>
          <w:szCs w:val="18"/>
        </w:rPr>
        <w:t xml:space="preserve">“Corrupt practices” means the offering, giving, receiving or soliciting of </w:t>
      </w:r>
      <w:proofErr w:type="spellStart"/>
      <w:r>
        <w:rPr>
          <w:rFonts w:ascii="Arial" w:hAnsi="Arial" w:cs="Arial"/>
          <w:sz w:val="18"/>
          <w:szCs w:val="18"/>
        </w:rPr>
        <w:t>any thing</w:t>
      </w:r>
      <w:proofErr w:type="spellEnd"/>
      <w:r>
        <w:rPr>
          <w:rFonts w:ascii="Arial" w:hAnsi="Arial" w:cs="Arial"/>
          <w:sz w:val="18"/>
          <w:szCs w:val="18"/>
        </w:rPr>
        <w:t xml:space="preserve"> of value to influence the action of a </w:t>
      </w:r>
      <w:proofErr w:type="spellStart"/>
      <w:r>
        <w:rPr>
          <w:rFonts w:ascii="Arial" w:hAnsi="Arial" w:cs="Arial"/>
          <w:sz w:val="18"/>
          <w:szCs w:val="18"/>
        </w:rPr>
        <w:t>T.T.Devasthanams</w:t>
      </w:r>
      <w:proofErr w:type="spellEnd"/>
      <w:r>
        <w:rPr>
          <w:rFonts w:ascii="Arial" w:hAnsi="Arial" w:cs="Arial"/>
          <w:sz w:val="18"/>
          <w:szCs w:val="18"/>
        </w:rPr>
        <w:t xml:space="preserve"> official in procurement process or in contract execution: and</w:t>
      </w:r>
    </w:p>
    <w:p w14:paraId="3DAEBD36" w14:textId="77777777" w:rsidR="009D3B1C" w:rsidRDefault="009D3B1C" w:rsidP="009D3B1C">
      <w:pPr>
        <w:numPr>
          <w:ilvl w:val="0"/>
          <w:numId w:val="29"/>
        </w:numPr>
        <w:spacing w:line="240" w:lineRule="auto"/>
        <w:ind w:hanging="360"/>
        <w:rPr>
          <w:rFonts w:ascii="Arial" w:hAnsi="Arial" w:cs="Arial"/>
          <w:sz w:val="18"/>
          <w:szCs w:val="18"/>
        </w:rPr>
      </w:pPr>
      <w:r>
        <w:rPr>
          <w:rFonts w:ascii="Arial" w:hAnsi="Arial" w:cs="Arial"/>
          <w:sz w:val="18"/>
          <w:szCs w:val="18"/>
        </w:rPr>
        <w:t xml:space="preserve">“Fraudulent practice” means a misrepresentation of facts in order to influence a procurement process or the execution of a contract to the detriment of the </w:t>
      </w:r>
      <w:proofErr w:type="spellStart"/>
      <w:r>
        <w:rPr>
          <w:rFonts w:ascii="Arial" w:hAnsi="Arial" w:cs="Arial"/>
          <w:sz w:val="18"/>
          <w:szCs w:val="18"/>
        </w:rPr>
        <w:t>T.T.Devasthanams</w:t>
      </w:r>
      <w:proofErr w:type="spellEnd"/>
      <w:r>
        <w:rPr>
          <w:rFonts w:ascii="Arial" w:hAnsi="Arial" w:cs="Arial"/>
          <w:sz w:val="18"/>
          <w:szCs w:val="18"/>
        </w:rPr>
        <w:t xml:space="preserve"> and includes collusive practice among Tenderers (prior to or after Tender submission) designed to establish in Tender prices at artificial non-competitive levels and to deprive the </w:t>
      </w:r>
      <w:proofErr w:type="spellStart"/>
      <w:r>
        <w:rPr>
          <w:rFonts w:ascii="Arial" w:hAnsi="Arial" w:cs="Arial"/>
          <w:sz w:val="18"/>
          <w:szCs w:val="18"/>
        </w:rPr>
        <w:t>T.T.Devasthanams</w:t>
      </w:r>
      <w:proofErr w:type="spellEnd"/>
      <w:r>
        <w:rPr>
          <w:rFonts w:ascii="Arial" w:hAnsi="Arial" w:cs="Arial"/>
          <w:sz w:val="18"/>
          <w:szCs w:val="18"/>
        </w:rPr>
        <w:t xml:space="preserve"> of the benefits of free and open competition.</w:t>
      </w:r>
    </w:p>
    <w:p w14:paraId="739D9D9A" w14:textId="77777777" w:rsidR="009D3B1C" w:rsidRDefault="009D3B1C" w:rsidP="009D3B1C">
      <w:pPr>
        <w:spacing w:line="240" w:lineRule="auto"/>
        <w:ind w:left="1080"/>
        <w:rPr>
          <w:rFonts w:ascii="Arial" w:hAnsi="Arial" w:cs="Arial"/>
          <w:sz w:val="18"/>
          <w:szCs w:val="18"/>
        </w:rPr>
      </w:pPr>
    </w:p>
    <w:p w14:paraId="00B406C0" w14:textId="77777777" w:rsidR="009D3B1C" w:rsidRDefault="009D3B1C" w:rsidP="009D3B1C">
      <w:pPr>
        <w:numPr>
          <w:ilvl w:val="0"/>
          <w:numId w:val="28"/>
        </w:numPr>
        <w:spacing w:line="240" w:lineRule="auto"/>
        <w:rPr>
          <w:rFonts w:ascii="Arial" w:hAnsi="Arial" w:cs="Arial"/>
          <w:sz w:val="18"/>
          <w:szCs w:val="18"/>
        </w:rPr>
      </w:pPr>
      <w:r>
        <w:rPr>
          <w:rFonts w:ascii="Arial" w:hAnsi="Arial" w:cs="Arial"/>
          <w:sz w:val="18"/>
          <w:szCs w:val="18"/>
        </w:rPr>
        <w:t>Will reject a proposal for award if it determines that the Tenderer recommended for award has engaged in corrupt or fraudulent practices in competing for the contract in question.</w:t>
      </w:r>
    </w:p>
    <w:p w14:paraId="15739326" w14:textId="77777777" w:rsidR="009D3B1C" w:rsidRDefault="009D3B1C" w:rsidP="009D3B1C">
      <w:pPr>
        <w:spacing w:line="240" w:lineRule="auto"/>
        <w:ind w:left="720"/>
        <w:rPr>
          <w:rFonts w:ascii="Arial" w:hAnsi="Arial" w:cs="Arial"/>
          <w:sz w:val="18"/>
          <w:szCs w:val="18"/>
        </w:rPr>
      </w:pPr>
    </w:p>
    <w:p w14:paraId="0DE0D068" w14:textId="77777777" w:rsidR="009D3B1C" w:rsidRDefault="009D3B1C" w:rsidP="009D3B1C">
      <w:pPr>
        <w:numPr>
          <w:ilvl w:val="0"/>
          <w:numId w:val="28"/>
        </w:numPr>
        <w:spacing w:line="240" w:lineRule="auto"/>
        <w:rPr>
          <w:rFonts w:ascii="Arial" w:hAnsi="Arial" w:cs="Arial"/>
          <w:sz w:val="18"/>
          <w:szCs w:val="18"/>
        </w:rPr>
      </w:pPr>
      <w:r>
        <w:rPr>
          <w:rFonts w:ascii="Arial" w:hAnsi="Arial" w:cs="Arial"/>
          <w:sz w:val="18"/>
          <w:szCs w:val="18"/>
        </w:rPr>
        <w:t xml:space="preserve">Will blacklist / or debar a firm, either indefinitely or for a stated period of time, if at any time determines that the firm has engaged in corrupt or fraudulent practices in competing for, or in executing a </w:t>
      </w:r>
      <w:proofErr w:type="spellStart"/>
      <w:r>
        <w:rPr>
          <w:rFonts w:ascii="Arial" w:hAnsi="Arial" w:cs="Arial"/>
          <w:sz w:val="18"/>
          <w:szCs w:val="18"/>
        </w:rPr>
        <w:t>T.T.Devasthanams</w:t>
      </w:r>
      <w:proofErr w:type="spellEnd"/>
      <w:r>
        <w:rPr>
          <w:rFonts w:ascii="Arial" w:hAnsi="Arial" w:cs="Arial"/>
          <w:sz w:val="18"/>
          <w:szCs w:val="18"/>
        </w:rPr>
        <w:t xml:space="preserve"> Contract.</w:t>
      </w:r>
    </w:p>
    <w:p w14:paraId="04A7DC38" w14:textId="77777777" w:rsidR="009D3B1C" w:rsidRDefault="009D3B1C" w:rsidP="009D3B1C">
      <w:pPr>
        <w:spacing w:line="240" w:lineRule="auto"/>
        <w:ind w:left="720"/>
        <w:rPr>
          <w:rFonts w:ascii="Arial" w:hAnsi="Arial" w:cs="Arial"/>
          <w:sz w:val="18"/>
          <w:szCs w:val="18"/>
        </w:rPr>
      </w:pPr>
    </w:p>
    <w:p w14:paraId="36B8158A" w14:textId="77777777" w:rsidR="009D3B1C" w:rsidRDefault="009D3B1C" w:rsidP="00012C56">
      <w:pPr>
        <w:numPr>
          <w:ilvl w:val="0"/>
          <w:numId w:val="28"/>
        </w:numPr>
        <w:spacing w:line="240" w:lineRule="auto"/>
        <w:rPr>
          <w:rFonts w:ascii="Arial" w:hAnsi="Arial" w:cs="Arial"/>
          <w:sz w:val="18"/>
          <w:szCs w:val="18"/>
        </w:rPr>
      </w:pPr>
      <w:proofErr w:type="spellStart"/>
      <w:r>
        <w:rPr>
          <w:rFonts w:ascii="Arial" w:hAnsi="Arial" w:cs="Arial"/>
          <w:sz w:val="18"/>
          <w:szCs w:val="18"/>
        </w:rPr>
        <w:t>Further more</w:t>
      </w:r>
      <w:proofErr w:type="spellEnd"/>
      <w:r>
        <w:rPr>
          <w:rFonts w:ascii="Arial" w:hAnsi="Arial" w:cs="Arial"/>
          <w:sz w:val="18"/>
          <w:szCs w:val="18"/>
        </w:rPr>
        <w:t>, Tenderers shall be aware of the provisions stated in the General Conditions of Contract.</w:t>
      </w:r>
    </w:p>
    <w:p w14:paraId="4F1F3260" w14:textId="77777777" w:rsidR="00012C56" w:rsidRDefault="00012C56" w:rsidP="00012C56">
      <w:pPr>
        <w:pStyle w:val="ListParagraph"/>
        <w:rPr>
          <w:rFonts w:ascii="Arial" w:hAnsi="Arial" w:cs="Arial"/>
          <w:sz w:val="18"/>
          <w:szCs w:val="18"/>
        </w:rPr>
      </w:pPr>
    </w:p>
    <w:p w14:paraId="37638DD7" w14:textId="77777777" w:rsidR="009D3B1C" w:rsidRDefault="009D3B1C" w:rsidP="009D3B1C">
      <w:pPr>
        <w:pStyle w:val="Heading2"/>
        <w:rPr>
          <w:rFonts w:ascii="Arial" w:hAnsi="Arial" w:cs="Arial"/>
        </w:rPr>
      </w:pPr>
      <w:r>
        <w:rPr>
          <w:rFonts w:ascii="Arial" w:hAnsi="Arial" w:cs="Arial"/>
        </w:rPr>
        <w:t xml:space="preserve">FORMS OF TENDER </w:t>
      </w:r>
    </w:p>
    <w:p w14:paraId="014541BC" w14:textId="77777777" w:rsidR="009D3B1C" w:rsidRDefault="009D3B1C" w:rsidP="009D3B1C">
      <w:pPr>
        <w:pStyle w:val="Heading2"/>
        <w:spacing w:line="360" w:lineRule="auto"/>
        <w:rPr>
          <w:rFonts w:ascii="Arial" w:hAnsi="Arial" w:cs="Arial"/>
        </w:rPr>
      </w:pPr>
      <w:r>
        <w:rPr>
          <w:rFonts w:ascii="Arial" w:hAnsi="Arial" w:cs="Arial"/>
        </w:rPr>
        <w:t xml:space="preserve">QUALIFICATION INFORMATION </w:t>
      </w:r>
    </w:p>
    <w:p w14:paraId="58F7677E" w14:textId="77777777" w:rsidR="009D3B1C" w:rsidRDefault="009D3B1C" w:rsidP="009D3B1C">
      <w:pPr>
        <w:spacing w:line="360" w:lineRule="auto"/>
        <w:jc w:val="center"/>
        <w:rPr>
          <w:rFonts w:ascii="Arial" w:hAnsi="Arial" w:cs="Arial"/>
          <w:b/>
          <w:sz w:val="34"/>
          <w:u w:val="single"/>
        </w:rPr>
      </w:pPr>
      <w:r>
        <w:rPr>
          <w:rFonts w:ascii="Arial" w:hAnsi="Arial" w:cs="Arial"/>
          <w:b/>
          <w:sz w:val="26"/>
          <w:u w:val="single"/>
        </w:rPr>
        <w:t>Annexure –I</w:t>
      </w:r>
    </w:p>
    <w:p w14:paraId="06E044DB" w14:textId="77777777" w:rsidR="009D3B1C" w:rsidRDefault="009D3B1C" w:rsidP="009D3B1C">
      <w:pPr>
        <w:pStyle w:val="Heading6"/>
        <w:rPr>
          <w:rFonts w:ascii="Arial" w:hAnsi="Arial" w:cs="Arial"/>
          <w:color w:val="0000FF"/>
        </w:rPr>
      </w:pPr>
      <w:r>
        <w:rPr>
          <w:rFonts w:ascii="Arial" w:hAnsi="Arial" w:cs="Arial"/>
          <w:color w:val="0000FF"/>
        </w:rPr>
        <w:t>CHECKLIST TO ACOMPANY THE TENDER</w:t>
      </w:r>
    </w:p>
    <w:tbl>
      <w:tblPr>
        <w:tblW w:w="964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6054"/>
        <w:gridCol w:w="1350"/>
        <w:gridCol w:w="1530"/>
      </w:tblGrid>
      <w:tr w:rsidR="009D3B1C" w:rsidRPr="007F52F3" w14:paraId="1E7B8A0C" w14:textId="77777777" w:rsidTr="00635DAF">
        <w:tc>
          <w:tcPr>
            <w:tcW w:w="710" w:type="dxa"/>
            <w:vAlign w:val="center"/>
          </w:tcPr>
          <w:p w14:paraId="64BE2E18" w14:textId="77777777" w:rsidR="009D3B1C" w:rsidRPr="00F42E28" w:rsidRDefault="009D3B1C" w:rsidP="00635DAF">
            <w:pPr>
              <w:spacing w:after="20"/>
              <w:jc w:val="center"/>
              <w:rPr>
                <w:rFonts w:ascii="Arial" w:hAnsi="Arial" w:cs="Arial"/>
                <w:b/>
              </w:rPr>
            </w:pPr>
            <w:r w:rsidRPr="00F42E28">
              <w:rPr>
                <w:rFonts w:ascii="Arial" w:hAnsi="Arial" w:cs="Arial"/>
                <w:b/>
              </w:rPr>
              <w:t>S. No</w:t>
            </w:r>
          </w:p>
        </w:tc>
        <w:tc>
          <w:tcPr>
            <w:tcW w:w="6054" w:type="dxa"/>
            <w:vAlign w:val="center"/>
          </w:tcPr>
          <w:p w14:paraId="6EFB32D2" w14:textId="77777777" w:rsidR="009D3B1C" w:rsidRPr="00F42E28" w:rsidRDefault="009D3B1C" w:rsidP="00635DAF">
            <w:pPr>
              <w:spacing w:after="20"/>
              <w:jc w:val="center"/>
              <w:rPr>
                <w:rFonts w:ascii="Arial" w:hAnsi="Arial" w:cs="Arial"/>
                <w:b/>
              </w:rPr>
            </w:pPr>
            <w:r w:rsidRPr="00F42E28">
              <w:rPr>
                <w:rFonts w:ascii="Arial" w:hAnsi="Arial" w:cs="Arial"/>
                <w:b/>
              </w:rPr>
              <w:t>Description</w:t>
            </w:r>
          </w:p>
        </w:tc>
        <w:tc>
          <w:tcPr>
            <w:tcW w:w="1350" w:type="dxa"/>
            <w:vAlign w:val="center"/>
          </w:tcPr>
          <w:p w14:paraId="35D995E8" w14:textId="77777777" w:rsidR="009D3B1C" w:rsidRPr="00F42E28" w:rsidRDefault="009D3B1C" w:rsidP="00635DAF">
            <w:pPr>
              <w:spacing w:after="20"/>
              <w:ind w:left="-81" w:right="-61"/>
              <w:jc w:val="center"/>
              <w:rPr>
                <w:rFonts w:ascii="Arial" w:hAnsi="Arial" w:cs="Arial"/>
                <w:b/>
              </w:rPr>
            </w:pPr>
            <w:r w:rsidRPr="00F42E28">
              <w:rPr>
                <w:rFonts w:ascii="Arial" w:hAnsi="Arial" w:cs="Arial"/>
                <w:b/>
              </w:rPr>
              <w:t xml:space="preserve">Submitted in Cover ‘A’ </w:t>
            </w:r>
          </w:p>
        </w:tc>
        <w:tc>
          <w:tcPr>
            <w:tcW w:w="1530" w:type="dxa"/>
            <w:vAlign w:val="center"/>
          </w:tcPr>
          <w:p w14:paraId="7758A33E" w14:textId="77777777" w:rsidR="009D3B1C" w:rsidRPr="007F52F3" w:rsidRDefault="009D3B1C" w:rsidP="00635DAF">
            <w:pPr>
              <w:spacing w:after="20"/>
              <w:ind w:left="-81" w:right="-61"/>
              <w:jc w:val="center"/>
              <w:rPr>
                <w:rFonts w:ascii="Arial" w:hAnsi="Arial" w:cs="Arial"/>
                <w:b/>
                <w:sz w:val="20"/>
                <w:szCs w:val="20"/>
              </w:rPr>
            </w:pPr>
            <w:r w:rsidRPr="007F52F3">
              <w:rPr>
                <w:rFonts w:ascii="Arial" w:hAnsi="Arial" w:cs="Arial"/>
                <w:b/>
                <w:sz w:val="20"/>
                <w:szCs w:val="20"/>
              </w:rPr>
              <w:t>Page No. (see Note below)</w:t>
            </w:r>
          </w:p>
        </w:tc>
      </w:tr>
      <w:tr w:rsidR="009D3B1C" w:rsidRPr="007F52F3" w14:paraId="20FC578E" w14:textId="77777777" w:rsidTr="00E74365">
        <w:trPr>
          <w:trHeight w:val="483"/>
        </w:trPr>
        <w:tc>
          <w:tcPr>
            <w:tcW w:w="710" w:type="dxa"/>
            <w:tcBorders>
              <w:bottom w:val="nil"/>
            </w:tcBorders>
          </w:tcPr>
          <w:p w14:paraId="046BA00A" w14:textId="77777777" w:rsidR="009D3B1C" w:rsidRPr="00F42E28" w:rsidRDefault="009D3B1C" w:rsidP="00635DAF">
            <w:pPr>
              <w:spacing w:after="20"/>
              <w:jc w:val="center"/>
              <w:rPr>
                <w:rFonts w:ascii="Arial" w:hAnsi="Arial" w:cs="Arial"/>
                <w:b/>
                <w:bCs/>
              </w:rPr>
            </w:pPr>
            <w:r w:rsidRPr="00F42E28">
              <w:rPr>
                <w:rFonts w:ascii="Arial" w:hAnsi="Arial" w:cs="Arial"/>
                <w:b/>
                <w:bCs/>
              </w:rPr>
              <w:t>1</w:t>
            </w:r>
          </w:p>
        </w:tc>
        <w:tc>
          <w:tcPr>
            <w:tcW w:w="6054" w:type="dxa"/>
            <w:tcBorders>
              <w:bottom w:val="nil"/>
            </w:tcBorders>
          </w:tcPr>
          <w:p w14:paraId="2FE76385" w14:textId="77777777" w:rsidR="009D3B1C" w:rsidRPr="00F42E28" w:rsidRDefault="009D3B1C" w:rsidP="00635DAF">
            <w:pPr>
              <w:spacing w:after="20"/>
              <w:jc w:val="center"/>
              <w:rPr>
                <w:rFonts w:ascii="Arial" w:hAnsi="Arial" w:cs="Arial"/>
                <w:b/>
                <w:bCs/>
              </w:rPr>
            </w:pPr>
            <w:r w:rsidRPr="00F42E28">
              <w:rPr>
                <w:rFonts w:ascii="Arial" w:hAnsi="Arial" w:cs="Arial"/>
                <w:b/>
                <w:bCs/>
              </w:rPr>
              <w:t>2</w:t>
            </w:r>
          </w:p>
        </w:tc>
        <w:tc>
          <w:tcPr>
            <w:tcW w:w="1350" w:type="dxa"/>
            <w:tcBorders>
              <w:bottom w:val="nil"/>
            </w:tcBorders>
          </w:tcPr>
          <w:p w14:paraId="5AE1AE85" w14:textId="77777777" w:rsidR="009D3B1C" w:rsidRPr="00F42E28" w:rsidRDefault="009D3B1C" w:rsidP="00635DAF">
            <w:pPr>
              <w:spacing w:after="20"/>
              <w:jc w:val="center"/>
              <w:rPr>
                <w:rFonts w:ascii="Arial" w:hAnsi="Arial" w:cs="Arial"/>
                <w:b/>
                <w:bCs/>
              </w:rPr>
            </w:pPr>
            <w:r w:rsidRPr="00F42E28">
              <w:rPr>
                <w:rFonts w:ascii="Arial" w:hAnsi="Arial" w:cs="Arial"/>
                <w:b/>
                <w:bCs/>
              </w:rPr>
              <w:t>3</w:t>
            </w:r>
          </w:p>
        </w:tc>
        <w:tc>
          <w:tcPr>
            <w:tcW w:w="1530" w:type="dxa"/>
            <w:tcBorders>
              <w:bottom w:val="nil"/>
            </w:tcBorders>
          </w:tcPr>
          <w:p w14:paraId="1EF10FEA" w14:textId="77777777" w:rsidR="009D3B1C" w:rsidRPr="007F52F3" w:rsidRDefault="009D3B1C" w:rsidP="00635DAF">
            <w:pPr>
              <w:spacing w:after="20"/>
              <w:jc w:val="center"/>
              <w:rPr>
                <w:rFonts w:ascii="Arial" w:hAnsi="Arial" w:cs="Arial"/>
                <w:b/>
                <w:bCs/>
                <w:sz w:val="20"/>
                <w:szCs w:val="20"/>
              </w:rPr>
            </w:pPr>
            <w:r w:rsidRPr="007F52F3">
              <w:rPr>
                <w:rFonts w:ascii="Arial" w:hAnsi="Arial" w:cs="Arial"/>
                <w:b/>
                <w:bCs/>
                <w:sz w:val="20"/>
                <w:szCs w:val="20"/>
              </w:rPr>
              <w:t>4</w:t>
            </w:r>
          </w:p>
        </w:tc>
      </w:tr>
      <w:tr w:rsidR="009D3B1C" w:rsidRPr="007F52F3" w14:paraId="5CDA3EC2" w14:textId="77777777" w:rsidTr="00947726">
        <w:trPr>
          <w:trHeight w:val="892"/>
        </w:trPr>
        <w:tc>
          <w:tcPr>
            <w:tcW w:w="710" w:type="dxa"/>
            <w:tcBorders>
              <w:bottom w:val="dotted" w:sz="4" w:space="0" w:color="auto"/>
            </w:tcBorders>
          </w:tcPr>
          <w:p w14:paraId="0BB7AA5F" w14:textId="77777777" w:rsidR="009D3B1C" w:rsidRPr="00F42E28" w:rsidRDefault="009D3B1C" w:rsidP="00635DAF">
            <w:pPr>
              <w:spacing w:after="20"/>
              <w:jc w:val="center"/>
              <w:rPr>
                <w:rFonts w:ascii="Arial" w:hAnsi="Arial" w:cs="Arial"/>
              </w:rPr>
            </w:pPr>
            <w:r w:rsidRPr="00F42E28">
              <w:rPr>
                <w:rFonts w:ascii="Arial" w:hAnsi="Arial" w:cs="Arial"/>
              </w:rPr>
              <w:t>1</w:t>
            </w:r>
          </w:p>
        </w:tc>
        <w:tc>
          <w:tcPr>
            <w:tcW w:w="6054" w:type="dxa"/>
            <w:tcBorders>
              <w:bottom w:val="dotted" w:sz="4" w:space="0" w:color="auto"/>
            </w:tcBorders>
          </w:tcPr>
          <w:p w14:paraId="200FB270" w14:textId="612AAC76" w:rsidR="009D3B1C" w:rsidRPr="00F42E28" w:rsidRDefault="003038E8" w:rsidP="003038E8">
            <w:pPr>
              <w:pStyle w:val="Header"/>
              <w:tabs>
                <w:tab w:val="clear" w:pos="4320"/>
                <w:tab w:val="clear" w:pos="8640"/>
              </w:tabs>
              <w:spacing w:after="20" w:line="240" w:lineRule="auto"/>
              <w:rPr>
                <w:rFonts w:ascii="Arial" w:hAnsi="Arial" w:cs="Arial"/>
                <w:sz w:val="24"/>
                <w:szCs w:val="24"/>
              </w:rPr>
            </w:pPr>
            <w:r>
              <w:rPr>
                <w:rFonts w:ascii="Arial" w:hAnsi="Arial" w:cs="Arial"/>
                <w:sz w:val="24"/>
                <w:szCs w:val="24"/>
              </w:rPr>
              <w:t xml:space="preserve">Proof </w:t>
            </w:r>
            <w:r w:rsidR="002356C6">
              <w:rPr>
                <w:rFonts w:ascii="Arial" w:hAnsi="Arial" w:cs="Arial"/>
                <w:sz w:val="24"/>
                <w:szCs w:val="24"/>
              </w:rPr>
              <w:t xml:space="preserve">of </w:t>
            </w:r>
            <w:r w:rsidR="00BD4913">
              <w:rPr>
                <w:rFonts w:ascii="Verdana" w:hAnsi="Verdana"/>
                <w:b/>
                <w:bCs/>
                <w:lang w:eastAsia="en-IN"/>
              </w:rPr>
              <w:t>Registered Electrical contractor under Class-II in TTD/ Govt., having valid EPF &amp; ESI Registration certificates having B grade license</w:t>
            </w:r>
            <w:r w:rsidR="00012C56" w:rsidRPr="00246A3E">
              <w:rPr>
                <w:rFonts w:ascii="Verdana" w:hAnsi="Verdana" w:cs="Arial"/>
                <w:b/>
                <w:sz w:val="22"/>
                <w:szCs w:val="22"/>
              </w:rPr>
              <w:t>.</w:t>
            </w:r>
          </w:p>
        </w:tc>
        <w:tc>
          <w:tcPr>
            <w:tcW w:w="1350" w:type="dxa"/>
            <w:tcBorders>
              <w:bottom w:val="dotted" w:sz="4" w:space="0" w:color="auto"/>
            </w:tcBorders>
          </w:tcPr>
          <w:p w14:paraId="153D47CF" w14:textId="77777777" w:rsidR="009D3B1C" w:rsidRPr="00F42E28" w:rsidRDefault="009D3B1C" w:rsidP="00635DAF">
            <w:pPr>
              <w:spacing w:after="20"/>
              <w:jc w:val="center"/>
              <w:rPr>
                <w:rFonts w:ascii="Arial" w:hAnsi="Arial" w:cs="Arial"/>
              </w:rPr>
            </w:pPr>
            <w:r w:rsidRPr="00F42E28">
              <w:rPr>
                <w:rFonts w:ascii="Arial" w:hAnsi="Arial" w:cs="Arial"/>
              </w:rPr>
              <w:t>Mandatory</w:t>
            </w:r>
          </w:p>
        </w:tc>
        <w:tc>
          <w:tcPr>
            <w:tcW w:w="1530" w:type="dxa"/>
            <w:tcBorders>
              <w:bottom w:val="dotted" w:sz="4" w:space="0" w:color="auto"/>
            </w:tcBorders>
          </w:tcPr>
          <w:p w14:paraId="6AF890DC" w14:textId="77777777" w:rsidR="009D3B1C" w:rsidRPr="007F52F3" w:rsidRDefault="009D3B1C" w:rsidP="00635DAF">
            <w:pPr>
              <w:spacing w:after="20"/>
              <w:jc w:val="center"/>
              <w:rPr>
                <w:rFonts w:ascii="Arial" w:hAnsi="Arial" w:cs="Arial"/>
                <w:sz w:val="20"/>
                <w:szCs w:val="20"/>
              </w:rPr>
            </w:pPr>
          </w:p>
        </w:tc>
      </w:tr>
      <w:tr w:rsidR="003B6AEE" w:rsidRPr="007F52F3" w14:paraId="797E1DEE" w14:textId="77777777" w:rsidTr="00635DAF">
        <w:tc>
          <w:tcPr>
            <w:tcW w:w="710" w:type="dxa"/>
            <w:tcBorders>
              <w:top w:val="dotted" w:sz="4" w:space="0" w:color="auto"/>
              <w:bottom w:val="dotted" w:sz="4" w:space="0" w:color="auto"/>
            </w:tcBorders>
          </w:tcPr>
          <w:p w14:paraId="3BA6759D" w14:textId="77777777" w:rsidR="003B6AEE" w:rsidRPr="00F42E28" w:rsidRDefault="003B6AEE" w:rsidP="00635DAF">
            <w:pPr>
              <w:spacing w:after="20"/>
              <w:jc w:val="center"/>
              <w:rPr>
                <w:rFonts w:ascii="Arial" w:hAnsi="Arial" w:cs="Arial"/>
              </w:rPr>
            </w:pPr>
            <w:r w:rsidRPr="00F42E28">
              <w:rPr>
                <w:rFonts w:ascii="Arial" w:hAnsi="Arial" w:cs="Arial"/>
              </w:rPr>
              <w:t>2</w:t>
            </w:r>
          </w:p>
        </w:tc>
        <w:tc>
          <w:tcPr>
            <w:tcW w:w="6054" w:type="dxa"/>
            <w:tcBorders>
              <w:top w:val="dotted" w:sz="4" w:space="0" w:color="auto"/>
              <w:bottom w:val="dotted" w:sz="4" w:space="0" w:color="auto"/>
            </w:tcBorders>
          </w:tcPr>
          <w:p w14:paraId="7BFAD967" w14:textId="1C74C1CC" w:rsidR="003B6AEE" w:rsidRPr="00127EAB" w:rsidRDefault="003F59E4" w:rsidP="00C352E1">
            <w:pPr>
              <w:tabs>
                <w:tab w:val="num" w:pos="1440"/>
              </w:tabs>
              <w:spacing w:line="240" w:lineRule="auto"/>
              <w:rPr>
                <w:rFonts w:ascii="Verdana" w:hAnsi="Verdana" w:cs="Arial"/>
                <w:b/>
              </w:rPr>
            </w:pPr>
            <w:r>
              <w:rPr>
                <w:rFonts w:ascii="Arial" w:hAnsi="Arial" w:cs="Arial"/>
                <w:color w:val="000000"/>
              </w:rPr>
              <w:t xml:space="preserve">All the participating bidders have to pay the E.M.D </w:t>
            </w:r>
            <w:r w:rsidR="00BD4913">
              <w:rPr>
                <w:rFonts w:ascii="Arial" w:hAnsi="Arial" w:cs="Arial"/>
                <w:color w:val="000000"/>
              </w:rPr>
              <w:t>Rs.40,400/-</w:t>
            </w:r>
            <w:r>
              <w:rPr>
                <w:rFonts w:ascii="Arial" w:hAnsi="Arial" w:cs="Arial"/>
                <w:color w:val="000000"/>
              </w:rPr>
              <w:t xml:space="preserve">in </w:t>
            </w:r>
            <w:proofErr w:type="spellStart"/>
            <w:r>
              <w:rPr>
                <w:rFonts w:ascii="Arial" w:hAnsi="Arial" w:cs="Arial"/>
                <w:color w:val="000000"/>
              </w:rPr>
              <w:t>favour</w:t>
            </w:r>
            <w:proofErr w:type="spellEnd"/>
            <w:r>
              <w:rPr>
                <w:rFonts w:ascii="Arial" w:hAnsi="Arial" w:cs="Arial"/>
                <w:color w:val="000000"/>
              </w:rPr>
              <w:t xml:space="preserve"> of Executive officer, TTD, Tirupati.  The tenderers are requested to pay EMD by way in e-platform   on-line payment towards EMD</w:t>
            </w:r>
          </w:p>
        </w:tc>
        <w:tc>
          <w:tcPr>
            <w:tcW w:w="1350" w:type="dxa"/>
            <w:tcBorders>
              <w:top w:val="dotted" w:sz="4" w:space="0" w:color="auto"/>
              <w:bottom w:val="dotted" w:sz="4" w:space="0" w:color="auto"/>
            </w:tcBorders>
          </w:tcPr>
          <w:p w14:paraId="61734EA9" w14:textId="77777777" w:rsidR="003B6AEE" w:rsidRPr="00F42E28" w:rsidRDefault="003B6AEE" w:rsidP="00635DAF">
            <w:pPr>
              <w:jc w:val="center"/>
              <w:rPr>
                <w:rFonts w:ascii="Arial" w:hAnsi="Arial" w:cs="Arial"/>
              </w:rPr>
            </w:pPr>
            <w:r w:rsidRPr="00F42E28">
              <w:rPr>
                <w:rFonts w:ascii="Arial" w:hAnsi="Arial" w:cs="Arial"/>
              </w:rPr>
              <w:t>Mandatory</w:t>
            </w:r>
          </w:p>
        </w:tc>
        <w:tc>
          <w:tcPr>
            <w:tcW w:w="1530" w:type="dxa"/>
            <w:tcBorders>
              <w:top w:val="dotted" w:sz="4" w:space="0" w:color="auto"/>
              <w:bottom w:val="dotted" w:sz="4" w:space="0" w:color="auto"/>
            </w:tcBorders>
          </w:tcPr>
          <w:p w14:paraId="1F9D882E" w14:textId="77777777" w:rsidR="003B6AEE" w:rsidRPr="007F52F3" w:rsidRDefault="003B6AEE" w:rsidP="00635DAF">
            <w:pPr>
              <w:spacing w:after="20"/>
              <w:jc w:val="center"/>
              <w:rPr>
                <w:rFonts w:ascii="Arial" w:hAnsi="Arial" w:cs="Arial"/>
                <w:sz w:val="20"/>
                <w:szCs w:val="20"/>
              </w:rPr>
            </w:pPr>
          </w:p>
        </w:tc>
      </w:tr>
      <w:tr w:rsidR="006B2AD8" w:rsidRPr="007F52F3" w14:paraId="67EDDD64" w14:textId="77777777" w:rsidTr="00635DAF">
        <w:tc>
          <w:tcPr>
            <w:tcW w:w="710" w:type="dxa"/>
            <w:tcBorders>
              <w:top w:val="dotted" w:sz="4" w:space="0" w:color="auto"/>
              <w:bottom w:val="dotted" w:sz="4" w:space="0" w:color="auto"/>
            </w:tcBorders>
          </w:tcPr>
          <w:p w14:paraId="764F2FC4" w14:textId="77777777" w:rsidR="006B2AD8" w:rsidRPr="00F42E28" w:rsidRDefault="006B2AD8" w:rsidP="006B2AD8">
            <w:pPr>
              <w:spacing w:after="20"/>
              <w:jc w:val="center"/>
              <w:rPr>
                <w:rFonts w:ascii="Arial" w:hAnsi="Arial" w:cs="Arial"/>
              </w:rPr>
            </w:pPr>
            <w:r w:rsidRPr="00F42E28">
              <w:rPr>
                <w:rFonts w:ascii="Arial" w:hAnsi="Arial" w:cs="Arial"/>
              </w:rPr>
              <w:t>3</w:t>
            </w:r>
          </w:p>
        </w:tc>
        <w:tc>
          <w:tcPr>
            <w:tcW w:w="6054" w:type="dxa"/>
            <w:tcBorders>
              <w:top w:val="dotted" w:sz="4" w:space="0" w:color="auto"/>
              <w:bottom w:val="dotted" w:sz="4" w:space="0" w:color="auto"/>
            </w:tcBorders>
          </w:tcPr>
          <w:p w14:paraId="56E8593A" w14:textId="64F70306" w:rsidR="006B2AD8" w:rsidRPr="00F42E28" w:rsidRDefault="006B2AD8" w:rsidP="006B2AD8">
            <w:pPr>
              <w:spacing w:after="20"/>
              <w:rPr>
                <w:rFonts w:ascii="Arial" w:hAnsi="Arial" w:cs="Arial"/>
              </w:rPr>
            </w:pPr>
            <w:r w:rsidRPr="00F42E28">
              <w:rPr>
                <w:rFonts w:ascii="Arial" w:hAnsi="Arial" w:cs="Arial"/>
              </w:rPr>
              <w:t>Income tax / PAN Card.</w:t>
            </w:r>
          </w:p>
        </w:tc>
        <w:tc>
          <w:tcPr>
            <w:tcW w:w="1350" w:type="dxa"/>
            <w:tcBorders>
              <w:top w:val="dotted" w:sz="4" w:space="0" w:color="auto"/>
              <w:bottom w:val="dotted" w:sz="4" w:space="0" w:color="auto"/>
            </w:tcBorders>
          </w:tcPr>
          <w:p w14:paraId="2AB3FCFC" w14:textId="77777777" w:rsidR="006B2AD8" w:rsidRPr="00F42E28" w:rsidRDefault="006B2AD8" w:rsidP="006B2AD8">
            <w:pPr>
              <w:jc w:val="center"/>
              <w:rPr>
                <w:rFonts w:ascii="Arial" w:hAnsi="Arial" w:cs="Arial"/>
              </w:rPr>
            </w:pPr>
            <w:r w:rsidRPr="00F42E28">
              <w:rPr>
                <w:rFonts w:ascii="Arial" w:hAnsi="Arial" w:cs="Arial"/>
              </w:rPr>
              <w:t>Mandatory</w:t>
            </w:r>
          </w:p>
        </w:tc>
        <w:tc>
          <w:tcPr>
            <w:tcW w:w="1530" w:type="dxa"/>
            <w:tcBorders>
              <w:top w:val="dotted" w:sz="4" w:space="0" w:color="auto"/>
              <w:bottom w:val="dotted" w:sz="4" w:space="0" w:color="auto"/>
            </w:tcBorders>
          </w:tcPr>
          <w:p w14:paraId="55FD0D23" w14:textId="77777777" w:rsidR="006B2AD8" w:rsidRPr="007F52F3" w:rsidRDefault="006B2AD8" w:rsidP="006B2AD8">
            <w:pPr>
              <w:spacing w:after="20"/>
              <w:jc w:val="center"/>
              <w:rPr>
                <w:rFonts w:ascii="Arial" w:hAnsi="Arial" w:cs="Arial"/>
                <w:sz w:val="20"/>
                <w:szCs w:val="20"/>
              </w:rPr>
            </w:pPr>
          </w:p>
        </w:tc>
      </w:tr>
      <w:tr w:rsidR="006B2AD8" w:rsidRPr="007F52F3" w14:paraId="660C88AE" w14:textId="77777777" w:rsidTr="00635DAF">
        <w:tc>
          <w:tcPr>
            <w:tcW w:w="710" w:type="dxa"/>
            <w:tcBorders>
              <w:top w:val="dotted" w:sz="4" w:space="0" w:color="auto"/>
              <w:bottom w:val="dotted" w:sz="4" w:space="0" w:color="auto"/>
            </w:tcBorders>
          </w:tcPr>
          <w:p w14:paraId="2B5331D3" w14:textId="77777777" w:rsidR="006B2AD8" w:rsidRPr="00F42E28" w:rsidRDefault="006B2AD8" w:rsidP="006B2AD8">
            <w:pPr>
              <w:spacing w:after="20"/>
              <w:jc w:val="center"/>
              <w:rPr>
                <w:rFonts w:ascii="Arial" w:hAnsi="Arial" w:cs="Arial"/>
              </w:rPr>
            </w:pPr>
            <w:r w:rsidRPr="00F42E28">
              <w:rPr>
                <w:rFonts w:ascii="Arial" w:hAnsi="Arial" w:cs="Arial"/>
              </w:rPr>
              <w:t>4</w:t>
            </w:r>
          </w:p>
        </w:tc>
        <w:tc>
          <w:tcPr>
            <w:tcW w:w="6054" w:type="dxa"/>
            <w:tcBorders>
              <w:top w:val="dotted" w:sz="4" w:space="0" w:color="auto"/>
              <w:bottom w:val="dotted" w:sz="4" w:space="0" w:color="auto"/>
            </w:tcBorders>
          </w:tcPr>
          <w:p w14:paraId="31AB4618" w14:textId="733BE82D" w:rsidR="006B2AD8" w:rsidRPr="00F42E28" w:rsidRDefault="006B2AD8" w:rsidP="006B2AD8">
            <w:pPr>
              <w:spacing w:after="20"/>
              <w:rPr>
                <w:rFonts w:ascii="Arial" w:hAnsi="Arial" w:cs="Arial"/>
              </w:rPr>
            </w:pPr>
            <w:r>
              <w:rPr>
                <w:rFonts w:ascii="Arial" w:hAnsi="Arial" w:cs="Arial"/>
              </w:rPr>
              <w:t>GST Registration of Andhra Pradesh, i</w:t>
            </w:r>
            <w:r w:rsidRPr="00813D84">
              <w:rPr>
                <w:rFonts w:ascii="Arial" w:hAnsi="Arial" w:cs="Arial"/>
              </w:rPr>
              <w:t>f not</w:t>
            </w:r>
            <w:r>
              <w:rPr>
                <w:rFonts w:ascii="Arial" w:hAnsi="Arial" w:cs="Arial"/>
              </w:rPr>
              <w:t xml:space="preserve"> having AP GST Adhere the condition 84.5</w:t>
            </w:r>
          </w:p>
        </w:tc>
        <w:tc>
          <w:tcPr>
            <w:tcW w:w="1350" w:type="dxa"/>
            <w:tcBorders>
              <w:top w:val="dotted" w:sz="4" w:space="0" w:color="auto"/>
              <w:bottom w:val="dotted" w:sz="4" w:space="0" w:color="auto"/>
            </w:tcBorders>
          </w:tcPr>
          <w:p w14:paraId="12ACC36A" w14:textId="77777777" w:rsidR="006B2AD8" w:rsidRPr="00F42E28" w:rsidRDefault="006B2AD8" w:rsidP="006B2AD8">
            <w:pPr>
              <w:jc w:val="center"/>
              <w:rPr>
                <w:rFonts w:ascii="Arial" w:hAnsi="Arial" w:cs="Arial"/>
              </w:rPr>
            </w:pPr>
            <w:r w:rsidRPr="00F42E28">
              <w:rPr>
                <w:rFonts w:ascii="Arial" w:hAnsi="Arial" w:cs="Arial"/>
              </w:rPr>
              <w:t>Mandatory</w:t>
            </w:r>
          </w:p>
        </w:tc>
        <w:tc>
          <w:tcPr>
            <w:tcW w:w="1530" w:type="dxa"/>
            <w:tcBorders>
              <w:top w:val="dotted" w:sz="4" w:space="0" w:color="auto"/>
              <w:bottom w:val="dotted" w:sz="4" w:space="0" w:color="auto"/>
            </w:tcBorders>
          </w:tcPr>
          <w:p w14:paraId="08D171EF" w14:textId="77777777" w:rsidR="006B2AD8" w:rsidRPr="007F52F3" w:rsidRDefault="006B2AD8" w:rsidP="006B2AD8">
            <w:pPr>
              <w:spacing w:after="20"/>
              <w:jc w:val="center"/>
              <w:rPr>
                <w:rFonts w:ascii="Arial" w:hAnsi="Arial" w:cs="Arial"/>
                <w:sz w:val="20"/>
                <w:szCs w:val="20"/>
              </w:rPr>
            </w:pPr>
          </w:p>
        </w:tc>
      </w:tr>
      <w:tr w:rsidR="006B2AD8" w:rsidRPr="007F52F3" w14:paraId="5B18F70C" w14:textId="77777777" w:rsidTr="0082055B">
        <w:tc>
          <w:tcPr>
            <w:tcW w:w="710" w:type="dxa"/>
            <w:tcBorders>
              <w:top w:val="dotted" w:sz="4" w:space="0" w:color="auto"/>
              <w:bottom w:val="dotted" w:sz="4" w:space="0" w:color="auto"/>
            </w:tcBorders>
          </w:tcPr>
          <w:p w14:paraId="09E47785" w14:textId="77777777" w:rsidR="006B2AD8" w:rsidRPr="00F42E28" w:rsidRDefault="006B2AD8" w:rsidP="006B2AD8">
            <w:pPr>
              <w:spacing w:after="20"/>
              <w:jc w:val="center"/>
              <w:rPr>
                <w:rFonts w:ascii="Arial" w:hAnsi="Arial" w:cs="Arial"/>
              </w:rPr>
            </w:pPr>
            <w:r w:rsidRPr="00F42E28">
              <w:rPr>
                <w:rFonts w:ascii="Arial" w:hAnsi="Arial" w:cs="Arial"/>
              </w:rPr>
              <w:t>5</w:t>
            </w:r>
          </w:p>
        </w:tc>
        <w:tc>
          <w:tcPr>
            <w:tcW w:w="6054" w:type="dxa"/>
            <w:tcBorders>
              <w:top w:val="dotted" w:sz="4" w:space="0" w:color="auto"/>
              <w:bottom w:val="dotted" w:sz="4" w:space="0" w:color="auto"/>
            </w:tcBorders>
          </w:tcPr>
          <w:p w14:paraId="1CC9E9E8" w14:textId="5C46EEDF" w:rsidR="006B2AD8" w:rsidRPr="00F42E28" w:rsidRDefault="006B2AD8" w:rsidP="006B2AD8">
            <w:pPr>
              <w:spacing w:after="20"/>
              <w:rPr>
                <w:rFonts w:ascii="Arial" w:hAnsi="Arial" w:cs="Arial"/>
              </w:rPr>
            </w:pPr>
            <w:r w:rsidRPr="00F42E28">
              <w:rPr>
                <w:rFonts w:ascii="Arial" w:hAnsi="Arial" w:cs="Arial"/>
              </w:rPr>
              <w:t xml:space="preserve">The bidder has to submit the declaration </w:t>
            </w:r>
            <w:r>
              <w:rPr>
                <w:rFonts w:ascii="Arial" w:hAnsi="Arial" w:cs="Arial"/>
              </w:rPr>
              <w:t xml:space="preserve">as follows </w:t>
            </w:r>
            <w:r w:rsidRPr="00F42E28">
              <w:rPr>
                <w:rFonts w:ascii="Arial" w:hAnsi="Arial" w:cs="Arial"/>
              </w:rPr>
              <w:t>towards not blacklisted typed in their letter head with signature as given below.</w:t>
            </w:r>
          </w:p>
        </w:tc>
        <w:tc>
          <w:tcPr>
            <w:tcW w:w="1350" w:type="dxa"/>
            <w:tcBorders>
              <w:top w:val="dotted" w:sz="4" w:space="0" w:color="auto"/>
              <w:bottom w:val="dotted" w:sz="4" w:space="0" w:color="auto"/>
            </w:tcBorders>
          </w:tcPr>
          <w:p w14:paraId="091F32CA" w14:textId="77777777" w:rsidR="006B2AD8" w:rsidRPr="00F42E28" w:rsidRDefault="006B2AD8" w:rsidP="006B2AD8">
            <w:pPr>
              <w:jc w:val="center"/>
              <w:rPr>
                <w:rFonts w:ascii="Arial" w:hAnsi="Arial" w:cs="Arial"/>
              </w:rPr>
            </w:pPr>
            <w:r w:rsidRPr="00F42E28">
              <w:rPr>
                <w:rFonts w:ascii="Arial" w:hAnsi="Arial" w:cs="Arial"/>
              </w:rPr>
              <w:t>Mandatory</w:t>
            </w:r>
          </w:p>
        </w:tc>
        <w:tc>
          <w:tcPr>
            <w:tcW w:w="1530" w:type="dxa"/>
            <w:tcBorders>
              <w:top w:val="dotted" w:sz="4" w:space="0" w:color="auto"/>
              <w:bottom w:val="dotted" w:sz="4" w:space="0" w:color="auto"/>
            </w:tcBorders>
          </w:tcPr>
          <w:p w14:paraId="0CEC2A21" w14:textId="77777777" w:rsidR="006B2AD8" w:rsidRPr="007F52F3" w:rsidRDefault="006B2AD8" w:rsidP="006B2AD8">
            <w:pPr>
              <w:spacing w:after="20"/>
              <w:jc w:val="center"/>
              <w:rPr>
                <w:rFonts w:ascii="Arial" w:hAnsi="Arial" w:cs="Arial"/>
                <w:sz w:val="20"/>
                <w:szCs w:val="20"/>
              </w:rPr>
            </w:pPr>
          </w:p>
        </w:tc>
      </w:tr>
      <w:tr w:rsidR="006B2AD8" w:rsidRPr="007F52F3" w14:paraId="5A5DFEB6" w14:textId="77777777" w:rsidTr="0082055B">
        <w:trPr>
          <w:trHeight w:val="780"/>
        </w:trPr>
        <w:tc>
          <w:tcPr>
            <w:tcW w:w="710" w:type="dxa"/>
            <w:tcBorders>
              <w:top w:val="dotted" w:sz="4" w:space="0" w:color="auto"/>
              <w:bottom w:val="single" w:sz="4" w:space="0" w:color="auto"/>
            </w:tcBorders>
          </w:tcPr>
          <w:p w14:paraId="67CA7700" w14:textId="77777777" w:rsidR="006B2AD8" w:rsidRPr="00F42E28" w:rsidRDefault="006B2AD8" w:rsidP="006B2AD8">
            <w:pPr>
              <w:spacing w:after="20" w:line="240" w:lineRule="auto"/>
              <w:jc w:val="center"/>
              <w:rPr>
                <w:rFonts w:ascii="Arial" w:hAnsi="Arial" w:cs="Arial"/>
                <w:color w:val="000000"/>
              </w:rPr>
            </w:pPr>
            <w:r>
              <w:rPr>
                <w:rFonts w:ascii="Arial" w:hAnsi="Arial" w:cs="Arial"/>
                <w:color w:val="000000"/>
              </w:rPr>
              <w:t>6</w:t>
            </w:r>
          </w:p>
        </w:tc>
        <w:tc>
          <w:tcPr>
            <w:tcW w:w="6054" w:type="dxa"/>
            <w:tcBorders>
              <w:top w:val="dotted" w:sz="4" w:space="0" w:color="auto"/>
              <w:bottom w:val="single" w:sz="4" w:space="0" w:color="auto"/>
            </w:tcBorders>
          </w:tcPr>
          <w:p w14:paraId="5D442D90" w14:textId="2846C9D7" w:rsidR="006B2AD8" w:rsidRPr="00F42E28" w:rsidRDefault="006B2AD8" w:rsidP="006B2AD8">
            <w:pPr>
              <w:spacing w:after="20" w:line="240" w:lineRule="auto"/>
              <w:rPr>
                <w:rFonts w:ascii="Arial" w:hAnsi="Arial" w:cs="Arial"/>
              </w:rPr>
            </w:pPr>
            <w:r>
              <w:rPr>
                <w:rFonts w:ascii="Arial" w:hAnsi="Arial" w:cs="Arial"/>
              </w:rPr>
              <w:t>Proof of experience in similar nature of work in TTD/Govt.</w:t>
            </w:r>
            <w:r>
              <w:rPr>
                <w:rFonts w:ascii="Verdana" w:hAnsi="Verdana" w:cs="Arial"/>
                <w:b/>
                <w:sz w:val="22"/>
                <w:szCs w:val="22"/>
              </w:rPr>
              <w:t xml:space="preserve"> issued by the concerned authority</w:t>
            </w:r>
          </w:p>
        </w:tc>
        <w:tc>
          <w:tcPr>
            <w:tcW w:w="1350" w:type="dxa"/>
            <w:tcBorders>
              <w:top w:val="dotted" w:sz="4" w:space="0" w:color="auto"/>
              <w:bottom w:val="single" w:sz="4" w:space="0" w:color="auto"/>
            </w:tcBorders>
          </w:tcPr>
          <w:p w14:paraId="1B94E31A" w14:textId="77777777" w:rsidR="006B2AD8" w:rsidRPr="00F42E28" w:rsidRDefault="006B2AD8" w:rsidP="006B2AD8">
            <w:pPr>
              <w:spacing w:line="240" w:lineRule="auto"/>
              <w:jc w:val="center"/>
              <w:rPr>
                <w:rFonts w:ascii="Arial" w:hAnsi="Arial" w:cs="Arial"/>
                <w:color w:val="000000"/>
              </w:rPr>
            </w:pPr>
            <w:r w:rsidRPr="00F42E28">
              <w:rPr>
                <w:rFonts w:ascii="Arial" w:hAnsi="Arial" w:cs="Arial"/>
              </w:rPr>
              <w:t>Mandatory</w:t>
            </w:r>
          </w:p>
        </w:tc>
        <w:tc>
          <w:tcPr>
            <w:tcW w:w="1530" w:type="dxa"/>
            <w:tcBorders>
              <w:top w:val="dotted" w:sz="4" w:space="0" w:color="auto"/>
              <w:bottom w:val="single" w:sz="4" w:space="0" w:color="auto"/>
            </w:tcBorders>
          </w:tcPr>
          <w:p w14:paraId="39D9249A" w14:textId="77777777" w:rsidR="006B2AD8" w:rsidRPr="007F52F3" w:rsidRDefault="006B2AD8" w:rsidP="006B2AD8">
            <w:pPr>
              <w:spacing w:after="20"/>
              <w:jc w:val="center"/>
              <w:rPr>
                <w:rFonts w:ascii="Arial" w:hAnsi="Arial" w:cs="Arial"/>
                <w:sz w:val="20"/>
                <w:szCs w:val="20"/>
              </w:rPr>
            </w:pPr>
          </w:p>
        </w:tc>
      </w:tr>
      <w:tr w:rsidR="006B2AD8" w:rsidRPr="007F52F3" w14:paraId="36F080EC" w14:textId="77777777" w:rsidTr="0082055B">
        <w:trPr>
          <w:trHeight w:val="532"/>
        </w:trPr>
        <w:tc>
          <w:tcPr>
            <w:tcW w:w="710" w:type="dxa"/>
            <w:tcBorders>
              <w:top w:val="single" w:sz="4" w:space="0" w:color="auto"/>
              <w:bottom w:val="single" w:sz="4" w:space="0" w:color="auto"/>
            </w:tcBorders>
          </w:tcPr>
          <w:p w14:paraId="630172FE" w14:textId="77777777" w:rsidR="006B2AD8" w:rsidRDefault="006B2AD8" w:rsidP="006B2AD8">
            <w:pPr>
              <w:spacing w:after="20" w:line="240" w:lineRule="auto"/>
              <w:jc w:val="center"/>
              <w:rPr>
                <w:rFonts w:ascii="Arial" w:hAnsi="Arial" w:cs="Arial"/>
                <w:color w:val="000000"/>
              </w:rPr>
            </w:pPr>
            <w:r>
              <w:rPr>
                <w:rFonts w:ascii="Arial" w:hAnsi="Arial" w:cs="Arial"/>
                <w:color w:val="000000"/>
              </w:rPr>
              <w:t>7</w:t>
            </w:r>
          </w:p>
        </w:tc>
        <w:tc>
          <w:tcPr>
            <w:tcW w:w="6054" w:type="dxa"/>
            <w:tcBorders>
              <w:top w:val="single" w:sz="4" w:space="0" w:color="auto"/>
              <w:bottom w:val="single" w:sz="4" w:space="0" w:color="auto"/>
            </w:tcBorders>
          </w:tcPr>
          <w:p w14:paraId="49A5632C" w14:textId="3EB9F501" w:rsidR="006B2AD8" w:rsidRPr="00F42E28" w:rsidRDefault="006B2AD8" w:rsidP="006B2AD8">
            <w:pPr>
              <w:spacing w:after="20" w:line="240" w:lineRule="auto"/>
              <w:rPr>
                <w:rFonts w:ascii="Arial" w:hAnsi="Arial" w:cs="Arial"/>
              </w:rPr>
            </w:pPr>
            <w:r w:rsidRPr="00246A3E">
              <w:rPr>
                <w:rFonts w:ascii="Verdana" w:hAnsi="Verdana"/>
                <w:b/>
                <w:bCs/>
                <w:lang w:eastAsia="en-IN"/>
              </w:rPr>
              <w:t>Should scan the valid EPF Registration certificate</w:t>
            </w:r>
          </w:p>
        </w:tc>
        <w:tc>
          <w:tcPr>
            <w:tcW w:w="1350" w:type="dxa"/>
            <w:tcBorders>
              <w:top w:val="single" w:sz="4" w:space="0" w:color="auto"/>
              <w:bottom w:val="single" w:sz="4" w:space="0" w:color="auto"/>
            </w:tcBorders>
          </w:tcPr>
          <w:p w14:paraId="68DA7436" w14:textId="77777777" w:rsidR="006B2AD8" w:rsidRPr="00F42E28" w:rsidRDefault="006B2AD8" w:rsidP="006B2AD8">
            <w:pPr>
              <w:spacing w:line="240" w:lineRule="auto"/>
              <w:jc w:val="center"/>
              <w:rPr>
                <w:rFonts w:ascii="Arial" w:hAnsi="Arial" w:cs="Arial"/>
              </w:rPr>
            </w:pPr>
            <w:r>
              <w:rPr>
                <w:rFonts w:ascii="Arial" w:hAnsi="Arial" w:cs="Arial"/>
              </w:rPr>
              <w:t>Mandatory</w:t>
            </w:r>
          </w:p>
        </w:tc>
        <w:tc>
          <w:tcPr>
            <w:tcW w:w="1530" w:type="dxa"/>
            <w:tcBorders>
              <w:top w:val="single" w:sz="4" w:space="0" w:color="auto"/>
              <w:bottom w:val="single" w:sz="4" w:space="0" w:color="auto"/>
            </w:tcBorders>
          </w:tcPr>
          <w:p w14:paraId="1FA924AB" w14:textId="77777777" w:rsidR="006B2AD8" w:rsidRPr="007F52F3" w:rsidRDefault="006B2AD8" w:rsidP="006B2AD8">
            <w:pPr>
              <w:spacing w:after="20"/>
              <w:jc w:val="center"/>
              <w:rPr>
                <w:rFonts w:ascii="Arial" w:hAnsi="Arial" w:cs="Arial"/>
                <w:sz w:val="20"/>
                <w:szCs w:val="20"/>
              </w:rPr>
            </w:pPr>
          </w:p>
        </w:tc>
      </w:tr>
      <w:tr w:rsidR="006B2AD8" w:rsidRPr="007F52F3" w14:paraId="313E2893" w14:textId="77777777" w:rsidTr="0082055B">
        <w:trPr>
          <w:trHeight w:val="532"/>
        </w:trPr>
        <w:tc>
          <w:tcPr>
            <w:tcW w:w="710" w:type="dxa"/>
            <w:tcBorders>
              <w:top w:val="single" w:sz="4" w:space="0" w:color="auto"/>
              <w:bottom w:val="single" w:sz="4" w:space="0" w:color="auto"/>
            </w:tcBorders>
          </w:tcPr>
          <w:p w14:paraId="5938613F" w14:textId="008F3035" w:rsidR="006B2AD8" w:rsidRDefault="006B2AD8" w:rsidP="006B2AD8">
            <w:pPr>
              <w:spacing w:after="20" w:line="240" w:lineRule="auto"/>
              <w:jc w:val="center"/>
              <w:rPr>
                <w:rFonts w:ascii="Arial" w:hAnsi="Arial" w:cs="Arial"/>
                <w:color w:val="000000"/>
              </w:rPr>
            </w:pPr>
            <w:r>
              <w:rPr>
                <w:rFonts w:ascii="Arial" w:hAnsi="Arial" w:cs="Arial"/>
                <w:color w:val="000000"/>
              </w:rPr>
              <w:t>8</w:t>
            </w:r>
          </w:p>
        </w:tc>
        <w:tc>
          <w:tcPr>
            <w:tcW w:w="6054" w:type="dxa"/>
            <w:tcBorders>
              <w:top w:val="single" w:sz="4" w:space="0" w:color="auto"/>
              <w:bottom w:val="single" w:sz="4" w:space="0" w:color="auto"/>
            </w:tcBorders>
          </w:tcPr>
          <w:p w14:paraId="62F79BCE" w14:textId="7EF8EE2B" w:rsidR="006B2AD8" w:rsidRPr="00246A3E" w:rsidRDefault="006B2AD8" w:rsidP="006B2AD8">
            <w:pPr>
              <w:spacing w:after="20" w:line="240" w:lineRule="auto"/>
              <w:rPr>
                <w:rFonts w:ascii="Arial" w:hAnsi="Arial" w:cs="Arial"/>
              </w:rPr>
            </w:pPr>
            <w:r w:rsidRPr="00246A3E">
              <w:rPr>
                <w:rFonts w:ascii="Verdana" w:hAnsi="Verdana"/>
                <w:b/>
                <w:bCs/>
                <w:lang w:eastAsia="en-IN"/>
              </w:rPr>
              <w:t>Should scan the valid ESI Registration certificate.</w:t>
            </w:r>
          </w:p>
        </w:tc>
        <w:tc>
          <w:tcPr>
            <w:tcW w:w="1350" w:type="dxa"/>
            <w:tcBorders>
              <w:top w:val="single" w:sz="4" w:space="0" w:color="auto"/>
              <w:bottom w:val="single" w:sz="4" w:space="0" w:color="auto"/>
            </w:tcBorders>
          </w:tcPr>
          <w:p w14:paraId="50211995" w14:textId="4ACCA379" w:rsidR="006B2AD8" w:rsidRDefault="006B2AD8" w:rsidP="006B2AD8">
            <w:pPr>
              <w:spacing w:line="240" w:lineRule="auto"/>
              <w:jc w:val="center"/>
              <w:rPr>
                <w:rFonts w:ascii="Arial" w:hAnsi="Arial" w:cs="Arial"/>
              </w:rPr>
            </w:pPr>
            <w:r w:rsidRPr="00AC3D00">
              <w:rPr>
                <w:rFonts w:ascii="Arial" w:hAnsi="Arial" w:cs="Arial"/>
              </w:rPr>
              <w:t>Mandatory</w:t>
            </w:r>
          </w:p>
        </w:tc>
        <w:tc>
          <w:tcPr>
            <w:tcW w:w="1530" w:type="dxa"/>
            <w:tcBorders>
              <w:top w:val="single" w:sz="4" w:space="0" w:color="auto"/>
              <w:bottom w:val="single" w:sz="4" w:space="0" w:color="auto"/>
            </w:tcBorders>
          </w:tcPr>
          <w:p w14:paraId="20DF4A9D" w14:textId="77777777" w:rsidR="006B2AD8" w:rsidRPr="007F52F3" w:rsidRDefault="006B2AD8" w:rsidP="006B2AD8">
            <w:pPr>
              <w:spacing w:after="20"/>
              <w:jc w:val="center"/>
              <w:rPr>
                <w:rFonts w:ascii="Arial" w:hAnsi="Arial" w:cs="Arial"/>
                <w:sz w:val="20"/>
                <w:szCs w:val="20"/>
              </w:rPr>
            </w:pPr>
          </w:p>
        </w:tc>
      </w:tr>
    </w:tbl>
    <w:p w14:paraId="438EBE8B" w14:textId="77777777" w:rsidR="009D3B1C" w:rsidRDefault="009D3B1C" w:rsidP="009D3B1C">
      <w:pPr>
        <w:pStyle w:val="Heading3"/>
        <w:spacing w:line="240" w:lineRule="auto"/>
        <w:rPr>
          <w:rFonts w:ascii="Arial" w:hAnsi="Arial" w:cs="Arial"/>
          <w:sz w:val="20"/>
          <w:u w:val="single"/>
        </w:rPr>
      </w:pPr>
    </w:p>
    <w:p w14:paraId="5630A80C" w14:textId="77777777" w:rsidR="009D3B1C" w:rsidRDefault="009D3B1C" w:rsidP="009D3B1C">
      <w:pPr>
        <w:pStyle w:val="Heading3"/>
        <w:spacing w:line="240" w:lineRule="auto"/>
        <w:rPr>
          <w:rFonts w:ascii="Arial" w:hAnsi="Arial" w:cs="Arial"/>
          <w:sz w:val="20"/>
          <w:u w:val="single"/>
        </w:rPr>
      </w:pPr>
    </w:p>
    <w:p w14:paraId="23ABAE20" w14:textId="77777777" w:rsidR="009D3B1C" w:rsidRDefault="009D3B1C" w:rsidP="009D3B1C">
      <w:pPr>
        <w:pStyle w:val="Heading3"/>
        <w:spacing w:line="240" w:lineRule="auto"/>
        <w:rPr>
          <w:rFonts w:ascii="Arial" w:hAnsi="Arial" w:cs="Arial"/>
          <w:sz w:val="20"/>
          <w:u w:val="single"/>
        </w:rPr>
      </w:pPr>
      <w:r>
        <w:rPr>
          <w:rFonts w:ascii="Arial" w:hAnsi="Arial" w:cs="Arial"/>
          <w:sz w:val="20"/>
          <w:u w:val="single"/>
        </w:rPr>
        <w:t>DECLARATION</w:t>
      </w:r>
    </w:p>
    <w:p w14:paraId="0C43CC55" w14:textId="77777777" w:rsidR="009D3B1C" w:rsidRDefault="009D3B1C" w:rsidP="009D3B1C">
      <w:pPr>
        <w:pStyle w:val="BodyText"/>
        <w:spacing w:line="240" w:lineRule="auto"/>
        <w:rPr>
          <w:rFonts w:ascii="Arial" w:hAnsi="Arial" w:cs="Arial"/>
          <w:sz w:val="20"/>
        </w:rPr>
      </w:pPr>
    </w:p>
    <w:p w14:paraId="20029007" w14:textId="77777777" w:rsidR="009D3B1C" w:rsidRDefault="009D3B1C" w:rsidP="009D3B1C">
      <w:pPr>
        <w:pStyle w:val="BodyText"/>
        <w:spacing w:line="240" w:lineRule="auto"/>
        <w:rPr>
          <w:rFonts w:ascii="Arial" w:hAnsi="Arial" w:cs="Arial"/>
          <w:sz w:val="20"/>
        </w:rPr>
      </w:pPr>
    </w:p>
    <w:p w14:paraId="1D5C2A65" w14:textId="77777777" w:rsidR="009D3B1C" w:rsidRDefault="009D3B1C" w:rsidP="009D3B1C">
      <w:pPr>
        <w:pStyle w:val="BodyText"/>
        <w:spacing w:line="240" w:lineRule="auto"/>
        <w:rPr>
          <w:rFonts w:ascii="Arial" w:hAnsi="Arial" w:cs="Arial"/>
          <w:sz w:val="20"/>
        </w:rPr>
      </w:pPr>
      <w:r>
        <w:rPr>
          <w:rFonts w:ascii="Arial" w:hAnsi="Arial" w:cs="Arial"/>
          <w:sz w:val="20"/>
        </w:rPr>
        <w:t xml:space="preserve">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w:t>
      </w:r>
      <w:r>
        <w:rPr>
          <w:rFonts w:ascii="Arial" w:hAnsi="Arial" w:cs="Arial"/>
          <w:sz w:val="20"/>
        </w:rPr>
        <w:lastRenderedPageBreak/>
        <w:t>by us are  false / fabricated.</w:t>
      </w:r>
    </w:p>
    <w:p w14:paraId="73D333F6" w14:textId="77777777" w:rsidR="009D3B1C" w:rsidRDefault="009D3B1C" w:rsidP="009D3B1C">
      <w:pPr>
        <w:pStyle w:val="BodyText"/>
        <w:spacing w:line="240" w:lineRule="auto"/>
        <w:rPr>
          <w:rFonts w:ascii="Arial" w:hAnsi="Arial" w:cs="Arial"/>
          <w:sz w:val="20"/>
        </w:rPr>
      </w:pPr>
    </w:p>
    <w:p w14:paraId="087D6B51" w14:textId="77777777" w:rsidR="009D3B1C" w:rsidRDefault="009D3B1C" w:rsidP="009D3B1C">
      <w:pPr>
        <w:pStyle w:val="BodyText"/>
        <w:spacing w:line="240" w:lineRule="auto"/>
        <w:rPr>
          <w:rFonts w:ascii="Arial" w:hAnsi="Arial" w:cs="Arial"/>
          <w:sz w:val="20"/>
        </w:rPr>
      </w:pPr>
    </w:p>
    <w:p w14:paraId="4E8ABB25" w14:textId="77777777" w:rsidR="009D3B1C" w:rsidRDefault="009D3B1C" w:rsidP="009D3B1C">
      <w:pPr>
        <w:pStyle w:val="BodyText"/>
        <w:spacing w:line="240" w:lineRule="auto"/>
        <w:rPr>
          <w:rFonts w:ascii="Arial" w:hAnsi="Arial" w:cs="Arial"/>
          <w:sz w:val="20"/>
        </w:rPr>
      </w:pPr>
      <w:r>
        <w:rPr>
          <w:rFonts w:ascii="Arial" w:hAnsi="Arial" w:cs="Arial"/>
          <w:sz w:val="20"/>
        </w:rPr>
        <w:t>I / WE hereby declare that, I / WE have not been blacklisted / debarred / Suspended / demoted in any department in Andhra Pradesh or in any State due to any reasons.</w:t>
      </w:r>
    </w:p>
    <w:p w14:paraId="3B3A678A" w14:textId="77777777" w:rsidR="009D3B1C" w:rsidRDefault="009D3B1C" w:rsidP="009D3B1C">
      <w:pPr>
        <w:pStyle w:val="BodyText"/>
        <w:spacing w:line="240" w:lineRule="auto"/>
        <w:rPr>
          <w:rFonts w:ascii="Arial" w:hAnsi="Arial" w:cs="Arial"/>
          <w:sz w:val="20"/>
        </w:rPr>
      </w:pPr>
    </w:p>
    <w:p w14:paraId="4AA2DE97" w14:textId="77777777" w:rsidR="009D3B1C" w:rsidRDefault="009D3B1C" w:rsidP="009D3B1C">
      <w:pPr>
        <w:pStyle w:val="BodyText"/>
        <w:spacing w:line="240" w:lineRule="auto"/>
        <w:rPr>
          <w:rFonts w:ascii="Arial" w:hAnsi="Arial" w:cs="Arial"/>
          <w:sz w:val="20"/>
        </w:rPr>
      </w:pPr>
    </w:p>
    <w:p w14:paraId="65422F4E" w14:textId="77777777" w:rsidR="009D3B1C" w:rsidRDefault="009D3B1C" w:rsidP="009D3B1C">
      <w:pPr>
        <w:pStyle w:val="BodyText"/>
        <w:spacing w:line="240" w:lineRule="auto"/>
        <w:rPr>
          <w:rFonts w:ascii="Arial" w:hAnsi="Arial" w:cs="Arial"/>
          <w:sz w:val="20"/>
        </w:rPr>
      </w:pPr>
    </w:p>
    <w:p w14:paraId="371DA51E" w14:textId="77777777" w:rsidR="009D3B1C" w:rsidRDefault="009D3B1C" w:rsidP="009D3B1C">
      <w:pPr>
        <w:pStyle w:val="BodyText"/>
        <w:spacing w:line="240" w:lineRule="auto"/>
        <w:ind w:left="720"/>
        <w:jc w:val="right"/>
        <w:rPr>
          <w:rFonts w:ascii="Arial" w:hAnsi="Arial" w:cs="Arial"/>
          <w:b/>
          <w:sz w:val="20"/>
        </w:rPr>
      </w:pPr>
      <w:r>
        <w:rPr>
          <w:rFonts w:ascii="Arial" w:hAnsi="Arial" w:cs="Arial"/>
          <w:b/>
          <w:sz w:val="20"/>
        </w:rPr>
        <w:t>Signature of the Tenderer</w:t>
      </w:r>
    </w:p>
    <w:p w14:paraId="07544B51" w14:textId="77777777" w:rsidR="009D3B1C" w:rsidRPr="004A3AE3" w:rsidRDefault="009D3B1C" w:rsidP="009D3B1C">
      <w:pPr>
        <w:spacing w:line="240" w:lineRule="auto"/>
        <w:ind w:left="720"/>
        <w:jc w:val="center"/>
        <w:rPr>
          <w:b/>
          <w:u w:val="single"/>
        </w:rPr>
      </w:pPr>
      <w:r w:rsidRPr="004A3AE3">
        <w:rPr>
          <w:b/>
          <w:u w:val="single"/>
        </w:rPr>
        <w:t>CONDITIONS OF CONTRACT</w:t>
      </w:r>
    </w:p>
    <w:p w14:paraId="47DA069E" w14:textId="77777777" w:rsidR="009D3B1C" w:rsidRDefault="009D3B1C" w:rsidP="009D3B1C">
      <w:pPr>
        <w:spacing w:line="240" w:lineRule="auto"/>
        <w:jc w:val="center"/>
        <w:rPr>
          <w:rFonts w:ascii="Arial" w:hAnsi="Arial" w:cs="Arial"/>
          <w:b/>
          <w:sz w:val="22"/>
          <w:u w:val="single"/>
        </w:rPr>
      </w:pPr>
    </w:p>
    <w:p w14:paraId="123CAAFA" w14:textId="77777777" w:rsidR="009D3B1C" w:rsidRDefault="009D3B1C" w:rsidP="009D3B1C">
      <w:pPr>
        <w:numPr>
          <w:ilvl w:val="0"/>
          <w:numId w:val="4"/>
        </w:numPr>
        <w:spacing w:line="240" w:lineRule="auto"/>
        <w:jc w:val="center"/>
        <w:rPr>
          <w:rFonts w:ascii="Arial" w:hAnsi="Arial" w:cs="Arial"/>
          <w:b/>
          <w:smallCaps/>
        </w:rPr>
      </w:pPr>
      <w:r>
        <w:rPr>
          <w:rFonts w:ascii="Arial" w:hAnsi="Arial" w:cs="Arial"/>
          <w:b/>
        </w:rPr>
        <w:t xml:space="preserve"> G</w:t>
      </w:r>
      <w:r>
        <w:rPr>
          <w:rFonts w:ascii="Arial" w:hAnsi="Arial" w:cs="Arial"/>
          <w:b/>
          <w:smallCaps/>
        </w:rPr>
        <w:t>eneral</w:t>
      </w:r>
    </w:p>
    <w:p w14:paraId="3C77E88D" w14:textId="77777777" w:rsidR="009D3B1C" w:rsidRDefault="009D3B1C" w:rsidP="009D3B1C">
      <w:pPr>
        <w:numPr>
          <w:ilvl w:val="0"/>
          <w:numId w:val="5"/>
        </w:numPr>
        <w:spacing w:line="240" w:lineRule="auto"/>
        <w:rPr>
          <w:rFonts w:ascii="Arial" w:hAnsi="Arial" w:cs="Arial"/>
          <w:b/>
        </w:rPr>
      </w:pPr>
      <w:r>
        <w:rPr>
          <w:rFonts w:ascii="Arial" w:hAnsi="Arial" w:cs="Arial"/>
          <w:b/>
        </w:rPr>
        <w:t>Interpretation:</w:t>
      </w:r>
    </w:p>
    <w:p w14:paraId="5F2137BF"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14:paraId="18648204" w14:textId="77777777" w:rsidR="009D3B1C" w:rsidRDefault="009D3B1C" w:rsidP="009D3B1C">
      <w:pPr>
        <w:pStyle w:val="BodyText"/>
        <w:spacing w:line="240" w:lineRule="auto"/>
        <w:rPr>
          <w:rFonts w:ascii="Arial" w:hAnsi="Arial" w:cs="Arial"/>
          <w:sz w:val="20"/>
        </w:rPr>
      </w:pPr>
    </w:p>
    <w:p w14:paraId="62DC8EF2" w14:textId="77777777" w:rsidR="009D3B1C" w:rsidRDefault="009D3B1C" w:rsidP="009D3B1C">
      <w:pPr>
        <w:numPr>
          <w:ilvl w:val="1"/>
          <w:numId w:val="5"/>
        </w:numPr>
        <w:spacing w:line="240" w:lineRule="auto"/>
        <w:rPr>
          <w:rFonts w:ascii="Arial" w:hAnsi="Arial" w:cs="Arial"/>
          <w:sz w:val="20"/>
          <w:szCs w:val="20"/>
        </w:rPr>
      </w:pPr>
      <w:r>
        <w:rPr>
          <w:rFonts w:ascii="Arial" w:hAnsi="Arial" w:cs="Arial"/>
          <w:sz w:val="20"/>
          <w:szCs w:val="20"/>
        </w:rPr>
        <w:t>The documents forming the Contract shall be interpreted in the following order of priority:</w:t>
      </w:r>
    </w:p>
    <w:p w14:paraId="4264BC4C"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Agreement</w:t>
      </w:r>
    </w:p>
    <w:p w14:paraId="2D98760B"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Letter of Acceptance, notice to proceed with the works</w:t>
      </w:r>
    </w:p>
    <w:p w14:paraId="4CF553F2"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Contractor’s Tender (Technical bid)</w:t>
      </w:r>
    </w:p>
    <w:p w14:paraId="7AA23D7B"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Conditions of contract</w:t>
      </w:r>
    </w:p>
    <w:p w14:paraId="3D1D9E55"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Specifications</w:t>
      </w:r>
    </w:p>
    <w:p w14:paraId="344FE617"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Drawings</w:t>
      </w:r>
    </w:p>
    <w:p w14:paraId="783AD792" w14:textId="77777777" w:rsidR="009D3B1C" w:rsidRDefault="009D3B1C" w:rsidP="009D3B1C">
      <w:pPr>
        <w:numPr>
          <w:ilvl w:val="0"/>
          <w:numId w:val="6"/>
        </w:numPr>
        <w:spacing w:line="240" w:lineRule="auto"/>
        <w:rPr>
          <w:rFonts w:ascii="Arial" w:hAnsi="Arial" w:cs="Arial"/>
          <w:sz w:val="20"/>
          <w:szCs w:val="20"/>
        </w:rPr>
      </w:pPr>
      <w:r>
        <w:rPr>
          <w:rFonts w:ascii="Arial" w:hAnsi="Arial" w:cs="Arial"/>
          <w:sz w:val="20"/>
          <w:szCs w:val="20"/>
        </w:rPr>
        <w:t>Bill of quantities (Price-bid)</w:t>
      </w:r>
    </w:p>
    <w:p w14:paraId="046CE65E" w14:textId="77777777" w:rsidR="009D3B1C" w:rsidRDefault="009D3B1C" w:rsidP="009D3B1C">
      <w:pPr>
        <w:numPr>
          <w:ilvl w:val="0"/>
          <w:numId w:val="6"/>
        </w:numPr>
        <w:spacing w:line="240" w:lineRule="auto"/>
        <w:rPr>
          <w:rFonts w:ascii="Arial" w:hAnsi="Arial" w:cs="Arial"/>
        </w:rPr>
      </w:pPr>
      <w:r>
        <w:rPr>
          <w:rFonts w:ascii="Arial" w:hAnsi="Arial" w:cs="Arial"/>
          <w:sz w:val="20"/>
          <w:szCs w:val="20"/>
        </w:rPr>
        <w:t>Any other document listed as forming part of the Contract</w:t>
      </w:r>
      <w:r>
        <w:rPr>
          <w:rFonts w:ascii="Arial" w:hAnsi="Arial" w:cs="Arial"/>
        </w:rPr>
        <w:t>.</w:t>
      </w:r>
    </w:p>
    <w:p w14:paraId="60CE4E08" w14:textId="77777777" w:rsidR="009D3B1C" w:rsidRDefault="009D3B1C" w:rsidP="009D3B1C">
      <w:pPr>
        <w:spacing w:line="240" w:lineRule="auto"/>
        <w:rPr>
          <w:rFonts w:ascii="Arial" w:hAnsi="Arial" w:cs="Arial"/>
        </w:rPr>
      </w:pPr>
    </w:p>
    <w:p w14:paraId="65947759" w14:textId="77777777" w:rsidR="009D3B1C" w:rsidRDefault="009D3B1C" w:rsidP="009D3B1C">
      <w:pPr>
        <w:numPr>
          <w:ilvl w:val="0"/>
          <w:numId w:val="5"/>
        </w:numPr>
        <w:spacing w:line="240" w:lineRule="auto"/>
        <w:rPr>
          <w:rFonts w:ascii="Arial" w:hAnsi="Arial" w:cs="Arial"/>
          <w:b/>
        </w:rPr>
      </w:pPr>
      <w:r>
        <w:rPr>
          <w:rFonts w:ascii="Arial" w:hAnsi="Arial" w:cs="Arial"/>
          <w:b/>
        </w:rPr>
        <w:t>Engineer-in-Charge’s Decisions:</w:t>
      </w:r>
    </w:p>
    <w:p w14:paraId="0BB3877F"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Except where otherwise specifically stated, the Engineer-in-charge will decide the contractual matters between the Department and the Contractor in the role representing the Department.</w:t>
      </w:r>
    </w:p>
    <w:p w14:paraId="0161D7C6" w14:textId="77777777" w:rsidR="009D3B1C" w:rsidRDefault="009D3B1C" w:rsidP="009D3B1C">
      <w:pPr>
        <w:numPr>
          <w:ilvl w:val="0"/>
          <w:numId w:val="5"/>
        </w:numPr>
        <w:spacing w:line="240" w:lineRule="auto"/>
        <w:rPr>
          <w:rFonts w:ascii="Arial" w:hAnsi="Arial" w:cs="Arial"/>
          <w:b/>
        </w:rPr>
      </w:pPr>
      <w:r>
        <w:rPr>
          <w:rFonts w:ascii="Arial" w:hAnsi="Arial" w:cs="Arial"/>
          <w:b/>
        </w:rPr>
        <w:t>Delegation:</w:t>
      </w:r>
    </w:p>
    <w:p w14:paraId="219F8918"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The Engineer-in-charge may delegate any of his duties and responsibilities to other officers and may Cancel any delegation by an official order issued.</w:t>
      </w:r>
    </w:p>
    <w:p w14:paraId="005B201C" w14:textId="77777777" w:rsidR="009D3B1C" w:rsidRDefault="009D3B1C" w:rsidP="009D3B1C">
      <w:pPr>
        <w:numPr>
          <w:ilvl w:val="0"/>
          <w:numId w:val="5"/>
        </w:numPr>
        <w:spacing w:line="240" w:lineRule="auto"/>
        <w:rPr>
          <w:rFonts w:ascii="Arial" w:hAnsi="Arial" w:cs="Arial"/>
          <w:b/>
        </w:rPr>
      </w:pPr>
      <w:r>
        <w:rPr>
          <w:rFonts w:ascii="Arial" w:hAnsi="Arial" w:cs="Arial"/>
          <w:b/>
        </w:rPr>
        <w:t>Communications:</w:t>
      </w:r>
    </w:p>
    <w:p w14:paraId="42EB8E9A" w14:textId="77777777" w:rsidR="009D3B1C" w:rsidRDefault="009D3B1C" w:rsidP="009D3B1C">
      <w:pPr>
        <w:pStyle w:val="BodyTextIndent2"/>
        <w:spacing w:line="240" w:lineRule="auto"/>
        <w:ind w:left="720" w:hanging="720"/>
        <w:rPr>
          <w:rFonts w:ascii="Arial" w:hAnsi="Arial" w:cs="Arial"/>
          <w:sz w:val="20"/>
        </w:rPr>
      </w:pPr>
      <w:r>
        <w:rPr>
          <w:rFonts w:ascii="Arial" w:hAnsi="Arial" w:cs="Arial"/>
          <w:sz w:val="20"/>
        </w:rPr>
        <w:t>4.1</w:t>
      </w:r>
      <w:r>
        <w:rPr>
          <w:rFonts w:ascii="Arial" w:hAnsi="Arial" w:cs="Arial"/>
          <w:sz w:val="20"/>
        </w:rPr>
        <w:tab/>
        <w:t>Communications between parties, which are referred to in the conditions, are effective only when in writing. A notice shall be effective only when it is delivered (in terms of Indian Contract Act)</w:t>
      </w:r>
    </w:p>
    <w:p w14:paraId="61CA8386" w14:textId="77777777" w:rsidR="009D3B1C" w:rsidRDefault="009D3B1C" w:rsidP="009D3B1C">
      <w:pPr>
        <w:numPr>
          <w:ilvl w:val="0"/>
          <w:numId w:val="5"/>
        </w:numPr>
        <w:spacing w:line="240" w:lineRule="auto"/>
        <w:rPr>
          <w:rFonts w:ascii="Arial" w:hAnsi="Arial" w:cs="Arial"/>
          <w:b/>
        </w:rPr>
      </w:pPr>
      <w:r>
        <w:rPr>
          <w:rFonts w:ascii="Arial" w:hAnsi="Arial" w:cs="Arial"/>
          <w:b/>
        </w:rPr>
        <w:t>Sub-contracting:</w:t>
      </w:r>
    </w:p>
    <w:p w14:paraId="3124867E" w14:textId="77777777" w:rsidR="009D3B1C" w:rsidRDefault="009D3B1C" w:rsidP="009D3B1C">
      <w:pPr>
        <w:numPr>
          <w:ilvl w:val="1"/>
          <w:numId w:val="5"/>
        </w:numPr>
        <w:spacing w:line="240" w:lineRule="auto"/>
        <w:rPr>
          <w:rFonts w:ascii="Arial" w:hAnsi="Arial" w:cs="Arial"/>
          <w:sz w:val="20"/>
          <w:szCs w:val="20"/>
        </w:rPr>
      </w:pPr>
      <w:r>
        <w:rPr>
          <w:rFonts w:ascii="Arial" w:hAnsi="Arial" w:cs="Arial"/>
          <w:sz w:val="20"/>
          <w:szCs w:val="20"/>
        </w:rPr>
        <w:t>If the prime contractor desires to sub-let a part of the work, he should submit the same at the time of filing tenders itself or during execution, giving the name of the proposed Sub-contractor, along with details of his qualification and experience.   The Tender Accepting Authority should verify the experience of the Sub-contractor and if the Sub-contractor satisfies the qualification criteria in proportion to the value of work proposed to be sub-let, he may permit the same.  The total value of works to be awarded on sub-letting shall not exceed 50% of contract value.  The extent of subletting shall be added to the experience of the sub-contractor and to that extent deducted from that of the main contractor.</w:t>
      </w:r>
    </w:p>
    <w:p w14:paraId="61486F4E" w14:textId="77777777" w:rsidR="009D3B1C" w:rsidRDefault="009D3B1C" w:rsidP="009D3B1C">
      <w:pPr>
        <w:numPr>
          <w:ilvl w:val="0"/>
          <w:numId w:val="5"/>
        </w:numPr>
        <w:spacing w:line="240" w:lineRule="auto"/>
        <w:rPr>
          <w:rFonts w:ascii="Arial" w:hAnsi="Arial" w:cs="Arial"/>
          <w:b/>
        </w:rPr>
      </w:pPr>
      <w:r>
        <w:rPr>
          <w:rFonts w:ascii="Arial" w:hAnsi="Arial" w:cs="Arial"/>
          <w:b/>
        </w:rPr>
        <w:t>Other Contractors:</w:t>
      </w:r>
    </w:p>
    <w:p w14:paraId="32E2F3E1" w14:textId="77777777" w:rsidR="009D3B1C" w:rsidRDefault="009D3B1C" w:rsidP="009D3B1C">
      <w:pPr>
        <w:pStyle w:val="BodyText"/>
        <w:spacing w:line="240" w:lineRule="auto"/>
        <w:ind w:left="720" w:hanging="720"/>
        <w:rPr>
          <w:rFonts w:ascii="Arial" w:hAnsi="Arial" w:cs="Arial"/>
          <w:b/>
        </w:rPr>
      </w:pPr>
      <w:r>
        <w:t>6.1</w:t>
      </w:r>
      <w:r>
        <w:tab/>
      </w:r>
      <w:r>
        <w:rPr>
          <w:rFonts w:ascii="Arial" w:hAnsi="Arial" w:cs="Arial"/>
          <w:sz w:val="20"/>
        </w:rPr>
        <w:t>The Contractor shall cooperate and share the Site with other contractors, Public authorities, utilities, and the Department. The Contractor shall also provide facilities and services for them as directed by the Engineer-in-charge.</w:t>
      </w:r>
    </w:p>
    <w:p w14:paraId="47B2D1D5" w14:textId="77777777" w:rsidR="009D3B1C" w:rsidRDefault="009D3B1C" w:rsidP="009D3B1C">
      <w:pPr>
        <w:numPr>
          <w:ilvl w:val="0"/>
          <w:numId w:val="5"/>
        </w:numPr>
        <w:spacing w:line="240" w:lineRule="auto"/>
        <w:rPr>
          <w:rFonts w:ascii="Arial" w:hAnsi="Arial" w:cs="Arial"/>
          <w:b/>
        </w:rPr>
      </w:pPr>
      <w:r>
        <w:rPr>
          <w:rFonts w:ascii="Arial" w:hAnsi="Arial" w:cs="Arial"/>
          <w:b/>
        </w:rPr>
        <w:t>Personnel:</w:t>
      </w:r>
    </w:p>
    <w:p w14:paraId="3228C314"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w:t>
      </w:r>
    </w:p>
    <w:p w14:paraId="60D0A2EA"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Failure to employ the following minimum required technical personnel by the contractor the following amounts will be recovered from the contractor over and above the provision made in part two of schedule-A from the contractors bills.</w:t>
      </w:r>
    </w:p>
    <w:p w14:paraId="3F06E43E" w14:textId="77777777" w:rsidR="009D3B1C" w:rsidRDefault="009D3B1C" w:rsidP="009D3B1C">
      <w:pPr>
        <w:pStyle w:val="BodyText"/>
        <w:spacing w:line="240" w:lineRule="auto"/>
        <w:rPr>
          <w:rFonts w:ascii="Arial" w:hAnsi="Arial" w:cs="Arial"/>
          <w:sz w:val="20"/>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1"/>
        <w:gridCol w:w="2116"/>
        <w:gridCol w:w="2777"/>
        <w:gridCol w:w="2454"/>
      </w:tblGrid>
      <w:tr w:rsidR="009D3B1C" w14:paraId="130D0FB3" w14:textId="77777777" w:rsidTr="00635DAF">
        <w:trPr>
          <w:trHeight w:val="736"/>
        </w:trPr>
        <w:tc>
          <w:tcPr>
            <w:tcW w:w="681" w:type="dxa"/>
          </w:tcPr>
          <w:p w14:paraId="066EF452" w14:textId="77777777" w:rsidR="009D3B1C" w:rsidRDefault="009D3B1C" w:rsidP="00635DAF">
            <w:pPr>
              <w:pStyle w:val="BodyText"/>
              <w:spacing w:line="240" w:lineRule="auto"/>
              <w:jc w:val="center"/>
              <w:rPr>
                <w:rFonts w:ascii="Arial" w:hAnsi="Arial" w:cs="Arial"/>
                <w:sz w:val="20"/>
              </w:rPr>
            </w:pPr>
            <w:proofErr w:type="spellStart"/>
            <w:r>
              <w:rPr>
                <w:rFonts w:ascii="Arial" w:hAnsi="Arial" w:cs="Arial"/>
                <w:sz w:val="20"/>
              </w:rPr>
              <w:t>S.No</w:t>
            </w:r>
            <w:proofErr w:type="spellEnd"/>
          </w:p>
        </w:tc>
        <w:tc>
          <w:tcPr>
            <w:tcW w:w="2116" w:type="dxa"/>
          </w:tcPr>
          <w:p w14:paraId="699FA070" w14:textId="77777777" w:rsidR="009D3B1C" w:rsidRDefault="009D3B1C" w:rsidP="00635DAF">
            <w:pPr>
              <w:pStyle w:val="BodyText"/>
              <w:spacing w:line="240" w:lineRule="auto"/>
              <w:jc w:val="center"/>
              <w:rPr>
                <w:rFonts w:ascii="Arial" w:hAnsi="Arial" w:cs="Arial"/>
                <w:sz w:val="20"/>
              </w:rPr>
            </w:pPr>
            <w:r>
              <w:rPr>
                <w:rFonts w:ascii="Arial" w:hAnsi="Arial" w:cs="Arial"/>
                <w:sz w:val="20"/>
              </w:rPr>
              <w:t>Contract value of works to be executed.</w:t>
            </w:r>
          </w:p>
        </w:tc>
        <w:tc>
          <w:tcPr>
            <w:tcW w:w="2777" w:type="dxa"/>
          </w:tcPr>
          <w:p w14:paraId="2BDAE0CD" w14:textId="77777777" w:rsidR="009D3B1C" w:rsidRDefault="009D3B1C" w:rsidP="00635DAF">
            <w:pPr>
              <w:pStyle w:val="BodyText"/>
              <w:spacing w:line="240" w:lineRule="auto"/>
              <w:jc w:val="center"/>
              <w:rPr>
                <w:rFonts w:ascii="Arial" w:hAnsi="Arial" w:cs="Arial"/>
                <w:sz w:val="20"/>
              </w:rPr>
            </w:pPr>
            <w:r>
              <w:rPr>
                <w:rFonts w:ascii="Arial" w:hAnsi="Arial" w:cs="Arial"/>
                <w:sz w:val="20"/>
              </w:rPr>
              <w:t>Technical staff to be employed</w:t>
            </w:r>
          </w:p>
        </w:tc>
        <w:tc>
          <w:tcPr>
            <w:tcW w:w="2454" w:type="dxa"/>
          </w:tcPr>
          <w:p w14:paraId="06EED279" w14:textId="77777777" w:rsidR="009D3B1C" w:rsidRDefault="009D3B1C" w:rsidP="00635DAF">
            <w:pPr>
              <w:pStyle w:val="BodyText"/>
              <w:spacing w:line="240" w:lineRule="auto"/>
              <w:jc w:val="center"/>
              <w:rPr>
                <w:rFonts w:ascii="Arial" w:hAnsi="Arial" w:cs="Arial"/>
                <w:sz w:val="20"/>
              </w:rPr>
            </w:pPr>
            <w:r>
              <w:rPr>
                <w:rFonts w:ascii="Arial" w:hAnsi="Arial" w:cs="Arial"/>
                <w:sz w:val="20"/>
              </w:rPr>
              <w:t>For non-employment of the technical staff, rates of recovery per month</w:t>
            </w:r>
          </w:p>
        </w:tc>
      </w:tr>
      <w:tr w:rsidR="009D3B1C" w14:paraId="3A6D1A4E" w14:textId="77777777" w:rsidTr="00635DAF">
        <w:trPr>
          <w:trHeight w:val="450"/>
        </w:trPr>
        <w:tc>
          <w:tcPr>
            <w:tcW w:w="681" w:type="dxa"/>
          </w:tcPr>
          <w:p w14:paraId="77201227" w14:textId="77777777" w:rsidR="009D3B1C" w:rsidRDefault="009D3B1C" w:rsidP="00635DAF">
            <w:pPr>
              <w:pStyle w:val="BodyText"/>
              <w:spacing w:line="240" w:lineRule="auto"/>
              <w:jc w:val="center"/>
              <w:rPr>
                <w:rFonts w:ascii="Arial" w:hAnsi="Arial" w:cs="Arial"/>
                <w:sz w:val="20"/>
              </w:rPr>
            </w:pPr>
            <w:r>
              <w:rPr>
                <w:rFonts w:ascii="Arial" w:hAnsi="Arial" w:cs="Arial"/>
                <w:sz w:val="20"/>
              </w:rPr>
              <w:t>1</w:t>
            </w:r>
          </w:p>
        </w:tc>
        <w:tc>
          <w:tcPr>
            <w:tcW w:w="2116" w:type="dxa"/>
          </w:tcPr>
          <w:p w14:paraId="246550FD" w14:textId="77777777" w:rsidR="009D3B1C" w:rsidRPr="00BB245A" w:rsidRDefault="009D3B1C" w:rsidP="00635DAF">
            <w:pPr>
              <w:pStyle w:val="BodyText"/>
              <w:spacing w:line="240" w:lineRule="auto"/>
              <w:jc w:val="left"/>
              <w:rPr>
                <w:rFonts w:ascii="Arial" w:hAnsi="Arial" w:cs="Arial"/>
                <w:strike/>
                <w:sz w:val="20"/>
              </w:rPr>
            </w:pPr>
            <w:r w:rsidRPr="00BB245A">
              <w:rPr>
                <w:rFonts w:ascii="Arial" w:hAnsi="Arial" w:cs="Arial"/>
                <w:strike/>
                <w:sz w:val="20"/>
              </w:rPr>
              <w:t>More than Rs.15.00 Lakhs.</w:t>
            </w:r>
          </w:p>
        </w:tc>
        <w:tc>
          <w:tcPr>
            <w:tcW w:w="2777" w:type="dxa"/>
          </w:tcPr>
          <w:p w14:paraId="5DE0C643"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One Graduate Engineer (Elec) and one Diploma Holder (Elec)</w:t>
            </w:r>
          </w:p>
        </w:tc>
        <w:tc>
          <w:tcPr>
            <w:tcW w:w="2454" w:type="dxa"/>
          </w:tcPr>
          <w:p w14:paraId="1322D5B4" w14:textId="77777777" w:rsidR="009D3B1C" w:rsidRPr="00BB245A" w:rsidRDefault="009D3B1C" w:rsidP="00635DAF">
            <w:pPr>
              <w:pStyle w:val="BodyText"/>
              <w:spacing w:line="240" w:lineRule="auto"/>
              <w:rPr>
                <w:rFonts w:ascii="Arial" w:hAnsi="Arial" w:cs="Arial"/>
                <w:b/>
                <w:strike/>
                <w:sz w:val="20"/>
              </w:rPr>
            </w:pPr>
            <w:r w:rsidRPr="00BB245A">
              <w:rPr>
                <w:rFonts w:ascii="Arial" w:hAnsi="Arial" w:cs="Arial"/>
                <w:b/>
                <w:strike/>
                <w:sz w:val="20"/>
              </w:rPr>
              <w:t>Rs.</w:t>
            </w:r>
          </w:p>
        </w:tc>
      </w:tr>
      <w:tr w:rsidR="009D3B1C" w14:paraId="47B435FF" w14:textId="77777777" w:rsidTr="00635DAF">
        <w:trPr>
          <w:trHeight w:val="204"/>
        </w:trPr>
        <w:tc>
          <w:tcPr>
            <w:tcW w:w="681" w:type="dxa"/>
          </w:tcPr>
          <w:p w14:paraId="0696F9DB" w14:textId="77777777" w:rsidR="009D3B1C" w:rsidRDefault="009D3B1C" w:rsidP="00635DAF">
            <w:pPr>
              <w:pStyle w:val="BodyText"/>
              <w:spacing w:line="240" w:lineRule="auto"/>
              <w:jc w:val="center"/>
              <w:rPr>
                <w:rFonts w:ascii="Arial" w:hAnsi="Arial" w:cs="Arial"/>
                <w:sz w:val="20"/>
              </w:rPr>
            </w:pPr>
            <w:r>
              <w:rPr>
                <w:rFonts w:ascii="Arial" w:hAnsi="Arial" w:cs="Arial"/>
                <w:sz w:val="20"/>
              </w:rPr>
              <w:lastRenderedPageBreak/>
              <w:t>2</w:t>
            </w:r>
          </w:p>
        </w:tc>
        <w:tc>
          <w:tcPr>
            <w:tcW w:w="2116" w:type="dxa"/>
          </w:tcPr>
          <w:p w14:paraId="68FC0007" w14:textId="77777777" w:rsidR="009D3B1C" w:rsidRPr="00BB245A" w:rsidRDefault="009D3B1C" w:rsidP="00635DAF">
            <w:pPr>
              <w:pStyle w:val="BodyText"/>
              <w:spacing w:line="240" w:lineRule="auto"/>
              <w:jc w:val="left"/>
              <w:rPr>
                <w:rFonts w:ascii="Arial" w:hAnsi="Arial" w:cs="Arial"/>
                <w:strike/>
                <w:sz w:val="20"/>
              </w:rPr>
            </w:pPr>
            <w:r w:rsidRPr="00BB245A">
              <w:rPr>
                <w:rFonts w:ascii="Arial" w:hAnsi="Arial" w:cs="Arial"/>
                <w:strike/>
                <w:sz w:val="20"/>
              </w:rPr>
              <w:t>Between Rs.5.00 Lakhs and Rs.15.00 Lakhs</w:t>
            </w:r>
          </w:p>
        </w:tc>
        <w:tc>
          <w:tcPr>
            <w:tcW w:w="2777" w:type="dxa"/>
          </w:tcPr>
          <w:p w14:paraId="2699F299"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 xml:space="preserve">One Graduate Engineer (Elec) or Two Diploma Holder (Elec) </w:t>
            </w:r>
          </w:p>
        </w:tc>
        <w:tc>
          <w:tcPr>
            <w:tcW w:w="2454" w:type="dxa"/>
          </w:tcPr>
          <w:p w14:paraId="7AFC9A31"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Rs.</w:t>
            </w:r>
          </w:p>
        </w:tc>
      </w:tr>
      <w:tr w:rsidR="009D3B1C" w14:paraId="30A64BC8" w14:textId="77777777" w:rsidTr="00635DAF">
        <w:trPr>
          <w:trHeight w:val="245"/>
        </w:trPr>
        <w:tc>
          <w:tcPr>
            <w:tcW w:w="681" w:type="dxa"/>
          </w:tcPr>
          <w:p w14:paraId="67885C90" w14:textId="77777777" w:rsidR="009D3B1C" w:rsidRDefault="009D3B1C" w:rsidP="00635DAF">
            <w:pPr>
              <w:pStyle w:val="BodyText"/>
              <w:spacing w:line="240" w:lineRule="auto"/>
              <w:jc w:val="center"/>
              <w:rPr>
                <w:rFonts w:ascii="Arial" w:hAnsi="Arial" w:cs="Arial"/>
                <w:sz w:val="20"/>
              </w:rPr>
            </w:pPr>
            <w:r>
              <w:rPr>
                <w:rFonts w:ascii="Arial" w:hAnsi="Arial" w:cs="Arial"/>
                <w:sz w:val="20"/>
              </w:rPr>
              <w:t>3.</w:t>
            </w:r>
          </w:p>
        </w:tc>
        <w:tc>
          <w:tcPr>
            <w:tcW w:w="2116" w:type="dxa"/>
          </w:tcPr>
          <w:p w14:paraId="7553F3D9" w14:textId="77777777" w:rsidR="009D3B1C" w:rsidRPr="00BB245A" w:rsidRDefault="009D3B1C" w:rsidP="00635DAF">
            <w:pPr>
              <w:pStyle w:val="BodyText"/>
              <w:spacing w:line="240" w:lineRule="auto"/>
              <w:jc w:val="left"/>
              <w:rPr>
                <w:rFonts w:ascii="Arial" w:hAnsi="Arial" w:cs="Arial"/>
                <w:strike/>
                <w:sz w:val="20"/>
              </w:rPr>
            </w:pPr>
            <w:r w:rsidRPr="00BB245A">
              <w:rPr>
                <w:rFonts w:ascii="Arial" w:hAnsi="Arial" w:cs="Arial"/>
                <w:strike/>
                <w:sz w:val="20"/>
              </w:rPr>
              <w:t>Between Rs.1.00 Lakh and Rs.5.00 Lakhs</w:t>
            </w:r>
          </w:p>
        </w:tc>
        <w:tc>
          <w:tcPr>
            <w:tcW w:w="2777" w:type="dxa"/>
          </w:tcPr>
          <w:p w14:paraId="30BECF7B"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One Diploma Holder (Elec)</w:t>
            </w:r>
          </w:p>
        </w:tc>
        <w:tc>
          <w:tcPr>
            <w:tcW w:w="2454" w:type="dxa"/>
          </w:tcPr>
          <w:p w14:paraId="232A8112"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Rs.</w:t>
            </w:r>
          </w:p>
        </w:tc>
      </w:tr>
      <w:tr w:rsidR="009D3B1C" w14:paraId="0480578C" w14:textId="77777777" w:rsidTr="00635DAF">
        <w:trPr>
          <w:trHeight w:val="204"/>
        </w:trPr>
        <w:tc>
          <w:tcPr>
            <w:tcW w:w="681" w:type="dxa"/>
          </w:tcPr>
          <w:p w14:paraId="76B612FE" w14:textId="77777777" w:rsidR="009D3B1C" w:rsidRDefault="009D3B1C" w:rsidP="00635DAF">
            <w:pPr>
              <w:pStyle w:val="BodyText"/>
              <w:spacing w:line="240" w:lineRule="auto"/>
              <w:jc w:val="center"/>
              <w:rPr>
                <w:rFonts w:ascii="Arial" w:hAnsi="Arial" w:cs="Arial"/>
                <w:sz w:val="20"/>
              </w:rPr>
            </w:pPr>
            <w:r>
              <w:rPr>
                <w:rFonts w:ascii="Arial" w:hAnsi="Arial" w:cs="Arial"/>
                <w:sz w:val="20"/>
              </w:rPr>
              <w:t>4.</w:t>
            </w:r>
          </w:p>
        </w:tc>
        <w:tc>
          <w:tcPr>
            <w:tcW w:w="2116" w:type="dxa"/>
          </w:tcPr>
          <w:p w14:paraId="42038439" w14:textId="77777777" w:rsidR="009D3B1C" w:rsidRPr="00BB245A" w:rsidRDefault="009D3B1C" w:rsidP="00635DAF">
            <w:pPr>
              <w:pStyle w:val="BodyText"/>
              <w:spacing w:line="240" w:lineRule="auto"/>
              <w:jc w:val="left"/>
              <w:rPr>
                <w:rFonts w:ascii="Arial" w:hAnsi="Arial" w:cs="Arial"/>
                <w:strike/>
                <w:sz w:val="20"/>
              </w:rPr>
            </w:pPr>
            <w:r w:rsidRPr="00BB245A">
              <w:rPr>
                <w:rFonts w:ascii="Arial" w:hAnsi="Arial" w:cs="Arial"/>
                <w:strike/>
                <w:sz w:val="20"/>
              </w:rPr>
              <w:t>Between Rs. 50,000/- to Rs.1.00 Lakh</w:t>
            </w:r>
          </w:p>
        </w:tc>
        <w:tc>
          <w:tcPr>
            <w:tcW w:w="2777" w:type="dxa"/>
          </w:tcPr>
          <w:p w14:paraId="1BF4528E"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One I.T.I Holder (Elec)</w:t>
            </w:r>
          </w:p>
        </w:tc>
        <w:tc>
          <w:tcPr>
            <w:tcW w:w="2454" w:type="dxa"/>
          </w:tcPr>
          <w:p w14:paraId="070FCEE2"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Rs.</w:t>
            </w:r>
          </w:p>
        </w:tc>
      </w:tr>
      <w:tr w:rsidR="009D3B1C" w14:paraId="4D10C4A5" w14:textId="77777777" w:rsidTr="00635DAF">
        <w:trPr>
          <w:trHeight w:val="204"/>
        </w:trPr>
        <w:tc>
          <w:tcPr>
            <w:tcW w:w="681" w:type="dxa"/>
          </w:tcPr>
          <w:p w14:paraId="4AAB461D" w14:textId="77777777" w:rsidR="009D3B1C" w:rsidRDefault="009D3B1C" w:rsidP="00635DAF">
            <w:pPr>
              <w:pStyle w:val="BodyText"/>
              <w:spacing w:line="240" w:lineRule="auto"/>
              <w:jc w:val="center"/>
              <w:rPr>
                <w:rFonts w:ascii="Arial" w:hAnsi="Arial" w:cs="Arial"/>
                <w:sz w:val="20"/>
              </w:rPr>
            </w:pPr>
            <w:r>
              <w:rPr>
                <w:rFonts w:ascii="Arial" w:hAnsi="Arial" w:cs="Arial"/>
                <w:sz w:val="20"/>
              </w:rPr>
              <w:t>5.</w:t>
            </w:r>
          </w:p>
        </w:tc>
        <w:tc>
          <w:tcPr>
            <w:tcW w:w="2116" w:type="dxa"/>
          </w:tcPr>
          <w:p w14:paraId="27AD9F7A"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 xml:space="preserve">Less than </w:t>
            </w:r>
          </w:p>
          <w:p w14:paraId="4ACBD619"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Rs. 50,000/-</w:t>
            </w:r>
          </w:p>
        </w:tc>
        <w:tc>
          <w:tcPr>
            <w:tcW w:w="2777" w:type="dxa"/>
          </w:tcPr>
          <w:p w14:paraId="08E16191"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strike/>
                <w:sz w:val="20"/>
              </w:rPr>
              <w:t>No Technical Staff</w:t>
            </w:r>
          </w:p>
        </w:tc>
        <w:tc>
          <w:tcPr>
            <w:tcW w:w="2454" w:type="dxa"/>
          </w:tcPr>
          <w:p w14:paraId="49689B0B" w14:textId="77777777" w:rsidR="009D3B1C" w:rsidRPr="00BB245A" w:rsidRDefault="009D3B1C" w:rsidP="00635DAF">
            <w:pPr>
              <w:pStyle w:val="BodyText"/>
              <w:spacing w:line="240" w:lineRule="auto"/>
              <w:rPr>
                <w:rFonts w:ascii="Arial" w:hAnsi="Arial" w:cs="Arial"/>
                <w:strike/>
                <w:sz w:val="20"/>
              </w:rPr>
            </w:pPr>
            <w:r w:rsidRPr="00BB245A">
              <w:rPr>
                <w:rFonts w:ascii="Arial" w:hAnsi="Arial" w:cs="Arial"/>
                <w:b/>
                <w:strike/>
                <w:sz w:val="20"/>
              </w:rPr>
              <w:t>-----</w:t>
            </w:r>
          </w:p>
        </w:tc>
      </w:tr>
    </w:tbl>
    <w:p w14:paraId="1754CB01" w14:textId="77777777" w:rsidR="009D3B1C" w:rsidRDefault="009D3B1C" w:rsidP="009D3B1C">
      <w:pPr>
        <w:pStyle w:val="BodyText"/>
        <w:spacing w:line="240" w:lineRule="auto"/>
        <w:rPr>
          <w:rFonts w:ascii="Arial" w:hAnsi="Arial" w:cs="Arial"/>
          <w:sz w:val="20"/>
        </w:rPr>
      </w:pPr>
    </w:p>
    <w:p w14:paraId="2AFCAFC5"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The technical personnel should be on full time and available at site whenever required by Engineer in Charge to take instructions.</w:t>
      </w:r>
    </w:p>
    <w:p w14:paraId="3AEFDA34" w14:textId="77777777" w:rsidR="009D3B1C" w:rsidRDefault="009D3B1C" w:rsidP="009D3B1C">
      <w:pPr>
        <w:pStyle w:val="BodyText"/>
        <w:spacing w:line="240" w:lineRule="auto"/>
        <w:rPr>
          <w:rFonts w:ascii="Arial" w:hAnsi="Arial" w:cs="Arial"/>
          <w:sz w:val="20"/>
        </w:rPr>
      </w:pPr>
    </w:p>
    <w:p w14:paraId="1E92DB3A"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The names of the technical personnel to be employed by the contractor should be furnished in the statement enclosed separately.</w:t>
      </w:r>
    </w:p>
    <w:p w14:paraId="02F10DDA" w14:textId="77777777" w:rsidR="009D3B1C" w:rsidRDefault="009D3B1C" w:rsidP="009D3B1C">
      <w:pPr>
        <w:pStyle w:val="BodyText"/>
        <w:spacing w:line="240" w:lineRule="auto"/>
        <w:rPr>
          <w:rFonts w:ascii="Arial" w:hAnsi="Arial" w:cs="Arial"/>
          <w:sz w:val="20"/>
        </w:rPr>
      </w:pPr>
    </w:p>
    <w:p w14:paraId="74AD0623"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In case the contractor is already having more than one work on hand and has undertaken more than one work at the same time, he should employ separate technical personnel on each work.</w:t>
      </w:r>
    </w:p>
    <w:p w14:paraId="2CD1516C" w14:textId="77777777" w:rsidR="009D3B1C" w:rsidRDefault="009D3B1C" w:rsidP="009D3B1C">
      <w:pPr>
        <w:pStyle w:val="BodyText"/>
        <w:spacing w:line="240" w:lineRule="auto"/>
        <w:rPr>
          <w:rFonts w:ascii="Arial" w:hAnsi="Arial" w:cs="Arial"/>
          <w:sz w:val="20"/>
        </w:rPr>
      </w:pPr>
    </w:p>
    <w:p w14:paraId="752D6B95"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If the contractor fails to employ technical personnel the work will be suspended or department will engage a technical personnel and recover the cost thereof from the contractor.</w:t>
      </w:r>
    </w:p>
    <w:p w14:paraId="6A851AAD" w14:textId="77777777" w:rsidR="009D3B1C" w:rsidRDefault="009D3B1C" w:rsidP="009D3B1C">
      <w:pPr>
        <w:pStyle w:val="BodyText"/>
        <w:spacing w:line="240" w:lineRule="auto"/>
        <w:rPr>
          <w:rFonts w:ascii="Arial" w:hAnsi="Arial" w:cs="Arial"/>
          <w:sz w:val="20"/>
        </w:rPr>
      </w:pPr>
    </w:p>
    <w:p w14:paraId="0F5D6041"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If the Engineer-in-charge asks the Contractor to remove a person who is a member of Contractor’s staff or his work force stating the reasons the Contractor shall ensure that the person leaves the site forthwith and has no further connection with the work in the contract.</w:t>
      </w:r>
    </w:p>
    <w:p w14:paraId="0C424554" w14:textId="77777777" w:rsidR="009D3B1C" w:rsidRDefault="009D3B1C" w:rsidP="009D3B1C">
      <w:pPr>
        <w:spacing w:line="240" w:lineRule="auto"/>
        <w:rPr>
          <w:rFonts w:ascii="Arial" w:hAnsi="Arial" w:cs="Arial"/>
        </w:rPr>
      </w:pPr>
    </w:p>
    <w:p w14:paraId="656A6554" w14:textId="77777777" w:rsidR="009D3B1C" w:rsidRDefault="009D3B1C" w:rsidP="009D3B1C">
      <w:pPr>
        <w:numPr>
          <w:ilvl w:val="0"/>
          <w:numId w:val="5"/>
        </w:numPr>
        <w:spacing w:line="240" w:lineRule="auto"/>
        <w:rPr>
          <w:rFonts w:ascii="Arial" w:hAnsi="Arial" w:cs="Arial"/>
          <w:b/>
        </w:rPr>
      </w:pPr>
      <w:r>
        <w:rPr>
          <w:rFonts w:ascii="Arial" w:hAnsi="Arial" w:cs="Arial"/>
          <w:b/>
        </w:rPr>
        <w:t>Contractor’s Risks:</w:t>
      </w:r>
    </w:p>
    <w:p w14:paraId="3DBE4219"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All risks of loss of or damage to physical property and of personnel injury and death, which arise during and in consequence of the performance of the Contract are the responsibility of the Contractor.</w:t>
      </w:r>
    </w:p>
    <w:p w14:paraId="46FA9937" w14:textId="77777777" w:rsidR="009D3B1C" w:rsidRDefault="009D3B1C" w:rsidP="009D3B1C">
      <w:pPr>
        <w:spacing w:line="240" w:lineRule="auto"/>
        <w:rPr>
          <w:rFonts w:ascii="Arial" w:hAnsi="Arial" w:cs="Arial"/>
          <w:b/>
        </w:rPr>
      </w:pPr>
    </w:p>
    <w:p w14:paraId="16D4AE8C" w14:textId="1582F69F" w:rsidR="009D3B1C" w:rsidRPr="003E1BD6" w:rsidRDefault="009D3B1C" w:rsidP="009D3B1C">
      <w:pPr>
        <w:numPr>
          <w:ilvl w:val="0"/>
          <w:numId w:val="5"/>
        </w:numPr>
        <w:spacing w:line="240" w:lineRule="auto"/>
        <w:rPr>
          <w:rFonts w:ascii="Arial" w:hAnsi="Arial" w:cs="Arial"/>
          <w:b/>
          <w:strike/>
        </w:rPr>
      </w:pPr>
      <w:r w:rsidRPr="003E1BD6">
        <w:rPr>
          <w:rFonts w:ascii="Arial" w:hAnsi="Arial" w:cs="Arial"/>
          <w:b/>
          <w:strike/>
        </w:rPr>
        <w:t>Insurance:</w:t>
      </w:r>
    </w:p>
    <w:p w14:paraId="7838E2FC" w14:textId="77777777" w:rsidR="009D3B1C" w:rsidRPr="003E1BD6" w:rsidRDefault="009D3B1C" w:rsidP="009D3B1C">
      <w:pPr>
        <w:pStyle w:val="BodyText"/>
        <w:numPr>
          <w:ilvl w:val="1"/>
          <w:numId w:val="5"/>
        </w:numPr>
        <w:spacing w:line="240" w:lineRule="auto"/>
        <w:rPr>
          <w:rFonts w:ascii="Arial" w:hAnsi="Arial" w:cs="Arial"/>
          <w:strike/>
          <w:sz w:val="20"/>
        </w:rPr>
      </w:pPr>
      <w:r w:rsidRPr="003E1BD6">
        <w:rPr>
          <w:rFonts w:ascii="Arial" w:hAnsi="Arial" w:cs="Arial"/>
          <w:strike/>
          <w:sz w:val="20"/>
        </w:rPr>
        <w:t>The Contractor shall provide, in the joint names of the Department and the contractor, insurance cover from the Start Date to the end of the Defects Liability Period i.e., 24 months after completion for the following events which are due to the Contractor’s risks.</w:t>
      </w:r>
    </w:p>
    <w:p w14:paraId="3968CB3E" w14:textId="77777777" w:rsidR="009D3B1C" w:rsidRPr="003E1BD6" w:rsidRDefault="009D3B1C" w:rsidP="009D3B1C">
      <w:pPr>
        <w:pStyle w:val="BodyText"/>
        <w:numPr>
          <w:ilvl w:val="0"/>
          <w:numId w:val="7"/>
        </w:numPr>
        <w:spacing w:line="240" w:lineRule="auto"/>
        <w:rPr>
          <w:rFonts w:ascii="Arial" w:hAnsi="Arial" w:cs="Arial"/>
          <w:strike/>
          <w:sz w:val="20"/>
        </w:rPr>
      </w:pPr>
      <w:r w:rsidRPr="003E1BD6">
        <w:rPr>
          <w:rFonts w:ascii="Arial" w:hAnsi="Arial" w:cs="Arial"/>
          <w:strike/>
          <w:sz w:val="20"/>
        </w:rPr>
        <w:t>loss of or damage to the Works, Plant and Materials;</w:t>
      </w:r>
    </w:p>
    <w:p w14:paraId="0449E05F" w14:textId="77777777" w:rsidR="009D3B1C" w:rsidRPr="003E1BD6" w:rsidRDefault="009D3B1C" w:rsidP="009D3B1C">
      <w:pPr>
        <w:pStyle w:val="BodyText"/>
        <w:numPr>
          <w:ilvl w:val="0"/>
          <w:numId w:val="7"/>
        </w:numPr>
        <w:spacing w:line="240" w:lineRule="auto"/>
        <w:rPr>
          <w:rFonts w:ascii="Arial" w:hAnsi="Arial" w:cs="Arial"/>
          <w:strike/>
          <w:sz w:val="20"/>
        </w:rPr>
      </w:pPr>
      <w:r w:rsidRPr="003E1BD6">
        <w:rPr>
          <w:rFonts w:ascii="Arial" w:hAnsi="Arial" w:cs="Arial"/>
          <w:strike/>
          <w:sz w:val="20"/>
        </w:rPr>
        <w:t>loss of or damage to the Equipment;</w:t>
      </w:r>
    </w:p>
    <w:p w14:paraId="21313DA2" w14:textId="77777777" w:rsidR="009D3B1C" w:rsidRPr="003E1BD6" w:rsidRDefault="009D3B1C" w:rsidP="009D3B1C">
      <w:pPr>
        <w:pStyle w:val="BodyText"/>
        <w:numPr>
          <w:ilvl w:val="0"/>
          <w:numId w:val="7"/>
        </w:numPr>
        <w:spacing w:line="240" w:lineRule="auto"/>
        <w:rPr>
          <w:rFonts w:ascii="Arial" w:hAnsi="Arial" w:cs="Arial"/>
          <w:strike/>
          <w:sz w:val="20"/>
        </w:rPr>
      </w:pPr>
      <w:r w:rsidRPr="003E1BD6">
        <w:rPr>
          <w:rFonts w:ascii="Arial" w:hAnsi="Arial" w:cs="Arial"/>
          <w:strike/>
          <w:sz w:val="20"/>
        </w:rPr>
        <w:t>loss of or damage of property  in connection with the Contract; and</w:t>
      </w:r>
    </w:p>
    <w:p w14:paraId="79162E44" w14:textId="77777777" w:rsidR="009D3B1C" w:rsidRPr="003E1BD6" w:rsidRDefault="009D3B1C" w:rsidP="009D3B1C">
      <w:pPr>
        <w:pStyle w:val="BodyText"/>
        <w:numPr>
          <w:ilvl w:val="0"/>
          <w:numId w:val="7"/>
        </w:numPr>
        <w:spacing w:line="240" w:lineRule="auto"/>
        <w:rPr>
          <w:rFonts w:ascii="Arial" w:hAnsi="Arial" w:cs="Arial"/>
          <w:strike/>
          <w:sz w:val="20"/>
        </w:rPr>
      </w:pPr>
      <w:r w:rsidRPr="003E1BD6">
        <w:rPr>
          <w:rFonts w:ascii="Arial" w:hAnsi="Arial" w:cs="Arial"/>
          <w:strike/>
          <w:sz w:val="20"/>
        </w:rPr>
        <w:t>personal injury or death of persons employed for construction.</w:t>
      </w:r>
    </w:p>
    <w:p w14:paraId="62F9CC4E" w14:textId="77777777" w:rsidR="009D3B1C" w:rsidRPr="003E1BD6" w:rsidRDefault="009D3B1C" w:rsidP="009D3B1C">
      <w:pPr>
        <w:pStyle w:val="BodyText"/>
        <w:spacing w:line="240" w:lineRule="auto"/>
        <w:rPr>
          <w:rFonts w:ascii="Arial" w:hAnsi="Arial" w:cs="Arial"/>
          <w:strike/>
          <w:sz w:val="20"/>
        </w:rPr>
      </w:pPr>
    </w:p>
    <w:p w14:paraId="241FB1DE" w14:textId="77777777" w:rsidR="009D3B1C" w:rsidRPr="003E1BD6" w:rsidRDefault="009D3B1C" w:rsidP="009D3B1C">
      <w:pPr>
        <w:pStyle w:val="BodyText"/>
        <w:numPr>
          <w:ilvl w:val="1"/>
          <w:numId w:val="5"/>
        </w:numPr>
        <w:spacing w:line="240" w:lineRule="auto"/>
        <w:rPr>
          <w:rFonts w:ascii="Arial" w:hAnsi="Arial" w:cs="Arial"/>
          <w:strike/>
          <w:sz w:val="20"/>
        </w:rPr>
      </w:pPr>
      <w:r w:rsidRPr="003E1BD6">
        <w:rPr>
          <w:rFonts w:ascii="Arial" w:hAnsi="Arial" w:cs="Arial"/>
          <w:strike/>
          <w:sz w:val="20"/>
        </w:rPr>
        <w:t>Policies and certificates of insurance shall be delivered by the Contractor to the Engineer-in-charge at the time of concluding Agreement.  All such insurance shall provide for compensation to be payable to rectify the loss or damage incurred.</w:t>
      </w:r>
    </w:p>
    <w:p w14:paraId="6EF749D8" w14:textId="77777777" w:rsidR="009D3B1C" w:rsidRPr="003E1BD6" w:rsidRDefault="009D3B1C" w:rsidP="009D3B1C">
      <w:pPr>
        <w:pStyle w:val="BodyText"/>
        <w:spacing w:line="240" w:lineRule="auto"/>
        <w:rPr>
          <w:rFonts w:ascii="Arial" w:hAnsi="Arial" w:cs="Arial"/>
          <w:strike/>
          <w:sz w:val="20"/>
        </w:rPr>
      </w:pPr>
    </w:p>
    <w:p w14:paraId="1FD8C627" w14:textId="77777777" w:rsidR="009D3B1C" w:rsidRPr="003E1BD6" w:rsidRDefault="009D3B1C" w:rsidP="009D3B1C">
      <w:pPr>
        <w:pStyle w:val="BodyText"/>
        <w:numPr>
          <w:ilvl w:val="0"/>
          <w:numId w:val="8"/>
        </w:numPr>
        <w:spacing w:line="240" w:lineRule="auto"/>
        <w:rPr>
          <w:rFonts w:ascii="Arial" w:hAnsi="Arial" w:cs="Arial"/>
          <w:strike/>
          <w:sz w:val="20"/>
        </w:rPr>
      </w:pPr>
      <w:r w:rsidRPr="003E1BD6">
        <w:rPr>
          <w:rFonts w:ascii="Arial" w:hAnsi="Arial" w:cs="Arial"/>
          <w:strike/>
          <w:sz w:val="20"/>
        </w:rPr>
        <w:t xml:space="preserve">The contractor shall furnish insurance policy </w:t>
      </w:r>
      <w:proofErr w:type="spellStart"/>
      <w:r w:rsidRPr="003E1BD6">
        <w:rPr>
          <w:rFonts w:ascii="Arial" w:hAnsi="Arial" w:cs="Arial"/>
          <w:strike/>
          <w:sz w:val="20"/>
        </w:rPr>
        <w:t>inforce</w:t>
      </w:r>
      <w:proofErr w:type="spellEnd"/>
      <w:r w:rsidRPr="003E1BD6">
        <w:rPr>
          <w:rFonts w:ascii="Arial" w:hAnsi="Arial" w:cs="Arial"/>
          <w:strike/>
          <w:sz w:val="20"/>
        </w:rPr>
        <w:t xml:space="preserve"> in accordance with proposal furnished in the Tender and approved by the Department for concluding the agreement.</w:t>
      </w:r>
    </w:p>
    <w:p w14:paraId="5A36822F" w14:textId="77777777" w:rsidR="009D3B1C" w:rsidRPr="003E1BD6" w:rsidRDefault="009D3B1C" w:rsidP="009D3B1C">
      <w:pPr>
        <w:pStyle w:val="BodyText"/>
        <w:spacing w:line="240" w:lineRule="auto"/>
        <w:ind w:left="720"/>
        <w:rPr>
          <w:rFonts w:ascii="Arial" w:hAnsi="Arial" w:cs="Arial"/>
          <w:strike/>
          <w:sz w:val="20"/>
        </w:rPr>
      </w:pPr>
    </w:p>
    <w:p w14:paraId="782D31DE" w14:textId="77777777" w:rsidR="009D3B1C" w:rsidRPr="003E1BD6" w:rsidRDefault="009D3B1C" w:rsidP="009D3B1C">
      <w:pPr>
        <w:pStyle w:val="BodyText"/>
        <w:numPr>
          <w:ilvl w:val="0"/>
          <w:numId w:val="8"/>
        </w:numPr>
        <w:spacing w:line="240" w:lineRule="auto"/>
        <w:rPr>
          <w:rFonts w:ascii="Arial" w:hAnsi="Arial" w:cs="Arial"/>
          <w:strike/>
          <w:sz w:val="20"/>
        </w:rPr>
      </w:pPr>
      <w:r w:rsidRPr="003E1BD6">
        <w:rPr>
          <w:rFonts w:ascii="Arial" w:hAnsi="Arial" w:cs="Arial"/>
          <w:strike/>
          <w:sz w:val="20"/>
        </w:rPr>
        <w:t>The contractor shall also pay regularly the subsequent insurance premia and produce necessary receipt to the Engineer-in-Charge, well in advance.</w:t>
      </w:r>
    </w:p>
    <w:p w14:paraId="78DF07F5" w14:textId="77777777" w:rsidR="009D3B1C" w:rsidRPr="003E1BD6" w:rsidRDefault="009D3B1C" w:rsidP="009D3B1C">
      <w:pPr>
        <w:pStyle w:val="BodyText"/>
        <w:spacing w:line="240" w:lineRule="auto"/>
        <w:rPr>
          <w:rFonts w:ascii="Arial" w:hAnsi="Arial" w:cs="Arial"/>
          <w:strike/>
          <w:sz w:val="20"/>
        </w:rPr>
      </w:pPr>
    </w:p>
    <w:p w14:paraId="1F413B04" w14:textId="77777777" w:rsidR="009D3B1C" w:rsidRPr="003E1BD6" w:rsidRDefault="009D3B1C" w:rsidP="009D3B1C">
      <w:pPr>
        <w:pStyle w:val="BodyText"/>
        <w:numPr>
          <w:ilvl w:val="0"/>
          <w:numId w:val="8"/>
        </w:numPr>
        <w:spacing w:line="240" w:lineRule="auto"/>
        <w:rPr>
          <w:rFonts w:ascii="Arial" w:hAnsi="Arial" w:cs="Arial"/>
          <w:strike/>
          <w:sz w:val="20"/>
        </w:rPr>
      </w:pPr>
      <w:r w:rsidRPr="003E1BD6">
        <w:rPr>
          <w:rFonts w:ascii="Arial" w:hAnsi="Arial" w:cs="Arial"/>
          <w:strike/>
          <w:sz w:val="20"/>
        </w:rPr>
        <w:t>In case of failure to act in the above said manner the department will pay the premium and the same will be recovered from the Contractors payments.</w:t>
      </w:r>
    </w:p>
    <w:p w14:paraId="2481C96B" w14:textId="77777777" w:rsidR="009D3B1C" w:rsidRPr="003E1BD6" w:rsidRDefault="009D3B1C" w:rsidP="009D3B1C">
      <w:pPr>
        <w:pStyle w:val="BodyText"/>
        <w:spacing w:line="240" w:lineRule="auto"/>
        <w:rPr>
          <w:rFonts w:ascii="Arial" w:hAnsi="Arial" w:cs="Arial"/>
          <w:strike/>
          <w:sz w:val="20"/>
        </w:rPr>
      </w:pPr>
    </w:p>
    <w:p w14:paraId="2218D3DB" w14:textId="77777777" w:rsidR="009D3B1C" w:rsidRPr="003E1BD6" w:rsidRDefault="009D3B1C" w:rsidP="009D3B1C">
      <w:pPr>
        <w:pStyle w:val="BodyText"/>
        <w:numPr>
          <w:ilvl w:val="1"/>
          <w:numId w:val="5"/>
        </w:numPr>
        <w:spacing w:line="240" w:lineRule="auto"/>
        <w:rPr>
          <w:rFonts w:ascii="Arial" w:hAnsi="Arial" w:cs="Arial"/>
          <w:strike/>
          <w:sz w:val="20"/>
        </w:rPr>
      </w:pPr>
      <w:r w:rsidRPr="003E1BD6">
        <w:rPr>
          <w:rFonts w:ascii="Arial" w:hAnsi="Arial" w:cs="Arial"/>
          <w:strike/>
          <w:sz w:val="20"/>
        </w:rPr>
        <w:t>Alterations to the terms of insurance shall not be made without the approval of the Engineer-in-Charge.</w:t>
      </w:r>
      <w:r w:rsidRPr="003E1BD6">
        <w:rPr>
          <w:rFonts w:ascii="Arial" w:hAnsi="Arial" w:cs="Arial"/>
          <w:strike/>
          <w:sz w:val="20"/>
        </w:rPr>
        <w:tab/>
      </w:r>
      <w:r w:rsidRPr="003E1BD6">
        <w:rPr>
          <w:rFonts w:ascii="Arial" w:hAnsi="Arial" w:cs="Arial"/>
          <w:strike/>
          <w:sz w:val="20"/>
        </w:rPr>
        <w:tab/>
      </w:r>
      <w:r w:rsidRPr="003E1BD6">
        <w:rPr>
          <w:rFonts w:ascii="Arial" w:hAnsi="Arial" w:cs="Arial"/>
          <w:strike/>
          <w:sz w:val="20"/>
        </w:rPr>
        <w:tab/>
      </w:r>
      <w:r w:rsidRPr="003E1BD6">
        <w:rPr>
          <w:rFonts w:ascii="Arial" w:hAnsi="Arial" w:cs="Arial"/>
          <w:strike/>
          <w:sz w:val="20"/>
        </w:rPr>
        <w:tab/>
      </w:r>
      <w:r w:rsidRPr="003E1BD6">
        <w:rPr>
          <w:rFonts w:ascii="Arial" w:hAnsi="Arial" w:cs="Arial"/>
          <w:strike/>
          <w:sz w:val="20"/>
        </w:rPr>
        <w:tab/>
        <w:t>DELETED</w:t>
      </w:r>
    </w:p>
    <w:p w14:paraId="2D844510" w14:textId="77777777" w:rsidR="009D3B1C" w:rsidRPr="003E1BD6" w:rsidRDefault="009D3B1C" w:rsidP="009D3B1C">
      <w:pPr>
        <w:pStyle w:val="BodyText"/>
        <w:spacing w:line="240" w:lineRule="auto"/>
        <w:rPr>
          <w:rFonts w:ascii="Arial" w:hAnsi="Arial" w:cs="Arial"/>
          <w:strike/>
          <w:sz w:val="20"/>
        </w:rPr>
      </w:pPr>
    </w:p>
    <w:p w14:paraId="465A3BBF" w14:textId="77777777" w:rsidR="009D3B1C" w:rsidRDefault="009D3B1C" w:rsidP="009D3B1C">
      <w:pPr>
        <w:numPr>
          <w:ilvl w:val="0"/>
          <w:numId w:val="5"/>
        </w:numPr>
        <w:spacing w:line="240" w:lineRule="auto"/>
        <w:rPr>
          <w:rFonts w:ascii="Arial" w:hAnsi="Arial" w:cs="Arial"/>
          <w:b/>
        </w:rPr>
      </w:pPr>
      <w:r>
        <w:rPr>
          <w:rFonts w:ascii="Arial" w:hAnsi="Arial" w:cs="Arial"/>
          <w:b/>
        </w:rPr>
        <w:t>Site Inspections:</w:t>
      </w:r>
    </w:p>
    <w:p w14:paraId="0EB2EC6D"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contractor should inspect the site and also proposed quarries of choice for materials source of water and quote his percentage including quarrying, conveyance and all other charges etc.</w:t>
      </w:r>
    </w:p>
    <w:p w14:paraId="0124C381" w14:textId="77777777" w:rsidR="009D3B1C" w:rsidRDefault="009D3B1C" w:rsidP="009D3B1C">
      <w:pPr>
        <w:spacing w:line="240" w:lineRule="auto"/>
        <w:rPr>
          <w:rFonts w:ascii="Arial" w:hAnsi="Arial" w:cs="Arial"/>
        </w:rPr>
      </w:pPr>
    </w:p>
    <w:p w14:paraId="7A6CDE4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responsibility for arranging the land for borrow area rests with the Contractor and no separate payment will be made for procurement or otherwise.  The contractor’s quoted percentage will be inclusive of land cost.</w:t>
      </w:r>
    </w:p>
    <w:p w14:paraId="3D98A017" w14:textId="77777777" w:rsidR="009D3B1C" w:rsidRDefault="009D3B1C" w:rsidP="009D3B1C">
      <w:pPr>
        <w:spacing w:line="240" w:lineRule="auto"/>
        <w:rPr>
          <w:rFonts w:ascii="Arial" w:hAnsi="Arial" w:cs="Arial"/>
          <w:b/>
        </w:rPr>
      </w:pPr>
    </w:p>
    <w:p w14:paraId="23426441" w14:textId="77777777" w:rsidR="009D3B1C" w:rsidRDefault="009D3B1C" w:rsidP="009D3B1C">
      <w:pPr>
        <w:numPr>
          <w:ilvl w:val="0"/>
          <w:numId w:val="5"/>
        </w:numPr>
        <w:spacing w:line="240" w:lineRule="auto"/>
        <w:rPr>
          <w:rFonts w:ascii="Arial" w:hAnsi="Arial" w:cs="Arial"/>
          <w:b/>
        </w:rPr>
      </w:pPr>
      <w:r>
        <w:rPr>
          <w:rFonts w:ascii="Arial" w:hAnsi="Arial" w:cs="Arial"/>
          <w:b/>
        </w:rPr>
        <w:t>Contractor to Construct the Works:</w:t>
      </w:r>
    </w:p>
    <w:p w14:paraId="450CD98B" w14:textId="77777777" w:rsidR="009D3B1C" w:rsidRDefault="009D3B1C" w:rsidP="009D3B1C">
      <w:pPr>
        <w:pStyle w:val="BodyText"/>
        <w:numPr>
          <w:ilvl w:val="1"/>
          <w:numId w:val="5"/>
        </w:numPr>
        <w:spacing w:line="240" w:lineRule="auto"/>
        <w:rPr>
          <w:rFonts w:ascii="Arial" w:hAnsi="Arial" w:cs="Arial"/>
          <w:sz w:val="20"/>
        </w:rPr>
      </w:pPr>
      <w:r>
        <w:rPr>
          <w:rFonts w:ascii="Arial" w:hAnsi="Arial" w:cs="Arial"/>
          <w:sz w:val="20"/>
        </w:rPr>
        <w:t>The Contractor shall construct and Commission the Work in accordance with the specifications and Drawings.</w:t>
      </w:r>
    </w:p>
    <w:p w14:paraId="190291B9" w14:textId="77777777" w:rsidR="009D3B1C" w:rsidRDefault="009D3B1C" w:rsidP="009D3B1C">
      <w:pPr>
        <w:spacing w:line="240" w:lineRule="auto"/>
        <w:rPr>
          <w:rFonts w:ascii="Arial" w:hAnsi="Arial" w:cs="Arial"/>
          <w:b/>
        </w:rPr>
      </w:pPr>
    </w:p>
    <w:p w14:paraId="129D3316" w14:textId="77777777" w:rsidR="009D3B1C" w:rsidRPr="003E1BD6" w:rsidRDefault="009D3B1C" w:rsidP="009D3B1C">
      <w:pPr>
        <w:numPr>
          <w:ilvl w:val="0"/>
          <w:numId w:val="5"/>
        </w:numPr>
        <w:spacing w:line="240" w:lineRule="auto"/>
        <w:rPr>
          <w:rFonts w:ascii="Arial" w:hAnsi="Arial" w:cs="Arial"/>
          <w:b/>
          <w:strike/>
        </w:rPr>
      </w:pPr>
      <w:r w:rsidRPr="003E1BD6">
        <w:rPr>
          <w:rFonts w:ascii="Arial" w:hAnsi="Arial" w:cs="Arial"/>
          <w:b/>
          <w:strike/>
        </w:rPr>
        <w:t xml:space="preserve">Diversion of streams / </w:t>
      </w:r>
      <w:proofErr w:type="spellStart"/>
      <w:r w:rsidRPr="003E1BD6">
        <w:rPr>
          <w:rFonts w:ascii="Arial" w:hAnsi="Arial" w:cs="Arial"/>
          <w:b/>
          <w:strike/>
        </w:rPr>
        <w:t>Vagus</w:t>
      </w:r>
      <w:proofErr w:type="spellEnd"/>
      <w:r w:rsidRPr="003E1BD6">
        <w:rPr>
          <w:rFonts w:ascii="Arial" w:hAnsi="Arial" w:cs="Arial"/>
          <w:b/>
          <w:strike/>
        </w:rPr>
        <w:t xml:space="preserve"> / Drains.</w:t>
      </w:r>
    </w:p>
    <w:p w14:paraId="33BD9468" w14:textId="77777777" w:rsidR="009D3B1C" w:rsidRPr="003E1BD6" w:rsidRDefault="009D3B1C" w:rsidP="009D3B1C">
      <w:pPr>
        <w:spacing w:line="240" w:lineRule="auto"/>
        <w:ind w:left="720"/>
        <w:rPr>
          <w:rFonts w:ascii="Arial" w:hAnsi="Arial" w:cs="Arial"/>
          <w:strike/>
          <w:sz w:val="20"/>
          <w:szCs w:val="20"/>
        </w:rPr>
      </w:pPr>
      <w:r w:rsidRPr="003E1BD6">
        <w:rPr>
          <w:rFonts w:ascii="Arial" w:hAnsi="Arial" w:cs="Arial"/>
          <w:strike/>
          <w:sz w:val="20"/>
          <w:szCs w:val="20"/>
        </w:rPr>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14:paraId="0AF32337" w14:textId="77777777" w:rsidR="009D3B1C" w:rsidRPr="003E1BD6" w:rsidRDefault="009D3B1C" w:rsidP="009D3B1C">
      <w:pPr>
        <w:spacing w:line="240" w:lineRule="auto"/>
        <w:rPr>
          <w:rFonts w:ascii="Arial" w:hAnsi="Arial" w:cs="Arial"/>
          <w:b/>
          <w:strike/>
        </w:rPr>
      </w:pPr>
      <w:r w:rsidRPr="003E1BD6">
        <w:rPr>
          <w:rFonts w:ascii="Arial" w:hAnsi="Arial" w:cs="Arial"/>
          <w:b/>
          <w:strike/>
          <w:sz w:val="22"/>
        </w:rPr>
        <w:t>- DELETED</w:t>
      </w:r>
    </w:p>
    <w:p w14:paraId="2C9AA8C2" w14:textId="77777777" w:rsidR="009D3B1C" w:rsidRPr="003E1BD6" w:rsidRDefault="009D3B1C" w:rsidP="009D3B1C">
      <w:pPr>
        <w:numPr>
          <w:ilvl w:val="1"/>
          <w:numId w:val="5"/>
        </w:numPr>
        <w:spacing w:line="240" w:lineRule="auto"/>
        <w:rPr>
          <w:rFonts w:ascii="Arial" w:hAnsi="Arial" w:cs="Arial"/>
          <w:strike/>
        </w:rPr>
      </w:pPr>
      <w:r w:rsidRPr="003E1BD6">
        <w:rPr>
          <w:rFonts w:ascii="Arial" w:hAnsi="Arial" w:cs="Arial"/>
          <w:strike/>
          <w:sz w:val="20"/>
          <w:szCs w:val="20"/>
        </w:rPr>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r w:rsidRPr="003E1BD6">
        <w:rPr>
          <w:rFonts w:ascii="Arial" w:hAnsi="Arial" w:cs="Arial"/>
          <w:strike/>
        </w:rPr>
        <w:t>.</w:t>
      </w:r>
    </w:p>
    <w:p w14:paraId="4448E1A9" w14:textId="2B0E941E" w:rsidR="009D3B1C" w:rsidRPr="003E1BD6" w:rsidRDefault="009D3B1C" w:rsidP="009D3B1C">
      <w:pPr>
        <w:spacing w:line="240" w:lineRule="auto"/>
        <w:rPr>
          <w:rFonts w:ascii="Arial" w:hAnsi="Arial" w:cs="Arial"/>
          <w:strike/>
        </w:rPr>
      </w:pPr>
    </w:p>
    <w:p w14:paraId="3B05D94D"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 xml:space="preserve">12.2 </w:t>
      </w:r>
      <w:r w:rsidRPr="003E1BD6">
        <w:rPr>
          <w:rFonts w:ascii="Arial" w:hAnsi="Arial" w:cs="Arial"/>
          <w:strike/>
          <w:sz w:val="20"/>
          <w:szCs w:val="20"/>
        </w:rPr>
        <w:tab/>
        <w:t>The work of diversion arrangements should be carefully planned and prepared by the contractor and forwarded to the Executive Engineer technically substantiating the proposals and approval of the Executive Engineer obtained for execution.</w:t>
      </w:r>
    </w:p>
    <w:p w14:paraId="6A6E2EB2" w14:textId="77777777" w:rsidR="009D3B1C" w:rsidRPr="003E1BD6" w:rsidRDefault="009D3B1C" w:rsidP="009D3B1C">
      <w:pPr>
        <w:spacing w:line="240" w:lineRule="auto"/>
        <w:ind w:left="720"/>
        <w:rPr>
          <w:rFonts w:ascii="Arial" w:hAnsi="Arial" w:cs="Arial"/>
          <w:strike/>
          <w:sz w:val="20"/>
          <w:szCs w:val="20"/>
        </w:rPr>
      </w:pPr>
    </w:p>
    <w:p w14:paraId="200246B2"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12.3</w:t>
      </w:r>
      <w:r w:rsidRPr="003E1BD6">
        <w:rPr>
          <w:rFonts w:ascii="Arial" w:hAnsi="Arial" w:cs="Arial"/>
          <w:strike/>
          <w:sz w:val="20"/>
          <w:szCs w:val="20"/>
        </w:rPr>
        <w:tab/>
        <w:t>The contractor has to arrange for bailing out water, protection to the work in progress and the portion of works already completed and safety measures for men and materials and all necessary arrangements to complete the work.</w:t>
      </w:r>
    </w:p>
    <w:p w14:paraId="125EE0F3" w14:textId="77777777" w:rsidR="009D3B1C" w:rsidRPr="003E1BD6" w:rsidRDefault="009D3B1C" w:rsidP="009D3B1C">
      <w:pPr>
        <w:spacing w:line="240" w:lineRule="auto"/>
        <w:ind w:left="720" w:hanging="720"/>
        <w:rPr>
          <w:rFonts w:ascii="Arial" w:hAnsi="Arial" w:cs="Arial"/>
          <w:strike/>
          <w:sz w:val="20"/>
          <w:szCs w:val="20"/>
        </w:rPr>
      </w:pPr>
    </w:p>
    <w:p w14:paraId="5CE88C4A"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12.4</w:t>
      </w:r>
      <w:r w:rsidRPr="003E1BD6">
        <w:rPr>
          <w:rFonts w:ascii="Arial" w:hAnsi="Arial" w:cs="Arial"/>
          <w:strike/>
          <w:sz w:val="20"/>
          <w:szCs w:val="20"/>
        </w:rPr>
        <w:tab/>
        <w:t xml:space="preserve">All the arrangements so required should be carried out and maintained at the cost of the contractor and no separate or additional payments is </w:t>
      </w:r>
      <w:proofErr w:type="gramStart"/>
      <w:r w:rsidRPr="003E1BD6">
        <w:rPr>
          <w:rFonts w:ascii="Arial" w:hAnsi="Arial" w:cs="Arial"/>
          <w:strike/>
          <w:sz w:val="20"/>
          <w:szCs w:val="20"/>
        </w:rPr>
        <w:t>admissible..</w:t>
      </w:r>
      <w:proofErr w:type="gramEnd"/>
    </w:p>
    <w:p w14:paraId="605ACDB2" w14:textId="77777777" w:rsidR="009D3B1C" w:rsidRPr="003E1BD6" w:rsidRDefault="009D3B1C" w:rsidP="009D3B1C">
      <w:pPr>
        <w:spacing w:line="240" w:lineRule="auto"/>
        <w:ind w:left="720"/>
        <w:rPr>
          <w:rFonts w:ascii="Arial" w:hAnsi="Arial" w:cs="Arial"/>
          <w:strike/>
          <w:sz w:val="20"/>
          <w:szCs w:val="20"/>
        </w:rPr>
      </w:pPr>
    </w:p>
    <w:p w14:paraId="16920533"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b/>
          <w:bCs/>
          <w:i/>
          <w:iCs/>
          <w:strike/>
          <w:sz w:val="20"/>
          <w:szCs w:val="20"/>
        </w:rPr>
        <w:t>13.1</w:t>
      </w:r>
      <w:r w:rsidRPr="003E1BD6">
        <w:rPr>
          <w:rFonts w:ascii="Arial" w:hAnsi="Arial" w:cs="Arial"/>
          <w:b/>
          <w:bCs/>
          <w:i/>
          <w:iCs/>
          <w:strike/>
          <w:sz w:val="20"/>
          <w:szCs w:val="20"/>
        </w:rPr>
        <w:tab/>
        <w:t>Coffer Dams</w:t>
      </w:r>
      <w:r w:rsidRPr="003E1BD6">
        <w:rPr>
          <w:rFonts w:ascii="Arial" w:hAnsi="Arial" w:cs="Arial"/>
          <w:strike/>
          <w:sz w:val="20"/>
          <w:szCs w:val="20"/>
        </w:rPr>
        <w:t>.</w:t>
      </w:r>
    </w:p>
    <w:p w14:paraId="7ADE3FB4" w14:textId="77777777" w:rsidR="009D3B1C" w:rsidRPr="003E1BD6" w:rsidRDefault="009D3B1C" w:rsidP="009D3B1C">
      <w:pPr>
        <w:spacing w:line="240" w:lineRule="auto"/>
        <w:ind w:left="720"/>
        <w:rPr>
          <w:rFonts w:ascii="Arial" w:hAnsi="Arial" w:cs="Arial"/>
          <w:strike/>
          <w:sz w:val="20"/>
          <w:szCs w:val="20"/>
        </w:rPr>
      </w:pPr>
      <w:r w:rsidRPr="003E1BD6">
        <w:rPr>
          <w:rFonts w:ascii="Arial" w:hAnsi="Arial" w:cs="Arial"/>
          <w:strike/>
          <w:sz w:val="20"/>
          <w:szCs w:val="20"/>
        </w:rPr>
        <w:t>Necessary cofferdams and ring bunds have to be constructed at the cost of contractor and same are to be removed after the completion of the work.  The contractor has to quote his percentage keeping the above in view.</w:t>
      </w:r>
    </w:p>
    <w:p w14:paraId="3B3ED5DA" w14:textId="77777777" w:rsidR="009D3B1C" w:rsidRPr="003E1BD6" w:rsidRDefault="009D3B1C" w:rsidP="009D3B1C">
      <w:pPr>
        <w:spacing w:line="240" w:lineRule="auto"/>
        <w:ind w:left="720"/>
        <w:rPr>
          <w:rFonts w:ascii="Arial" w:hAnsi="Arial" w:cs="Arial"/>
          <w:strike/>
          <w:sz w:val="20"/>
          <w:szCs w:val="20"/>
        </w:rPr>
      </w:pPr>
    </w:p>
    <w:p w14:paraId="749ED09A"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b/>
          <w:bCs/>
          <w:i/>
          <w:iCs/>
          <w:strike/>
          <w:sz w:val="20"/>
          <w:szCs w:val="20"/>
        </w:rPr>
        <w:t>14.1</w:t>
      </w:r>
      <w:r w:rsidRPr="003E1BD6">
        <w:rPr>
          <w:rFonts w:ascii="Arial" w:hAnsi="Arial" w:cs="Arial"/>
          <w:b/>
          <w:bCs/>
          <w:i/>
          <w:iCs/>
          <w:strike/>
          <w:sz w:val="20"/>
          <w:szCs w:val="20"/>
        </w:rPr>
        <w:tab/>
        <w:t>Temporary Diversions</w:t>
      </w:r>
      <w:r w:rsidRPr="003E1BD6">
        <w:rPr>
          <w:rFonts w:ascii="Arial" w:hAnsi="Arial" w:cs="Arial"/>
          <w:strike/>
          <w:sz w:val="20"/>
          <w:szCs w:val="20"/>
        </w:rPr>
        <w:t xml:space="preserve"> (Works on Highways)</w:t>
      </w:r>
    </w:p>
    <w:p w14:paraId="0BB59DEF" w14:textId="77777777" w:rsidR="009D3B1C" w:rsidRPr="003E1BD6" w:rsidRDefault="009D3B1C" w:rsidP="009D3B1C">
      <w:pPr>
        <w:spacing w:line="240" w:lineRule="auto"/>
        <w:ind w:left="720"/>
        <w:rPr>
          <w:rFonts w:ascii="Arial" w:hAnsi="Arial" w:cs="Arial"/>
          <w:strike/>
          <w:sz w:val="20"/>
          <w:szCs w:val="20"/>
        </w:rPr>
      </w:pPr>
      <w:r w:rsidRPr="003E1BD6">
        <w:rPr>
          <w:rFonts w:ascii="Arial" w:hAnsi="Arial" w:cs="Arial"/>
          <w:strike/>
          <w:sz w:val="20"/>
          <w:szCs w:val="20"/>
        </w:rPr>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14:paraId="51788236" w14:textId="77777777" w:rsidR="009D3B1C" w:rsidRPr="003E1BD6" w:rsidRDefault="009D3B1C" w:rsidP="009D3B1C">
      <w:pPr>
        <w:spacing w:line="240" w:lineRule="auto"/>
        <w:ind w:left="720"/>
        <w:rPr>
          <w:rFonts w:ascii="Arial" w:hAnsi="Arial" w:cs="Arial"/>
          <w:strike/>
          <w:sz w:val="20"/>
          <w:szCs w:val="20"/>
        </w:rPr>
      </w:pPr>
    </w:p>
    <w:p w14:paraId="172827CA"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14.2</w:t>
      </w:r>
      <w:r w:rsidRPr="003E1BD6">
        <w:rPr>
          <w:rFonts w:ascii="Arial" w:hAnsi="Arial" w:cs="Arial"/>
          <w:strike/>
          <w:sz w:val="20"/>
          <w:szCs w:val="20"/>
        </w:rPr>
        <w:tab/>
        <w:t xml:space="preserve">If in the opinion of the Engineer-in-Charge, it is not possible to pass the traffic on part width of the carriage-way for any reason, a temporary diversion close to the highway shall be constructed as directed. It shall be paved with the materials such as hard </w:t>
      </w:r>
      <w:proofErr w:type="spellStart"/>
      <w:r w:rsidRPr="003E1BD6">
        <w:rPr>
          <w:rFonts w:ascii="Arial" w:hAnsi="Arial" w:cs="Arial"/>
          <w:strike/>
          <w:sz w:val="20"/>
          <w:szCs w:val="20"/>
        </w:rPr>
        <w:t>morum</w:t>
      </w:r>
      <w:proofErr w:type="spellEnd"/>
      <w:r w:rsidRPr="003E1BD6">
        <w:rPr>
          <w:rFonts w:ascii="Arial" w:hAnsi="Arial" w:cs="Arial"/>
          <w:strike/>
          <w:sz w:val="20"/>
          <w:szCs w:val="20"/>
        </w:rPr>
        <w:t>, gravel and stone, metal to the specified thickness as directed by the Engineer-in-Charge.  In all cases, the alignment, gradients and surface type of the diversion including its junctions, shall be approved by the Engineer-in-charge before the highway is closed to traffic.</w:t>
      </w:r>
    </w:p>
    <w:p w14:paraId="7A8B1F82" w14:textId="77777777" w:rsidR="009D3B1C" w:rsidRPr="003E1BD6" w:rsidRDefault="009D3B1C" w:rsidP="009D3B1C">
      <w:pPr>
        <w:spacing w:line="240" w:lineRule="auto"/>
        <w:ind w:left="720"/>
        <w:rPr>
          <w:rFonts w:ascii="Arial" w:hAnsi="Arial" w:cs="Arial"/>
          <w:strike/>
          <w:sz w:val="20"/>
          <w:szCs w:val="20"/>
        </w:rPr>
      </w:pPr>
    </w:p>
    <w:p w14:paraId="4644C818"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14.3</w:t>
      </w:r>
      <w:r w:rsidRPr="003E1BD6">
        <w:rPr>
          <w:rFonts w:ascii="Arial" w:hAnsi="Arial" w:cs="Arial"/>
          <w:strike/>
          <w:sz w:val="20"/>
          <w:szCs w:val="20"/>
        </w:rPr>
        <w:tab/>
        <w:t xml:space="preserve">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w:t>
      </w:r>
      <w:proofErr w:type="spellStart"/>
      <w:r w:rsidRPr="003E1BD6">
        <w:rPr>
          <w:rFonts w:ascii="Arial" w:hAnsi="Arial" w:cs="Arial"/>
          <w:strike/>
          <w:sz w:val="20"/>
          <w:szCs w:val="20"/>
        </w:rPr>
        <w:t>programme</w:t>
      </w:r>
      <w:proofErr w:type="spellEnd"/>
      <w:r w:rsidRPr="003E1BD6">
        <w:rPr>
          <w:rFonts w:ascii="Arial" w:hAnsi="Arial" w:cs="Arial"/>
          <w:strike/>
          <w:sz w:val="20"/>
          <w:szCs w:val="20"/>
        </w:rPr>
        <w:t xml:space="preserve"> for the diversion of traffic on the highway shall be drawn up in consultation with the Engineer-in-charge.</w:t>
      </w:r>
    </w:p>
    <w:p w14:paraId="57BD22F3" w14:textId="77777777" w:rsidR="009D3B1C" w:rsidRPr="003E1BD6" w:rsidRDefault="009D3B1C" w:rsidP="009D3B1C">
      <w:pPr>
        <w:spacing w:line="240" w:lineRule="auto"/>
        <w:ind w:left="720"/>
        <w:rPr>
          <w:rFonts w:ascii="Arial" w:hAnsi="Arial" w:cs="Arial"/>
          <w:strike/>
          <w:sz w:val="20"/>
          <w:szCs w:val="20"/>
        </w:rPr>
      </w:pPr>
    </w:p>
    <w:p w14:paraId="0DF2A324"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14.4</w:t>
      </w:r>
      <w:r w:rsidRPr="003E1BD6">
        <w:rPr>
          <w:rFonts w:ascii="Arial" w:hAnsi="Arial" w:cs="Arial"/>
          <w:strike/>
          <w:sz w:val="20"/>
          <w:szCs w:val="20"/>
        </w:rPr>
        <w:tab/>
        <w:t xml:space="preserve">The barricades erected on either side of the carriage way portion of the carriage way closed to traffic, shall be of strong design to resist violation and painted with alternative black and white stripe. Red </w:t>
      </w:r>
      <w:proofErr w:type="spellStart"/>
      <w:r w:rsidRPr="003E1BD6">
        <w:rPr>
          <w:rFonts w:ascii="Arial" w:hAnsi="Arial" w:cs="Arial"/>
          <w:strike/>
          <w:sz w:val="20"/>
          <w:szCs w:val="20"/>
        </w:rPr>
        <w:t>lanterens</w:t>
      </w:r>
      <w:proofErr w:type="spellEnd"/>
      <w:r w:rsidRPr="003E1BD6">
        <w:rPr>
          <w:rFonts w:ascii="Arial" w:hAnsi="Arial" w:cs="Arial"/>
          <w:strike/>
          <w:sz w:val="20"/>
          <w:szCs w:val="20"/>
        </w:rPr>
        <w:t xml:space="preserve"> or warnings lights of similar type shall be mounted on the barricades at night and kept lit throughout from sunset to sunrise.</w:t>
      </w:r>
    </w:p>
    <w:p w14:paraId="30694DE8" w14:textId="77777777" w:rsidR="009D3B1C" w:rsidRPr="003E1BD6" w:rsidRDefault="009D3B1C" w:rsidP="009D3B1C">
      <w:pPr>
        <w:spacing w:line="240" w:lineRule="auto"/>
        <w:ind w:left="720"/>
        <w:rPr>
          <w:rFonts w:ascii="Arial" w:hAnsi="Arial" w:cs="Arial"/>
          <w:strike/>
          <w:sz w:val="20"/>
          <w:szCs w:val="20"/>
        </w:rPr>
      </w:pPr>
    </w:p>
    <w:p w14:paraId="52DE8F1A" w14:textId="77777777" w:rsidR="009D3B1C" w:rsidRPr="003E1BD6" w:rsidRDefault="009D3B1C" w:rsidP="009D3B1C">
      <w:pPr>
        <w:spacing w:line="240" w:lineRule="auto"/>
        <w:ind w:left="720" w:hanging="720"/>
        <w:rPr>
          <w:rFonts w:ascii="Arial" w:hAnsi="Arial" w:cs="Arial"/>
          <w:b/>
          <w:bCs/>
          <w:i/>
          <w:iCs/>
          <w:strike/>
          <w:sz w:val="20"/>
          <w:szCs w:val="20"/>
        </w:rPr>
      </w:pPr>
      <w:r w:rsidRPr="003E1BD6">
        <w:rPr>
          <w:rFonts w:ascii="Arial" w:hAnsi="Arial" w:cs="Arial"/>
          <w:b/>
          <w:bCs/>
          <w:i/>
          <w:iCs/>
          <w:strike/>
          <w:sz w:val="20"/>
          <w:szCs w:val="20"/>
        </w:rPr>
        <w:t>15.1</w:t>
      </w:r>
      <w:r w:rsidRPr="003E1BD6">
        <w:rPr>
          <w:rFonts w:ascii="Arial" w:hAnsi="Arial" w:cs="Arial"/>
          <w:b/>
          <w:bCs/>
          <w:i/>
          <w:iCs/>
          <w:strike/>
          <w:sz w:val="20"/>
          <w:szCs w:val="20"/>
        </w:rPr>
        <w:tab/>
        <w:t>Ramps:</w:t>
      </w:r>
    </w:p>
    <w:p w14:paraId="3F24BFC6" w14:textId="77777777" w:rsidR="009D3B1C" w:rsidRPr="003E1BD6" w:rsidRDefault="009D3B1C" w:rsidP="009D3B1C">
      <w:pPr>
        <w:spacing w:line="240" w:lineRule="auto"/>
        <w:ind w:left="720"/>
        <w:rPr>
          <w:rFonts w:ascii="Arial" w:hAnsi="Arial" w:cs="Arial"/>
          <w:strike/>
          <w:sz w:val="20"/>
          <w:szCs w:val="20"/>
        </w:rPr>
      </w:pPr>
      <w:r w:rsidRPr="003E1BD6">
        <w:rPr>
          <w:rFonts w:ascii="Arial" w:hAnsi="Arial" w:cs="Arial"/>
          <w:strike/>
          <w:sz w:val="20"/>
          <w:szCs w:val="20"/>
        </w:rPr>
        <w:t>Ramps required during execution may be formed wherever necessary and same are to be removed after completion of the work.  No separate payment will be made for this purpose.</w:t>
      </w:r>
    </w:p>
    <w:p w14:paraId="7FDDD4E9" w14:textId="77777777" w:rsidR="009D3B1C" w:rsidRPr="003E1BD6" w:rsidRDefault="009D3B1C" w:rsidP="009D3B1C">
      <w:pPr>
        <w:spacing w:line="240" w:lineRule="auto"/>
        <w:ind w:left="720"/>
        <w:rPr>
          <w:rFonts w:ascii="Arial" w:hAnsi="Arial" w:cs="Arial"/>
          <w:b/>
          <w:strike/>
          <w:sz w:val="20"/>
          <w:szCs w:val="20"/>
        </w:rPr>
      </w:pPr>
      <w:r w:rsidRPr="003E1BD6">
        <w:rPr>
          <w:rFonts w:ascii="Arial" w:hAnsi="Arial" w:cs="Arial"/>
          <w:b/>
          <w:strike/>
          <w:sz w:val="20"/>
          <w:szCs w:val="20"/>
        </w:rPr>
        <w:t>- DELETED</w:t>
      </w:r>
    </w:p>
    <w:p w14:paraId="7C3DE182" w14:textId="77777777" w:rsidR="009D3B1C" w:rsidRDefault="009D3B1C" w:rsidP="009D3B1C">
      <w:pPr>
        <w:spacing w:line="240" w:lineRule="auto"/>
        <w:ind w:left="720" w:hanging="720"/>
        <w:rPr>
          <w:rFonts w:ascii="Arial" w:hAnsi="Arial" w:cs="Arial"/>
          <w:b/>
          <w:bCs/>
          <w:i/>
          <w:iCs/>
          <w:sz w:val="20"/>
          <w:szCs w:val="20"/>
        </w:rPr>
      </w:pPr>
      <w:r>
        <w:rPr>
          <w:rFonts w:ascii="Arial" w:hAnsi="Arial" w:cs="Arial"/>
          <w:b/>
          <w:bCs/>
          <w:i/>
          <w:iCs/>
          <w:sz w:val="20"/>
          <w:szCs w:val="20"/>
        </w:rPr>
        <w:t>16.1</w:t>
      </w:r>
      <w:r>
        <w:rPr>
          <w:rFonts w:ascii="Arial" w:hAnsi="Arial" w:cs="Arial"/>
          <w:b/>
          <w:bCs/>
          <w:i/>
          <w:iCs/>
          <w:sz w:val="20"/>
          <w:szCs w:val="20"/>
        </w:rPr>
        <w:tab/>
        <w:t>Monsoon Damages:</w:t>
      </w:r>
    </w:p>
    <w:p w14:paraId="6D01239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Damages due to rain or flood either in cutting or in banks shall have to be made good by the contractor till the work is handed over to the Department.  The responsibility of de-</w:t>
      </w:r>
      <w:r>
        <w:rPr>
          <w:rFonts w:ascii="Arial" w:hAnsi="Arial" w:cs="Arial"/>
          <w:sz w:val="20"/>
          <w:szCs w:val="20"/>
        </w:rPr>
        <w:lastRenderedPageBreak/>
        <w:t>silting and making good the damages due to rain or flood rests with the contractor. No extra payment is payable for such operations and the contractor shall therefore, have to take all necessary precautions to protect the work done during the construction period.</w:t>
      </w:r>
    </w:p>
    <w:p w14:paraId="5FBF89A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16.2</w:t>
      </w:r>
      <w:r>
        <w:rPr>
          <w:rFonts w:ascii="Arial" w:hAnsi="Arial" w:cs="Arial"/>
          <w:sz w:val="20"/>
          <w:szCs w:val="20"/>
        </w:rPr>
        <w:tab/>
        <w:t>The works to be Completed by the Intended Completion Date:</w:t>
      </w:r>
    </w:p>
    <w:p w14:paraId="5210F39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Contractor may commence execution of the Works on the Start Date and shall carry out the Works in accordance with the </w:t>
      </w:r>
      <w:proofErr w:type="spellStart"/>
      <w:r>
        <w:rPr>
          <w:rFonts w:ascii="Arial" w:hAnsi="Arial" w:cs="Arial"/>
          <w:sz w:val="20"/>
          <w:szCs w:val="20"/>
        </w:rPr>
        <w:t>programme</w:t>
      </w:r>
      <w:proofErr w:type="spellEnd"/>
      <w:r>
        <w:rPr>
          <w:rFonts w:ascii="Arial" w:hAnsi="Arial" w:cs="Arial"/>
          <w:sz w:val="20"/>
          <w:szCs w:val="20"/>
        </w:rPr>
        <w:t xml:space="preserve"> submitted by the Contractor, as updated with the approval of the Engineer-in-Charge, and complete the work by the Intended Completion Date.</w:t>
      </w:r>
    </w:p>
    <w:p w14:paraId="6F5D7723" w14:textId="77777777" w:rsidR="009D3B1C" w:rsidRDefault="009D3B1C" w:rsidP="009D3B1C">
      <w:pPr>
        <w:spacing w:line="240" w:lineRule="auto"/>
        <w:ind w:left="720"/>
        <w:rPr>
          <w:rFonts w:ascii="Arial" w:hAnsi="Arial" w:cs="Arial"/>
          <w:sz w:val="20"/>
          <w:szCs w:val="20"/>
        </w:rPr>
      </w:pPr>
    </w:p>
    <w:p w14:paraId="6FB07C03" w14:textId="77777777" w:rsidR="009D3B1C" w:rsidRDefault="009D3B1C" w:rsidP="009D3B1C">
      <w:pPr>
        <w:spacing w:line="240" w:lineRule="auto"/>
        <w:ind w:left="720" w:hanging="720"/>
        <w:rPr>
          <w:rFonts w:ascii="Arial" w:hAnsi="Arial" w:cs="Arial"/>
          <w:b/>
          <w:bCs/>
          <w:i/>
          <w:iCs/>
          <w:sz w:val="20"/>
          <w:szCs w:val="20"/>
        </w:rPr>
      </w:pPr>
      <w:r>
        <w:rPr>
          <w:rFonts w:ascii="Arial" w:hAnsi="Arial" w:cs="Arial"/>
          <w:b/>
          <w:bCs/>
          <w:i/>
          <w:iCs/>
          <w:sz w:val="20"/>
          <w:szCs w:val="20"/>
        </w:rPr>
        <w:t>17.1</w:t>
      </w:r>
      <w:r>
        <w:rPr>
          <w:rFonts w:ascii="Arial" w:hAnsi="Arial" w:cs="Arial"/>
          <w:b/>
          <w:bCs/>
          <w:i/>
          <w:iCs/>
          <w:sz w:val="20"/>
          <w:szCs w:val="20"/>
        </w:rPr>
        <w:tab/>
        <w:t>Safety:</w:t>
      </w:r>
    </w:p>
    <w:p w14:paraId="60927A7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Contractor shall be responsible for the safety of all activities on the Site.</w:t>
      </w:r>
    </w:p>
    <w:p w14:paraId="6E723A44" w14:textId="77777777" w:rsidR="009D3B1C" w:rsidRDefault="009D3B1C" w:rsidP="009D3B1C">
      <w:pPr>
        <w:spacing w:line="240" w:lineRule="auto"/>
        <w:ind w:left="720"/>
        <w:rPr>
          <w:rFonts w:ascii="Arial" w:hAnsi="Arial" w:cs="Arial"/>
          <w:sz w:val="20"/>
          <w:szCs w:val="20"/>
        </w:rPr>
      </w:pPr>
    </w:p>
    <w:p w14:paraId="2F3244A1" w14:textId="77777777" w:rsidR="009D3B1C" w:rsidRDefault="009D3B1C" w:rsidP="009D3B1C">
      <w:pPr>
        <w:spacing w:line="240" w:lineRule="auto"/>
        <w:rPr>
          <w:rFonts w:ascii="Arial" w:hAnsi="Arial" w:cs="Arial"/>
          <w:b/>
          <w:bCs/>
          <w:i/>
          <w:iCs/>
          <w:sz w:val="20"/>
          <w:szCs w:val="20"/>
        </w:rPr>
      </w:pPr>
      <w:r>
        <w:rPr>
          <w:rFonts w:ascii="Arial" w:hAnsi="Arial" w:cs="Arial"/>
          <w:b/>
          <w:bCs/>
          <w:i/>
          <w:iCs/>
          <w:sz w:val="20"/>
          <w:szCs w:val="20"/>
        </w:rPr>
        <w:t>18.1</w:t>
      </w:r>
      <w:r>
        <w:rPr>
          <w:rFonts w:ascii="Arial" w:hAnsi="Arial" w:cs="Arial"/>
          <w:b/>
          <w:bCs/>
          <w:i/>
          <w:iCs/>
          <w:sz w:val="20"/>
          <w:szCs w:val="20"/>
        </w:rPr>
        <w:tab/>
        <w:t>Discoveries:</w:t>
      </w:r>
    </w:p>
    <w:p w14:paraId="367FAD21"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Anything of historical or other interest or of significant value unexpectedly discovered on the Site is the property of the Government / T.T. </w:t>
      </w:r>
      <w:proofErr w:type="spellStart"/>
      <w:r>
        <w:rPr>
          <w:rFonts w:ascii="Arial" w:hAnsi="Arial" w:cs="Arial"/>
          <w:sz w:val="20"/>
          <w:szCs w:val="20"/>
        </w:rPr>
        <w:t>Devasthanams</w:t>
      </w:r>
      <w:proofErr w:type="spellEnd"/>
      <w:r>
        <w:rPr>
          <w:rFonts w:ascii="Arial" w:hAnsi="Arial" w:cs="Arial"/>
          <w:sz w:val="20"/>
          <w:szCs w:val="20"/>
        </w:rPr>
        <w:t>.  The Contractor is to notify the Engineer-in-charge of such discoveries and carry out the Engineer-in-Charge’s instructions for dealing with them.</w:t>
      </w:r>
    </w:p>
    <w:p w14:paraId="5B21A041" w14:textId="77777777" w:rsidR="009D3B1C" w:rsidRDefault="009D3B1C" w:rsidP="009D3B1C">
      <w:pPr>
        <w:spacing w:line="240" w:lineRule="auto"/>
        <w:ind w:left="720"/>
        <w:rPr>
          <w:rFonts w:ascii="Arial" w:hAnsi="Arial" w:cs="Arial"/>
          <w:sz w:val="20"/>
          <w:szCs w:val="20"/>
        </w:rPr>
      </w:pPr>
    </w:p>
    <w:p w14:paraId="340DD294" w14:textId="77777777" w:rsidR="009D3B1C" w:rsidRDefault="009D3B1C" w:rsidP="009D3B1C">
      <w:pPr>
        <w:spacing w:line="240" w:lineRule="auto"/>
        <w:rPr>
          <w:rFonts w:ascii="Arial" w:hAnsi="Arial" w:cs="Arial"/>
          <w:sz w:val="20"/>
          <w:szCs w:val="20"/>
        </w:rPr>
      </w:pPr>
      <w:r>
        <w:rPr>
          <w:rFonts w:ascii="Arial" w:hAnsi="Arial" w:cs="Arial"/>
          <w:b/>
          <w:bCs/>
          <w:i/>
          <w:iCs/>
          <w:sz w:val="20"/>
          <w:szCs w:val="20"/>
        </w:rPr>
        <w:t>19.1</w:t>
      </w:r>
      <w:r>
        <w:rPr>
          <w:rFonts w:ascii="Arial" w:hAnsi="Arial" w:cs="Arial"/>
          <w:b/>
          <w:bCs/>
          <w:i/>
          <w:iCs/>
          <w:sz w:val="20"/>
          <w:szCs w:val="20"/>
        </w:rPr>
        <w:tab/>
        <w:t>Possession of the Site</w:t>
      </w:r>
      <w:r>
        <w:rPr>
          <w:rFonts w:ascii="Arial" w:hAnsi="Arial" w:cs="Arial"/>
          <w:sz w:val="20"/>
          <w:szCs w:val="20"/>
        </w:rPr>
        <w:t>.</w:t>
      </w:r>
    </w:p>
    <w:p w14:paraId="11544000"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Department shall give possession of the site to the Contractor.  If possession of a part site is given, the Department will ensure that the part site so handed over is amenable to </w:t>
      </w:r>
      <w:proofErr w:type="spellStart"/>
      <w:r>
        <w:rPr>
          <w:rFonts w:ascii="Arial" w:hAnsi="Arial" w:cs="Arial"/>
          <w:sz w:val="20"/>
          <w:szCs w:val="20"/>
        </w:rPr>
        <w:t>carryout</w:t>
      </w:r>
      <w:proofErr w:type="spellEnd"/>
      <w:r>
        <w:rPr>
          <w:rFonts w:ascii="Arial" w:hAnsi="Arial" w:cs="Arial"/>
          <w:sz w:val="20"/>
          <w:szCs w:val="20"/>
        </w:rPr>
        <w:t xml:space="preserve"> the work at site by the Contractor.</w:t>
      </w:r>
    </w:p>
    <w:p w14:paraId="6827F75F" w14:textId="77777777" w:rsidR="009D3B1C" w:rsidRDefault="009D3B1C" w:rsidP="009D3B1C">
      <w:pPr>
        <w:spacing w:line="240" w:lineRule="auto"/>
        <w:ind w:left="720"/>
        <w:rPr>
          <w:rFonts w:ascii="Arial" w:hAnsi="Arial" w:cs="Arial"/>
          <w:sz w:val="20"/>
          <w:szCs w:val="20"/>
        </w:rPr>
      </w:pPr>
    </w:p>
    <w:p w14:paraId="6049DA44" w14:textId="77777777" w:rsidR="009D3B1C" w:rsidRDefault="009D3B1C" w:rsidP="009D3B1C">
      <w:pPr>
        <w:spacing w:line="240" w:lineRule="auto"/>
        <w:rPr>
          <w:rFonts w:ascii="Arial" w:hAnsi="Arial" w:cs="Arial"/>
          <w:b/>
          <w:bCs/>
          <w:i/>
          <w:iCs/>
          <w:sz w:val="20"/>
          <w:szCs w:val="20"/>
        </w:rPr>
      </w:pPr>
      <w:r>
        <w:rPr>
          <w:rFonts w:ascii="Arial" w:hAnsi="Arial" w:cs="Arial"/>
          <w:b/>
          <w:bCs/>
          <w:i/>
          <w:iCs/>
          <w:sz w:val="20"/>
          <w:szCs w:val="20"/>
        </w:rPr>
        <w:t>20.1</w:t>
      </w:r>
      <w:r>
        <w:rPr>
          <w:rFonts w:ascii="Arial" w:hAnsi="Arial" w:cs="Arial"/>
          <w:b/>
          <w:bCs/>
          <w:i/>
          <w:iCs/>
          <w:sz w:val="20"/>
          <w:szCs w:val="20"/>
        </w:rPr>
        <w:tab/>
        <w:t>Access to the Site:</w:t>
      </w:r>
    </w:p>
    <w:p w14:paraId="0C474BFB"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Contractor shall provide the Engineer-in-Charge and any person </w:t>
      </w:r>
      <w:proofErr w:type="spellStart"/>
      <w:r>
        <w:rPr>
          <w:rFonts w:ascii="Arial" w:hAnsi="Arial" w:cs="Arial"/>
          <w:sz w:val="20"/>
          <w:szCs w:val="20"/>
        </w:rPr>
        <w:t>authorised</w:t>
      </w:r>
      <w:proofErr w:type="spellEnd"/>
      <w:r>
        <w:rPr>
          <w:rFonts w:ascii="Arial" w:hAnsi="Arial" w:cs="Arial"/>
          <w:sz w:val="20"/>
          <w:szCs w:val="20"/>
        </w:rPr>
        <w:t xml:space="preserve"> by the Engineer-in-Charge, access to the site and to any place where work in connection with the Contract is being carried out or is intended to be carried out.</w:t>
      </w:r>
    </w:p>
    <w:p w14:paraId="263A9787" w14:textId="77777777" w:rsidR="009D3B1C" w:rsidRDefault="009D3B1C" w:rsidP="009D3B1C">
      <w:pPr>
        <w:spacing w:line="240" w:lineRule="auto"/>
        <w:ind w:left="720"/>
        <w:rPr>
          <w:rFonts w:ascii="Arial" w:hAnsi="Arial" w:cs="Arial"/>
          <w:sz w:val="20"/>
          <w:szCs w:val="20"/>
        </w:rPr>
      </w:pPr>
    </w:p>
    <w:p w14:paraId="30D3EA7D" w14:textId="77777777" w:rsidR="009D3B1C" w:rsidRDefault="009D3B1C" w:rsidP="009D3B1C">
      <w:pPr>
        <w:spacing w:line="240" w:lineRule="auto"/>
        <w:rPr>
          <w:rFonts w:ascii="Arial" w:hAnsi="Arial" w:cs="Arial"/>
          <w:b/>
          <w:bCs/>
          <w:i/>
          <w:iCs/>
          <w:sz w:val="20"/>
          <w:szCs w:val="20"/>
        </w:rPr>
      </w:pPr>
      <w:r>
        <w:rPr>
          <w:rFonts w:ascii="Arial" w:hAnsi="Arial" w:cs="Arial"/>
          <w:b/>
          <w:bCs/>
          <w:i/>
          <w:iCs/>
          <w:sz w:val="20"/>
          <w:szCs w:val="20"/>
        </w:rPr>
        <w:t>21.1</w:t>
      </w:r>
      <w:r>
        <w:rPr>
          <w:rFonts w:ascii="Arial" w:hAnsi="Arial" w:cs="Arial"/>
          <w:b/>
          <w:bCs/>
          <w:i/>
          <w:iCs/>
          <w:sz w:val="20"/>
          <w:szCs w:val="20"/>
        </w:rPr>
        <w:tab/>
        <w:t>Instructions:</w:t>
      </w:r>
    </w:p>
    <w:p w14:paraId="4CD78C16"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Contractor shall carry out all instructions of the Engineer-in-</w:t>
      </w:r>
      <w:proofErr w:type="gramStart"/>
      <w:r>
        <w:rPr>
          <w:rFonts w:ascii="Arial" w:hAnsi="Arial" w:cs="Arial"/>
          <w:sz w:val="20"/>
          <w:szCs w:val="20"/>
        </w:rPr>
        <w:t>charge  and</w:t>
      </w:r>
      <w:proofErr w:type="gramEnd"/>
      <w:r>
        <w:rPr>
          <w:rFonts w:ascii="Arial" w:hAnsi="Arial" w:cs="Arial"/>
          <w:sz w:val="20"/>
          <w:szCs w:val="20"/>
        </w:rPr>
        <w:t xml:space="preserve"> comply with all the applicable local laws where the Site is located.</w:t>
      </w:r>
    </w:p>
    <w:p w14:paraId="0425F732" w14:textId="77777777" w:rsidR="009D3B1C" w:rsidRDefault="009D3B1C" w:rsidP="009D3B1C">
      <w:pPr>
        <w:spacing w:line="240" w:lineRule="auto"/>
        <w:ind w:left="720"/>
        <w:rPr>
          <w:rFonts w:ascii="Arial" w:hAnsi="Arial" w:cs="Arial"/>
          <w:sz w:val="20"/>
          <w:szCs w:val="20"/>
        </w:rPr>
      </w:pPr>
    </w:p>
    <w:p w14:paraId="3F88EC6A" w14:textId="77777777" w:rsidR="009D3B1C" w:rsidRDefault="009D3B1C" w:rsidP="009D3B1C">
      <w:pPr>
        <w:spacing w:line="240" w:lineRule="auto"/>
        <w:rPr>
          <w:rFonts w:ascii="Arial" w:hAnsi="Arial" w:cs="Arial"/>
          <w:b/>
          <w:bCs/>
          <w:i/>
          <w:iCs/>
          <w:sz w:val="20"/>
          <w:szCs w:val="20"/>
        </w:rPr>
      </w:pPr>
      <w:r>
        <w:rPr>
          <w:rFonts w:ascii="Arial" w:hAnsi="Arial" w:cs="Arial"/>
          <w:b/>
          <w:bCs/>
          <w:i/>
          <w:iCs/>
          <w:sz w:val="20"/>
          <w:szCs w:val="20"/>
        </w:rPr>
        <w:t>22.1</w:t>
      </w:r>
      <w:r>
        <w:rPr>
          <w:rFonts w:ascii="Arial" w:hAnsi="Arial" w:cs="Arial"/>
          <w:b/>
          <w:bCs/>
          <w:i/>
          <w:iCs/>
          <w:sz w:val="20"/>
          <w:szCs w:val="20"/>
        </w:rPr>
        <w:tab/>
        <w:t>Settlement of disputes:</w:t>
      </w:r>
    </w:p>
    <w:p w14:paraId="02E281A4"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14:paraId="46942FF8" w14:textId="77777777" w:rsidR="009D3B1C" w:rsidRDefault="009D3B1C" w:rsidP="009D3B1C">
      <w:pPr>
        <w:spacing w:line="240" w:lineRule="auto"/>
        <w:ind w:left="720"/>
        <w:rPr>
          <w:rFonts w:ascii="Arial" w:hAnsi="Arial" w:cs="Arial"/>
          <w:sz w:val="20"/>
          <w:szCs w:val="20"/>
        </w:rPr>
      </w:pPr>
    </w:p>
    <w:p w14:paraId="3E010A3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22.2</w:t>
      </w:r>
      <w:r>
        <w:rPr>
          <w:rFonts w:ascii="Arial" w:hAnsi="Arial" w:cs="Arial"/>
          <w:sz w:val="20"/>
          <w:szCs w:val="20"/>
        </w:rPr>
        <w:tab/>
        <w:t>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14:paraId="48F10D7C" w14:textId="77777777" w:rsidR="009D3B1C" w:rsidRDefault="009D3B1C" w:rsidP="009D3B1C">
      <w:pPr>
        <w:spacing w:line="240" w:lineRule="auto"/>
        <w:ind w:left="720"/>
        <w:rPr>
          <w:rFonts w:ascii="Arial" w:hAnsi="Arial" w:cs="Arial"/>
          <w:sz w:val="20"/>
          <w:szCs w:val="20"/>
        </w:rPr>
      </w:pPr>
    </w:p>
    <w:p w14:paraId="629F2869" w14:textId="77777777" w:rsidR="009D3B1C" w:rsidRDefault="009D3B1C" w:rsidP="009D3B1C">
      <w:pPr>
        <w:spacing w:line="240" w:lineRule="auto"/>
        <w:rPr>
          <w:rFonts w:ascii="Arial" w:hAnsi="Arial" w:cs="Arial"/>
          <w:sz w:val="20"/>
          <w:szCs w:val="20"/>
        </w:rPr>
      </w:pPr>
      <w:r>
        <w:rPr>
          <w:rFonts w:ascii="Arial" w:hAnsi="Arial" w:cs="Arial"/>
          <w:b/>
          <w:bCs/>
          <w:sz w:val="20"/>
          <w:szCs w:val="20"/>
        </w:rPr>
        <w:t>23.1</w:t>
      </w:r>
      <w:r>
        <w:rPr>
          <w:rFonts w:ascii="Arial" w:hAnsi="Arial" w:cs="Arial"/>
          <w:b/>
          <w:bCs/>
          <w:sz w:val="20"/>
          <w:szCs w:val="20"/>
        </w:rPr>
        <w:tab/>
        <w:t>Settlement of Claims</w:t>
      </w:r>
      <w:r>
        <w:rPr>
          <w:rFonts w:ascii="Arial" w:hAnsi="Arial" w:cs="Arial"/>
          <w:sz w:val="20"/>
          <w:szCs w:val="20"/>
        </w:rPr>
        <w:t>:</w:t>
      </w:r>
    </w:p>
    <w:p w14:paraId="0EDE203C"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Settlement of claims for Rs.50,000/- and below by Arbitration.</w:t>
      </w:r>
    </w:p>
    <w:p w14:paraId="7A875A56"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All disputes or difference arising of or relating to the Contract shall be referred to the adjudication as follows:</w:t>
      </w:r>
    </w:p>
    <w:p w14:paraId="35A18C74"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ab/>
      </w:r>
      <w:r>
        <w:rPr>
          <w:rFonts w:ascii="Arial" w:hAnsi="Arial" w:cs="Arial"/>
          <w:sz w:val="20"/>
          <w:szCs w:val="20"/>
        </w:rPr>
        <w:tab/>
      </w:r>
    </w:p>
    <w:p w14:paraId="119617A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Claims up to a value of Rupees 10,000/-.</w:t>
      </w:r>
    </w:p>
    <w:p w14:paraId="46174A5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Superintending Engineer, [or another circle in the same department].</w:t>
      </w:r>
    </w:p>
    <w:p w14:paraId="068D0864" w14:textId="77777777" w:rsidR="009D3B1C" w:rsidRDefault="009D3B1C" w:rsidP="009D3B1C">
      <w:pPr>
        <w:spacing w:line="240" w:lineRule="auto"/>
        <w:ind w:left="720"/>
        <w:rPr>
          <w:rFonts w:ascii="Arial" w:hAnsi="Arial" w:cs="Arial"/>
          <w:sz w:val="20"/>
          <w:szCs w:val="20"/>
        </w:rPr>
      </w:pPr>
    </w:p>
    <w:p w14:paraId="6B878AB0"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lastRenderedPageBreak/>
        <w:t>Claims above Rs.10,000/- and up to Rupees 50,000/-.</w:t>
      </w:r>
    </w:p>
    <w:p w14:paraId="49E08224"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Another Chief Engineer, [from the Government Department of A.P.]</w:t>
      </w:r>
    </w:p>
    <w:p w14:paraId="44ED70D3" w14:textId="77777777" w:rsidR="009D3B1C" w:rsidRDefault="009D3B1C" w:rsidP="009D3B1C">
      <w:pPr>
        <w:spacing w:line="240" w:lineRule="auto"/>
        <w:ind w:left="720"/>
        <w:rPr>
          <w:rFonts w:ascii="Arial" w:hAnsi="Arial" w:cs="Arial"/>
          <w:sz w:val="20"/>
          <w:szCs w:val="20"/>
        </w:rPr>
      </w:pPr>
    </w:p>
    <w:p w14:paraId="640E2F02"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arbitration shall be conducted in accordance with the provisions of Indian Arbitration and Conciliation Act 1996 or any statutory modification thereof.</w:t>
      </w:r>
    </w:p>
    <w:p w14:paraId="0F2E5032" w14:textId="77777777" w:rsidR="009D3B1C" w:rsidRDefault="009D3B1C" w:rsidP="009D3B1C">
      <w:pPr>
        <w:spacing w:line="240" w:lineRule="auto"/>
        <w:ind w:left="720"/>
        <w:rPr>
          <w:rFonts w:ascii="Arial" w:hAnsi="Arial" w:cs="Arial"/>
          <w:sz w:val="20"/>
          <w:szCs w:val="20"/>
        </w:rPr>
      </w:pPr>
    </w:p>
    <w:p w14:paraId="7EC75A4A"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arbitrator shall state his reasons in passing the award.</w:t>
      </w:r>
    </w:p>
    <w:p w14:paraId="40DFB7B4" w14:textId="77777777" w:rsidR="009D3B1C" w:rsidRDefault="009D3B1C" w:rsidP="009D3B1C">
      <w:pPr>
        <w:spacing w:line="240" w:lineRule="auto"/>
        <w:ind w:left="720"/>
        <w:rPr>
          <w:rFonts w:ascii="Arial" w:hAnsi="Arial" w:cs="Arial"/>
          <w:sz w:val="20"/>
          <w:szCs w:val="20"/>
        </w:rPr>
      </w:pPr>
    </w:p>
    <w:p w14:paraId="619740BE"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Claims above Rs.50,000/-.</w:t>
      </w:r>
    </w:p>
    <w:p w14:paraId="029B9663"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All claims of above Rs.50,000/- are to be settled by a Civil Court of competent jurisdiction by way of Civil suit and not by arbitration.</w:t>
      </w:r>
    </w:p>
    <w:p w14:paraId="25E513E1" w14:textId="77777777" w:rsidR="009D3B1C" w:rsidRDefault="009D3B1C" w:rsidP="009D3B1C">
      <w:pPr>
        <w:spacing w:line="240" w:lineRule="auto"/>
        <w:ind w:left="720"/>
        <w:rPr>
          <w:rFonts w:ascii="Arial" w:hAnsi="Arial" w:cs="Arial"/>
          <w:sz w:val="20"/>
          <w:szCs w:val="20"/>
        </w:rPr>
      </w:pPr>
    </w:p>
    <w:p w14:paraId="60387641"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A reference for adjudication under this clauses shall be made by the contractor within six months from the date of intimating the contractor of the preparation of final bill or his having accepted payment </w:t>
      </w:r>
      <w:proofErr w:type="spellStart"/>
      <w:r>
        <w:rPr>
          <w:rFonts w:ascii="Arial" w:hAnsi="Arial" w:cs="Arial"/>
          <w:sz w:val="20"/>
          <w:szCs w:val="20"/>
        </w:rPr>
        <w:t>which ever</w:t>
      </w:r>
      <w:proofErr w:type="spellEnd"/>
      <w:r>
        <w:rPr>
          <w:rFonts w:ascii="Arial" w:hAnsi="Arial" w:cs="Arial"/>
          <w:sz w:val="20"/>
          <w:szCs w:val="20"/>
        </w:rPr>
        <w:t xml:space="preserve"> is earlier.</w:t>
      </w:r>
    </w:p>
    <w:p w14:paraId="711D9272" w14:textId="77777777" w:rsidR="009D3B1C" w:rsidRDefault="009D3B1C" w:rsidP="009D3B1C">
      <w:pPr>
        <w:spacing w:line="240" w:lineRule="auto"/>
        <w:ind w:left="720"/>
        <w:rPr>
          <w:rFonts w:ascii="Arial" w:hAnsi="Arial" w:cs="Arial"/>
          <w:sz w:val="20"/>
          <w:szCs w:val="20"/>
        </w:rPr>
      </w:pPr>
    </w:p>
    <w:p w14:paraId="168822C4"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23.2</w:t>
      </w:r>
      <w:r>
        <w:rPr>
          <w:rFonts w:ascii="Arial" w:hAnsi="Arial" w:cs="Arial"/>
          <w:b/>
          <w:bCs/>
          <w:sz w:val="20"/>
          <w:szCs w:val="20"/>
        </w:rPr>
        <w:tab/>
        <w:t>JURISDICTION:</w:t>
      </w:r>
    </w:p>
    <w:p w14:paraId="7FAA7CB6" w14:textId="77777777" w:rsidR="009D3B1C" w:rsidRDefault="009D3B1C" w:rsidP="009D3B1C">
      <w:pPr>
        <w:spacing w:line="240" w:lineRule="auto"/>
        <w:ind w:left="720"/>
        <w:rPr>
          <w:rFonts w:ascii="Arial" w:hAnsi="Arial" w:cs="Arial"/>
          <w:sz w:val="20"/>
          <w:szCs w:val="20"/>
        </w:rPr>
      </w:pPr>
    </w:p>
    <w:p w14:paraId="4A7F453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For the purpose of this agreement all the transactions shall be deemed to have taken place within the state of ANDHRA PRADESH and the courts in ANDHRA PRADESH shall have jurisdiction over the matters arising under or out of this agreement.</w:t>
      </w:r>
    </w:p>
    <w:p w14:paraId="0F8EDC19" w14:textId="77777777" w:rsidR="009D3B1C" w:rsidRDefault="009D3B1C" w:rsidP="009D3B1C">
      <w:pPr>
        <w:spacing w:line="240" w:lineRule="auto"/>
        <w:ind w:left="720"/>
        <w:jc w:val="center"/>
        <w:rPr>
          <w:rFonts w:ascii="Arial" w:hAnsi="Arial" w:cs="Arial"/>
          <w:b/>
          <w:bCs/>
          <w:sz w:val="20"/>
          <w:szCs w:val="20"/>
        </w:rPr>
      </w:pPr>
    </w:p>
    <w:p w14:paraId="769E5663" w14:textId="77777777" w:rsidR="009D3B1C" w:rsidRDefault="009D3B1C" w:rsidP="009D3B1C">
      <w:pPr>
        <w:spacing w:line="240" w:lineRule="auto"/>
        <w:ind w:left="720"/>
        <w:jc w:val="center"/>
        <w:rPr>
          <w:rFonts w:ascii="Arial" w:hAnsi="Arial" w:cs="Arial"/>
          <w:b/>
          <w:bCs/>
          <w:sz w:val="20"/>
          <w:szCs w:val="20"/>
        </w:rPr>
      </w:pPr>
      <w:r>
        <w:rPr>
          <w:rFonts w:ascii="Arial" w:hAnsi="Arial" w:cs="Arial"/>
          <w:b/>
          <w:bCs/>
          <w:sz w:val="20"/>
          <w:szCs w:val="20"/>
        </w:rPr>
        <w:t>B. TIME</w:t>
      </w:r>
      <w:r w:rsidR="00A616FE">
        <w:rPr>
          <w:rFonts w:ascii="Arial" w:hAnsi="Arial" w:cs="Arial"/>
          <w:b/>
          <w:bCs/>
          <w:sz w:val="20"/>
          <w:szCs w:val="20"/>
        </w:rPr>
        <w:t xml:space="preserve"> </w:t>
      </w:r>
      <w:r>
        <w:rPr>
          <w:rFonts w:ascii="Arial" w:hAnsi="Arial" w:cs="Arial"/>
          <w:b/>
          <w:bCs/>
          <w:sz w:val="20"/>
          <w:szCs w:val="20"/>
        </w:rPr>
        <w:t>FOR COMPLETION</w:t>
      </w:r>
    </w:p>
    <w:p w14:paraId="336513B8"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24</w:t>
      </w:r>
      <w:r>
        <w:rPr>
          <w:rFonts w:ascii="Arial" w:hAnsi="Arial" w:cs="Arial"/>
          <w:b/>
          <w:bCs/>
          <w:sz w:val="20"/>
          <w:szCs w:val="20"/>
        </w:rPr>
        <w:tab/>
        <w:t>Program:</w:t>
      </w:r>
    </w:p>
    <w:p w14:paraId="47B24825" w14:textId="433F35B8" w:rsidR="009D3B1C" w:rsidRDefault="009D3B1C" w:rsidP="009D3B1C">
      <w:pPr>
        <w:spacing w:line="240" w:lineRule="auto"/>
        <w:ind w:left="720" w:hanging="720"/>
        <w:rPr>
          <w:rFonts w:ascii="Arial" w:hAnsi="Arial" w:cs="Arial"/>
          <w:sz w:val="20"/>
          <w:szCs w:val="20"/>
        </w:rPr>
      </w:pPr>
      <w:r>
        <w:rPr>
          <w:rFonts w:ascii="Arial" w:hAnsi="Arial" w:cs="Arial"/>
          <w:sz w:val="20"/>
          <w:szCs w:val="20"/>
        </w:rPr>
        <w:t>24.1</w:t>
      </w:r>
      <w:r>
        <w:rPr>
          <w:rFonts w:ascii="Arial" w:hAnsi="Arial" w:cs="Arial"/>
          <w:sz w:val="20"/>
          <w:szCs w:val="20"/>
        </w:rPr>
        <w:tab/>
        <w:t xml:space="preserve">The total period of completion is </w:t>
      </w:r>
      <w:r w:rsidR="00E12660">
        <w:rPr>
          <w:rFonts w:ascii="Arial" w:hAnsi="Arial" w:cs="Arial"/>
          <w:b/>
          <w:sz w:val="20"/>
          <w:szCs w:val="20"/>
        </w:rPr>
        <w:t>1</w:t>
      </w:r>
      <w:r w:rsidR="004078E7">
        <w:rPr>
          <w:rFonts w:ascii="Arial" w:hAnsi="Arial" w:cs="Arial"/>
          <w:b/>
          <w:sz w:val="20"/>
          <w:szCs w:val="20"/>
        </w:rPr>
        <w:t>2</w:t>
      </w:r>
      <w:r w:rsidR="00390775">
        <w:rPr>
          <w:rFonts w:ascii="Arial" w:hAnsi="Arial" w:cs="Arial"/>
          <w:b/>
          <w:sz w:val="20"/>
          <w:szCs w:val="20"/>
        </w:rPr>
        <w:t>(Twelve)</w:t>
      </w:r>
      <w:r w:rsidR="0020294C">
        <w:rPr>
          <w:rFonts w:ascii="Arial" w:hAnsi="Arial" w:cs="Arial"/>
          <w:b/>
          <w:sz w:val="20"/>
          <w:szCs w:val="20"/>
        </w:rPr>
        <w:t>Month</w:t>
      </w:r>
      <w:r w:rsidR="00485120">
        <w:rPr>
          <w:rFonts w:ascii="Arial" w:hAnsi="Arial" w:cs="Arial"/>
          <w:b/>
          <w:sz w:val="20"/>
          <w:szCs w:val="20"/>
        </w:rPr>
        <w:t>s</w:t>
      </w:r>
      <w:r w:rsidR="00A616FE">
        <w:rPr>
          <w:rFonts w:ascii="Arial" w:hAnsi="Arial" w:cs="Arial"/>
          <w:b/>
          <w:sz w:val="20"/>
          <w:szCs w:val="20"/>
        </w:rPr>
        <w:t xml:space="preserve"> </w:t>
      </w:r>
      <w:r>
        <w:rPr>
          <w:rFonts w:ascii="Arial" w:hAnsi="Arial" w:cs="Arial"/>
          <w:sz w:val="20"/>
          <w:szCs w:val="20"/>
        </w:rPr>
        <w:t xml:space="preserve">from the date of entering with agreement to proceed including rainy season.  The work should be programmed such as to achieve the mile-stones as in “Rate of progress statement” enclosed, in clause 24.4 </w:t>
      </w:r>
    </w:p>
    <w:p w14:paraId="1D86862A" w14:textId="77777777" w:rsidR="009D3B1C" w:rsidRDefault="009D3B1C" w:rsidP="009D3B1C">
      <w:pPr>
        <w:spacing w:line="240" w:lineRule="auto"/>
        <w:ind w:left="720"/>
        <w:rPr>
          <w:rFonts w:ascii="Arial" w:hAnsi="Arial" w:cs="Arial"/>
          <w:sz w:val="20"/>
          <w:szCs w:val="20"/>
        </w:rPr>
      </w:pPr>
    </w:p>
    <w:p w14:paraId="4CD5C11D"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24.2</w:t>
      </w:r>
      <w:r>
        <w:rPr>
          <w:rFonts w:ascii="Arial" w:hAnsi="Arial" w:cs="Arial"/>
          <w:sz w:val="20"/>
          <w:szCs w:val="20"/>
        </w:rPr>
        <w:tab/>
        <w:t xml:space="preserve">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w:t>
      </w:r>
      <w:proofErr w:type="spellStart"/>
      <w:r>
        <w:rPr>
          <w:rFonts w:ascii="Arial" w:hAnsi="Arial" w:cs="Arial"/>
          <w:sz w:val="20"/>
          <w:szCs w:val="20"/>
        </w:rPr>
        <w:t>programme</w:t>
      </w:r>
      <w:proofErr w:type="spellEnd"/>
      <w:r>
        <w:rPr>
          <w:rFonts w:ascii="Arial" w:hAnsi="Arial" w:cs="Arial"/>
          <w:sz w:val="20"/>
          <w:szCs w:val="20"/>
        </w:rPr>
        <w:t xml:space="preserve"> will be the date for concluding agreement.</w:t>
      </w:r>
    </w:p>
    <w:p w14:paraId="3F5E56CB" w14:textId="77777777" w:rsidR="009D3B1C" w:rsidRDefault="009D3B1C" w:rsidP="009D3B1C">
      <w:pPr>
        <w:spacing w:line="240" w:lineRule="auto"/>
        <w:ind w:left="720"/>
        <w:rPr>
          <w:rFonts w:ascii="Arial" w:hAnsi="Arial" w:cs="Arial"/>
          <w:sz w:val="20"/>
          <w:szCs w:val="20"/>
        </w:rPr>
      </w:pPr>
    </w:p>
    <w:p w14:paraId="21347AB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24.3</w:t>
      </w:r>
      <w:r>
        <w:rPr>
          <w:rFonts w:ascii="Arial" w:hAnsi="Arial" w:cs="Arial"/>
          <w:sz w:val="20"/>
          <w:szCs w:val="20"/>
        </w:rPr>
        <w:tab/>
        <w:t>After signing the agreement, the contractor shall forthwith begin the work, shall regularly and continuously proceed with them.</w:t>
      </w:r>
    </w:p>
    <w:p w14:paraId="7555B26C" w14:textId="77777777" w:rsidR="009D3B1C" w:rsidRDefault="009D3B1C" w:rsidP="009D3B1C">
      <w:pPr>
        <w:spacing w:line="240" w:lineRule="auto"/>
        <w:ind w:left="720"/>
        <w:rPr>
          <w:rFonts w:ascii="Arial" w:hAnsi="Arial" w:cs="Arial"/>
          <w:sz w:val="20"/>
          <w:szCs w:val="20"/>
        </w:rPr>
      </w:pPr>
    </w:p>
    <w:p w14:paraId="73AACC8C"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24.4</w:t>
      </w:r>
      <w:r>
        <w:rPr>
          <w:rFonts w:ascii="Arial" w:hAnsi="Arial" w:cs="Arial"/>
          <w:b/>
          <w:bCs/>
          <w:sz w:val="20"/>
          <w:szCs w:val="20"/>
        </w:rPr>
        <w:tab/>
        <w:t>Rate of progress:</w:t>
      </w:r>
    </w:p>
    <w:p w14:paraId="7A7605AD" w14:textId="77777777" w:rsidR="009D3B1C" w:rsidRDefault="009D3B1C" w:rsidP="009D3B1C">
      <w:pPr>
        <w:spacing w:line="240" w:lineRule="auto"/>
        <w:rPr>
          <w:rFonts w:ascii="Arial" w:hAnsi="Arial" w:cs="Arial"/>
          <w:b/>
          <w:bCs/>
          <w:sz w:val="20"/>
          <w:szCs w:val="20"/>
        </w:rPr>
      </w:pPr>
    </w:p>
    <w:p w14:paraId="1CC4B091" w14:textId="77777777" w:rsidR="009D3B1C" w:rsidRDefault="009D3B1C" w:rsidP="009D3B1C">
      <w:pPr>
        <w:numPr>
          <w:ilvl w:val="0"/>
          <w:numId w:val="14"/>
        </w:numPr>
        <w:spacing w:line="240" w:lineRule="auto"/>
        <w:rPr>
          <w:rFonts w:ascii="Arial" w:hAnsi="Arial" w:cs="Arial"/>
          <w:b/>
          <w:bCs/>
          <w:i/>
          <w:iCs/>
          <w:sz w:val="20"/>
          <w:szCs w:val="20"/>
        </w:rPr>
      </w:pPr>
      <w:r>
        <w:rPr>
          <w:rFonts w:ascii="Arial" w:hAnsi="Arial" w:cs="Arial"/>
          <w:b/>
          <w:bCs/>
          <w:i/>
          <w:iCs/>
          <w:sz w:val="20"/>
          <w:szCs w:val="20"/>
        </w:rPr>
        <w:t xml:space="preserve">Work </w:t>
      </w:r>
      <w:proofErr w:type="spellStart"/>
      <w:r>
        <w:rPr>
          <w:rFonts w:ascii="Arial" w:hAnsi="Arial" w:cs="Arial"/>
          <w:b/>
          <w:bCs/>
          <w:i/>
          <w:iCs/>
          <w:sz w:val="20"/>
          <w:szCs w:val="20"/>
        </w:rPr>
        <w:t>programme</w:t>
      </w:r>
      <w:proofErr w:type="spellEnd"/>
      <w:r>
        <w:rPr>
          <w:rFonts w:ascii="Arial" w:hAnsi="Arial" w:cs="Arial"/>
          <w:b/>
          <w:bCs/>
          <w:i/>
          <w:iCs/>
          <w:sz w:val="20"/>
          <w:szCs w:val="20"/>
        </w:rPr>
        <w:t xml:space="preserve"> of achieving the milestones.</w:t>
      </w:r>
    </w:p>
    <w:p w14:paraId="40B661C0" w14:textId="77777777" w:rsidR="009D3B1C" w:rsidRDefault="009D3B1C" w:rsidP="009D3B1C">
      <w:pPr>
        <w:spacing w:line="240" w:lineRule="auto"/>
        <w:ind w:left="720"/>
        <w:rPr>
          <w:rFonts w:ascii="Arial" w:hAnsi="Arial" w:cs="Arial"/>
          <w:b/>
          <w:bCs/>
          <w:i/>
          <w:iCs/>
          <w:sz w:val="20"/>
          <w:szCs w:val="20"/>
        </w:rPr>
      </w:pPr>
    </w:p>
    <w:tbl>
      <w:tblPr>
        <w:tblW w:w="8000"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3528"/>
        <w:gridCol w:w="3600"/>
      </w:tblGrid>
      <w:tr w:rsidR="009D3B1C" w14:paraId="13A13F41" w14:textId="77777777" w:rsidTr="00635DAF">
        <w:trPr>
          <w:trHeight w:val="574"/>
        </w:trPr>
        <w:tc>
          <w:tcPr>
            <w:tcW w:w="872" w:type="dxa"/>
          </w:tcPr>
          <w:p w14:paraId="2FD0C9A2" w14:textId="77777777" w:rsidR="009D3B1C" w:rsidRDefault="009D3B1C" w:rsidP="00635DAF">
            <w:pPr>
              <w:spacing w:line="240" w:lineRule="auto"/>
              <w:rPr>
                <w:rFonts w:ascii="Arial" w:hAnsi="Arial" w:cs="Arial"/>
                <w:sz w:val="20"/>
                <w:szCs w:val="20"/>
              </w:rPr>
            </w:pPr>
            <w:proofErr w:type="spellStart"/>
            <w:r>
              <w:rPr>
                <w:rFonts w:ascii="Arial" w:hAnsi="Arial" w:cs="Arial"/>
                <w:sz w:val="20"/>
                <w:szCs w:val="20"/>
              </w:rPr>
              <w:t>Sl.No</w:t>
            </w:r>
            <w:proofErr w:type="spellEnd"/>
            <w:r>
              <w:rPr>
                <w:rFonts w:ascii="Arial" w:hAnsi="Arial" w:cs="Arial"/>
                <w:sz w:val="20"/>
                <w:szCs w:val="20"/>
              </w:rPr>
              <w:t>.</w:t>
            </w:r>
          </w:p>
        </w:tc>
        <w:tc>
          <w:tcPr>
            <w:tcW w:w="3528" w:type="dxa"/>
          </w:tcPr>
          <w:p w14:paraId="77D41F3E" w14:textId="77777777" w:rsidR="009D3B1C" w:rsidRDefault="009D3B1C" w:rsidP="00635DAF">
            <w:pPr>
              <w:spacing w:line="240" w:lineRule="auto"/>
              <w:rPr>
                <w:rFonts w:ascii="Arial" w:hAnsi="Arial" w:cs="Arial"/>
                <w:sz w:val="20"/>
                <w:szCs w:val="20"/>
              </w:rPr>
            </w:pPr>
            <w:r>
              <w:rPr>
                <w:rFonts w:ascii="Arial" w:hAnsi="Arial" w:cs="Arial"/>
                <w:sz w:val="20"/>
                <w:szCs w:val="20"/>
              </w:rPr>
              <w:t>Period after date of handing over of site.</w:t>
            </w:r>
          </w:p>
        </w:tc>
        <w:tc>
          <w:tcPr>
            <w:tcW w:w="3600" w:type="dxa"/>
          </w:tcPr>
          <w:p w14:paraId="1FBF9419" w14:textId="77777777" w:rsidR="009D3B1C" w:rsidRDefault="009D3B1C" w:rsidP="00635DAF">
            <w:pPr>
              <w:spacing w:line="240" w:lineRule="auto"/>
              <w:ind w:left="72"/>
              <w:rPr>
                <w:rFonts w:ascii="Arial" w:hAnsi="Arial" w:cs="Arial"/>
                <w:sz w:val="20"/>
                <w:szCs w:val="20"/>
              </w:rPr>
            </w:pPr>
            <w:r>
              <w:rPr>
                <w:rFonts w:ascii="Arial" w:hAnsi="Arial" w:cs="Arial"/>
                <w:sz w:val="20"/>
                <w:szCs w:val="20"/>
              </w:rPr>
              <w:t>% of work to be completed (Based on contract lump-sum amount)</w:t>
            </w:r>
          </w:p>
        </w:tc>
      </w:tr>
      <w:tr w:rsidR="009D3B1C" w:rsidRPr="008778BE" w14:paraId="0626F940" w14:textId="77777777" w:rsidTr="00635DAF">
        <w:trPr>
          <w:trHeight w:val="239"/>
        </w:trPr>
        <w:tc>
          <w:tcPr>
            <w:tcW w:w="872" w:type="dxa"/>
          </w:tcPr>
          <w:p w14:paraId="2C044E9F" w14:textId="77777777" w:rsidR="009D3B1C" w:rsidRPr="008778BE" w:rsidRDefault="009D3B1C" w:rsidP="00635DAF">
            <w:pPr>
              <w:spacing w:line="240" w:lineRule="auto"/>
              <w:rPr>
                <w:rFonts w:ascii="Arial" w:hAnsi="Arial" w:cs="Arial"/>
                <w:sz w:val="20"/>
                <w:szCs w:val="20"/>
              </w:rPr>
            </w:pPr>
            <w:r w:rsidRPr="008778BE">
              <w:rPr>
                <w:rFonts w:ascii="Arial" w:hAnsi="Arial" w:cs="Arial"/>
                <w:sz w:val="20"/>
                <w:szCs w:val="20"/>
              </w:rPr>
              <w:t>1</w:t>
            </w:r>
          </w:p>
        </w:tc>
        <w:tc>
          <w:tcPr>
            <w:tcW w:w="3528" w:type="dxa"/>
          </w:tcPr>
          <w:p w14:paraId="3C48F178" w14:textId="4BD5107F" w:rsidR="009D3B1C" w:rsidRPr="00DF10DF" w:rsidRDefault="006F4A3A" w:rsidP="00821A60">
            <w:pPr>
              <w:spacing w:line="240" w:lineRule="auto"/>
              <w:jc w:val="center"/>
              <w:rPr>
                <w:rFonts w:ascii="Arial" w:hAnsi="Arial" w:cs="Arial"/>
                <w:b/>
                <w:sz w:val="20"/>
                <w:szCs w:val="20"/>
              </w:rPr>
            </w:pPr>
            <w:r>
              <w:rPr>
                <w:rFonts w:ascii="Arial" w:hAnsi="Arial" w:cs="Arial"/>
                <w:b/>
                <w:sz w:val="20"/>
                <w:szCs w:val="20"/>
              </w:rPr>
              <w:t>Up</w:t>
            </w:r>
            <w:r w:rsidR="00A616FE">
              <w:rPr>
                <w:rFonts w:ascii="Arial" w:hAnsi="Arial" w:cs="Arial"/>
                <w:b/>
                <w:sz w:val="20"/>
                <w:szCs w:val="20"/>
              </w:rPr>
              <w:t xml:space="preserve"> </w:t>
            </w:r>
            <w:r>
              <w:rPr>
                <w:rFonts w:ascii="Arial" w:hAnsi="Arial" w:cs="Arial"/>
                <w:b/>
                <w:sz w:val="20"/>
                <w:szCs w:val="20"/>
              </w:rPr>
              <w:t>to</w:t>
            </w:r>
            <w:r w:rsidR="00821A60">
              <w:rPr>
                <w:rFonts w:ascii="Arial" w:hAnsi="Arial" w:cs="Arial"/>
                <w:b/>
                <w:sz w:val="20"/>
                <w:szCs w:val="20"/>
              </w:rPr>
              <w:t>1</w:t>
            </w:r>
            <w:r w:rsidR="004078E7">
              <w:rPr>
                <w:rFonts w:ascii="Arial" w:hAnsi="Arial" w:cs="Arial"/>
                <w:b/>
                <w:sz w:val="20"/>
                <w:szCs w:val="20"/>
              </w:rPr>
              <w:t>2</w:t>
            </w:r>
            <w:r w:rsidR="00485120">
              <w:rPr>
                <w:rFonts w:ascii="Arial" w:hAnsi="Arial" w:cs="Arial"/>
                <w:b/>
                <w:sz w:val="20"/>
                <w:szCs w:val="20"/>
              </w:rPr>
              <w:t xml:space="preserve"> </w:t>
            </w:r>
            <w:r w:rsidR="0020294C">
              <w:rPr>
                <w:rFonts w:ascii="Arial" w:hAnsi="Arial" w:cs="Arial"/>
                <w:b/>
                <w:sz w:val="20"/>
                <w:szCs w:val="20"/>
              </w:rPr>
              <w:t xml:space="preserve"> Months</w:t>
            </w:r>
          </w:p>
        </w:tc>
        <w:tc>
          <w:tcPr>
            <w:tcW w:w="3600" w:type="dxa"/>
          </w:tcPr>
          <w:p w14:paraId="55645BEA" w14:textId="77777777" w:rsidR="009D3B1C" w:rsidRPr="008778BE" w:rsidRDefault="009D3B1C" w:rsidP="00635DAF">
            <w:pPr>
              <w:spacing w:line="240" w:lineRule="auto"/>
              <w:ind w:left="72"/>
              <w:jc w:val="center"/>
              <w:rPr>
                <w:rFonts w:ascii="Arial" w:hAnsi="Arial" w:cs="Arial"/>
                <w:sz w:val="20"/>
                <w:szCs w:val="20"/>
              </w:rPr>
            </w:pPr>
            <w:r>
              <w:rPr>
                <w:rFonts w:ascii="Arial" w:hAnsi="Arial" w:cs="Arial"/>
                <w:sz w:val="20"/>
                <w:szCs w:val="20"/>
              </w:rPr>
              <w:t>100 %</w:t>
            </w:r>
          </w:p>
        </w:tc>
      </w:tr>
      <w:tr w:rsidR="009D3B1C" w14:paraId="1F45DCE9" w14:textId="77777777" w:rsidTr="00635DAF">
        <w:trPr>
          <w:trHeight w:val="239"/>
        </w:trPr>
        <w:tc>
          <w:tcPr>
            <w:tcW w:w="872" w:type="dxa"/>
          </w:tcPr>
          <w:p w14:paraId="2034CC8A" w14:textId="77777777" w:rsidR="009D3B1C" w:rsidRPr="00065590" w:rsidRDefault="009D3B1C" w:rsidP="00635DAF">
            <w:pPr>
              <w:spacing w:line="240" w:lineRule="auto"/>
              <w:rPr>
                <w:rFonts w:ascii="Arial" w:hAnsi="Arial" w:cs="Arial"/>
                <w:sz w:val="20"/>
                <w:szCs w:val="20"/>
              </w:rPr>
            </w:pPr>
          </w:p>
        </w:tc>
        <w:tc>
          <w:tcPr>
            <w:tcW w:w="3528" w:type="dxa"/>
          </w:tcPr>
          <w:p w14:paraId="24979E21" w14:textId="77777777" w:rsidR="009D3B1C" w:rsidRPr="008778BE" w:rsidRDefault="009D3B1C" w:rsidP="00635DAF">
            <w:pPr>
              <w:spacing w:line="240" w:lineRule="auto"/>
              <w:jc w:val="left"/>
              <w:rPr>
                <w:rFonts w:ascii="Arial" w:hAnsi="Arial" w:cs="Arial"/>
                <w:sz w:val="20"/>
                <w:szCs w:val="20"/>
              </w:rPr>
            </w:pPr>
          </w:p>
        </w:tc>
        <w:tc>
          <w:tcPr>
            <w:tcW w:w="3600" w:type="dxa"/>
          </w:tcPr>
          <w:p w14:paraId="679A2337" w14:textId="77777777" w:rsidR="009D3B1C" w:rsidRPr="00065590" w:rsidRDefault="009D3B1C" w:rsidP="00635DAF">
            <w:pPr>
              <w:spacing w:line="240" w:lineRule="auto"/>
              <w:ind w:left="72"/>
              <w:jc w:val="center"/>
              <w:rPr>
                <w:rFonts w:ascii="Arial" w:hAnsi="Arial" w:cs="Arial"/>
                <w:sz w:val="20"/>
                <w:szCs w:val="20"/>
              </w:rPr>
            </w:pPr>
          </w:p>
        </w:tc>
      </w:tr>
    </w:tbl>
    <w:p w14:paraId="563887A6"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ii) Site Schedule of </w:t>
      </w:r>
      <w:proofErr w:type="spellStart"/>
      <w:r>
        <w:rPr>
          <w:rFonts w:ascii="Arial" w:hAnsi="Arial" w:cs="Arial"/>
          <w:sz w:val="20"/>
          <w:szCs w:val="20"/>
        </w:rPr>
        <w:t>programme</w:t>
      </w:r>
      <w:proofErr w:type="spellEnd"/>
      <w:r>
        <w:rPr>
          <w:rFonts w:ascii="Arial" w:hAnsi="Arial" w:cs="Arial"/>
          <w:sz w:val="20"/>
          <w:szCs w:val="20"/>
        </w:rPr>
        <w:t xml:space="preserve"> of handing over site to the contractor. (in case of piece mail handing over of site)</w:t>
      </w:r>
    </w:p>
    <w:p w14:paraId="51B8BD33" w14:textId="77777777" w:rsidR="009D3B1C" w:rsidRDefault="009D3B1C" w:rsidP="009D3B1C">
      <w:pPr>
        <w:spacing w:line="240" w:lineRule="auto"/>
        <w:ind w:left="720"/>
        <w:rPr>
          <w:rFonts w:ascii="Arial" w:hAnsi="Arial" w:cs="Arial"/>
          <w:sz w:val="20"/>
          <w:szCs w:val="20"/>
        </w:rPr>
      </w:pPr>
    </w:p>
    <w:p w14:paraId="373F3BD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24.5</w:t>
      </w:r>
      <w:r>
        <w:rPr>
          <w:rFonts w:ascii="Arial" w:hAnsi="Arial" w:cs="Arial"/>
          <w:sz w:val="20"/>
          <w:szCs w:val="20"/>
        </w:rPr>
        <w:tab/>
        <w:t>The contractor shall commence the works on site within the period specified under condition 24.1 to 24.4 above after the receipt by him of a written order to this effect from the Executive    Engineer / Superintending Engineer and shall proceed with the same with due expedition and without delay, except as may be expressly sanctioned or ordered by the Executive Engineer / Superintending Engineer, or be wholly beyond the contractor’s control.</w:t>
      </w:r>
    </w:p>
    <w:p w14:paraId="0FE6CF84" w14:textId="77777777" w:rsidR="009D3B1C" w:rsidRDefault="009D3B1C" w:rsidP="009D3B1C">
      <w:pPr>
        <w:spacing w:line="240" w:lineRule="auto"/>
        <w:ind w:left="720"/>
        <w:rPr>
          <w:rFonts w:ascii="Arial" w:hAnsi="Arial" w:cs="Arial"/>
          <w:sz w:val="20"/>
          <w:szCs w:val="20"/>
        </w:rPr>
      </w:pPr>
    </w:p>
    <w:p w14:paraId="24B3C7D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24.6</w:t>
      </w:r>
      <w:r>
        <w:rPr>
          <w:rFonts w:ascii="Arial" w:hAnsi="Arial" w:cs="Arial"/>
          <w:sz w:val="20"/>
          <w:szCs w:val="20"/>
        </w:rPr>
        <w:tab/>
        <w:t xml:space="preserve">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 Superintending Engineer will, with the Executive Engineer’s written order to commence the works, give to the contractor possession of so much of the site as may be required to enable the contractor to commence proceed with the execution of the works in accordance with the </w:t>
      </w:r>
      <w:proofErr w:type="spellStart"/>
      <w:r>
        <w:rPr>
          <w:rFonts w:ascii="Arial" w:hAnsi="Arial" w:cs="Arial"/>
          <w:sz w:val="20"/>
          <w:szCs w:val="20"/>
        </w:rPr>
        <w:t>programme</w:t>
      </w:r>
      <w:proofErr w:type="spellEnd"/>
      <w:r>
        <w:rPr>
          <w:rFonts w:ascii="Arial" w:hAnsi="Arial" w:cs="Arial"/>
          <w:sz w:val="20"/>
          <w:szCs w:val="20"/>
        </w:rPr>
        <w:t xml:space="preserve"> if any, and otherwise in accordance with such reasonable proposals of the contractor as he shall by written notice to the Executive Engineer / Superintending Engineer, make and will from time to time as the works proceed, give to the contractor possession of such further portions of the site as may be required to enable the contractor to proceed with the execution of the works with due dispatch in accordance with the said </w:t>
      </w:r>
      <w:proofErr w:type="spellStart"/>
      <w:r>
        <w:rPr>
          <w:rFonts w:ascii="Arial" w:hAnsi="Arial" w:cs="Arial"/>
          <w:sz w:val="20"/>
          <w:szCs w:val="20"/>
        </w:rPr>
        <w:t>programme</w:t>
      </w:r>
      <w:proofErr w:type="spellEnd"/>
      <w:r>
        <w:rPr>
          <w:rFonts w:ascii="Arial" w:hAnsi="Arial" w:cs="Arial"/>
          <w:sz w:val="20"/>
          <w:szCs w:val="20"/>
        </w:rPr>
        <w:t xml:space="preserve"> or proposals as the case maybe ; if the contractor suffers delay or incurs cost from failure on the part of the Executive Engineer / Superintending Engineer to give possession in accordance with the terms of this clause, </w:t>
      </w:r>
      <w:r>
        <w:rPr>
          <w:rFonts w:ascii="Arial" w:hAnsi="Arial" w:cs="Arial"/>
          <w:sz w:val="20"/>
          <w:szCs w:val="20"/>
        </w:rPr>
        <w:lastRenderedPageBreak/>
        <w:t>the Competent authority  shall grant an extension of time for the completion of works.</w:t>
      </w:r>
    </w:p>
    <w:p w14:paraId="2005F7CB" w14:textId="77777777" w:rsidR="009D3B1C" w:rsidRDefault="009D3B1C" w:rsidP="009D3B1C">
      <w:pPr>
        <w:spacing w:line="240" w:lineRule="auto"/>
        <w:ind w:left="720"/>
        <w:rPr>
          <w:rFonts w:ascii="Arial" w:hAnsi="Arial" w:cs="Arial"/>
          <w:sz w:val="20"/>
          <w:szCs w:val="20"/>
        </w:rPr>
      </w:pPr>
    </w:p>
    <w:p w14:paraId="1FFFF02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24.7</w:t>
      </w:r>
      <w:r>
        <w:rPr>
          <w:rFonts w:ascii="Arial" w:hAnsi="Arial" w:cs="Arial"/>
          <w:sz w:val="20"/>
          <w:szCs w:val="20"/>
        </w:rPr>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14:paraId="38ADC87D" w14:textId="77777777" w:rsidR="009D3B1C" w:rsidRDefault="009D3B1C" w:rsidP="009D3B1C">
      <w:pPr>
        <w:spacing w:line="240" w:lineRule="auto"/>
        <w:ind w:left="720"/>
        <w:rPr>
          <w:rFonts w:ascii="Arial" w:hAnsi="Arial" w:cs="Arial"/>
          <w:sz w:val="20"/>
          <w:szCs w:val="20"/>
        </w:rPr>
      </w:pPr>
    </w:p>
    <w:p w14:paraId="7DF12A9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24.8</w:t>
      </w:r>
      <w:r>
        <w:rPr>
          <w:rFonts w:ascii="Arial" w:hAnsi="Arial" w:cs="Arial"/>
          <w:sz w:val="20"/>
          <w:szCs w:val="20"/>
        </w:rPr>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14:paraId="27FBD220" w14:textId="77777777" w:rsidR="009D3B1C" w:rsidRDefault="009D3B1C" w:rsidP="009D3B1C">
      <w:pPr>
        <w:spacing w:line="240" w:lineRule="auto"/>
        <w:ind w:left="720"/>
        <w:rPr>
          <w:rFonts w:ascii="Arial" w:hAnsi="Arial" w:cs="Arial"/>
          <w:sz w:val="20"/>
          <w:szCs w:val="20"/>
        </w:rPr>
      </w:pPr>
    </w:p>
    <w:p w14:paraId="02B8E56D"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24.9</w:t>
      </w:r>
      <w:r>
        <w:rPr>
          <w:rFonts w:ascii="Arial" w:hAnsi="Arial" w:cs="Arial"/>
          <w:b/>
          <w:bCs/>
          <w:sz w:val="20"/>
          <w:szCs w:val="20"/>
        </w:rPr>
        <w:tab/>
        <w:t>Delays and extension of time:</w:t>
      </w:r>
    </w:p>
    <w:p w14:paraId="0A464B3C" w14:textId="411D75DF"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No claim for compensation on account of delays or hindrances to the work from any cause whatever shall lie, except as hereafter defined.  Reasonable extension of time will be allowed by the Executive Engineer or by the officers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w:t>
      </w:r>
      <w:proofErr w:type="gramStart"/>
      <w:r>
        <w:rPr>
          <w:rFonts w:ascii="Arial" w:hAnsi="Arial" w:cs="Arial"/>
          <w:sz w:val="20"/>
          <w:szCs w:val="20"/>
        </w:rPr>
        <w:t>twenty five</w:t>
      </w:r>
      <w:proofErr w:type="gramEnd"/>
      <w:r>
        <w:rPr>
          <w:rFonts w:ascii="Arial" w:hAnsi="Arial" w:cs="Arial"/>
          <w:sz w:val="20"/>
          <w:szCs w:val="20"/>
        </w:rPr>
        <w:t xml:space="preserve"> per cent in excess or the actual working period so lost.</w:t>
      </w:r>
      <w:r w:rsidR="00346210">
        <w:rPr>
          <w:rFonts w:ascii="Arial" w:hAnsi="Arial" w:cs="Arial"/>
          <w:sz w:val="20"/>
          <w:szCs w:val="20"/>
        </w:rPr>
        <w:t xml:space="preserve"> </w:t>
      </w:r>
      <w:r>
        <w:rPr>
          <w:rFonts w:ascii="Arial" w:hAnsi="Arial" w:cs="Arial"/>
          <w:sz w:val="20"/>
          <w:szCs w:val="20"/>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14:paraId="45C0FEF6" w14:textId="77777777" w:rsidR="009D3B1C" w:rsidRDefault="009D3B1C" w:rsidP="009D3B1C">
      <w:pPr>
        <w:spacing w:line="240" w:lineRule="auto"/>
        <w:ind w:left="720"/>
        <w:rPr>
          <w:rFonts w:ascii="Arial" w:hAnsi="Arial" w:cs="Arial"/>
          <w:sz w:val="20"/>
          <w:szCs w:val="20"/>
        </w:rPr>
      </w:pPr>
    </w:p>
    <w:p w14:paraId="1801FCC0"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14:paraId="1F4A10B1" w14:textId="77777777" w:rsidR="009D3B1C" w:rsidRDefault="009D3B1C" w:rsidP="009D3B1C">
      <w:pPr>
        <w:spacing w:line="240" w:lineRule="auto"/>
        <w:ind w:left="720"/>
        <w:rPr>
          <w:rFonts w:ascii="Arial" w:hAnsi="Arial" w:cs="Arial"/>
          <w:sz w:val="20"/>
          <w:szCs w:val="20"/>
        </w:rPr>
      </w:pPr>
    </w:p>
    <w:p w14:paraId="776F1FF4" w14:textId="77777777" w:rsidR="009D3B1C" w:rsidRDefault="009D3B1C" w:rsidP="009D3B1C">
      <w:pPr>
        <w:spacing w:line="240" w:lineRule="auto"/>
        <w:ind w:left="720" w:hanging="720"/>
        <w:rPr>
          <w:rFonts w:ascii="Arial" w:hAnsi="Arial" w:cs="Arial"/>
          <w:sz w:val="20"/>
          <w:szCs w:val="20"/>
        </w:rPr>
      </w:pPr>
      <w:r>
        <w:rPr>
          <w:rFonts w:ascii="Arial" w:hAnsi="Arial" w:cs="Arial"/>
          <w:b/>
          <w:bCs/>
          <w:sz w:val="20"/>
          <w:szCs w:val="20"/>
        </w:rPr>
        <w:t>25.</w:t>
      </w:r>
      <w:r>
        <w:rPr>
          <w:rFonts w:ascii="Arial" w:hAnsi="Arial" w:cs="Arial"/>
          <w:b/>
          <w:bCs/>
          <w:sz w:val="20"/>
          <w:szCs w:val="20"/>
        </w:rPr>
        <w:tab/>
        <w:t xml:space="preserve">Construction </w:t>
      </w:r>
      <w:proofErr w:type="spellStart"/>
      <w:r>
        <w:rPr>
          <w:rFonts w:ascii="Arial" w:hAnsi="Arial" w:cs="Arial"/>
          <w:b/>
          <w:bCs/>
          <w:sz w:val="20"/>
          <w:szCs w:val="20"/>
        </w:rPr>
        <w:t>Programme</w:t>
      </w:r>
      <w:proofErr w:type="spellEnd"/>
      <w:r>
        <w:rPr>
          <w:rFonts w:ascii="Arial" w:hAnsi="Arial" w:cs="Arial"/>
          <w:sz w:val="20"/>
          <w:szCs w:val="20"/>
        </w:rPr>
        <w:t>:</w:t>
      </w:r>
    </w:p>
    <w:p w14:paraId="7D29C2A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25.1</w:t>
      </w:r>
      <w:r>
        <w:rPr>
          <w:rFonts w:ascii="Arial" w:hAnsi="Arial" w:cs="Arial"/>
          <w:sz w:val="20"/>
          <w:szCs w:val="20"/>
        </w:rPr>
        <w:tab/>
        <w:t xml:space="preserve">The Contractor shall furnish within one month of the order of the work a </w:t>
      </w:r>
      <w:proofErr w:type="spellStart"/>
      <w:r>
        <w:rPr>
          <w:rFonts w:ascii="Arial" w:hAnsi="Arial" w:cs="Arial"/>
          <w:sz w:val="20"/>
          <w:szCs w:val="20"/>
        </w:rPr>
        <w:t>programme</w:t>
      </w:r>
      <w:proofErr w:type="spellEnd"/>
      <w:r>
        <w:rPr>
          <w:rFonts w:ascii="Arial" w:hAnsi="Arial" w:cs="Arial"/>
          <w:sz w:val="20"/>
          <w:szCs w:val="20"/>
        </w:rPr>
        <w:t xml:space="preserv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w:t>
      </w:r>
      <w:proofErr w:type="spellStart"/>
      <w:r>
        <w:rPr>
          <w:rFonts w:ascii="Arial" w:hAnsi="Arial" w:cs="Arial"/>
          <w:sz w:val="20"/>
          <w:szCs w:val="20"/>
        </w:rPr>
        <w:t>programme</w:t>
      </w:r>
      <w:proofErr w:type="spellEnd"/>
      <w:r>
        <w:rPr>
          <w:rFonts w:ascii="Arial" w:hAnsi="Arial" w:cs="Arial"/>
          <w:sz w:val="20"/>
          <w:szCs w:val="20"/>
        </w:rPr>
        <w:t xml:space="preserv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t>
      </w:r>
      <w:proofErr w:type="spellStart"/>
      <w:r>
        <w:rPr>
          <w:rFonts w:ascii="Arial" w:hAnsi="Arial" w:cs="Arial"/>
          <w:sz w:val="20"/>
          <w:szCs w:val="20"/>
        </w:rPr>
        <w:t>with out</w:t>
      </w:r>
      <w:proofErr w:type="spellEnd"/>
      <w:r>
        <w:rPr>
          <w:rFonts w:ascii="Arial" w:hAnsi="Arial" w:cs="Arial"/>
          <w:sz w:val="20"/>
          <w:szCs w:val="20"/>
        </w:rPr>
        <w:t xml:space="preserve"> approval of Engineer-in-charge.</w:t>
      </w:r>
    </w:p>
    <w:p w14:paraId="461E94E8" w14:textId="77777777" w:rsidR="009D3B1C" w:rsidRDefault="009D3B1C" w:rsidP="009D3B1C">
      <w:pPr>
        <w:spacing w:line="240" w:lineRule="auto"/>
        <w:rPr>
          <w:rFonts w:ascii="Arial" w:hAnsi="Arial" w:cs="Arial"/>
        </w:rPr>
      </w:pPr>
    </w:p>
    <w:p w14:paraId="1E43605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25.2</w:t>
      </w:r>
      <w:r>
        <w:rPr>
          <w:rFonts w:ascii="Arial" w:hAnsi="Arial" w:cs="Arial"/>
          <w:sz w:val="20"/>
          <w:szCs w:val="20"/>
        </w:rPr>
        <w:tab/>
        <w:t>The Superintending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Superintending Engineer within 7 days of the Executive Engineer’s direction to alter the order of progress of works.</w:t>
      </w:r>
    </w:p>
    <w:p w14:paraId="19D3140A" w14:textId="77777777" w:rsidR="009D3B1C" w:rsidRDefault="009D3B1C" w:rsidP="009D3B1C">
      <w:pPr>
        <w:spacing w:line="240" w:lineRule="auto"/>
        <w:ind w:left="720"/>
        <w:rPr>
          <w:rFonts w:ascii="Arial" w:hAnsi="Arial" w:cs="Arial"/>
          <w:sz w:val="20"/>
          <w:szCs w:val="20"/>
        </w:rPr>
      </w:pPr>
    </w:p>
    <w:p w14:paraId="51B48CD6"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25.3</w:t>
      </w:r>
      <w:r>
        <w:rPr>
          <w:rFonts w:ascii="Arial" w:hAnsi="Arial" w:cs="Arial"/>
          <w:sz w:val="20"/>
          <w:szCs w:val="20"/>
        </w:rPr>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14:paraId="168BD958" w14:textId="77777777" w:rsidR="009D3B1C" w:rsidRDefault="009D3B1C" w:rsidP="009D3B1C">
      <w:pPr>
        <w:spacing w:line="240" w:lineRule="auto"/>
        <w:ind w:left="720"/>
        <w:rPr>
          <w:rFonts w:ascii="Arial" w:hAnsi="Arial" w:cs="Arial"/>
          <w:sz w:val="20"/>
          <w:szCs w:val="20"/>
        </w:rPr>
      </w:pPr>
    </w:p>
    <w:p w14:paraId="0E1DB227"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 xml:space="preserve">26. </w:t>
      </w:r>
      <w:r>
        <w:rPr>
          <w:rFonts w:ascii="Arial" w:hAnsi="Arial" w:cs="Arial"/>
          <w:b/>
          <w:bCs/>
          <w:sz w:val="20"/>
          <w:szCs w:val="20"/>
        </w:rPr>
        <w:tab/>
        <w:t>Speed of Work:</w:t>
      </w:r>
    </w:p>
    <w:p w14:paraId="244849F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26.1</w:t>
      </w:r>
      <w:r>
        <w:rPr>
          <w:rFonts w:ascii="Arial" w:hAnsi="Arial" w:cs="Arial"/>
          <w:sz w:val="20"/>
          <w:szCs w:val="20"/>
        </w:rPr>
        <w:tab/>
        <w:t xml:space="preserve">The Contractor shall at all times maintain the progress of work to conform to the latest operative progress schedule approved by the Engineer-in-Charge. The contractor should furnish progress report indicating the </w:t>
      </w:r>
      <w:proofErr w:type="spellStart"/>
      <w:r>
        <w:rPr>
          <w:rFonts w:ascii="Arial" w:hAnsi="Arial" w:cs="Arial"/>
          <w:sz w:val="20"/>
          <w:szCs w:val="20"/>
        </w:rPr>
        <w:t>programme</w:t>
      </w:r>
      <w:proofErr w:type="spellEnd"/>
      <w:r>
        <w:rPr>
          <w:rFonts w:ascii="Arial" w:hAnsi="Arial" w:cs="Arial"/>
          <w:sz w:val="20"/>
          <w:szCs w:val="20"/>
        </w:rPr>
        <w:t xml:space="preserv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14:paraId="0449C992" w14:textId="77777777" w:rsidR="009D3B1C" w:rsidRDefault="009D3B1C" w:rsidP="009D3B1C">
      <w:pPr>
        <w:spacing w:line="240" w:lineRule="auto"/>
        <w:ind w:left="720"/>
        <w:rPr>
          <w:rFonts w:ascii="Arial" w:hAnsi="Arial" w:cs="Arial"/>
          <w:sz w:val="20"/>
          <w:szCs w:val="20"/>
        </w:rPr>
      </w:pPr>
    </w:p>
    <w:p w14:paraId="1DC694C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26.2</w:t>
      </w:r>
      <w:r>
        <w:rPr>
          <w:rFonts w:ascii="Arial" w:hAnsi="Arial" w:cs="Arial"/>
          <w:sz w:val="20"/>
          <w:szCs w:val="20"/>
        </w:rPr>
        <w:tab/>
        <w:t>Delays in Commencement or progress or neglect of work and forfeiture of earnest money, Security deposit and withheld amounts:</w:t>
      </w:r>
    </w:p>
    <w:p w14:paraId="664716C5" w14:textId="77777777" w:rsidR="009D3B1C" w:rsidRDefault="009D3B1C" w:rsidP="009D3B1C">
      <w:pPr>
        <w:spacing w:line="240" w:lineRule="auto"/>
        <w:ind w:left="720"/>
        <w:rPr>
          <w:rFonts w:ascii="Arial" w:hAnsi="Arial" w:cs="Arial"/>
          <w:sz w:val="20"/>
          <w:szCs w:val="20"/>
        </w:rPr>
      </w:pPr>
    </w:p>
    <w:p w14:paraId="50417A67"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w:t>
      </w:r>
      <w:proofErr w:type="spellStart"/>
      <w:r>
        <w:rPr>
          <w:rFonts w:ascii="Arial" w:hAnsi="Arial" w:cs="Arial"/>
          <w:sz w:val="20"/>
          <w:szCs w:val="20"/>
        </w:rPr>
        <w:t>there after</w:t>
      </w:r>
      <w:proofErr w:type="spellEnd"/>
      <w:r>
        <w:rPr>
          <w:rFonts w:ascii="Arial" w:hAnsi="Arial" w:cs="Arial"/>
          <w:sz w:val="20"/>
          <w:szCs w:val="20"/>
        </w:rPr>
        <w:t>, be lawful for the Engineer-in-Charge to take suitable action in accordance with Clause.60 of APSS.</w:t>
      </w:r>
    </w:p>
    <w:p w14:paraId="7B019E67" w14:textId="77777777" w:rsidR="009D3B1C" w:rsidRDefault="009D3B1C" w:rsidP="009D3B1C">
      <w:pPr>
        <w:spacing w:line="240" w:lineRule="auto"/>
        <w:ind w:left="720"/>
        <w:rPr>
          <w:rFonts w:ascii="Arial" w:hAnsi="Arial" w:cs="Arial"/>
          <w:sz w:val="20"/>
          <w:szCs w:val="20"/>
        </w:rPr>
      </w:pPr>
    </w:p>
    <w:p w14:paraId="0826BF38"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27</w:t>
      </w:r>
      <w:r>
        <w:rPr>
          <w:rFonts w:ascii="Arial" w:hAnsi="Arial" w:cs="Arial"/>
          <w:b/>
          <w:bCs/>
          <w:sz w:val="20"/>
          <w:szCs w:val="20"/>
        </w:rPr>
        <w:tab/>
        <w:t>Suspension of works by the Contractor:</w:t>
      </w:r>
    </w:p>
    <w:p w14:paraId="51828D1A"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27.1</w:t>
      </w:r>
      <w:r>
        <w:rPr>
          <w:rFonts w:ascii="Arial" w:hAnsi="Arial" w:cs="Arial"/>
          <w:sz w:val="20"/>
          <w:szCs w:val="20"/>
        </w:rPr>
        <w:tab/>
        <w:t>If the Contractor shall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w:t>
      </w:r>
      <w:r w:rsidR="006D6302">
        <w:rPr>
          <w:rFonts w:ascii="Arial" w:hAnsi="Arial" w:cs="Arial"/>
          <w:sz w:val="20"/>
          <w:szCs w:val="20"/>
        </w:rPr>
        <w:t>.37</w:t>
      </w:r>
      <w:r>
        <w:rPr>
          <w:rFonts w:ascii="Arial" w:hAnsi="Arial" w:cs="Arial"/>
          <w:sz w:val="20"/>
          <w:szCs w:val="20"/>
        </w:rPr>
        <w:t xml:space="preserve"> of the </w:t>
      </w:r>
      <w:proofErr w:type="gramStart"/>
      <w:r>
        <w:rPr>
          <w:rFonts w:ascii="Arial" w:hAnsi="Arial" w:cs="Arial"/>
          <w:sz w:val="20"/>
          <w:szCs w:val="20"/>
        </w:rPr>
        <w:t>APSS  Engineer</w:t>
      </w:r>
      <w:proofErr w:type="gramEnd"/>
      <w:r>
        <w:rPr>
          <w:rFonts w:ascii="Arial" w:hAnsi="Arial" w:cs="Arial"/>
          <w:sz w:val="20"/>
          <w:szCs w:val="20"/>
        </w:rPr>
        <w:t>-in-Charge shall take action in accordance with Clause 61 of APSS.</w:t>
      </w:r>
    </w:p>
    <w:p w14:paraId="186BFC68" w14:textId="77777777" w:rsidR="009D3B1C" w:rsidRDefault="009D3B1C" w:rsidP="009D3B1C">
      <w:pPr>
        <w:spacing w:line="240" w:lineRule="auto"/>
        <w:ind w:left="720"/>
        <w:rPr>
          <w:rFonts w:ascii="Arial" w:hAnsi="Arial" w:cs="Arial"/>
          <w:sz w:val="20"/>
          <w:szCs w:val="20"/>
        </w:rPr>
      </w:pPr>
    </w:p>
    <w:p w14:paraId="01BEF31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27.2</w:t>
      </w:r>
      <w:r>
        <w:rPr>
          <w:rFonts w:ascii="Arial" w:hAnsi="Arial" w:cs="Arial"/>
          <w:sz w:val="20"/>
          <w:szCs w:val="20"/>
        </w:rPr>
        <w:tab/>
        <w:t xml:space="preserve">If the Contractor stops work for 28 days and the Stoppage has not been </w:t>
      </w:r>
      <w:proofErr w:type="spellStart"/>
      <w:r>
        <w:rPr>
          <w:rFonts w:ascii="Arial" w:hAnsi="Arial" w:cs="Arial"/>
          <w:sz w:val="20"/>
          <w:szCs w:val="20"/>
        </w:rPr>
        <w:t>authorised</w:t>
      </w:r>
      <w:proofErr w:type="spellEnd"/>
      <w:r>
        <w:rPr>
          <w:rFonts w:ascii="Arial" w:hAnsi="Arial" w:cs="Arial"/>
          <w:sz w:val="20"/>
          <w:szCs w:val="20"/>
        </w:rPr>
        <w:t xml:space="preserve"> by the Engineer-in-Charge the Contract will be terminated under Clause 61 of APSS.</w:t>
      </w:r>
    </w:p>
    <w:p w14:paraId="1580232E" w14:textId="77777777" w:rsidR="009D3B1C" w:rsidRDefault="009D3B1C" w:rsidP="009D3B1C">
      <w:pPr>
        <w:spacing w:line="240" w:lineRule="auto"/>
        <w:ind w:left="720"/>
        <w:rPr>
          <w:rFonts w:ascii="Arial" w:hAnsi="Arial" w:cs="Arial"/>
          <w:sz w:val="20"/>
          <w:szCs w:val="20"/>
        </w:rPr>
      </w:pPr>
    </w:p>
    <w:p w14:paraId="6FD2582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27.3</w:t>
      </w:r>
      <w:r>
        <w:rPr>
          <w:rFonts w:ascii="Arial" w:hAnsi="Arial" w:cs="Arial"/>
          <w:sz w:val="20"/>
          <w:szCs w:val="20"/>
        </w:rPr>
        <w:tab/>
        <w:t>If the Contractor has delayed the completion of works the Contract will be Terminated under Clause.61 of APSS.</w:t>
      </w:r>
    </w:p>
    <w:p w14:paraId="738DBD97" w14:textId="77777777" w:rsidR="009D3B1C" w:rsidRDefault="009D3B1C" w:rsidP="009D3B1C">
      <w:pPr>
        <w:spacing w:line="240" w:lineRule="auto"/>
        <w:ind w:left="720"/>
        <w:rPr>
          <w:rFonts w:ascii="Arial" w:hAnsi="Arial" w:cs="Arial"/>
          <w:sz w:val="20"/>
          <w:szCs w:val="20"/>
        </w:rPr>
      </w:pPr>
    </w:p>
    <w:p w14:paraId="1FAF44D1" w14:textId="77777777" w:rsidR="009D3B1C" w:rsidRDefault="009D3B1C" w:rsidP="009D3B1C">
      <w:pPr>
        <w:spacing w:line="240" w:lineRule="auto"/>
        <w:rPr>
          <w:rFonts w:ascii="Arial" w:hAnsi="Arial" w:cs="Arial"/>
          <w:sz w:val="20"/>
          <w:szCs w:val="20"/>
        </w:rPr>
      </w:pPr>
      <w:r>
        <w:rPr>
          <w:rFonts w:ascii="Arial" w:hAnsi="Arial" w:cs="Arial"/>
          <w:b/>
          <w:bCs/>
          <w:sz w:val="20"/>
          <w:szCs w:val="20"/>
        </w:rPr>
        <w:t>28.</w:t>
      </w:r>
      <w:r>
        <w:rPr>
          <w:rFonts w:ascii="Arial" w:hAnsi="Arial" w:cs="Arial"/>
          <w:b/>
          <w:bCs/>
          <w:sz w:val="20"/>
          <w:szCs w:val="20"/>
        </w:rPr>
        <w:tab/>
        <w:t>Extension of the Intended Completion Date</w:t>
      </w:r>
      <w:r>
        <w:rPr>
          <w:rFonts w:ascii="Arial" w:hAnsi="Arial" w:cs="Arial"/>
          <w:sz w:val="20"/>
          <w:szCs w:val="20"/>
        </w:rPr>
        <w:t>:</w:t>
      </w:r>
    </w:p>
    <w:p w14:paraId="21EFBC40"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28.1</w:t>
      </w:r>
      <w:r>
        <w:rPr>
          <w:rFonts w:ascii="Arial" w:hAnsi="Arial" w:cs="Arial"/>
          <w:sz w:val="20"/>
          <w:szCs w:val="20"/>
        </w:rPr>
        <w:tab/>
        <w:t>The Engineer-in-Charge shall extend or recommend for extension, in accordance with the Government orders in force, the Intended Completion Date if a Variation is issued which makes it impossible for Completion to be achieved by the Intended Completion Date.</w:t>
      </w:r>
    </w:p>
    <w:p w14:paraId="0515B12E" w14:textId="77777777" w:rsidR="009D3B1C" w:rsidRDefault="009D3B1C" w:rsidP="009D3B1C">
      <w:pPr>
        <w:spacing w:line="240" w:lineRule="auto"/>
        <w:ind w:left="720"/>
        <w:rPr>
          <w:rFonts w:ascii="Arial" w:hAnsi="Arial" w:cs="Arial"/>
          <w:sz w:val="20"/>
          <w:szCs w:val="20"/>
        </w:rPr>
      </w:pPr>
    </w:p>
    <w:p w14:paraId="2C3AE19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28.2</w:t>
      </w:r>
      <w:r>
        <w:rPr>
          <w:rFonts w:ascii="Arial" w:hAnsi="Arial" w:cs="Arial"/>
          <w:sz w:val="20"/>
          <w:szCs w:val="20"/>
        </w:rPr>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69ED3A51" w14:textId="77777777" w:rsidR="009D3B1C" w:rsidRDefault="009D3B1C" w:rsidP="009D3B1C">
      <w:pPr>
        <w:spacing w:line="240" w:lineRule="auto"/>
        <w:ind w:left="720"/>
        <w:rPr>
          <w:rFonts w:ascii="Arial" w:hAnsi="Arial" w:cs="Arial"/>
          <w:sz w:val="20"/>
          <w:szCs w:val="20"/>
        </w:rPr>
      </w:pPr>
    </w:p>
    <w:p w14:paraId="4CE314CF" w14:textId="77777777" w:rsidR="009D3B1C" w:rsidRDefault="009D3B1C" w:rsidP="009D3B1C">
      <w:pPr>
        <w:spacing w:line="240" w:lineRule="auto"/>
        <w:rPr>
          <w:rFonts w:ascii="Arial" w:hAnsi="Arial" w:cs="Arial"/>
          <w:sz w:val="20"/>
          <w:szCs w:val="20"/>
        </w:rPr>
      </w:pPr>
      <w:r>
        <w:rPr>
          <w:rFonts w:ascii="Arial" w:hAnsi="Arial" w:cs="Arial"/>
          <w:b/>
          <w:bCs/>
          <w:sz w:val="20"/>
          <w:szCs w:val="20"/>
        </w:rPr>
        <w:t>29.</w:t>
      </w:r>
      <w:r>
        <w:rPr>
          <w:rFonts w:ascii="Arial" w:hAnsi="Arial" w:cs="Arial"/>
          <w:b/>
          <w:bCs/>
          <w:sz w:val="20"/>
          <w:szCs w:val="20"/>
        </w:rPr>
        <w:tab/>
        <w:t>Delays Ordered by the Engineer-in-Charge</w:t>
      </w:r>
      <w:r>
        <w:rPr>
          <w:rFonts w:ascii="Arial" w:hAnsi="Arial" w:cs="Arial"/>
          <w:sz w:val="20"/>
          <w:szCs w:val="20"/>
        </w:rPr>
        <w:t>:</w:t>
      </w:r>
    </w:p>
    <w:p w14:paraId="3EA22BC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29.1</w:t>
      </w:r>
      <w:r>
        <w:rPr>
          <w:rFonts w:ascii="Arial" w:hAnsi="Arial" w:cs="Arial"/>
          <w:sz w:val="20"/>
          <w:szCs w:val="20"/>
        </w:rPr>
        <w:tab/>
        <w:t>The Engineer-in-Charge may instruct the Contractor to delay the start or progress of any activity within the Work.</w:t>
      </w:r>
    </w:p>
    <w:p w14:paraId="6E77592C" w14:textId="77777777" w:rsidR="009D3B1C" w:rsidRDefault="009D3B1C" w:rsidP="009D3B1C">
      <w:pPr>
        <w:spacing w:line="240" w:lineRule="auto"/>
        <w:ind w:left="720"/>
        <w:rPr>
          <w:rFonts w:ascii="Arial" w:hAnsi="Arial" w:cs="Arial"/>
          <w:sz w:val="20"/>
          <w:szCs w:val="20"/>
        </w:rPr>
      </w:pPr>
    </w:p>
    <w:p w14:paraId="73A4D6EE"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30.</w:t>
      </w:r>
      <w:r>
        <w:rPr>
          <w:rFonts w:ascii="Arial" w:hAnsi="Arial" w:cs="Arial"/>
          <w:b/>
          <w:bCs/>
          <w:sz w:val="20"/>
          <w:szCs w:val="20"/>
        </w:rPr>
        <w:tab/>
        <w:t>Early Warning:</w:t>
      </w:r>
    </w:p>
    <w:p w14:paraId="15D662A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30.1</w:t>
      </w:r>
      <w:r>
        <w:rPr>
          <w:rFonts w:ascii="Arial" w:hAnsi="Arial" w:cs="Arial"/>
          <w:sz w:val="20"/>
          <w:szCs w:val="20"/>
        </w:rPr>
        <w:tab/>
        <w:t>The contractor is to warn the Engineer-in-Charge at the earliest opportunity of specific likely future events or circumstances that may adversely affect the Execution of Works.</w:t>
      </w:r>
    </w:p>
    <w:p w14:paraId="5C941DD9" w14:textId="77777777" w:rsidR="009D3B1C" w:rsidRDefault="009D3B1C" w:rsidP="009D3B1C">
      <w:pPr>
        <w:spacing w:line="240" w:lineRule="auto"/>
        <w:ind w:left="720"/>
        <w:rPr>
          <w:rFonts w:ascii="Arial" w:hAnsi="Arial" w:cs="Arial"/>
          <w:sz w:val="20"/>
          <w:szCs w:val="20"/>
        </w:rPr>
      </w:pPr>
    </w:p>
    <w:p w14:paraId="394A04F8"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30.2</w:t>
      </w:r>
      <w:r>
        <w:rPr>
          <w:rFonts w:ascii="Arial" w:hAnsi="Arial" w:cs="Arial"/>
          <w:sz w:val="20"/>
          <w:szCs w:val="20"/>
        </w:rPr>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14:paraId="67AD7096" w14:textId="77777777" w:rsidR="009D3B1C" w:rsidRDefault="009D3B1C" w:rsidP="009D3B1C">
      <w:pPr>
        <w:spacing w:line="240" w:lineRule="auto"/>
        <w:ind w:left="720"/>
        <w:rPr>
          <w:rFonts w:ascii="Arial" w:hAnsi="Arial" w:cs="Arial"/>
          <w:sz w:val="20"/>
          <w:szCs w:val="20"/>
        </w:rPr>
      </w:pPr>
    </w:p>
    <w:p w14:paraId="03C52A2D" w14:textId="77777777" w:rsidR="009D3B1C" w:rsidRDefault="009D3B1C" w:rsidP="009D3B1C">
      <w:pPr>
        <w:spacing w:line="240" w:lineRule="auto"/>
        <w:rPr>
          <w:rFonts w:ascii="Arial" w:hAnsi="Arial" w:cs="Arial"/>
          <w:sz w:val="20"/>
          <w:szCs w:val="20"/>
        </w:rPr>
      </w:pPr>
      <w:r>
        <w:rPr>
          <w:rFonts w:ascii="Arial" w:hAnsi="Arial" w:cs="Arial"/>
          <w:b/>
          <w:bCs/>
          <w:sz w:val="20"/>
          <w:szCs w:val="20"/>
        </w:rPr>
        <w:t>31.</w:t>
      </w:r>
      <w:r>
        <w:rPr>
          <w:rFonts w:ascii="Arial" w:hAnsi="Arial" w:cs="Arial"/>
          <w:b/>
          <w:bCs/>
          <w:sz w:val="20"/>
          <w:szCs w:val="20"/>
        </w:rPr>
        <w:tab/>
        <w:t>Management Meetings</w:t>
      </w:r>
      <w:r>
        <w:rPr>
          <w:rFonts w:ascii="Arial" w:hAnsi="Arial" w:cs="Arial"/>
          <w:sz w:val="20"/>
          <w:szCs w:val="20"/>
        </w:rPr>
        <w:t>:</w:t>
      </w:r>
    </w:p>
    <w:p w14:paraId="3DEFA13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31.1</w:t>
      </w:r>
      <w:r>
        <w:rPr>
          <w:rFonts w:ascii="Arial" w:hAnsi="Arial" w:cs="Arial"/>
          <w:sz w:val="20"/>
          <w:szCs w:val="20"/>
        </w:rPr>
        <w:tab/>
        <w:t xml:space="preserve">The Engineer-in-Charge may require the Contractor to attend a management meeting.  The business of a management meeting shall be to review the </w:t>
      </w:r>
      <w:proofErr w:type="spellStart"/>
      <w:r>
        <w:rPr>
          <w:rFonts w:ascii="Arial" w:hAnsi="Arial" w:cs="Arial"/>
          <w:sz w:val="20"/>
          <w:szCs w:val="20"/>
        </w:rPr>
        <w:t>programme</w:t>
      </w:r>
      <w:proofErr w:type="spellEnd"/>
      <w:r>
        <w:rPr>
          <w:rFonts w:ascii="Arial" w:hAnsi="Arial" w:cs="Arial"/>
          <w:sz w:val="20"/>
          <w:szCs w:val="20"/>
        </w:rPr>
        <w:t xml:space="preserve"> for remaining work and to deal with matters raised in accordance with the early warning procedure.</w:t>
      </w:r>
    </w:p>
    <w:p w14:paraId="2D099766" w14:textId="77777777" w:rsidR="009D3B1C" w:rsidRDefault="009D3B1C" w:rsidP="009D3B1C">
      <w:pPr>
        <w:spacing w:line="240" w:lineRule="auto"/>
        <w:ind w:left="720"/>
        <w:rPr>
          <w:rFonts w:ascii="Arial" w:hAnsi="Arial" w:cs="Arial"/>
          <w:sz w:val="20"/>
          <w:szCs w:val="20"/>
        </w:rPr>
      </w:pPr>
    </w:p>
    <w:p w14:paraId="6401EFA8" w14:textId="77777777" w:rsidR="009D3B1C" w:rsidRDefault="009D3B1C" w:rsidP="009D3B1C">
      <w:pPr>
        <w:spacing w:line="240" w:lineRule="auto"/>
        <w:ind w:left="720"/>
        <w:jc w:val="center"/>
        <w:rPr>
          <w:rFonts w:ascii="Arial" w:hAnsi="Arial" w:cs="Arial"/>
          <w:b/>
          <w:bCs/>
          <w:sz w:val="20"/>
          <w:szCs w:val="20"/>
        </w:rPr>
      </w:pPr>
      <w:r>
        <w:rPr>
          <w:rFonts w:ascii="Arial" w:hAnsi="Arial" w:cs="Arial"/>
          <w:b/>
          <w:bCs/>
          <w:sz w:val="20"/>
          <w:szCs w:val="20"/>
        </w:rPr>
        <w:t>C. Quality Control</w:t>
      </w:r>
    </w:p>
    <w:p w14:paraId="3953E470" w14:textId="77777777" w:rsidR="009D3B1C" w:rsidRDefault="009D3B1C" w:rsidP="009D3B1C">
      <w:pPr>
        <w:spacing w:line="240" w:lineRule="auto"/>
        <w:ind w:left="720"/>
        <w:rPr>
          <w:rFonts w:ascii="Arial" w:hAnsi="Arial" w:cs="Arial"/>
          <w:sz w:val="20"/>
          <w:szCs w:val="20"/>
        </w:rPr>
      </w:pPr>
    </w:p>
    <w:p w14:paraId="626F5F7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32.</w:t>
      </w:r>
      <w:r>
        <w:rPr>
          <w:rFonts w:ascii="Arial" w:hAnsi="Arial" w:cs="Arial"/>
          <w:b/>
          <w:bCs/>
          <w:sz w:val="20"/>
          <w:szCs w:val="20"/>
        </w:rPr>
        <w:tab/>
        <w:t>Identifying Defects:</w:t>
      </w:r>
    </w:p>
    <w:p w14:paraId="65AD928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32.1</w:t>
      </w:r>
      <w:r>
        <w:rPr>
          <w:rFonts w:ascii="Arial" w:hAnsi="Arial" w:cs="Arial"/>
          <w:sz w:val="20"/>
          <w:szCs w:val="20"/>
        </w:rPr>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14:paraId="4EDBE18C" w14:textId="77777777" w:rsidR="009D3B1C" w:rsidRDefault="009D3B1C" w:rsidP="009D3B1C">
      <w:pPr>
        <w:spacing w:line="240" w:lineRule="auto"/>
        <w:ind w:left="720"/>
        <w:rPr>
          <w:rFonts w:ascii="Arial" w:hAnsi="Arial" w:cs="Arial"/>
          <w:sz w:val="20"/>
          <w:szCs w:val="20"/>
        </w:rPr>
      </w:pPr>
    </w:p>
    <w:p w14:paraId="646885C8"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33</w:t>
      </w:r>
      <w:r>
        <w:rPr>
          <w:rFonts w:ascii="Arial" w:hAnsi="Arial" w:cs="Arial"/>
          <w:b/>
          <w:bCs/>
          <w:sz w:val="20"/>
          <w:szCs w:val="20"/>
        </w:rPr>
        <w:tab/>
        <w:t>Tests:</w:t>
      </w:r>
    </w:p>
    <w:p w14:paraId="18E1464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33.1</w:t>
      </w:r>
      <w:r>
        <w:rPr>
          <w:rFonts w:ascii="Arial" w:hAnsi="Arial" w:cs="Arial"/>
          <w:sz w:val="20"/>
          <w:szCs w:val="20"/>
        </w:rPr>
        <w:tab/>
        <w:t>If the Engineer-in-Charge instructs the Contractor to carry out a test not specified in the Specification to check whether any work has a Defect and the Contractor shall pay for the test and any samples.</w:t>
      </w:r>
    </w:p>
    <w:p w14:paraId="155154CE"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34.</w:t>
      </w:r>
      <w:r>
        <w:rPr>
          <w:rFonts w:ascii="Arial" w:hAnsi="Arial" w:cs="Arial"/>
          <w:b/>
          <w:bCs/>
          <w:sz w:val="20"/>
          <w:szCs w:val="20"/>
        </w:rPr>
        <w:tab/>
        <w:t>Correction of Defects:</w:t>
      </w:r>
    </w:p>
    <w:p w14:paraId="6C2F1BD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34.1</w:t>
      </w:r>
      <w:r>
        <w:rPr>
          <w:rFonts w:ascii="Arial" w:hAnsi="Arial" w:cs="Arial"/>
          <w:sz w:val="20"/>
          <w:szCs w:val="20"/>
        </w:rPr>
        <w:tab/>
        <w:t xml:space="preserve">The Engineer-in-Charge shall give notice to the Contractor of any Defects before the end </w:t>
      </w:r>
      <w:r>
        <w:rPr>
          <w:rFonts w:ascii="Arial" w:hAnsi="Arial" w:cs="Arial"/>
          <w:sz w:val="20"/>
          <w:szCs w:val="20"/>
        </w:rPr>
        <w:lastRenderedPageBreak/>
        <w:t>of the Defects Liability Period, which begins on Completion.  The defects liability period shall be extended for as long as defects remain to be corrected by the Contractor.</w:t>
      </w:r>
    </w:p>
    <w:p w14:paraId="664C832A" w14:textId="77777777" w:rsidR="009D3B1C" w:rsidRDefault="009D3B1C" w:rsidP="009D3B1C">
      <w:pPr>
        <w:spacing w:line="240" w:lineRule="auto"/>
        <w:ind w:left="720"/>
        <w:rPr>
          <w:rFonts w:ascii="Arial" w:hAnsi="Arial" w:cs="Arial"/>
          <w:sz w:val="20"/>
          <w:szCs w:val="20"/>
        </w:rPr>
      </w:pPr>
    </w:p>
    <w:p w14:paraId="2050BD9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34.2</w:t>
      </w:r>
      <w:r>
        <w:rPr>
          <w:rFonts w:ascii="Arial" w:hAnsi="Arial" w:cs="Arial"/>
          <w:sz w:val="20"/>
          <w:szCs w:val="20"/>
        </w:rPr>
        <w:tab/>
        <w:t>Every time notice of a Defect is given, the Contractor shall correct the notified defect within the length of time specified by the Engineer-in-Charge’s notice.</w:t>
      </w:r>
    </w:p>
    <w:p w14:paraId="54865A2B" w14:textId="77777777" w:rsidR="009D3B1C" w:rsidRDefault="009D3B1C" w:rsidP="009D3B1C">
      <w:pPr>
        <w:spacing w:line="240" w:lineRule="auto"/>
        <w:ind w:left="720"/>
        <w:rPr>
          <w:rFonts w:ascii="Arial" w:hAnsi="Arial" w:cs="Arial"/>
          <w:sz w:val="20"/>
          <w:szCs w:val="20"/>
        </w:rPr>
      </w:pPr>
    </w:p>
    <w:p w14:paraId="413DF751"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35.</w:t>
      </w:r>
      <w:r>
        <w:rPr>
          <w:rFonts w:ascii="Arial" w:hAnsi="Arial" w:cs="Arial"/>
          <w:b/>
          <w:bCs/>
          <w:sz w:val="20"/>
          <w:szCs w:val="20"/>
        </w:rPr>
        <w:tab/>
        <w:t>Uncorrected Defects:</w:t>
      </w:r>
    </w:p>
    <w:p w14:paraId="0145B426"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35.1</w:t>
      </w:r>
      <w:r>
        <w:rPr>
          <w:rFonts w:ascii="Arial" w:hAnsi="Arial" w:cs="Arial"/>
          <w:sz w:val="20"/>
          <w:szCs w:val="20"/>
        </w:rPr>
        <w:tab/>
        <w:t>If the contractor has not corrected the defect within the time specified in the Engineer-in-Charge’s notice, the Engineer-in-Charge will assess the cost of having the defect corrected and the contractor will pay this amount.</w:t>
      </w:r>
    </w:p>
    <w:p w14:paraId="6A1CC17C" w14:textId="77777777" w:rsidR="009D3B1C" w:rsidRDefault="009D3B1C" w:rsidP="009D3B1C">
      <w:pPr>
        <w:spacing w:line="240" w:lineRule="auto"/>
        <w:ind w:left="720"/>
        <w:rPr>
          <w:rFonts w:ascii="Arial" w:hAnsi="Arial" w:cs="Arial"/>
          <w:sz w:val="20"/>
          <w:szCs w:val="20"/>
        </w:rPr>
      </w:pPr>
    </w:p>
    <w:p w14:paraId="6C37AE4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35.2</w:t>
      </w:r>
      <w:r>
        <w:rPr>
          <w:rFonts w:ascii="Arial" w:hAnsi="Arial" w:cs="Arial"/>
          <w:sz w:val="20"/>
          <w:szCs w:val="20"/>
        </w:rPr>
        <w:tab/>
        <w:t xml:space="preserve">The Engineer-in-Charge shall introduce O.K. cards and prescribed the formats there of.   O.K. cards shall relate to all major components of the work.  The contractor / his </w:t>
      </w:r>
      <w:proofErr w:type="spellStart"/>
      <w:r>
        <w:rPr>
          <w:rFonts w:ascii="Arial" w:hAnsi="Arial" w:cs="Arial"/>
          <w:sz w:val="20"/>
          <w:szCs w:val="20"/>
        </w:rPr>
        <w:t>authorised</w:t>
      </w:r>
      <w:proofErr w:type="spellEnd"/>
      <w:r>
        <w:rPr>
          <w:rFonts w:ascii="Arial" w:hAnsi="Arial" w:cs="Arial"/>
          <w:sz w:val="20"/>
          <w:szCs w:val="20"/>
        </w:rPr>
        <w:t xml:space="preserve">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14:paraId="2F25C53E" w14:textId="77777777" w:rsidR="009D3B1C" w:rsidRDefault="009D3B1C" w:rsidP="009D3B1C">
      <w:pPr>
        <w:spacing w:line="240" w:lineRule="auto"/>
        <w:ind w:left="720"/>
        <w:rPr>
          <w:rFonts w:ascii="Arial" w:hAnsi="Arial" w:cs="Arial"/>
          <w:sz w:val="20"/>
          <w:szCs w:val="20"/>
        </w:rPr>
      </w:pPr>
    </w:p>
    <w:p w14:paraId="570CA148"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35.3</w:t>
      </w:r>
      <w:r>
        <w:rPr>
          <w:rFonts w:ascii="Arial" w:hAnsi="Arial" w:cs="Arial"/>
          <w:sz w:val="20"/>
          <w:szCs w:val="20"/>
        </w:rPr>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14:paraId="1A94251E" w14:textId="77777777" w:rsidR="009D3B1C" w:rsidRDefault="009D3B1C" w:rsidP="009D3B1C">
      <w:pPr>
        <w:spacing w:line="240" w:lineRule="auto"/>
        <w:rPr>
          <w:rFonts w:ascii="Arial" w:hAnsi="Arial" w:cs="Arial"/>
          <w:sz w:val="20"/>
          <w:szCs w:val="20"/>
        </w:rPr>
      </w:pPr>
    </w:p>
    <w:p w14:paraId="4060C13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36.</w:t>
      </w:r>
      <w:r>
        <w:rPr>
          <w:rFonts w:ascii="Arial" w:hAnsi="Arial" w:cs="Arial"/>
          <w:b/>
          <w:bCs/>
          <w:sz w:val="20"/>
          <w:szCs w:val="20"/>
        </w:rPr>
        <w:tab/>
        <w:t>Quality Control:</w:t>
      </w:r>
    </w:p>
    <w:p w14:paraId="5AE07813"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In addition to the normal inspection by the regular staff in-charge of the Construction of work, the work will also be inspected by the Executive Engineer Quality control staff and any other authorized external Agency if any sub-standard work or excess payments are noticed with reference to measurement books etc., during inspection, action will be taken based on their observations and these will be effected by the Engineer-in-Charge of the execution of the work.</w:t>
      </w:r>
    </w:p>
    <w:p w14:paraId="706B53BB" w14:textId="77777777" w:rsidR="009D3B1C" w:rsidRDefault="009D3B1C" w:rsidP="009D3B1C">
      <w:pPr>
        <w:spacing w:line="240" w:lineRule="auto"/>
        <w:ind w:left="720"/>
        <w:rPr>
          <w:rFonts w:ascii="Arial" w:hAnsi="Arial" w:cs="Arial"/>
          <w:sz w:val="20"/>
          <w:szCs w:val="20"/>
        </w:rPr>
      </w:pPr>
    </w:p>
    <w:p w14:paraId="60781D2D"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For all works costing more than Rs.2.00 Crores the Contractor shall submit quality plan and also show proof of owning quality lab or tie-up with an established quality lab.</w:t>
      </w:r>
    </w:p>
    <w:p w14:paraId="7B042514" w14:textId="77777777" w:rsidR="009D3B1C" w:rsidRDefault="009D3B1C" w:rsidP="009D3B1C">
      <w:pPr>
        <w:spacing w:line="240" w:lineRule="auto"/>
        <w:ind w:left="720"/>
        <w:rPr>
          <w:rFonts w:ascii="Arial" w:hAnsi="Arial" w:cs="Arial"/>
          <w:sz w:val="20"/>
          <w:szCs w:val="20"/>
        </w:rPr>
      </w:pPr>
    </w:p>
    <w:p w14:paraId="690F7962" w14:textId="77777777" w:rsidR="009D3B1C" w:rsidRDefault="009D3B1C" w:rsidP="009D3B1C">
      <w:pPr>
        <w:pStyle w:val="Heading5"/>
        <w:spacing w:line="240" w:lineRule="auto"/>
        <w:jc w:val="center"/>
      </w:pPr>
      <w:r>
        <w:t>D. Cost Control</w:t>
      </w:r>
    </w:p>
    <w:p w14:paraId="11B08E07" w14:textId="77777777" w:rsidR="009D3B1C" w:rsidRDefault="009D3B1C" w:rsidP="009D3B1C">
      <w:pPr>
        <w:spacing w:line="240" w:lineRule="auto"/>
        <w:rPr>
          <w:rFonts w:ascii="Arial" w:hAnsi="Arial" w:cs="Arial"/>
          <w:b/>
          <w:bCs/>
          <w:i/>
          <w:iCs/>
          <w:sz w:val="20"/>
          <w:szCs w:val="20"/>
        </w:rPr>
      </w:pPr>
      <w:r>
        <w:rPr>
          <w:rFonts w:ascii="Arial" w:hAnsi="Arial" w:cs="Arial"/>
          <w:b/>
          <w:bCs/>
          <w:i/>
          <w:iCs/>
          <w:sz w:val="20"/>
          <w:szCs w:val="20"/>
        </w:rPr>
        <w:t>37.</w:t>
      </w:r>
      <w:r>
        <w:rPr>
          <w:rFonts w:ascii="Arial" w:hAnsi="Arial" w:cs="Arial"/>
          <w:b/>
          <w:bCs/>
          <w:i/>
          <w:iCs/>
          <w:sz w:val="20"/>
          <w:szCs w:val="20"/>
        </w:rPr>
        <w:tab/>
        <w:t>Bill of Quantities:</w:t>
      </w:r>
    </w:p>
    <w:p w14:paraId="3D456BD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37.1</w:t>
      </w:r>
      <w:r>
        <w:rPr>
          <w:rFonts w:ascii="Arial" w:hAnsi="Arial" w:cs="Arial"/>
          <w:sz w:val="20"/>
          <w:szCs w:val="20"/>
        </w:rPr>
        <w:tab/>
        <w:t>The Bill Quantities shall contain items for the construction work to be done by the       Contractor.</w:t>
      </w:r>
    </w:p>
    <w:p w14:paraId="2B4649DB" w14:textId="77777777" w:rsidR="009D3B1C" w:rsidRDefault="009D3B1C" w:rsidP="009D3B1C">
      <w:pPr>
        <w:spacing w:line="240" w:lineRule="auto"/>
        <w:ind w:left="720"/>
        <w:rPr>
          <w:rFonts w:ascii="Arial" w:hAnsi="Arial" w:cs="Arial"/>
          <w:sz w:val="20"/>
          <w:szCs w:val="20"/>
        </w:rPr>
      </w:pPr>
    </w:p>
    <w:p w14:paraId="428C25F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37.2</w:t>
      </w:r>
      <w:r>
        <w:rPr>
          <w:rFonts w:ascii="Arial" w:hAnsi="Arial" w:cs="Arial"/>
          <w:sz w:val="20"/>
          <w:szCs w:val="20"/>
        </w:rPr>
        <w:tab/>
        <w:t>The Contractor is paid for the quantity of the work done at the estimate rate in the Bill of Quantities for each item plus or minus Tender percentage.</w:t>
      </w:r>
    </w:p>
    <w:p w14:paraId="1599FCB5" w14:textId="77777777" w:rsidR="009D3B1C" w:rsidRDefault="009D3B1C" w:rsidP="009D3B1C">
      <w:pPr>
        <w:spacing w:line="240" w:lineRule="auto"/>
        <w:ind w:left="720"/>
        <w:rPr>
          <w:rFonts w:ascii="Arial" w:hAnsi="Arial" w:cs="Arial"/>
          <w:sz w:val="20"/>
          <w:szCs w:val="20"/>
        </w:rPr>
      </w:pPr>
    </w:p>
    <w:p w14:paraId="4F805C28" w14:textId="77777777" w:rsidR="009D3B1C" w:rsidRDefault="009D3B1C" w:rsidP="009D3B1C">
      <w:pPr>
        <w:spacing w:line="240" w:lineRule="auto"/>
        <w:rPr>
          <w:rFonts w:ascii="Arial" w:hAnsi="Arial" w:cs="Arial"/>
          <w:sz w:val="20"/>
          <w:szCs w:val="20"/>
        </w:rPr>
      </w:pPr>
      <w:r>
        <w:rPr>
          <w:rFonts w:ascii="Arial" w:hAnsi="Arial" w:cs="Arial"/>
          <w:b/>
          <w:bCs/>
          <w:sz w:val="20"/>
          <w:szCs w:val="20"/>
        </w:rPr>
        <w:t>38.</w:t>
      </w:r>
      <w:r>
        <w:rPr>
          <w:rFonts w:ascii="Arial" w:hAnsi="Arial" w:cs="Arial"/>
          <w:b/>
          <w:bCs/>
          <w:sz w:val="20"/>
          <w:szCs w:val="20"/>
        </w:rPr>
        <w:tab/>
        <w:t>Changes in the Quantities</w:t>
      </w:r>
      <w:r>
        <w:rPr>
          <w:rFonts w:ascii="Arial" w:hAnsi="Arial" w:cs="Arial"/>
          <w:sz w:val="20"/>
          <w:szCs w:val="20"/>
        </w:rPr>
        <w:t>:</w:t>
      </w:r>
    </w:p>
    <w:p w14:paraId="0A5C516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38.1</w:t>
      </w:r>
      <w:r>
        <w:rPr>
          <w:rFonts w:ascii="Arial" w:hAnsi="Arial" w:cs="Arial"/>
          <w:sz w:val="20"/>
          <w:szCs w:val="20"/>
        </w:rPr>
        <w:tab/>
        <w:t>The contractor is bound to execute all supplemental works that are found essential, incidental and inevitable during execution of main work.</w:t>
      </w:r>
    </w:p>
    <w:p w14:paraId="12ABEBAF" w14:textId="77777777" w:rsidR="009D3B1C" w:rsidRDefault="009D3B1C" w:rsidP="009D3B1C">
      <w:pPr>
        <w:spacing w:line="240" w:lineRule="auto"/>
        <w:ind w:left="720"/>
        <w:rPr>
          <w:rFonts w:ascii="Arial" w:hAnsi="Arial" w:cs="Arial"/>
          <w:sz w:val="20"/>
          <w:szCs w:val="20"/>
        </w:rPr>
      </w:pPr>
    </w:p>
    <w:p w14:paraId="687D5770" w14:textId="77777777" w:rsidR="009D3B1C" w:rsidRDefault="009D3B1C" w:rsidP="009D3B1C">
      <w:pPr>
        <w:spacing w:line="240" w:lineRule="auto"/>
        <w:rPr>
          <w:rFonts w:ascii="Arial" w:hAnsi="Arial" w:cs="Arial"/>
          <w:sz w:val="20"/>
          <w:szCs w:val="20"/>
        </w:rPr>
      </w:pPr>
      <w:r>
        <w:rPr>
          <w:rFonts w:ascii="Arial" w:hAnsi="Arial" w:cs="Arial"/>
          <w:sz w:val="20"/>
          <w:szCs w:val="20"/>
        </w:rPr>
        <w:t>38.2</w:t>
      </w:r>
      <w:r>
        <w:rPr>
          <w:rFonts w:ascii="Arial" w:hAnsi="Arial" w:cs="Arial"/>
          <w:sz w:val="20"/>
          <w:szCs w:val="20"/>
        </w:rPr>
        <w:tab/>
        <w:t xml:space="preserve">The payment of rates for such supplemental items of work will be regulated as under;  </w:t>
      </w:r>
    </w:p>
    <w:p w14:paraId="2B904CBD" w14:textId="77777777" w:rsidR="009D3B1C" w:rsidRDefault="009D3B1C" w:rsidP="009D3B1C">
      <w:pPr>
        <w:spacing w:line="240" w:lineRule="auto"/>
        <w:ind w:left="720"/>
        <w:rPr>
          <w:rFonts w:ascii="Arial" w:hAnsi="Arial" w:cs="Arial"/>
          <w:sz w:val="20"/>
          <w:szCs w:val="20"/>
        </w:rPr>
      </w:pPr>
    </w:p>
    <w:p w14:paraId="59DCBB76" w14:textId="77777777" w:rsidR="009D3B1C" w:rsidRDefault="009D3B1C" w:rsidP="009D3B1C">
      <w:pPr>
        <w:spacing w:line="240" w:lineRule="auto"/>
        <w:rPr>
          <w:rFonts w:ascii="Arial" w:hAnsi="Arial" w:cs="Arial"/>
          <w:sz w:val="20"/>
          <w:szCs w:val="20"/>
        </w:rPr>
      </w:pPr>
      <w:r>
        <w:rPr>
          <w:rFonts w:ascii="Arial" w:hAnsi="Arial" w:cs="Arial"/>
          <w:sz w:val="20"/>
          <w:szCs w:val="20"/>
        </w:rPr>
        <w:t>38.3      Supplemental items directly deducible from similar items in the original agreement.</w:t>
      </w:r>
    </w:p>
    <w:p w14:paraId="04107EAE" w14:textId="77777777" w:rsidR="009D3B1C" w:rsidRDefault="009D3B1C" w:rsidP="009D3B1C">
      <w:pPr>
        <w:spacing w:line="240" w:lineRule="auto"/>
        <w:ind w:left="720"/>
        <w:rPr>
          <w:rFonts w:ascii="Arial" w:hAnsi="Arial" w:cs="Arial"/>
          <w:sz w:val="20"/>
          <w:szCs w:val="20"/>
        </w:rPr>
      </w:pPr>
    </w:p>
    <w:p w14:paraId="07D8806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 xml:space="preserve">38.4    The rates shall be derived by adding to or subtracting from the agreement rate of such similar item the cost of the difference in the quantity of materials, </w:t>
      </w:r>
      <w:proofErr w:type="spellStart"/>
      <w:r>
        <w:rPr>
          <w:rFonts w:ascii="Arial" w:hAnsi="Arial" w:cs="Arial"/>
          <w:sz w:val="20"/>
          <w:szCs w:val="20"/>
        </w:rPr>
        <w:t>labour</w:t>
      </w:r>
      <w:proofErr w:type="spellEnd"/>
      <w:r>
        <w:rPr>
          <w:rFonts w:ascii="Arial" w:hAnsi="Arial" w:cs="Arial"/>
          <w:sz w:val="20"/>
          <w:szCs w:val="20"/>
        </w:rPr>
        <w:t xml:space="preserve"> between the new items and similar items in the agreement worked out with reference to the Standard Schedule of Rates adopted in the sanctioned estimate with which the tenders are accepted plus or minus over all tender percentage.</w:t>
      </w:r>
    </w:p>
    <w:p w14:paraId="17C2A2D2" w14:textId="77777777" w:rsidR="009D3B1C" w:rsidRDefault="009D3B1C" w:rsidP="009D3B1C">
      <w:pPr>
        <w:spacing w:line="240" w:lineRule="auto"/>
        <w:rPr>
          <w:rFonts w:ascii="Arial" w:hAnsi="Arial" w:cs="Arial"/>
          <w:sz w:val="20"/>
          <w:szCs w:val="20"/>
        </w:rPr>
      </w:pPr>
      <w:r>
        <w:rPr>
          <w:rFonts w:ascii="Arial" w:hAnsi="Arial" w:cs="Arial"/>
          <w:sz w:val="20"/>
          <w:szCs w:val="20"/>
        </w:rPr>
        <w:t>38.5</w:t>
      </w:r>
    </w:p>
    <w:p w14:paraId="20ED1CF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(a)  </w:t>
      </w:r>
      <w:r>
        <w:rPr>
          <w:rFonts w:ascii="Arial" w:hAnsi="Arial" w:cs="Arial"/>
          <w:sz w:val="20"/>
          <w:szCs w:val="20"/>
        </w:rPr>
        <w:tab/>
        <w:t xml:space="preserve">Similar items but the rates of which cannot be directly deduced </w:t>
      </w:r>
      <w:r>
        <w:rPr>
          <w:rFonts w:ascii="Arial" w:hAnsi="Arial" w:cs="Arial"/>
          <w:sz w:val="20"/>
          <w:szCs w:val="20"/>
        </w:rPr>
        <w:tab/>
        <w:t>from the original agreement.</w:t>
      </w:r>
    </w:p>
    <w:p w14:paraId="437E19C9" w14:textId="77777777" w:rsidR="009D3B1C" w:rsidRDefault="009D3B1C" w:rsidP="009D3B1C">
      <w:pPr>
        <w:spacing w:line="240" w:lineRule="auto"/>
        <w:ind w:left="720"/>
        <w:rPr>
          <w:rFonts w:ascii="Arial" w:hAnsi="Arial" w:cs="Arial"/>
          <w:sz w:val="20"/>
          <w:szCs w:val="20"/>
        </w:rPr>
      </w:pPr>
    </w:p>
    <w:p w14:paraId="57B001DE"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(b)  </w:t>
      </w:r>
      <w:r>
        <w:rPr>
          <w:rFonts w:ascii="Arial" w:hAnsi="Arial" w:cs="Arial"/>
          <w:sz w:val="20"/>
          <w:szCs w:val="20"/>
        </w:rPr>
        <w:tab/>
        <w:t>Purely new items which do not correspond to any item in the agreement.</w:t>
      </w:r>
    </w:p>
    <w:p w14:paraId="1644974A" w14:textId="77777777" w:rsidR="009D3B1C" w:rsidRDefault="009D3B1C" w:rsidP="009D3B1C">
      <w:pPr>
        <w:spacing w:line="240" w:lineRule="auto"/>
        <w:ind w:left="720"/>
        <w:rPr>
          <w:rFonts w:ascii="Arial" w:hAnsi="Arial" w:cs="Arial"/>
          <w:sz w:val="20"/>
          <w:szCs w:val="20"/>
        </w:rPr>
      </w:pPr>
    </w:p>
    <w:p w14:paraId="606CAC1A"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rates of all such items shall be Estimated Rates plus or minus overall Tender premium.</w:t>
      </w:r>
    </w:p>
    <w:p w14:paraId="44134074" w14:textId="77777777" w:rsidR="009D3B1C" w:rsidRDefault="009D3B1C" w:rsidP="009D3B1C">
      <w:pPr>
        <w:spacing w:line="240" w:lineRule="auto"/>
        <w:ind w:left="720"/>
        <w:rPr>
          <w:rFonts w:ascii="Arial" w:hAnsi="Arial" w:cs="Arial"/>
          <w:sz w:val="20"/>
          <w:szCs w:val="20"/>
        </w:rPr>
      </w:pPr>
    </w:p>
    <w:p w14:paraId="319C8845"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39.</w:t>
      </w:r>
      <w:r>
        <w:rPr>
          <w:rFonts w:ascii="Arial" w:hAnsi="Arial" w:cs="Arial"/>
          <w:b/>
          <w:bCs/>
          <w:sz w:val="20"/>
          <w:szCs w:val="20"/>
        </w:rPr>
        <w:tab/>
        <w:t>Extra Items:</w:t>
      </w:r>
    </w:p>
    <w:p w14:paraId="5D2488A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39.1</w:t>
      </w:r>
      <w:r>
        <w:rPr>
          <w:rFonts w:ascii="Arial" w:hAnsi="Arial" w:cs="Arial"/>
          <w:sz w:val="20"/>
          <w:szCs w:val="20"/>
        </w:rPr>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14:paraId="5D9B0A04" w14:textId="77777777" w:rsidR="009D3B1C" w:rsidRDefault="009D3B1C" w:rsidP="009D3B1C">
      <w:pPr>
        <w:spacing w:line="240" w:lineRule="auto"/>
        <w:ind w:left="720"/>
        <w:rPr>
          <w:rFonts w:ascii="Arial" w:hAnsi="Arial" w:cs="Arial"/>
          <w:sz w:val="20"/>
          <w:szCs w:val="20"/>
        </w:rPr>
      </w:pPr>
    </w:p>
    <w:p w14:paraId="1FDC20C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lastRenderedPageBreak/>
        <w:t>39.2</w:t>
      </w:r>
      <w:r>
        <w:rPr>
          <w:rFonts w:ascii="Arial" w:hAnsi="Arial" w:cs="Arial"/>
          <w:sz w:val="20"/>
          <w:szCs w:val="20"/>
        </w:rPr>
        <w:tab/>
        <w:t>The contractor shall before the 15th day of each month, submit in writing to the Executive Engineer a statement of extra items if any that they have executed during the preceding month failing which the contractor shall not be entitled to claim any.</w:t>
      </w:r>
    </w:p>
    <w:p w14:paraId="5AE17C21"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40</w:t>
      </w:r>
      <w:r>
        <w:rPr>
          <w:rFonts w:ascii="Arial" w:hAnsi="Arial" w:cs="Arial"/>
          <w:b/>
          <w:bCs/>
          <w:sz w:val="20"/>
          <w:szCs w:val="20"/>
        </w:rPr>
        <w:tab/>
        <w:t>Entrustment of additional items:</w:t>
      </w:r>
    </w:p>
    <w:p w14:paraId="1763ED0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40.1</w:t>
      </w:r>
      <w:r>
        <w:rPr>
          <w:rFonts w:ascii="Arial" w:hAnsi="Arial" w:cs="Arial"/>
          <w:sz w:val="20"/>
          <w:szCs w:val="20"/>
        </w:rPr>
        <w:tab/>
        <w:t>Where ever additional items not contingent on the main work and outside the scope of original agreement are to be entrusted to the original contractor dispensing with bids and if the value of such items exceeds the limits up to which the officer is empowered to entrust works initially to contractor without calling for tenders, approval of next higher authority shall be obtained.  Entrustment of such items on nomination shall be at rates not exceeding the estimated rates.</w:t>
      </w:r>
    </w:p>
    <w:p w14:paraId="6F892D16" w14:textId="77777777" w:rsidR="009D3B1C" w:rsidRDefault="009D3B1C" w:rsidP="009D3B1C">
      <w:pPr>
        <w:spacing w:line="240" w:lineRule="auto"/>
        <w:ind w:left="720"/>
        <w:rPr>
          <w:rFonts w:ascii="Arial" w:hAnsi="Arial" w:cs="Arial"/>
          <w:sz w:val="20"/>
          <w:szCs w:val="20"/>
        </w:rPr>
      </w:pPr>
    </w:p>
    <w:p w14:paraId="7C93956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40.2</w:t>
      </w:r>
      <w:r>
        <w:rPr>
          <w:rFonts w:ascii="Arial" w:hAnsi="Arial" w:cs="Arial"/>
          <w:sz w:val="20"/>
          <w:szCs w:val="20"/>
        </w:rPr>
        <w:tab/>
        <w:t>Entrustment of the additional items contingent on the main work will be authorized by the officers up to the monetary limits up to which they themselves are competent to accept items in the original agreement so long as the total amounts up 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14:paraId="44D6BC20" w14:textId="77777777" w:rsidR="009D3B1C" w:rsidRDefault="009D3B1C" w:rsidP="009D3B1C">
      <w:pPr>
        <w:spacing w:line="240" w:lineRule="auto"/>
        <w:ind w:left="720"/>
        <w:rPr>
          <w:rFonts w:ascii="Arial" w:hAnsi="Arial" w:cs="Arial"/>
          <w:sz w:val="20"/>
          <w:szCs w:val="20"/>
        </w:rPr>
      </w:pPr>
    </w:p>
    <w:p w14:paraId="7CFBE446"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40.3</w:t>
      </w:r>
      <w:r>
        <w:rPr>
          <w:rFonts w:ascii="Arial" w:hAnsi="Arial" w:cs="Arial"/>
          <w:sz w:val="20"/>
          <w:szCs w:val="20"/>
        </w:rPr>
        <w:tab/>
        <w:t>Entrustment of either the additional or supplemental items shall be subject to the provisions of the agreement entered into by a Competent Authority after the tender is accepted. The Chief Engineer being the authority next higher to the Superintending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14:paraId="66714AA9" w14:textId="77777777" w:rsidR="009D3B1C" w:rsidRDefault="009D3B1C" w:rsidP="009D3B1C">
      <w:pPr>
        <w:spacing w:line="240" w:lineRule="auto"/>
        <w:ind w:left="720" w:hanging="720"/>
        <w:rPr>
          <w:rFonts w:ascii="Arial" w:hAnsi="Arial" w:cs="Arial"/>
          <w:sz w:val="20"/>
          <w:szCs w:val="20"/>
        </w:rPr>
      </w:pPr>
      <w:r>
        <w:rPr>
          <w:rFonts w:ascii="Arial" w:hAnsi="Arial" w:cs="Arial"/>
          <w:b/>
          <w:bCs/>
          <w:sz w:val="20"/>
          <w:szCs w:val="20"/>
        </w:rPr>
        <w:t>Note</w:t>
      </w:r>
      <w:r>
        <w:rPr>
          <w:rFonts w:ascii="Arial" w:hAnsi="Arial" w:cs="Arial"/>
          <w:sz w:val="20"/>
          <w:szCs w:val="20"/>
        </w:rPr>
        <w:t>:</w:t>
      </w:r>
      <w:r>
        <w:rPr>
          <w:rFonts w:ascii="Arial" w:hAnsi="Arial" w:cs="Arial"/>
          <w:sz w:val="20"/>
          <w:szCs w:val="20"/>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14:paraId="234A31B4" w14:textId="77777777" w:rsidR="009D3B1C" w:rsidRDefault="009D3B1C" w:rsidP="009D3B1C">
      <w:pPr>
        <w:spacing w:line="240" w:lineRule="auto"/>
        <w:ind w:left="720"/>
        <w:rPr>
          <w:rFonts w:ascii="Arial" w:hAnsi="Arial" w:cs="Arial"/>
          <w:sz w:val="20"/>
          <w:szCs w:val="20"/>
        </w:rPr>
      </w:pPr>
    </w:p>
    <w:p w14:paraId="706186FA"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41.</w:t>
      </w:r>
      <w:r>
        <w:rPr>
          <w:rFonts w:ascii="Arial" w:hAnsi="Arial" w:cs="Arial"/>
          <w:b/>
          <w:bCs/>
          <w:sz w:val="20"/>
          <w:szCs w:val="20"/>
        </w:rPr>
        <w:tab/>
        <w:t>Cash flow forecasts:</w:t>
      </w:r>
    </w:p>
    <w:p w14:paraId="688414B0"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41.1</w:t>
      </w:r>
      <w:r>
        <w:rPr>
          <w:rFonts w:ascii="Arial" w:hAnsi="Arial" w:cs="Arial"/>
          <w:sz w:val="20"/>
          <w:szCs w:val="20"/>
        </w:rPr>
        <w:tab/>
        <w:t>When the program is updated, the contractor is to provide the Engineer-in-charge with an updated cash flow forecast.</w:t>
      </w:r>
    </w:p>
    <w:p w14:paraId="2E1A851F" w14:textId="77777777" w:rsidR="009D3B1C" w:rsidRDefault="009D3B1C" w:rsidP="009D3B1C">
      <w:pPr>
        <w:spacing w:line="240" w:lineRule="auto"/>
        <w:ind w:left="720"/>
        <w:rPr>
          <w:rFonts w:ascii="Arial" w:hAnsi="Arial" w:cs="Arial"/>
          <w:sz w:val="20"/>
          <w:szCs w:val="20"/>
        </w:rPr>
      </w:pPr>
    </w:p>
    <w:p w14:paraId="4A71C04A"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42</w:t>
      </w:r>
      <w:r>
        <w:rPr>
          <w:rFonts w:ascii="Arial" w:hAnsi="Arial" w:cs="Arial"/>
          <w:b/>
          <w:bCs/>
          <w:sz w:val="20"/>
          <w:szCs w:val="20"/>
        </w:rPr>
        <w:tab/>
        <w:t>Payment Certificates:</w:t>
      </w:r>
    </w:p>
    <w:p w14:paraId="08EAC26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42.1</w:t>
      </w:r>
      <w:r>
        <w:rPr>
          <w:rFonts w:ascii="Arial" w:hAnsi="Arial" w:cs="Arial"/>
          <w:sz w:val="20"/>
          <w:szCs w:val="20"/>
        </w:rPr>
        <w:tab/>
        <w:t>The Contractor shall submit to the Engineer-in-charge monthly statements of the estimated value of the work completed less the cumulative amount certified previously.</w:t>
      </w:r>
    </w:p>
    <w:p w14:paraId="3130DC5C" w14:textId="77777777" w:rsidR="009D3B1C" w:rsidRDefault="009D3B1C" w:rsidP="009D3B1C">
      <w:pPr>
        <w:spacing w:line="240" w:lineRule="auto"/>
        <w:ind w:left="720"/>
        <w:rPr>
          <w:rFonts w:ascii="Arial" w:hAnsi="Arial" w:cs="Arial"/>
          <w:sz w:val="20"/>
          <w:szCs w:val="20"/>
        </w:rPr>
      </w:pPr>
    </w:p>
    <w:p w14:paraId="3A828153" w14:textId="77777777" w:rsidR="009D3B1C" w:rsidRDefault="009D3B1C" w:rsidP="009D3B1C">
      <w:pPr>
        <w:spacing w:line="240" w:lineRule="auto"/>
        <w:rPr>
          <w:rFonts w:ascii="Arial" w:hAnsi="Arial" w:cs="Arial"/>
          <w:sz w:val="20"/>
          <w:szCs w:val="20"/>
        </w:rPr>
      </w:pPr>
      <w:r>
        <w:rPr>
          <w:rFonts w:ascii="Arial" w:hAnsi="Arial" w:cs="Arial"/>
          <w:sz w:val="20"/>
          <w:szCs w:val="20"/>
        </w:rPr>
        <w:t>42.2</w:t>
      </w:r>
      <w:r>
        <w:rPr>
          <w:rFonts w:ascii="Arial" w:hAnsi="Arial" w:cs="Arial"/>
          <w:sz w:val="20"/>
          <w:szCs w:val="20"/>
        </w:rPr>
        <w:tab/>
        <w:t>The Engineer-in-charge shall check the Contractor’s monthly statement within 14 days.</w:t>
      </w:r>
    </w:p>
    <w:p w14:paraId="3BA82711" w14:textId="77777777" w:rsidR="009D3B1C" w:rsidRDefault="009D3B1C" w:rsidP="009D3B1C">
      <w:pPr>
        <w:spacing w:line="240" w:lineRule="auto"/>
        <w:ind w:left="720"/>
        <w:rPr>
          <w:rFonts w:ascii="Arial" w:hAnsi="Arial" w:cs="Arial"/>
          <w:sz w:val="20"/>
          <w:szCs w:val="20"/>
        </w:rPr>
      </w:pPr>
    </w:p>
    <w:p w14:paraId="3CEF8FD1" w14:textId="77777777" w:rsidR="009D3B1C" w:rsidRDefault="009D3B1C" w:rsidP="009D3B1C">
      <w:pPr>
        <w:spacing w:line="240" w:lineRule="auto"/>
        <w:rPr>
          <w:rFonts w:ascii="Arial" w:hAnsi="Arial" w:cs="Arial"/>
          <w:sz w:val="20"/>
          <w:szCs w:val="20"/>
        </w:rPr>
      </w:pPr>
      <w:r>
        <w:rPr>
          <w:rFonts w:ascii="Arial" w:hAnsi="Arial" w:cs="Arial"/>
          <w:sz w:val="20"/>
          <w:szCs w:val="20"/>
        </w:rPr>
        <w:t>42.3</w:t>
      </w:r>
      <w:r>
        <w:rPr>
          <w:rFonts w:ascii="Arial" w:hAnsi="Arial" w:cs="Arial"/>
          <w:sz w:val="20"/>
          <w:szCs w:val="20"/>
        </w:rPr>
        <w:tab/>
        <w:t>The value of work executed shall be determined by the Engineer-in-charge.</w:t>
      </w:r>
    </w:p>
    <w:p w14:paraId="4D6D1A32" w14:textId="77777777" w:rsidR="009D3B1C" w:rsidRDefault="009D3B1C" w:rsidP="009D3B1C">
      <w:pPr>
        <w:spacing w:line="240" w:lineRule="auto"/>
        <w:ind w:left="720"/>
        <w:rPr>
          <w:rFonts w:ascii="Arial" w:hAnsi="Arial" w:cs="Arial"/>
          <w:sz w:val="20"/>
          <w:szCs w:val="20"/>
        </w:rPr>
      </w:pPr>
    </w:p>
    <w:p w14:paraId="6D92BEC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42.4</w:t>
      </w:r>
      <w:r>
        <w:rPr>
          <w:rFonts w:ascii="Arial" w:hAnsi="Arial" w:cs="Arial"/>
          <w:sz w:val="20"/>
          <w:szCs w:val="20"/>
        </w:rPr>
        <w:tab/>
        <w:t>The value of work executed shall comprise the value of the quantities of the items in the Bill of Quantities completed.</w:t>
      </w:r>
    </w:p>
    <w:p w14:paraId="31AD2D6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42.5</w:t>
      </w:r>
      <w:r>
        <w:rPr>
          <w:rFonts w:ascii="Arial" w:hAnsi="Arial" w:cs="Arial"/>
          <w:sz w:val="20"/>
          <w:szCs w:val="20"/>
        </w:rPr>
        <w:tab/>
        <w:t>The Engineer-in-charge may exclude any item certified in a previous certificate or reduce the proportion of any item previously certified in any certificate in the light of later information.</w:t>
      </w:r>
    </w:p>
    <w:p w14:paraId="5BB4D90F"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43</w:t>
      </w:r>
      <w:r>
        <w:rPr>
          <w:rFonts w:ascii="Arial" w:hAnsi="Arial" w:cs="Arial"/>
          <w:b/>
          <w:bCs/>
          <w:sz w:val="20"/>
          <w:szCs w:val="20"/>
        </w:rPr>
        <w:tab/>
        <w:t>Payments:</w:t>
      </w:r>
    </w:p>
    <w:p w14:paraId="43F7F73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43.1</w:t>
      </w:r>
      <w:r>
        <w:rPr>
          <w:rFonts w:ascii="Arial" w:hAnsi="Arial" w:cs="Arial"/>
          <w:sz w:val="20"/>
          <w:szCs w:val="20"/>
        </w:rPr>
        <w:tab/>
        <w:t xml:space="preserve">Payment for the work done by the contractor will be made for the finished work based on the measurements recorded in measurement books by any officer of the department not lower in rank than </w:t>
      </w:r>
      <w:proofErr w:type="spellStart"/>
      <w:proofErr w:type="gramStart"/>
      <w:r>
        <w:rPr>
          <w:rFonts w:ascii="Arial" w:hAnsi="Arial" w:cs="Arial"/>
          <w:sz w:val="20"/>
          <w:szCs w:val="20"/>
        </w:rPr>
        <w:t>a</w:t>
      </w:r>
      <w:proofErr w:type="spellEnd"/>
      <w:proofErr w:type="gramEnd"/>
      <w:r>
        <w:rPr>
          <w:rFonts w:ascii="Arial" w:hAnsi="Arial" w:cs="Arial"/>
          <w:sz w:val="20"/>
          <w:szCs w:val="20"/>
        </w:rPr>
        <w:t xml:space="preserve">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t>
      </w:r>
      <w:proofErr w:type="spellStart"/>
      <w:r>
        <w:rPr>
          <w:rFonts w:ascii="Arial" w:hAnsi="Arial" w:cs="Arial"/>
          <w:sz w:val="20"/>
          <w:szCs w:val="20"/>
        </w:rPr>
        <w:t>workspot</w:t>
      </w:r>
      <w:proofErr w:type="spellEnd"/>
      <w:r>
        <w:rPr>
          <w:rFonts w:ascii="Arial" w:hAnsi="Arial" w:cs="Arial"/>
          <w:sz w:val="20"/>
          <w:szCs w:val="20"/>
        </w:rPr>
        <w:t xml:space="preserve"> at the time of recording measurements or check measurements the particulars of measurements shall be signed by the </w:t>
      </w:r>
      <w:proofErr w:type="spellStart"/>
      <w:r>
        <w:rPr>
          <w:rFonts w:ascii="Arial" w:hAnsi="Arial" w:cs="Arial"/>
          <w:sz w:val="20"/>
          <w:szCs w:val="20"/>
        </w:rPr>
        <w:t>authorised</w:t>
      </w:r>
      <w:proofErr w:type="spellEnd"/>
      <w:r>
        <w:rPr>
          <w:rFonts w:ascii="Arial" w:hAnsi="Arial" w:cs="Arial"/>
          <w:sz w:val="20"/>
          <w:szCs w:val="20"/>
        </w:rPr>
        <w:t xml:space="preserve"> agent of contractor based on which the contractor shall accept the set of measurements without any further dispute.  If for any reason the contractor’s </w:t>
      </w:r>
      <w:proofErr w:type="spellStart"/>
      <w:r>
        <w:rPr>
          <w:rFonts w:ascii="Arial" w:hAnsi="Arial" w:cs="Arial"/>
          <w:sz w:val="20"/>
          <w:szCs w:val="20"/>
        </w:rPr>
        <w:t>authorised</w:t>
      </w:r>
      <w:proofErr w:type="spellEnd"/>
      <w:r>
        <w:rPr>
          <w:rFonts w:ascii="Arial" w:hAnsi="Arial" w:cs="Arial"/>
          <w:sz w:val="20"/>
          <w:szCs w:val="20"/>
        </w:rPr>
        <w:t xml:space="preserve"> agent is also not available at site when the department decides to suspend the work recording of measurements in the absence of the contractor or his </w:t>
      </w:r>
      <w:proofErr w:type="spellStart"/>
      <w:r>
        <w:rPr>
          <w:rFonts w:ascii="Arial" w:hAnsi="Arial" w:cs="Arial"/>
          <w:sz w:val="20"/>
          <w:szCs w:val="20"/>
        </w:rPr>
        <w:t>authorised</w:t>
      </w:r>
      <w:proofErr w:type="spellEnd"/>
      <w:r>
        <w:rPr>
          <w:rFonts w:ascii="Arial" w:hAnsi="Arial" w:cs="Arial"/>
          <w:sz w:val="20"/>
          <w:szCs w:val="20"/>
        </w:rPr>
        <w:t xml:space="preserve">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w:t>
      </w:r>
      <w:proofErr w:type="spellStart"/>
      <w:r>
        <w:rPr>
          <w:rFonts w:ascii="Arial" w:hAnsi="Arial" w:cs="Arial"/>
          <w:sz w:val="20"/>
          <w:szCs w:val="20"/>
        </w:rPr>
        <w:t>authorised</w:t>
      </w:r>
      <w:proofErr w:type="spellEnd"/>
      <w:r>
        <w:rPr>
          <w:rFonts w:ascii="Arial" w:hAnsi="Arial" w:cs="Arial"/>
          <w:sz w:val="20"/>
          <w:szCs w:val="20"/>
        </w:rPr>
        <w:t xml:space="preserve"> agent and check measure them even in the absence of the contractor.</w:t>
      </w:r>
    </w:p>
    <w:p w14:paraId="1AD36F2B" w14:textId="77777777" w:rsidR="009D3B1C" w:rsidRDefault="009D3B1C" w:rsidP="009D3B1C">
      <w:pPr>
        <w:spacing w:line="240" w:lineRule="auto"/>
        <w:ind w:left="720"/>
        <w:rPr>
          <w:rFonts w:ascii="Arial" w:hAnsi="Arial" w:cs="Arial"/>
          <w:sz w:val="20"/>
          <w:szCs w:val="20"/>
        </w:rPr>
      </w:pPr>
    </w:p>
    <w:p w14:paraId="3C5C7FF7"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43.2</w:t>
      </w:r>
      <w:r>
        <w:rPr>
          <w:rFonts w:ascii="Arial" w:hAnsi="Arial" w:cs="Arial"/>
          <w:b/>
          <w:bCs/>
          <w:sz w:val="20"/>
          <w:szCs w:val="20"/>
        </w:rPr>
        <w:tab/>
        <w:t>Payments and Certificates:</w:t>
      </w:r>
    </w:p>
    <w:p w14:paraId="43A5FB2D" w14:textId="25AC5383"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Payments shall be adjusted for recovery of advance payments, liquidated damages in terms of tender conditions and security deposit for the due fulfillment of the contract.  </w:t>
      </w:r>
      <w:r>
        <w:rPr>
          <w:rFonts w:ascii="Arial" w:hAnsi="Arial" w:cs="Arial"/>
          <w:sz w:val="20"/>
          <w:szCs w:val="20"/>
        </w:rPr>
        <w:lastRenderedPageBreak/>
        <w:t xml:space="preserve">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w:t>
      </w:r>
      <w:r w:rsidR="00821A60">
        <w:rPr>
          <w:rFonts w:ascii="Arial" w:hAnsi="Arial" w:cs="Arial"/>
          <w:b/>
          <w:sz w:val="20"/>
          <w:szCs w:val="20"/>
          <w:u w:val="single"/>
        </w:rPr>
        <w:t>12 Month</w:t>
      </w:r>
      <w:r w:rsidR="00C26CD6">
        <w:rPr>
          <w:rFonts w:ascii="Arial" w:hAnsi="Arial" w:cs="Arial"/>
          <w:b/>
          <w:sz w:val="20"/>
          <w:szCs w:val="20"/>
          <w:u w:val="single"/>
        </w:rPr>
        <w:t>s</w:t>
      </w:r>
      <w:r w:rsidR="00AD28AC">
        <w:rPr>
          <w:rFonts w:ascii="Arial" w:hAnsi="Arial" w:cs="Arial"/>
          <w:b/>
          <w:sz w:val="20"/>
          <w:szCs w:val="20"/>
          <w:u w:val="single"/>
        </w:rPr>
        <w:t xml:space="preserve"> </w:t>
      </w:r>
      <w:r>
        <w:rPr>
          <w:rFonts w:ascii="Arial" w:hAnsi="Arial" w:cs="Arial"/>
          <w:sz w:val="20"/>
          <w:szCs w:val="20"/>
        </w:rPr>
        <w:t xml:space="preserve">as all defects shall have been made good according to the true intent and meaning </w:t>
      </w:r>
      <w:proofErr w:type="spellStart"/>
      <w:r>
        <w:rPr>
          <w:rFonts w:ascii="Arial" w:hAnsi="Arial" w:cs="Arial"/>
          <w:sz w:val="20"/>
          <w:szCs w:val="20"/>
        </w:rPr>
        <w:t>there of</w:t>
      </w:r>
      <w:proofErr w:type="spellEnd"/>
      <w:r>
        <w:rPr>
          <w:rFonts w:ascii="Arial" w:hAnsi="Arial" w:cs="Arial"/>
          <w:sz w:val="20"/>
          <w:szCs w:val="20"/>
        </w:rPr>
        <w:t xml:space="preserve">. </w:t>
      </w:r>
    </w:p>
    <w:p w14:paraId="51A1BC06" w14:textId="77777777" w:rsidR="009D3B1C" w:rsidRDefault="009D3B1C" w:rsidP="009D3B1C">
      <w:pPr>
        <w:spacing w:line="240" w:lineRule="auto"/>
        <w:ind w:left="720"/>
        <w:rPr>
          <w:rFonts w:ascii="Arial" w:hAnsi="Arial" w:cs="Arial"/>
          <w:sz w:val="20"/>
          <w:szCs w:val="20"/>
        </w:rPr>
      </w:pPr>
    </w:p>
    <w:p w14:paraId="44B70161"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43.2.1</w:t>
      </w:r>
      <w:r>
        <w:rPr>
          <w:rFonts w:ascii="Arial" w:hAnsi="Arial" w:cs="Arial"/>
          <w:sz w:val="20"/>
          <w:szCs w:val="20"/>
        </w:rPr>
        <w:tab/>
        <w:t xml:space="preserve">In case of over payments or wrong payment if any made to the contractor due to wrong interpretation of the provisions of the contract, APSS or Contract conditions etc., such </w:t>
      </w:r>
      <w:proofErr w:type="spellStart"/>
      <w:r>
        <w:rPr>
          <w:rFonts w:ascii="Arial" w:hAnsi="Arial" w:cs="Arial"/>
          <w:sz w:val="20"/>
          <w:szCs w:val="20"/>
        </w:rPr>
        <w:t>unauthorised</w:t>
      </w:r>
      <w:proofErr w:type="spellEnd"/>
      <w:r>
        <w:rPr>
          <w:rFonts w:ascii="Arial" w:hAnsi="Arial" w:cs="Arial"/>
          <w:sz w:val="20"/>
          <w:szCs w:val="20"/>
        </w:rPr>
        <w:t xml:space="preserve"> payment will be deducted in the subsequent bills or final bill for the work or from the bills under any other contracts with the </w:t>
      </w:r>
      <w:proofErr w:type="spellStart"/>
      <w:r>
        <w:rPr>
          <w:rFonts w:ascii="Arial" w:hAnsi="Arial" w:cs="Arial"/>
          <w:sz w:val="20"/>
          <w:szCs w:val="20"/>
        </w:rPr>
        <w:t>T.T.Devasthanams</w:t>
      </w:r>
      <w:proofErr w:type="spellEnd"/>
      <w:r>
        <w:rPr>
          <w:rFonts w:ascii="Arial" w:hAnsi="Arial" w:cs="Arial"/>
          <w:sz w:val="20"/>
          <w:szCs w:val="20"/>
        </w:rPr>
        <w:t xml:space="preserve"> / Government or at any time </w:t>
      </w:r>
      <w:proofErr w:type="spellStart"/>
      <w:r>
        <w:rPr>
          <w:rFonts w:ascii="Arial" w:hAnsi="Arial" w:cs="Arial"/>
          <w:sz w:val="20"/>
          <w:szCs w:val="20"/>
        </w:rPr>
        <w:t>there after</w:t>
      </w:r>
      <w:proofErr w:type="spellEnd"/>
      <w:r>
        <w:rPr>
          <w:rFonts w:ascii="Arial" w:hAnsi="Arial" w:cs="Arial"/>
          <w:sz w:val="20"/>
          <w:szCs w:val="20"/>
        </w:rPr>
        <w:t xml:space="preserve"> from the deposits available with the Government / T.T. </w:t>
      </w:r>
      <w:proofErr w:type="spellStart"/>
      <w:r>
        <w:rPr>
          <w:rFonts w:ascii="Arial" w:hAnsi="Arial" w:cs="Arial"/>
          <w:sz w:val="20"/>
          <w:szCs w:val="20"/>
        </w:rPr>
        <w:t>Devasthanams</w:t>
      </w:r>
      <w:proofErr w:type="spellEnd"/>
      <w:r>
        <w:rPr>
          <w:rFonts w:ascii="Arial" w:hAnsi="Arial" w:cs="Arial"/>
          <w:sz w:val="20"/>
          <w:szCs w:val="20"/>
        </w:rPr>
        <w:t>.</w:t>
      </w:r>
    </w:p>
    <w:p w14:paraId="3BBCBFDA" w14:textId="77777777" w:rsidR="009D3B1C" w:rsidRDefault="009D3B1C" w:rsidP="009D3B1C">
      <w:pPr>
        <w:spacing w:line="240" w:lineRule="auto"/>
        <w:ind w:left="720"/>
        <w:rPr>
          <w:rFonts w:ascii="Arial" w:hAnsi="Arial" w:cs="Arial"/>
          <w:sz w:val="20"/>
          <w:szCs w:val="20"/>
        </w:rPr>
      </w:pPr>
    </w:p>
    <w:p w14:paraId="5318F15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43.2.2</w:t>
      </w:r>
      <w:r>
        <w:rPr>
          <w:rFonts w:ascii="Arial" w:hAnsi="Arial" w:cs="Arial"/>
          <w:sz w:val="20"/>
          <w:szCs w:val="20"/>
        </w:rPr>
        <w:tab/>
        <w:t>Any recovery or recoveries advised by the Government Department either state or central, due to non-fulfillment of any contract entered into with them by the contractor shall be recovered from any bill or deposits of the contractor.</w:t>
      </w:r>
    </w:p>
    <w:p w14:paraId="7EEEE2E7" w14:textId="77777777" w:rsidR="009D3B1C" w:rsidRDefault="009D3B1C" w:rsidP="009D3B1C">
      <w:pPr>
        <w:spacing w:line="240" w:lineRule="auto"/>
        <w:ind w:left="720"/>
        <w:rPr>
          <w:rFonts w:ascii="Arial" w:hAnsi="Arial" w:cs="Arial"/>
          <w:sz w:val="20"/>
          <w:szCs w:val="20"/>
        </w:rPr>
      </w:pPr>
    </w:p>
    <w:p w14:paraId="2D83AB6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43.2.3.</w:t>
      </w:r>
      <w:r>
        <w:rPr>
          <w:rFonts w:ascii="Arial" w:hAnsi="Arial" w:cs="Arial"/>
          <w:sz w:val="20"/>
          <w:szCs w:val="20"/>
        </w:rPr>
        <w:tab/>
        <w:t>No claim shall be entertained, if the same is not represented in writing to the Engineer-in-Charge within 15 days of its occurrence.</w:t>
      </w:r>
    </w:p>
    <w:p w14:paraId="2F52A4FF" w14:textId="77777777" w:rsidR="009D3B1C" w:rsidRDefault="009D3B1C" w:rsidP="009D3B1C">
      <w:pPr>
        <w:spacing w:line="240" w:lineRule="auto"/>
        <w:ind w:left="720"/>
        <w:rPr>
          <w:rFonts w:ascii="Arial" w:hAnsi="Arial" w:cs="Arial"/>
          <w:sz w:val="20"/>
          <w:szCs w:val="20"/>
        </w:rPr>
      </w:pPr>
    </w:p>
    <w:p w14:paraId="10908EAD"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43.2.4</w:t>
      </w:r>
      <w:r>
        <w:rPr>
          <w:rFonts w:ascii="Arial" w:hAnsi="Arial" w:cs="Arial"/>
          <w:sz w:val="20"/>
          <w:szCs w:val="20"/>
        </w:rPr>
        <w:tab/>
        <w:t>The contractor is not eligible for any compensation for inevitable delay in handing over the site or for any other reason.  In such case, suitable extensions of time will be granted after considering the merits of the case.</w:t>
      </w:r>
    </w:p>
    <w:p w14:paraId="14BE33A1" w14:textId="77777777" w:rsidR="009D3B1C" w:rsidRDefault="009D3B1C" w:rsidP="009D3B1C">
      <w:pPr>
        <w:spacing w:line="240" w:lineRule="auto"/>
        <w:ind w:left="720"/>
        <w:rPr>
          <w:rFonts w:ascii="Arial" w:hAnsi="Arial" w:cs="Arial"/>
          <w:sz w:val="20"/>
          <w:szCs w:val="20"/>
        </w:rPr>
      </w:pPr>
    </w:p>
    <w:p w14:paraId="5FCF647A" w14:textId="77777777" w:rsidR="009D3B1C" w:rsidRDefault="009D3B1C" w:rsidP="009D3B1C">
      <w:pPr>
        <w:spacing w:line="240" w:lineRule="auto"/>
        <w:ind w:left="720"/>
        <w:rPr>
          <w:rFonts w:ascii="Arial" w:hAnsi="Arial" w:cs="Arial"/>
          <w:sz w:val="20"/>
          <w:szCs w:val="20"/>
        </w:rPr>
      </w:pPr>
    </w:p>
    <w:p w14:paraId="324E96FB"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43.4</w:t>
      </w:r>
      <w:r>
        <w:rPr>
          <w:rFonts w:ascii="Arial" w:hAnsi="Arial" w:cs="Arial"/>
          <w:b/>
          <w:bCs/>
          <w:sz w:val="20"/>
          <w:szCs w:val="20"/>
        </w:rPr>
        <w:tab/>
        <w:t>Intermediate Payments:</w:t>
      </w:r>
    </w:p>
    <w:p w14:paraId="0C02DBED"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43.4.1</w:t>
      </w:r>
      <w:r>
        <w:rPr>
          <w:rFonts w:ascii="Arial" w:hAnsi="Arial" w:cs="Arial"/>
          <w:sz w:val="20"/>
          <w:szCs w:val="20"/>
        </w:rPr>
        <w:tab/>
        <w:t>For intermediate Stage of work, only part rates as fixed by the Engineer-in-Charge will be paid.</w:t>
      </w:r>
    </w:p>
    <w:p w14:paraId="64BBC42C" w14:textId="77777777" w:rsidR="009D3B1C" w:rsidRDefault="009D3B1C" w:rsidP="009D3B1C">
      <w:pPr>
        <w:spacing w:line="240" w:lineRule="auto"/>
        <w:ind w:left="720"/>
        <w:rPr>
          <w:rFonts w:ascii="Arial" w:hAnsi="Arial" w:cs="Arial"/>
          <w:sz w:val="20"/>
          <w:szCs w:val="20"/>
        </w:rPr>
      </w:pPr>
    </w:p>
    <w:p w14:paraId="1261CB3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43.4.2</w:t>
      </w:r>
      <w:r>
        <w:rPr>
          <w:rFonts w:ascii="Arial" w:hAnsi="Arial" w:cs="Arial"/>
          <w:sz w:val="20"/>
          <w:szCs w:val="20"/>
        </w:rPr>
        <w:tab/>
        <w:t>Part rates shall be worked out for the work done portion based on the actual operations involved keeping in view the value of the balance work to be done, to avoid unintended benefit to the Contractor in initial Stage.</w:t>
      </w:r>
    </w:p>
    <w:p w14:paraId="4CBDC0CA" w14:textId="77777777" w:rsidR="009D3B1C" w:rsidRDefault="009D3B1C" w:rsidP="009D3B1C">
      <w:pPr>
        <w:spacing w:line="240" w:lineRule="auto"/>
        <w:ind w:left="720" w:hanging="720"/>
        <w:rPr>
          <w:rFonts w:ascii="Arial" w:hAnsi="Arial" w:cs="Arial"/>
          <w:sz w:val="20"/>
          <w:szCs w:val="20"/>
        </w:rPr>
      </w:pPr>
    </w:p>
    <w:p w14:paraId="2699EDF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43.4.3</w:t>
      </w:r>
      <w:r>
        <w:rPr>
          <w:rFonts w:ascii="Arial" w:hAnsi="Arial" w:cs="Arial"/>
          <w:sz w:val="20"/>
          <w:szCs w:val="20"/>
        </w:rPr>
        <w:tab/>
        <w:t xml:space="preserve">Full rate shall be paid when the work is completed to the full profile as noted in </w:t>
      </w:r>
      <w:proofErr w:type="gramStart"/>
      <w:r>
        <w:rPr>
          <w:rFonts w:ascii="Arial" w:hAnsi="Arial" w:cs="Arial"/>
          <w:sz w:val="20"/>
          <w:szCs w:val="20"/>
        </w:rPr>
        <w:t>the  drawings</w:t>
      </w:r>
      <w:proofErr w:type="gramEnd"/>
      <w:r>
        <w:rPr>
          <w:rFonts w:ascii="Arial" w:hAnsi="Arial" w:cs="Arial"/>
          <w:sz w:val="20"/>
          <w:szCs w:val="20"/>
        </w:rPr>
        <w:t>.</w:t>
      </w:r>
    </w:p>
    <w:p w14:paraId="7A4BA5E6" w14:textId="292EA721" w:rsidR="009D3B1C" w:rsidRDefault="009D3B1C" w:rsidP="009D3B1C">
      <w:pPr>
        <w:spacing w:line="240" w:lineRule="auto"/>
        <w:ind w:left="720"/>
        <w:rPr>
          <w:rFonts w:ascii="Arial" w:hAnsi="Arial" w:cs="Arial"/>
          <w:sz w:val="20"/>
          <w:szCs w:val="20"/>
        </w:rPr>
      </w:pPr>
    </w:p>
    <w:p w14:paraId="43286217" w14:textId="77777777" w:rsidR="009D3B1C" w:rsidRPr="003E1BD6" w:rsidRDefault="009D3B1C" w:rsidP="009D3B1C">
      <w:pPr>
        <w:spacing w:line="240" w:lineRule="auto"/>
        <w:ind w:left="720" w:hanging="720"/>
        <w:rPr>
          <w:rFonts w:ascii="Arial" w:hAnsi="Arial" w:cs="Arial"/>
          <w:strike/>
          <w:sz w:val="20"/>
          <w:szCs w:val="20"/>
        </w:rPr>
      </w:pPr>
      <w:r>
        <w:rPr>
          <w:rFonts w:ascii="Arial" w:hAnsi="Arial" w:cs="Arial"/>
          <w:sz w:val="20"/>
          <w:szCs w:val="20"/>
        </w:rPr>
        <w:t>43.4.4</w:t>
      </w:r>
      <w:r>
        <w:rPr>
          <w:rFonts w:ascii="Arial" w:hAnsi="Arial" w:cs="Arial"/>
          <w:sz w:val="20"/>
          <w:szCs w:val="20"/>
        </w:rPr>
        <w:tab/>
      </w:r>
      <w:r w:rsidRPr="003E1BD6">
        <w:rPr>
          <w:rFonts w:ascii="Arial" w:hAnsi="Arial" w:cs="Arial"/>
          <w:strike/>
          <w:sz w:val="20"/>
          <w:szCs w:val="20"/>
        </w:rPr>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14:paraId="7F47D7CE" w14:textId="77777777" w:rsidR="009D3B1C" w:rsidRPr="003E1BD6" w:rsidRDefault="009D3B1C" w:rsidP="009D3B1C">
      <w:pPr>
        <w:spacing w:line="240" w:lineRule="auto"/>
        <w:ind w:left="720"/>
        <w:rPr>
          <w:rFonts w:ascii="Arial" w:hAnsi="Arial" w:cs="Arial"/>
          <w:strike/>
          <w:sz w:val="20"/>
          <w:szCs w:val="20"/>
        </w:rPr>
      </w:pPr>
    </w:p>
    <w:p w14:paraId="022EF6AC"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43.4.5</w:t>
      </w:r>
      <w:r w:rsidRPr="003E1BD6">
        <w:rPr>
          <w:rFonts w:ascii="Arial" w:hAnsi="Arial" w:cs="Arial"/>
          <w:strike/>
          <w:sz w:val="20"/>
          <w:szCs w:val="20"/>
        </w:rPr>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14:paraId="5EB9C946" w14:textId="77777777" w:rsidR="009D3B1C" w:rsidRPr="003E1BD6" w:rsidRDefault="009D3B1C" w:rsidP="009D3B1C">
      <w:pPr>
        <w:spacing w:line="240" w:lineRule="auto"/>
        <w:ind w:left="720"/>
        <w:rPr>
          <w:rFonts w:ascii="Arial" w:hAnsi="Arial" w:cs="Arial"/>
          <w:strike/>
          <w:sz w:val="20"/>
          <w:szCs w:val="20"/>
        </w:rPr>
      </w:pPr>
    </w:p>
    <w:p w14:paraId="186B6364"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43.4.6</w:t>
      </w:r>
      <w:r w:rsidRPr="003E1BD6">
        <w:rPr>
          <w:rFonts w:ascii="Arial" w:hAnsi="Arial" w:cs="Arial"/>
          <w:strike/>
          <w:sz w:val="20"/>
          <w:szCs w:val="20"/>
        </w:rPr>
        <w:tab/>
        <w:t xml:space="preserve">For the structure works either with masonry or concrete where the height of structure is more than three meters, the quantities executed in the lower level will be withheld at the rate of one percent for every three meters height, if the balance height </w:t>
      </w:r>
      <w:proofErr w:type="spellStart"/>
      <w:r w:rsidRPr="003E1BD6">
        <w:rPr>
          <w:rFonts w:ascii="Arial" w:hAnsi="Arial" w:cs="Arial"/>
          <w:strike/>
          <w:sz w:val="20"/>
          <w:szCs w:val="20"/>
        </w:rPr>
        <w:t>o</w:t>
      </w:r>
      <w:proofErr w:type="spellEnd"/>
      <w:r w:rsidRPr="003E1BD6">
        <w:rPr>
          <w:rFonts w:ascii="Arial" w:hAnsi="Arial" w:cs="Arial"/>
          <w:strike/>
          <w:sz w:val="20"/>
          <w:szCs w:val="20"/>
        </w:rPr>
        <w:t xml:space="preserve"> the structure work is more than three meters in being over the executed level and the same will be released only after the entire work is completed as certified by the Engineer-in-Charge.</w:t>
      </w:r>
    </w:p>
    <w:p w14:paraId="6AD0BF74" w14:textId="77777777" w:rsidR="009D3B1C" w:rsidRPr="003E1BD6" w:rsidRDefault="009D3B1C" w:rsidP="009D3B1C">
      <w:pPr>
        <w:spacing w:line="240" w:lineRule="auto"/>
        <w:ind w:left="720"/>
        <w:rPr>
          <w:rFonts w:ascii="Arial" w:hAnsi="Arial" w:cs="Arial"/>
          <w:strike/>
          <w:sz w:val="20"/>
          <w:szCs w:val="20"/>
        </w:rPr>
      </w:pPr>
    </w:p>
    <w:p w14:paraId="654DB3F5" w14:textId="77777777" w:rsidR="009D3B1C" w:rsidRPr="003E1BD6" w:rsidRDefault="009D3B1C" w:rsidP="009D3B1C">
      <w:pPr>
        <w:spacing w:line="240" w:lineRule="auto"/>
        <w:ind w:left="720" w:hanging="720"/>
        <w:rPr>
          <w:rFonts w:ascii="Arial" w:hAnsi="Arial" w:cs="Arial"/>
          <w:b/>
          <w:strike/>
          <w:sz w:val="20"/>
          <w:szCs w:val="20"/>
        </w:rPr>
      </w:pPr>
      <w:r w:rsidRPr="003E1BD6">
        <w:rPr>
          <w:rFonts w:ascii="Arial" w:hAnsi="Arial" w:cs="Arial"/>
          <w:strike/>
          <w:sz w:val="20"/>
          <w:szCs w:val="20"/>
        </w:rPr>
        <w:t>43.4.7</w:t>
      </w:r>
      <w:r w:rsidRPr="003E1BD6">
        <w:rPr>
          <w:rFonts w:ascii="Arial" w:hAnsi="Arial" w:cs="Arial"/>
          <w:strike/>
          <w:sz w:val="20"/>
          <w:szCs w:val="20"/>
        </w:rPr>
        <w:tab/>
        <w:t xml:space="preserve">For C.M. &amp; C.D. works and for lining works, spread over more than 2 Km. In length 5 percent of the concrete and Masonry quantities will be </w:t>
      </w:r>
      <w:proofErr w:type="spellStart"/>
      <w:r w:rsidRPr="003E1BD6">
        <w:rPr>
          <w:rFonts w:ascii="Arial" w:hAnsi="Arial" w:cs="Arial"/>
          <w:strike/>
          <w:sz w:val="20"/>
          <w:szCs w:val="20"/>
        </w:rPr>
        <w:t>with held</w:t>
      </w:r>
      <w:proofErr w:type="spellEnd"/>
      <w:r w:rsidRPr="003E1BD6">
        <w:rPr>
          <w:rFonts w:ascii="Arial" w:hAnsi="Arial" w:cs="Arial"/>
          <w:strike/>
          <w:sz w:val="20"/>
          <w:szCs w:val="20"/>
        </w:rPr>
        <w:t xml:space="preserve"> and the same will be released after completion of all C.M. &amp; C.D. works and lining for the entire length certified by the Engineer-in-Charge.                                   </w:t>
      </w:r>
    </w:p>
    <w:p w14:paraId="70FDB0B7" w14:textId="77777777" w:rsidR="009D3B1C" w:rsidRDefault="009D3B1C" w:rsidP="009D3B1C">
      <w:pPr>
        <w:spacing w:line="240" w:lineRule="auto"/>
        <w:ind w:left="720"/>
        <w:rPr>
          <w:rFonts w:ascii="Arial" w:hAnsi="Arial" w:cs="Arial"/>
          <w:sz w:val="20"/>
          <w:szCs w:val="20"/>
        </w:rPr>
      </w:pPr>
    </w:p>
    <w:p w14:paraId="4F71603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43.4.8</w:t>
      </w:r>
      <w:r>
        <w:rPr>
          <w:rFonts w:ascii="Arial" w:hAnsi="Arial" w:cs="Arial"/>
          <w:sz w:val="20"/>
          <w:szCs w:val="20"/>
        </w:rPr>
        <w:tab/>
        <w:t>Where payment is intended for aggregates by Bill of Quantities item based on stack measurements, 10% of the quantity measured will be withheld.  No payment or advance will be made for unfixed materials when the rates are for finished work in site.</w:t>
      </w:r>
    </w:p>
    <w:p w14:paraId="4B849151" w14:textId="77777777" w:rsidR="009D3B1C" w:rsidRDefault="009D3B1C" w:rsidP="009D3B1C">
      <w:pPr>
        <w:spacing w:line="240" w:lineRule="auto"/>
        <w:ind w:left="720"/>
        <w:rPr>
          <w:rFonts w:ascii="Arial" w:hAnsi="Arial" w:cs="Arial"/>
          <w:sz w:val="20"/>
          <w:szCs w:val="20"/>
        </w:rPr>
      </w:pPr>
    </w:p>
    <w:p w14:paraId="37C7B5E1"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44.</w:t>
      </w:r>
      <w:r>
        <w:rPr>
          <w:rFonts w:ascii="Arial" w:hAnsi="Arial" w:cs="Arial"/>
          <w:b/>
          <w:bCs/>
          <w:sz w:val="20"/>
          <w:szCs w:val="20"/>
        </w:rPr>
        <w:tab/>
        <w:t>Interest on Money due to the Contractor:</w:t>
      </w:r>
    </w:p>
    <w:p w14:paraId="0399505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44.1</w:t>
      </w:r>
      <w:r>
        <w:rPr>
          <w:rFonts w:ascii="Arial" w:hAnsi="Arial" w:cs="Arial"/>
          <w:sz w:val="20"/>
          <w:szCs w:val="20"/>
        </w:rPr>
        <w:tab/>
        <w:t xml:space="preserve">No omission by the Executive Engineer or the sub-divisional officer to pay the amount due upon certificates shall vitiate or make void the contract, nor shall the contractor be entitled to interest upon any guarantee fund or payments in arrear, nor upon any balance </w:t>
      </w:r>
      <w:r>
        <w:rPr>
          <w:rFonts w:ascii="Arial" w:hAnsi="Arial" w:cs="Arial"/>
          <w:sz w:val="20"/>
          <w:szCs w:val="20"/>
        </w:rPr>
        <w:lastRenderedPageBreak/>
        <w:t>which may, on the final settlement of his accounts, found to be due to him.</w:t>
      </w:r>
    </w:p>
    <w:p w14:paraId="2BAB8D52" w14:textId="77777777" w:rsidR="009D3B1C" w:rsidRDefault="009D3B1C" w:rsidP="009D3B1C">
      <w:pPr>
        <w:spacing w:line="240" w:lineRule="auto"/>
        <w:ind w:left="720"/>
        <w:rPr>
          <w:rFonts w:ascii="Arial" w:hAnsi="Arial" w:cs="Arial"/>
          <w:sz w:val="20"/>
          <w:szCs w:val="20"/>
        </w:rPr>
      </w:pPr>
    </w:p>
    <w:p w14:paraId="6F593E5B" w14:textId="77777777" w:rsidR="009D3B1C" w:rsidRDefault="009D3B1C" w:rsidP="009D3B1C">
      <w:pPr>
        <w:spacing w:line="240" w:lineRule="auto"/>
        <w:rPr>
          <w:rFonts w:ascii="Arial" w:hAnsi="Arial" w:cs="Arial"/>
          <w:sz w:val="20"/>
          <w:szCs w:val="20"/>
        </w:rPr>
      </w:pPr>
      <w:r>
        <w:rPr>
          <w:rFonts w:ascii="Arial" w:hAnsi="Arial" w:cs="Arial"/>
          <w:b/>
          <w:bCs/>
          <w:sz w:val="20"/>
          <w:szCs w:val="20"/>
        </w:rPr>
        <w:t>45.</w:t>
      </w:r>
      <w:r>
        <w:rPr>
          <w:rFonts w:ascii="Arial" w:hAnsi="Arial" w:cs="Arial"/>
          <w:b/>
          <w:bCs/>
          <w:sz w:val="20"/>
          <w:szCs w:val="20"/>
        </w:rPr>
        <w:tab/>
        <w:t>Certificate of Completion of works</w:t>
      </w:r>
      <w:r>
        <w:rPr>
          <w:rFonts w:ascii="Arial" w:hAnsi="Arial" w:cs="Arial"/>
          <w:sz w:val="20"/>
          <w:szCs w:val="20"/>
        </w:rPr>
        <w:t>:</w:t>
      </w:r>
    </w:p>
    <w:p w14:paraId="4DBA1268" w14:textId="77777777" w:rsidR="009D3B1C" w:rsidRDefault="009D3B1C" w:rsidP="009D3B1C">
      <w:pPr>
        <w:spacing w:line="240" w:lineRule="auto"/>
        <w:rPr>
          <w:rFonts w:ascii="Arial" w:hAnsi="Arial" w:cs="Arial"/>
          <w:b/>
          <w:bCs/>
          <w:sz w:val="20"/>
          <w:szCs w:val="20"/>
        </w:rPr>
      </w:pPr>
      <w:r>
        <w:rPr>
          <w:rFonts w:ascii="Arial" w:hAnsi="Arial" w:cs="Arial"/>
          <w:sz w:val="20"/>
          <w:szCs w:val="20"/>
        </w:rPr>
        <w:t>45.1</w:t>
      </w:r>
      <w:r>
        <w:rPr>
          <w:rFonts w:ascii="Arial" w:hAnsi="Arial" w:cs="Arial"/>
          <w:sz w:val="20"/>
          <w:szCs w:val="20"/>
        </w:rPr>
        <w:tab/>
        <w:t>Certificate of Completion of works</w:t>
      </w:r>
      <w:r>
        <w:rPr>
          <w:rFonts w:ascii="Arial" w:hAnsi="Arial" w:cs="Arial"/>
          <w:b/>
          <w:bCs/>
          <w:sz w:val="20"/>
          <w:szCs w:val="20"/>
        </w:rPr>
        <w:t>:</w:t>
      </w:r>
    </w:p>
    <w:p w14:paraId="7661089A"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45.1.1</w:t>
      </w:r>
      <w:r>
        <w:rPr>
          <w:rFonts w:ascii="Arial" w:hAnsi="Arial" w:cs="Arial"/>
          <w:sz w:val="20"/>
          <w:szCs w:val="20"/>
        </w:rPr>
        <w:tab/>
        <w:t xml:space="preserve">When the whole of the work has been completed and has satisfactory passed any final test that may be prescribed by the Contract, the Contractor may give a notice to that effect to the Engineer-in-Charge accompanied by an undertaking to </w:t>
      </w:r>
      <w:proofErr w:type="spellStart"/>
      <w:r>
        <w:rPr>
          <w:rFonts w:ascii="Arial" w:hAnsi="Arial" w:cs="Arial"/>
          <w:sz w:val="20"/>
          <w:szCs w:val="20"/>
        </w:rPr>
        <w:t>carryout</w:t>
      </w:r>
      <w:proofErr w:type="spellEnd"/>
      <w:r>
        <w:rPr>
          <w:rFonts w:ascii="Arial" w:hAnsi="Arial" w:cs="Arial"/>
          <w:sz w:val="20"/>
          <w:szCs w:val="20"/>
        </w:rPr>
        <w:t xml:space="preserve">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14:paraId="03940093" w14:textId="77777777" w:rsidR="009D3B1C" w:rsidRDefault="009D3B1C" w:rsidP="009D3B1C">
      <w:pPr>
        <w:spacing w:line="240" w:lineRule="auto"/>
        <w:ind w:left="720"/>
        <w:rPr>
          <w:rFonts w:ascii="Arial" w:hAnsi="Arial" w:cs="Arial"/>
          <w:sz w:val="20"/>
          <w:szCs w:val="20"/>
        </w:rPr>
      </w:pPr>
    </w:p>
    <w:p w14:paraId="5FE6A7F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45.1.2</w:t>
      </w:r>
      <w:r>
        <w:rPr>
          <w:rFonts w:ascii="Arial" w:hAnsi="Arial" w:cs="Arial"/>
          <w:sz w:val="20"/>
          <w:szCs w:val="20"/>
        </w:rPr>
        <w:tab/>
        <w:t>Similarly, the Contractor may request and the Engineer-in-Charge shall issue a Certificate of Completion in respect of:</w:t>
      </w:r>
    </w:p>
    <w:p w14:paraId="2EC7BC00" w14:textId="77777777" w:rsidR="009D3B1C" w:rsidRDefault="009D3B1C" w:rsidP="009D3B1C">
      <w:pPr>
        <w:spacing w:line="240" w:lineRule="auto"/>
        <w:ind w:left="720"/>
        <w:rPr>
          <w:rFonts w:ascii="Arial" w:hAnsi="Arial" w:cs="Arial"/>
          <w:sz w:val="20"/>
          <w:szCs w:val="20"/>
        </w:rPr>
      </w:pPr>
    </w:p>
    <w:p w14:paraId="3F842816"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45.1.3</w:t>
      </w:r>
      <w:r>
        <w:rPr>
          <w:rFonts w:ascii="Arial" w:hAnsi="Arial" w:cs="Arial"/>
          <w:sz w:val="20"/>
          <w:szCs w:val="20"/>
        </w:rPr>
        <w:tab/>
        <w:t>Any section of the Permanent works in respect of which a separate time for completion is provided in the Contract, and</w:t>
      </w:r>
    </w:p>
    <w:p w14:paraId="4C02B6E6"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Any substantial part of the Permanent Works which has been both completed to the satisfaction of the Engineer-in-Charge and occupied or used by the Department.</w:t>
      </w:r>
    </w:p>
    <w:p w14:paraId="1F2F6668" w14:textId="77777777" w:rsidR="009D3B1C" w:rsidRDefault="009D3B1C" w:rsidP="009D3B1C">
      <w:pPr>
        <w:spacing w:line="240" w:lineRule="auto"/>
        <w:ind w:left="720"/>
        <w:rPr>
          <w:rFonts w:ascii="Arial" w:hAnsi="Arial" w:cs="Arial"/>
          <w:sz w:val="20"/>
          <w:szCs w:val="20"/>
        </w:rPr>
      </w:pPr>
    </w:p>
    <w:p w14:paraId="787856E1"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45.1.4.</w:t>
      </w:r>
      <w:r>
        <w:rPr>
          <w:rFonts w:ascii="Arial" w:hAnsi="Arial" w:cs="Arial"/>
          <w:sz w:val="20"/>
          <w:szCs w:val="20"/>
        </w:rPr>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14:paraId="3BA9F14C" w14:textId="77777777" w:rsidR="009D3B1C" w:rsidRDefault="009D3B1C" w:rsidP="009D3B1C">
      <w:pPr>
        <w:spacing w:line="240" w:lineRule="auto"/>
        <w:ind w:left="720"/>
        <w:rPr>
          <w:rFonts w:ascii="Arial" w:hAnsi="Arial" w:cs="Arial"/>
          <w:sz w:val="20"/>
          <w:szCs w:val="20"/>
        </w:rPr>
      </w:pPr>
    </w:p>
    <w:p w14:paraId="019AB85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46.1</w:t>
      </w:r>
      <w:r>
        <w:rPr>
          <w:rFonts w:ascii="Arial" w:hAnsi="Arial" w:cs="Arial"/>
          <w:b/>
          <w:bCs/>
          <w:sz w:val="20"/>
          <w:szCs w:val="20"/>
        </w:rPr>
        <w:tab/>
        <w:t>Taxes Excluded in the bid:</w:t>
      </w:r>
    </w:p>
    <w:p w14:paraId="279DCEB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46.2</w:t>
      </w:r>
      <w:r>
        <w:rPr>
          <w:rFonts w:ascii="Arial" w:hAnsi="Arial" w:cs="Arial"/>
          <w:sz w:val="20"/>
          <w:szCs w:val="20"/>
        </w:rPr>
        <w:tab/>
        <w:t>The percentage quoted by the contractor shall be deemed to be Exclusive of all Taxes on all materials that the contractor will have to purchase for performance of this contract.</w:t>
      </w:r>
    </w:p>
    <w:p w14:paraId="6C114EA0" w14:textId="77777777" w:rsidR="009D3B1C" w:rsidRDefault="009D3B1C" w:rsidP="009D3B1C">
      <w:pPr>
        <w:spacing w:line="240" w:lineRule="auto"/>
        <w:ind w:left="720"/>
        <w:rPr>
          <w:rFonts w:ascii="Arial" w:hAnsi="Arial" w:cs="Arial"/>
          <w:sz w:val="20"/>
          <w:szCs w:val="20"/>
        </w:rPr>
      </w:pPr>
    </w:p>
    <w:p w14:paraId="6F024247" w14:textId="77777777" w:rsidR="009D3B1C" w:rsidRDefault="009D3B1C" w:rsidP="009D3B1C">
      <w:pPr>
        <w:numPr>
          <w:ilvl w:val="1"/>
          <w:numId w:val="22"/>
        </w:numPr>
        <w:tabs>
          <w:tab w:val="clear" w:pos="435"/>
        </w:tabs>
        <w:spacing w:line="240" w:lineRule="auto"/>
        <w:ind w:left="720" w:hanging="720"/>
        <w:rPr>
          <w:rFonts w:ascii="Arial" w:hAnsi="Arial" w:cs="Arial"/>
          <w:sz w:val="22"/>
          <w:szCs w:val="22"/>
        </w:rPr>
      </w:pPr>
      <w:r>
        <w:rPr>
          <w:rFonts w:ascii="Arial" w:hAnsi="Arial" w:cs="Arial"/>
          <w:sz w:val="20"/>
          <w:szCs w:val="22"/>
        </w:rPr>
        <w:t xml:space="preserve"> Any central or state sales and other taxes on completed item of works of this contract (other than clause 84) as may be levied and paid by the contractor are to be borne by himself /herself</w:t>
      </w:r>
      <w:r>
        <w:rPr>
          <w:rFonts w:ascii="Arial" w:hAnsi="Arial" w:cs="Arial"/>
          <w:sz w:val="22"/>
          <w:szCs w:val="22"/>
        </w:rPr>
        <w:t>.</w:t>
      </w:r>
    </w:p>
    <w:p w14:paraId="44B58079" w14:textId="77777777" w:rsidR="009D3B1C" w:rsidRDefault="009D3B1C" w:rsidP="009D3B1C">
      <w:pPr>
        <w:spacing w:line="240" w:lineRule="auto"/>
        <w:ind w:left="720"/>
        <w:rPr>
          <w:rFonts w:ascii="Arial" w:hAnsi="Arial" w:cs="Arial"/>
          <w:sz w:val="20"/>
          <w:szCs w:val="20"/>
        </w:rPr>
      </w:pPr>
    </w:p>
    <w:p w14:paraId="020E8458"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47.</w:t>
      </w:r>
      <w:r>
        <w:rPr>
          <w:rFonts w:ascii="Arial" w:hAnsi="Arial" w:cs="Arial"/>
          <w:b/>
          <w:bCs/>
          <w:sz w:val="20"/>
          <w:szCs w:val="20"/>
        </w:rPr>
        <w:tab/>
        <w:t>Retention:</w:t>
      </w:r>
    </w:p>
    <w:p w14:paraId="01F7C40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47.1</w:t>
      </w:r>
      <w:r>
        <w:rPr>
          <w:rFonts w:ascii="Arial" w:hAnsi="Arial" w:cs="Arial"/>
          <w:sz w:val="20"/>
          <w:szCs w:val="20"/>
        </w:rPr>
        <w:tab/>
        <w:t>The department shall retain from each payment due to the contractor @ the rate of 7.5% of bill amount until completion of the whole of the Works.</w:t>
      </w:r>
    </w:p>
    <w:p w14:paraId="19288396" w14:textId="77777777" w:rsidR="009D3B1C" w:rsidRDefault="009D3B1C" w:rsidP="009D3B1C">
      <w:pPr>
        <w:spacing w:line="240" w:lineRule="auto"/>
        <w:ind w:left="720"/>
        <w:rPr>
          <w:rFonts w:ascii="Arial" w:hAnsi="Arial" w:cs="Arial"/>
          <w:sz w:val="20"/>
          <w:szCs w:val="20"/>
        </w:rPr>
      </w:pPr>
    </w:p>
    <w:p w14:paraId="424CD4B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47.2</w:t>
      </w:r>
      <w:r>
        <w:rPr>
          <w:rFonts w:ascii="Arial" w:hAnsi="Arial" w:cs="Arial"/>
          <w:sz w:val="20"/>
          <w:szCs w:val="20"/>
        </w:rPr>
        <w:tab/>
        <w:t>On completion of the whole of the Works, out of 7 ½ % retention amount, 5% will be re-paid to the Contractor and remaining 2 ½ % will be released, when the Defects Liability Period has passed and the Engineer-in-Charge has certified that all the Defects notified by the Engineer-in-Charge to the Contractor before the end of this period have been corrected.</w:t>
      </w:r>
    </w:p>
    <w:p w14:paraId="1888A69F" w14:textId="77777777" w:rsidR="009D3B1C" w:rsidRDefault="009D3B1C" w:rsidP="009D3B1C">
      <w:pPr>
        <w:spacing w:line="240" w:lineRule="auto"/>
        <w:ind w:left="720"/>
        <w:rPr>
          <w:rFonts w:ascii="Arial" w:hAnsi="Arial" w:cs="Arial"/>
          <w:sz w:val="20"/>
          <w:szCs w:val="20"/>
        </w:rPr>
      </w:pPr>
    </w:p>
    <w:p w14:paraId="4D6CEFFD"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47.3</w:t>
      </w:r>
      <w:r>
        <w:rPr>
          <w:rFonts w:ascii="Arial" w:hAnsi="Arial" w:cs="Arial"/>
          <w:sz w:val="20"/>
          <w:szCs w:val="20"/>
        </w:rPr>
        <w:tab/>
        <w:t>On completion of the whole works, the Contractor may substitute retention money with an “on demand” Bank Guarantee.</w:t>
      </w:r>
    </w:p>
    <w:p w14:paraId="673F88A9" w14:textId="77777777" w:rsidR="009D3B1C" w:rsidRDefault="009D3B1C" w:rsidP="009D3B1C">
      <w:pPr>
        <w:spacing w:line="240" w:lineRule="auto"/>
        <w:ind w:left="720"/>
        <w:rPr>
          <w:rFonts w:ascii="Arial" w:hAnsi="Arial" w:cs="Arial"/>
          <w:sz w:val="20"/>
          <w:szCs w:val="20"/>
        </w:rPr>
      </w:pPr>
    </w:p>
    <w:p w14:paraId="0B6AADBD"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48.1</w:t>
      </w:r>
      <w:r>
        <w:rPr>
          <w:rFonts w:ascii="Arial" w:hAnsi="Arial" w:cs="Arial"/>
          <w:b/>
          <w:bCs/>
          <w:sz w:val="20"/>
          <w:szCs w:val="20"/>
        </w:rPr>
        <w:tab/>
        <w:t>Liquidated Damages:</w:t>
      </w:r>
    </w:p>
    <w:p w14:paraId="1697E62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48.2</w:t>
      </w:r>
      <w:r>
        <w:rPr>
          <w:rFonts w:ascii="Arial" w:hAnsi="Arial" w:cs="Arial"/>
          <w:sz w:val="20"/>
          <w:szCs w:val="20"/>
        </w:rPr>
        <w:tab/>
        <w:t>If for any reason, which does not entitle the contractor to an extension of item, the rate of progress of works, or any section is at any time, in the opinion of the Superintending Engineer too slow to ensure completion by the prescribed time or extended time for completion Superintending Engineer shall so notify the contractor in writing and the contractor shall there upon take such steps as are necessary and the Superintending Engineer may approve to expedite progress so as to complete the works or such section by the prescribed time or extended time. The contractor shall not be entitled to any additional payment for taking such steps.  If as a result of any notice given by the Superintending Engineer under this clause the contractor shall seek the Superintending Engineers permission to do any work at night or on Sundays, if locally recognized as days or rest, or their locally recognized equivalent, such permission shall not be unreasonably refused.</w:t>
      </w:r>
    </w:p>
    <w:p w14:paraId="5C66473B" w14:textId="77777777" w:rsidR="009D3B1C" w:rsidRDefault="009D3B1C" w:rsidP="009D3B1C">
      <w:pPr>
        <w:spacing w:line="240" w:lineRule="auto"/>
        <w:ind w:left="720"/>
        <w:rPr>
          <w:rFonts w:ascii="Arial" w:hAnsi="Arial" w:cs="Arial"/>
          <w:sz w:val="20"/>
          <w:szCs w:val="20"/>
        </w:rPr>
      </w:pPr>
    </w:p>
    <w:p w14:paraId="5AC7781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48.3</w:t>
      </w:r>
      <w:r>
        <w:rPr>
          <w:rFonts w:ascii="Arial" w:hAnsi="Arial" w:cs="Arial"/>
          <w:sz w:val="20"/>
          <w:szCs w:val="20"/>
        </w:rPr>
        <w:tab/>
        <w:t xml:space="preserve">If the contractor fails to complete whole of the works or any part thereof or section of the </w:t>
      </w:r>
      <w:r>
        <w:rPr>
          <w:rFonts w:ascii="Arial" w:hAnsi="Arial" w:cs="Arial"/>
          <w:sz w:val="20"/>
          <w:szCs w:val="20"/>
        </w:rPr>
        <w:lastRenderedPageBreak/>
        <w:t xml:space="preserve">works within the stipulated periods of individual mile stones (including any </w:t>
      </w:r>
      <w:proofErr w:type="spellStart"/>
      <w:r>
        <w:rPr>
          <w:rFonts w:ascii="Arial" w:hAnsi="Arial" w:cs="Arial"/>
          <w:sz w:val="20"/>
          <w:szCs w:val="20"/>
        </w:rPr>
        <w:t>bonafide</w:t>
      </w:r>
      <w:proofErr w:type="spellEnd"/>
      <w:r>
        <w:rPr>
          <w:rFonts w:ascii="Arial" w:hAnsi="Arial" w:cs="Arial"/>
          <w:sz w:val="20"/>
          <w:szCs w:val="20"/>
        </w:rPr>
        <w:t xml:space="preserve"> extensions allowed by the competent authority without levying liquidated damages), the Superintending Engineer may without prejudice to any other method of recovery will deduct one tenth of one percent of contract value per calendar day or part of the day for the period of delays subject to a maximum of 10% of the contract value not as a penalty from any monies in his hands due or which may become due to the contractor. The payment or deductions of such damages shall not relieve the contractor from his obligation to complete the works, or from any other of his obligations and liabilities under the contract.</w:t>
      </w:r>
    </w:p>
    <w:p w14:paraId="31566258" w14:textId="77777777" w:rsidR="009D3B1C" w:rsidRDefault="009D3B1C" w:rsidP="009D3B1C">
      <w:pPr>
        <w:spacing w:line="240" w:lineRule="auto"/>
        <w:ind w:left="720"/>
        <w:rPr>
          <w:rFonts w:ascii="Arial" w:hAnsi="Arial" w:cs="Arial"/>
          <w:sz w:val="20"/>
          <w:szCs w:val="20"/>
        </w:rPr>
      </w:pPr>
    </w:p>
    <w:p w14:paraId="5A07A3F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48.4</w:t>
      </w:r>
      <w:r>
        <w:rPr>
          <w:rFonts w:ascii="Arial" w:hAnsi="Arial" w:cs="Arial"/>
          <w:sz w:val="20"/>
          <w:szCs w:val="20"/>
        </w:rPr>
        <w:tab/>
        <w:t>The maximum amount of liquidated damages for the whole of the works is ten percent of final contract price.</w:t>
      </w:r>
    </w:p>
    <w:p w14:paraId="7229CD9C" w14:textId="77777777" w:rsidR="009D3B1C" w:rsidRDefault="009D3B1C" w:rsidP="009D3B1C">
      <w:pPr>
        <w:spacing w:line="240" w:lineRule="auto"/>
        <w:ind w:left="720" w:hanging="720"/>
        <w:rPr>
          <w:rFonts w:ascii="Arial" w:hAnsi="Arial" w:cs="Arial"/>
          <w:b/>
          <w:bCs/>
          <w:sz w:val="20"/>
          <w:szCs w:val="20"/>
        </w:rPr>
      </w:pPr>
    </w:p>
    <w:p w14:paraId="48C1D12F"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49</w:t>
      </w:r>
      <w:r>
        <w:rPr>
          <w:rFonts w:ascii="Arial" w:hAnsi="Arial" w:cs="Arial"/>
          <w:b/>
          <w:bCs/>
          <w:sz w:val="20"/>
          <w:szCs w:val="20"/>
        </w:rPr>
        <w:tab/>
        <w:t>Mobilization Advance:</w:t>
      </w:r>
    </w:p>
    <w:p w14:paraId="4E82C71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No advance whatsoever either for mobilization of machinery </w:t>
      </w:r>
      <w:proofErr w:type="gramStart"/>
      <w:r>
        <w:rPr>
          <w:rFonts w:ascii="Arial" w:hAnsi="Arial" w:cs="Arial"/>
          <w:sz w:val="20"/>
          <w:szCs w:val="20"/>
        </w:rPr>
        <w:t>and  materials</w:t>
      </w:r>
      <w:proofErr w:type="gramEnd"/>
      <w:r>
        <w:rPr>
          <w:rFonts w:ascii="Arial" w:hAnsi="Arial" w:cs="Arial"/>
          <w:sz w:val="20"/>
          <w:szCs w:val="20"/>
        </w:rPr>
        <w:t xml:space="preserve"> of the execution of work will be given under any circumstances.  The tender received with such conditions will be summarily rejected.</w:t>
      </w:r>
    </w:p>
    <w:p w14:paraId="0A1DE24E" w14:textId="77777777" w:rsidR="009D3B1C" w:rsidRDefault="009D3B1C" w:rsidP="009D3B1C">
      <w:pPr>
        <w:spacing w:line="240" w:lineRule="auto"/>
        <w:ind w:left="720"/>
        <w:rPr>
          <w:rFonts w:ascii="Arial" w:hAnsi="Arial" w:cs="Arial"/>
          <w:sz w:val="20"/>
          <w:szCs w:val="20"/>
        </w:rPr>
      </w:pPr>
    </w:p>
    <w:p w14:paraId="377F8F59"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50.0</w:t>
      </w:r>
      <w:r>
        <w:rPr>
          <w:rFonts w:ascii="Arial" w:hAnsi="Arial" w:cs="Arial"/>
          <w:b/>
          <w:bCs/>
          <w:sz w:val="20"/>
          <w:szCs w:val="20"/>
        </w:rPr>
        <w:tab/>
        <w:t>Securities:</w:t>
      </w:r>
    </w:p>
    <w:p w14:paraId="33AB07F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50.1</w:t>
      </w:r>
      <w:r>
        <w:rPr>
          <w:rFonts w:ascii="Arial" w:hAnsi="Arial" w:cs="Arial"/>
          <w:sz w:val="20"/>
          <w:szCs w:val="20"/>
        </w:rPr>
        <w:tab/>
        <w:t>The Earnest Money Deposit and Additional Security (for discount tender percentage beyond 25%) shall be provided to the Department not later than the date specified in the Letter of Acceptance and shall be issued in an amount and form and by a bank acceptable to the Department. The Earnest Money shall be valid until a date 28 days from the date of expiry of Defects Liability Period and the additional security shall be valid until a date 28 days from the date of issue of the certificate of completion.</w:t>
      </w:r>
    </w:p>
    <w:p w14:paraId="435DAF9A" w14:textId="77777777" w:rsidR="009D3B1C" w:rsidRDefault="009D3B1C" w:rsidP="009D3B1C">
      <w:pPr>
        <w:spacing w:line="240" w:lineRule="auto"/>
        <w:ind w:left="720"/>
        <w:rPr>
          <w:rFonts w:ascii="Arial" w:hAnsi="Arial" w:cs="Arial"/>
          <w:sz w:val="20"/>
          <w:szCs w:val="20"/>
        </w:rPr>
      </w:pPr>
    </w:p>
    <w:p w14:paraId="7C26801B"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51.1</w:t>
      </w:r>
      <w:r>
        <w:rPr>
          <w:rFonts w:ascii="Arial" w:hAnsi="Arial" w:cs="Arial"/>
          <w:b/>
          <w:bCs/>
          <w:sz w:val="20"/>
          <w:szCs w:val="20"/>
        </w:rPr>
        <w:tab/>
        <w:t>Cost of Repairs:</w:t>
      </w:r>
    </w:p>
    <w:p w14:paraId="6C0D91DA"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51.2</w:t>
      </w:r>
      <w:r>
        <w:rPr>
          <w:rFonts w:ascii="Arial" w:hAnsi="Arial" w:cs="Arial"/>
          <w:sz w:val="20"/>
          <w:szCs w:val="20"/>
        </w:rPr>
        <w:tab/>
        <w:t>Loss or damage to the Works or materials to the Works between the Start Date and the end of the Defects Correction Periods shall be remedied by the Contractor at the Contractor’s cost if the loss or damage arises from the Contractor’s acts or omissions.</w:t>
      </w:r>
    </w:p>
    <w:p w14:paraId="5FA156BF" w14:textId="77777777" w:rsidR="009D3B1C" w:rsidRDefault="009D3B1C" w:rsidP="009D3B1C">
      <w:pPr>
        <w:spacing w:line="240" w:lineRule="auto"/>
        <w:ind w:left="720"/>
        <w:rPr>
          <w:rFonts w:ascii="Arial" w:hAnsi="Arial" w:cs="Arial"/>
          <w:sz w:val="20"/>
          <w:szCs w:val="20"/>
        </w:rPr>
      </w:pPr>
    </w:p>
    <w:p w14:paraId="4B89D5A5" w14:textId="77777777" w:rsidR="009D3B1C" w:rsidRDefault="009D3B1C" w:rsidP="009D3B1C">
      <w:pPr>
        <w:spacing w:line="240" w:lineRule="auto"/>
        <w:ind w:left="720"/>
        <w:jc w:val="center"/>
        <w:rPr>
          <w:rFonts w:ascii="Arial" w:hAnsi="Arial" w:cs="Arial"/>
          <w:b/>
          <w:bCs/>
          <w:sz w:val="20"/>
          <w:szCs w:val="20"/>
        </w:rPr>
      </w:pPr>
      <w:r>
        <w:rPr>
          <w:rFonts w:ascii="Arial" w:hAnsi="Arial" w:cs="Arial"/>
          <w:sz w:val="20"/>
          <w:szCs w:val="20"/>
        </w:rPr>
        <w:t>E</w:t>
      </w:r>
      <w:r>
        <w:rPr>
          <w:rFonts w:ascii="Arial" w:hAnsi="Arial" w:cs="Arial"/>
          <w:b/>
          <w:bCs/>
          <w:sz w:val="20"/>
          <w:szCs w:val="20"/>
        </w:rPr>
        <w:t>.    Finishing the Contract</w:t>
      </w:r>
    </w:p>
    <w:p w14:paraId="01D6093D" w14:textId="77777777" w:rsidR="009D3B1C" w:rsidRDefault="009D3B1C" w:rsidP="009D3B1C">
      <w:pPr>
        <w:spacing w:line="240" w:lineRule="auto"/>
        <w:ind w:left="720"/>
        <w:rPr>
          <w:rFonts w:ascii="Arial" w:hAnsi="Arial" w:cs="Arial"/>
          <w:sz w:val="20"/>
          <w:szCs w:val="20"/>
        </w:rPr>
      </w:pPr>
    </w:p>
    <w:p w14:paraId="0B2D2B07"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52.1</w:t>
      </w:r>
      <w:r>
        <w:rPr>
          <w:rFonts w:ascii="Arial" w:hAnsi="Arial" w:cs="Arial"/>
          <w:b/>
          <w:bCs/>
          <w:sz w:val="20"/>
          <w:szCs w:val="20"/>
        </w:rPr>
        <w:tab/>
        <w:t>Completion:</w:t>
      </w:r>
    </w:p>
    <w:p w14:paraId="5ED8520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52.2</w:t>
      </w:r>
      <w:r>
        <w:rPr>
          <w:rFonts w:ascii="Arial" w:hAnsi="Arial" w:cs="Arial"/>
          <w:sz w:val="20"/>
          <w:szCs w:val="20"/>
        </w:rPr>
        <w:tab/>
        <w:t>The Contractor shall request the Engineer-in-Charge to issue a Certificate of completion of the Works and the Engineer-in-Charge will do so upon deciding that the work is completed.</w:t>
      </w:r>
    </w:p>
    <w:p w14:paraId="2BD0E1DB" w14:textId="77777777" w:rsidR="009D3B1C" w:rsidRDefault="009D3B1C" w:rsidP="009D3B1C">
      <w:pPr>
        <w:spacing w:line="240" w:lineRule="auto"/>
        <w:ind w:left="720"/>
        <w:rPr>
          <w:rFonts w:ascii="Arial" w:hAnsi="Arial" w:cs="Arial"/>
          <w:sz w:val="20"/>
          <w:szCs w:val="20"/>
        </w:rPr>
      </w:pPr>
    </w:p>
    <w:p w14:paraId="07756601"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53.1</w:t>
      </w:r>
      <w:r>
        <w:rPr>
          <w:rFonts w:ascii="Arial" w:hAnsi="Arial" w:cs="Arial"/>
          <w:b/>
          <w:bCs/>
          <w:sz w:val="20"/>
          <w:szCs w:val="20"/>
        </w:rPr>
        <w:tab/>
        <w:t>Taking Over:</w:t>
      </w:r>
    </w:p>
    <w:p w14:paraId="3DD6E6D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53.2</w:t>
      </w:r>
      <w:r>
        <w:rPr>
          <w:rFonts w:ascii="Arial" w:hAnsi="Arial" w:cs="Arial"/>
          <w:sz w:val="20"/>
          <w:szCs w:val="20"/>
        </w:rPr>
        <w:tab/>
        <w:t>The Department shall takes over the Site and the Works within seven days of the Engineer-in-Charge issuing a certificate of Completion.</w:t>
      </w:r>
    </w:p>
    <w:p w14:paraId="78639675" w14:textId="77777777" w:rsidR="009D3B1C" w:rsidRDefault="009D3B1C" w:rsidP="009D3B1C">
      <w:pPr>
        <w:spacing w:line="240" w:lineRule="auto"/>
        <w:ind w:left="720"/>
        <w:rPr>
          <w:rFonts w:ascii="Arial" w:hAnsi="Arial" w:cs="Arial"/>
          <w:sz w:val="20"/>
          <w:szCs w:val="20"/>
        </w:rPr>
      </w:pPr>
    </w:p>
    <w:p w14:paraId="1F8FEF1B"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54.1</w:t>
      </w:r>
      <w:r>
        <w:rPr>
          <w:rFonts w:ascii="Arial" w:hAnsi="Arial" w:cs="Arial"/>
          <w:b/>
          <w:bCs/>
          <w:sz w:val="20"/>
          <w:szCs w:val="20"/>
        </w:rPr>
        <w:tab/>
        <w:t>Final Account:</w:t>
      </w:r>
    </w:p>
    <w:p w14:paraId="6FD4A82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54.2</w:t>
      </w:r>
      <w:r>
        <w:rPr>
          <w:rFonts w:ascii="Arial" w:hAnsi="Arial" w:cs="Arial"/>
          <w:sz w:val="20"/>
          <w:szCs w:val="20"/>
        </w:rPr>
        <w:tab/>
        <w:t xml:space="preserve">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t>
      </w:r>
      <w:proofErr w:type="spellStart"/>
      <w:r>
        <w:rPr>
          <w:rFonts w:ascii="Arial" w:hAnsi="Arial" w:cs="Arial"/>
          <w:sz w:val="20"/>
          <w:szCs w:val="20"/>
        </w:rPr>
        <w:t>with in</w:t>
      </w:r>
      <w:proofErr w:type="spellEnd"/>
      <w:r>
        <w:rPr>
          <w:rFonts w:ascii="Arial" w:hAnsi="Arial" w:cs="Arial"/>
          <w:sz w:val="20"/>
          <w:szCs w:val="20"/>
        </w:rPr>
        <w:t xml:space="preserve"> 56 days of receiving the Contractor’s revised account.</w:t>
      </w:r>
    </w:p>
    <w:p w14:paraId="4C44266E" w14:textId="77777777" w:rsidR="009D3B1C" w:rsidRPr="00A754C3" w:rsidRDefault="009D3B1C" w:rsidP="009D3B1C">
      <w:pPr>
        <w:spacing w:line="240" w:lineRule="auto"/>
        <w:ind w:left="720"/>
        <w:rPr>
          <w:rFonts w:ascii="Arial" w:hAnsi="Arial" w:cs="Arial"/>
          <w:sz w:val="16"/>
          <w:szCs w:val="16"/>
        </w:rPr>
      </w:pPr>
    </w:p>
    <w:p w14:paraId="6D831569"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55.1</w:t>
      </w:r>
      <w:r>
        <w:rPr>
          <w:rFonts w:ascii="Arial" w:hAnsi="Arial" w:cs="Arial"/>
          <w:b/>
          <w:bCs/>
          <w:sz w:val="20"/>
          <w:szCs w:val="20"/>
        </w:rPr>
        <w:tab/>
        <w:t>Termination:</w:t>
      </w:r>
    </w:p>
    <w:p w14:paraId="58D959F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55.2</w:t>
      </w:r>
      <w:r>
        <w:rPr>
          <w:rFonts w:ascii="Arial" w:hAnsi="Arial" w:cs="Arial"/>
          <w:sz w:val="20"/>
          <w:szCs w:val="20"/>
        </w:rPr>
        <w:tab/>
        <w:t>The Department may terminate the Contract if the contractor causes a fundamental breach of the Contract.</w:t>
      </w:r>
    </w:p>
    <w:p w14:paraId="255D96FA" w14:textId="77777777" w:rsidR="009D3B1C" w:rsidRDefault="009D3B1C" w:rsidP="009D3B1C">
      <w:pPr>
        <w:spacing w:line="240" w:lineRule="auto"/>
        <w:ind w:left="720"/>
        <w:rPr>
          <w:rFonts w:ascii="Arial" w:hAnsi="Arial" w:cs="Arial"/>
          <w:sz w:val="20"/>
          <w:szCs w:val="20"/>
        </w:rPr>
      </w:pPr>
    </w:p>
    <w:p w14:paraId="1275AF6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55.3</w:t>
      </w:r>
      <w:r>
        <w:rPr>
          <w:rFonts w:ascii="Arial" w:hAnsi="Arial" w:cs="Arial"/>
          <w:sz w:val="20"/>
          <w:szCs w:val="20"/>
        </w:rPr>
        <w:tab/>
        <w:t>Fundamental breaches of Contract include, but shall not be limited to the following.</w:t>
      </w:r>
    </w:p>
    <w:p w14:paraId="47D750F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a) The Contractor stops work for 28 days when no stoppage of work is shown on the current program and the stoppage has not been </w:t>
      </w:r>
      <w:proofErr w:type="spellStart"/>
      <w:r>
        <w:rPr>
          <w:rFonts w:ascii="Arial" w:hAnsi="Arial" w:cs="Arial"/>
          <w:sz w:val="20"/>
          <w:szCs w:val="20"/>
        </w:rPr>
        <w:t>authorised</w:t>
      </w:r>
      <w:proofErr w:type="spellEnd"/>
      <w:r>
        <w:rPr>
          <w:rFonts w:ascii="Arial" w:hAnsi="Arial" w:cs="Arial"/>
          <w:sz w:val="20"/>
          <w:szCs w:val="20"/>
        </w:rPr>
        <w:t xml:space="preserve"> by the Engineer-in-Charge.</w:t>
      </w:r>
    </w:p>
    <w:p w14:paraId="2A4B1829" w14:textId="77777777" w:rsidR="009D3B1C" w:rsidRDefault="009D3B1C" w:rsidP="009D3B1C">
      <w:pPr>
        <w:spacing w:line="240" w:lineRule="auto"/>
        <w:ind w:left="720"/>
        <w:rPr>
          <w:rFonts w:ascii="Arial" w:hAnsi="Arial" w:cs="Arial"/>
          <w:sz w:val="20"/>
          <w:szCs w:val="20"/>
        </w:rPr>
      </w:pPr>
    </w:p>
    <w:p w14:paraId="1DEAA85A"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b) The Contractor is made bankrupt or goes into liquidation other than for a reconstruction or amalgamation.</w:t>
      </w:r>
    </w:p>
    <w:p w14:paraId="4E4934CC" w14:textId="77777777" w:rsidR="009D3B1C" w:rsidRPr="00A754C3" w:rsidRDefault="009D3B1C" w:rsidP="009D3B1C">
      <w:pPr>
        <w:spacing w:line="240" w:lineRule="auto"/>
        <w:ind w:left="720"/>
        <w:rPr>
          <w:rFonts w:ascii="Arial" w:hAnsi="Arial" w:cs="Arial"/>
          <w:sz w:val="16"/>
          <w:szCs w:val="16"/>
        </w:rPr>
      </w:pPr>
    </w:p>
    <w:p w14:paraId="697B677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c) The Engineer-in-Charge gives Notice that failure to correct a particular Defect is a fundamental breach of Contract and the Contractor fails to correct it within a reasonable period of time determined by the Engineer-in-Charge;   and</w:t>
      </w:r>
    </w:p>
    <w:p w14:paraId="3E3D8657" w14:textId="77777777" w:rsidR="009D3B1C" w:rsidRPr="00A754C3" w:rsidRDefault="009D3B1C" w:rsidP="009D3B1C">
      <w:pPr>
        <w:spacing w:line="240" w:lineRule="auto"/>
        <w:ind w:left="720"/>
        <w:rPr>
          <w:rFonts w:ascii="Arial" w:hAnsi="Arial" w:cs="Arial"/>
          <w:sz w:val="16"/>
          <w:szCs w:val="16"/>
        </w:rPr>
      </w:pPr>
    </w:p>
    <w:p w14:paraId="59579B5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d) The Contractor does not maintain a security which is required and</w:t>
      </w:r>
    </w:p>
    <w:p w14:paraId="10EF0305" w14:textId="77777777" w:rsidR="009D3B1C" w:rsidRPr="00A754C3" w:rsidRDefault="009D3B1C" w:rsidP="009D3B1C">
      <w:pPr>
        <w:spacing w:line="240" w:lineRule="auto"/>
        <w:ind w:left="720"/>
        <w:rPr>
          <w:rFonts w:ascii="Arial" w:hAnsi="Arial" w:cs="Arial"/>
          <w:sz w:val="16"/>
          <w:szCs w:val="16"/>
        </w:rPr>
      </w:pPr>
    </w:p>
    <w:p w14:paraId="3C5382F3"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e) The Contractor has delayed the completion of works by the number of days for which the maximum amount of liquidated damages can be paid as defined.</w:t>
      </w:r>
    </w:p>
    <w:p w14:paraId="6AD37D97" w14:textId="77777777" w:rsidR="009D3B1C" w:rsidRPr="00A754C3" w:rsidRDefault="009D3B1C" w:rsidP="009D3B1C">
      <w:pPr>
        <w:spacing w:line="240" w:lineRule="auto"/>
        <w:ind w:left="720"/>
        <w:rPr>
          <w:rFonts w:ascii="Arial" w:hAnsi="Arial" w:cs="Arial"/>
          <w:sz w:val="16"/>
          <w:szCs w:val="16"/>
        </w:rPr>
      </w:pPr>
    </w:p>
    <w:p w14:paraId="4E85F77A"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f) If the contractor, in the judgement of the Department has engaged in corrupt or fraudulent practices in competing for or in the executing the contract.</w:t>
      </w:r>
    </w:p>
    <w:p w14:paraId="0473D346" w14:textId="77777777" w:rsidR="009D3B1C" w:rsidRDefault="009D3B1C" w:rsidP="009D3B1C">
      <w:pPr>
        <w:spacing w:line="240" w:lineRule="auto"/>
        <w:ind w:left="720"/>
        <w:rPr>
          <w:rFonts w:ascii="Arial" w:hAnsi="Arial" w:cs="Arial"/>
          <w:sz w:val="20"/>
          <w:szCs w:val="20"/>
        </w:rPr>
      </w:pPr>
    </w:p>
    <w:p w14:paraId="6A7CD0A3"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ab/>
        <w:t xml:space="preserve">For the purpose of this paragraph: “corrupt practice” means the offering, giving, receiving or soliciting of </w:t>
      </w:r>
      <w:proofErr w:type="spellStart"/>
      <w:r>
        <w:rPr>
          <w:rFonts w:ascii="Arial" w:hAnsi="Arial" w:cs="Arial"/>
          <w:sz w:val="20"/>
          <w:szCs w:val="20"/>
        </w:rPr>
        <w:t>any thing</w:t>
      </w:r>
      <w:proofErr w:type="spellEnd"/>
      <w:r>
        <w:rPr>
          <w:rFonts w:ascii="Arial" w:hAnsi="Arial" w:cs="Arial"/>
          <w:sz w:val="20"/>
          <w:szCs w:val="20"/>
        </w:rPr>
        <w:t xml:space="preserve"> of value to influence the action of a public official in the procurement process or in contract execution.  “Fraudulent practice” means a misrepresentation of facts in order to influence a procurement process or the execution of a contract to the detriment </w:t>
      </w:r>
      <w:proofErr w:type="spellStart"/>
      <w:r>
        <w:rPr>
          <w:rFonts w:ascii="Arial" w:hAnsi="Arial" w:cs="Arial"/>
          <w:sz w:val="20"/>
          <w:szCs w:val="20"/>
        </w:rPr>
        <w:t>o</w:t>
      </w:r>
      <w:proofErr w:type="spellEnd"/>
      <w:r>
        <w:rPr>
          <w:rFonts w:ascii="Arial" w:hAnsi="Arial" w:cs="Arial"/>
          <w:sz w:val="20"/>
          <w:szCs w:val="20"/>
        </w:rPr>
        <w:t xml:space="preserve"> the Government and includes collusive practice among Tenderers (prior to or after Tender submission) designed to establish Tender prices at artificial non-competitive levels and to deprive the Government of the benefits of free and open competition.</w:t>
      </w:r>
    </w:p>
    <w:p w14:paraId="515CDD7F" w14:textId="77777777" w:rsidR="009D3B1C" w:rsidRPr="00A754C3" w:rsidRDefault="009D3B1C" w:rsidP="009D3B1C">
      <w:pPr>
        <w:spacing w:line="240" w:lineRule="auto"/>
        <w:ind w:left="720"/>
        <w:rPr>
          <w:rFonts w:ascii="Arial" w:hAnsi="Arial" w:cs="Arial"/>
          <w:sz w:val="16"/>
          <w:szCs w:val="16"/>
        </w:rPr>
      </w:pPr>
    </w:p>
    <w:p w14:paraId="72AA3AA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55.4</w:t>
      </w:r>
      <w:r>
        <w:rPr>
          <w:rFonts w:ascii="Arial" w:hAnsi="Arial" w:cs="Arial"/>
          <w:sz w:val="20"/>
          <w:szCs w:val="20"/>
        </w:rPr>
        <w:tab/>
        <w:t>Notwithstanding the above the Department may terminate the contract for convenience.</w:t>
      </w:r>
    </w:p>
    <w:p w14:paraId="07984F78" w14:textId="77777777" w:rsidR="009D3B1C" w:rsidRDefault="009D3B1C" w:rsidP="009D3B1C">
      <w:pPr>
        <w:spacing w:line="240" w:lineRule="auto"/>
        <w:ind w:left="720"/>
        <w:rPr>
          <w:rFonts w:ascii="Arial" w:hAnsi="Arial" w:cs="Arial"/>
          <w:sz w:val="20"/>
          <w:szCs w:val="20"/>
        </w:rPr>
      </w:pPr>
    </w:p>
    <w:p w14:paraId="792D506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55.5</w:t>
      </w:r>
      <w:r>
        <w:rPr>
          <w:rFonts w:ascii="Arial" w:hAnsi="Arial" w:cs="Arial"/>
          <w:sz w:val="20"/>
          <w:szCs w:val="20"/>
        </w:rPr>
        <w:tab/>
        <w:t>If the Contract is terminated, the Contractor shall stop work immediately, make the Site safe and secured leave the Site as soon as reasonably possible.</w:t>
      </w:r>
    </w:p>
    <w:p w14:paraId="5A71BCBB" w14:textId="77777777" w:rsidR="009D3B1C" w:rsidRPr="00A754C3" w:rsidRDefault="009D3B1C" w:rsidP="009D3B1C">
      <w:pPr>
        <w:spacing w:line="240" w:lineRule="auto"/>
        <w:ind w:left="720"/>
        <w:rPr>
          <w:rFonts w:ascii="Arial" w:hAnsi="Arial" w:cs="Arial"/>
          <w:sz w:val="16"/>
          <w:szCs w:val="16"/>
        </w:rPr>
      </w:pPr>
    </w:p>
    <w:p w14:paraId="586238F5"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56.1</w:t>
      </w:r>
      <w:r>
        <w:rPr>
          <w:rFonts w:ascii="Arial" w:hAnsi="Arial" w:cs="Arial"/>
          <w:b/>
          <w:bCs/>
          <w:sz w:val="20"/>
          <w:szCs w:val="20"/>
        </w:rPr>
        <w:tab/>
        <w:t>Payment upon Termination:</w:t>
      </w:r>
    </w:p>
    <w:p w14:paraId="4B3005D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56.2</w:t>
      </w:r>
      <w:r>
        <w:rPr>
          <w:rFonts w:ascii="Arial" w:hAnsi="Arial" w:cs="Arial"/>
          <w:sz w:val="20"/>
          <w:szCs w:val="20"/>
        </w:rPr>
        <w:tab/>
        <w:t>If the Contract is terminated because of a fundamental breach of Contract by the Contractor, the Engineer-in-Charge shall issue a certificate for the value of the work done less advance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14:paraId="0C5CE618" w14:textId="77777777" w:rsidR="009D3B1C" w:rsidRPr="00A754C3" w:rsidRDefault="009D3B1C" w:rsidP="009D3B1C">
      <w:pPr>
        <w:spacing w:line="240" w:lineRule="auto"/>
        <w:ind w:left="720"/>
        <w:rPr>
          <w:rFonts w:ascii="Arial" w:hAnsi="Arial" w:cs="Arial"/>
          <w:sz w:val="16"/>
          <w:szCs w:val="16"/>
        </w:rPr>
      </w:pPr>
    </w:p>
    <w:p w14:paraId="62F3EA27"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57.1</w:t>
      </w:r>
      <w:r>
        <w:rPr>
          <w:rFonts w:ascii="Arial" w:hAnsi="Arial" w:cs="Arial"/>
          <w:b/>
          <w:bCs/>
          <w:sz w:val="20"/>
          <w:szCs w:val="20"/>
        </w:rPr>
        <w:tab/>
        <w:t>Property:</w:t>
      </w:r>
    </w:p>
    <w:p w14:paraId="426AC64A" w14:textId="77777777" w:rsidR="009D3B1C" w:rsidRPr="00A754C3" w:rsidRDefault="009D3B1C" w:rsidP="009D3B1C">
      <w:pPr>
        <w:spacing w:line="240" w:lineRule="auto"/>
        <w:ind w:left="720" w:hanging="720"/>
        <w:rPr>
          <w:rFonts w:ascii="Arial" w:hAnsi="Arial" w:cs="Arial"/>
          <w:sz w:val="16"/>
          <w:szCs w:val="16"/>
        </w:rPr>
      </w:pPr>
    </w:p>
    <w:p w14:paraId="1545E2D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57.2</w:t>
      </w:r>
      <w:r>
        <w:rPr>
          <w:rFonts w:ascii="Arial" w:hAnsi="Arial" w:cs="Arial"/>
          <w:sz w:val="20"/>
          <w:szCs w:val="20"/>
        </w:rPr>
        <w:tab/>
        <w:t>All materials on the Site, Plant, Equipment, Temporary Works and Works are deemed to be the property of the Department if the Contract is terminated because of Contractor’s default.</w:t>
      </w:r>
    </w:p>
    <w:p w14:paraId="351C49C4" w14:textId="77777777" w:rsidR="009D3B1C" w:rsidRPr="00A754C3" w:rsidRDefault="009D3B1C" w:rsidP="009D3B1C">
      <w:pPr>
        <w:spacing w:line="240" w:lineRule="auto"/>
        <w:ind w:left="720"/>
        <w:rPr>
          <w:rFonts w:ascii="Arial" w:hAnsi="Arial" w:cs="Arial"/>
          <w:sz w:val="16"/>
          <w:szCs w:val="16"/>
        </w:rPr>
      </w:pPr>
    </w:p>
    <w:p w14:paraId="1946C11E"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58.1</w:t>
      </w:r>
      <w:r>
        <w:rPr>
          <w:rFonts w:ascii="Arial" w:hAnsi="Arial" w:cs="Arial"/>
          <w:b/>
          <w:bCs/>
          <w:sz w:val="20"/>
          <w:szCs w:val="20"/>
        </w:rPr>
        <w:tab/>
        <w:t>Release from Performance:</w:t>
      </w:r>
    </w:p>
    <w:p w14:paraId="4A6B585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58.2</w:t>
      </w:r>
      <w:r>
        <w:rPr>
          <w:rFonts w:ascii="Arial" w:hAnsi="Arial" w:cs="Arial"/>
          <w:sz w:val="20"/>
          <w:szCs w:val="20"/>
        </w:rPr>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14:paraId="1329D808" w14:textId="77777777" w:rsidR="009D3B1C" w:rsidRDefault="009D3B1C" w:rsidP="009D3B1C">
      <w:pPr>
        <w:spacing w:line="240" w:lineRule="auto"/>
        <w:ind w:left="720" w:hanging="720"/>
        <w:rPr>
          <w:rFonts w:ascii="Arial" w:hAnsi="Arial" w:cs="Arial"/>
          <w:sz w:val="20"/>
          <w:szCs w:val="20"/>
        </w:rPr>
      </w:pPr>
    </w:p>
    <w:p w14:paraId="47516221" w14:textId="77777777" w:rsidR="009D3B1C" w:rsidRDefault="009D3B1C" w:rsidP="009D3B1C">
      <w:pPr>
        <w:pStyle w:val="Heading5"/>
        <w:spacing w:line="240" w:lineRule="auto"/>
        <w:jc w:val="center"/>
      </w:pPr>
      <w:r>
        <w:t>F.    Special Conditions</w:t>
      </w:r>
    </w:p>
    <w:p w14:paraId="182E60CF" w14:textId="77777777" w:rsidR="009D3B1C" w:rsidRDefault="009D3B1C" w:rsidP="009D3B1C">
      <w:pPr>
        <w:spacing w:line="240" w:lineRule="auto"/>
        <w:ind w:left="720"/>
        <w:rPr>
          <w:rFonts w:ascii="Arial" w:hAnsi="Arial" w:cs="Arial"/>
          <w:sz w:val="20"/>
          <w:szCs w:val="20"/>
        </w:rPr>
      </w:pPr>
    </w:p>
    <w:p w14:paraId="4644B05A"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59</w:t>
      </w:r>
      <w:r>
        <w:rPr>
          <w:rFonts w:ascii="Arial" w:hAnsi="Arial" w:cs="Arial"/>
          <w:b/>
          <w:bCs/>
          <w:sz w:val="20"/>
          <w:szCs w:val="20"/>
        </w:rPr>
        <w:tab/>
      </w:r>
      <w:proofErr w:type="spellStart"/>
      <w:r>
        <w:rPr>
          <w:rFonts w:ascii="Arial" w:hAnsi="Arial" w:cs="Arial"/>
          <w:b/>
          <w:bCs/>
          <w:sz w:val="20"/>
          <w:szCs w:val="20"/>
        </w:rPr>
        <w:t>Labour</w:t>
      </w:r>
      <w:proofErr w:type="spellEnd"/>
      <w:r>
        <w:rPr>
          <w:rFonts w:ascii="Arial" w:hAnsi="Arial" w:cs="Arial"/>
          <w:b/>
          <w:bCs/>
          <w:sz w:val="20"/>
          <w:szCs w:val="20"/>
        </w:rPr>
        <w:t>:</w:t>
      </w:r>
    </w:p>
    <w:p w14:paraId="542E4DA7"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contractor shall, make his own arrangements for the engagement of all staff and </w:t>
      </w:r>
      <w:proofErr w:type="spellStart"/>
      <w:r>
        <w:rPr>
          <w:rFonts w:ascii="Arial" w:hAnsi="Arial" w:cs="Arial"/>
          <w:sz w:val="20"/>
          <w:szCs w:val="20"/>
        </w:rPr>
        <w:t>labour</w:t>
      </w:r>
      <w:proofErr w:type="spellEnd"/>
      <w:r>
        <w:rPr>
          <w:rFonts w:ascii="Arial" w:hAnsi="Arial" w:cs="Arial"/>
          <w:sz w:val="20"/>
          <w:szCs w:val="20"/>
        </w:rPr>
        <w:t>, local or other, and for their payment, housing, feeding and transport.</w:t>
      </w:r>
    </w:p>
    <w:p w14:paraId="0F65DB29" w14:textId="77777777" w:rsidR="009D3B1C" w:rsidRDefault="009D3B1C" w:rsidP="009D3B1C">
      <w:pPr>
        <w:spacing w:line="240" w:lineRule="auto"/>
        <w:ind w:left="720"/>
        <w:rPr>
          <w:rFonts w:ascii="Arial" w:hAnsi="Arial" w:cs="Arial"/>
          <w:sz w:val="20"/>
          <w:szCs w:val="20"/>
        </w:rPr>
      </w:pPr>
    </w:p>
    <w:p w14:paraId="51955F0D" w14:textId="77777777" w:rsidR="009D3B1C" w:rsidRDefault="009D3B1C" w:rsidP="009D3B1C">
      <w:pPr>
        <w:spacing w:line="240" w:lineRule="auto"/>
        <w:ind w:left="720"/>
        <w:rPr>
          <w:rFonts w:ascii="Arial" w:hAnsi="Arial" w:cs="Arial"/>
          <w:sz w:val="20"/>
          <w:szCs w:val="20"/>
        </w:rPr>
      </w:pPr>
      <w:proofErr w:type="spellStart"/>
      <w:r>
        <w:rPr>
          <w:rFonts w:ascii="Arial" w:hAnsi="Arial" w:cs="Arial"/>
          <w:sz w:val="20"/>
          <w:szCs w:val="20"/>
        </w:rPr>
        <w:t>Labour</w:t>
      </w:r>
      <w:proofErr w:type="spellEnd"/>
      <w:r>
        <w:rPr>
          <w:rFonts w:ascii="Arial" w:hAnsi="Arial" w:cs="Arial"/>
          <w:sz w:val="20"/>
          <w:szCs w:val="20"/>
        </w:rPr>
        <w:t xml:space="preserve"> importation and amenities to </w:t>
      </w:r>
      <w:proofErr w:type="spellStart"/>
      <w:r>
        <w:rPr>
          <w:rFonts w:ascii="Arial" w:hAnsi="Arial" w:cs="Arial"/>
          <w:sz w:val="20"/>
          <w:szCs w:val="20"/>
        </w:rPr>
        <w:t>labour</w:t>
      </w:r>
      <w:proofErr w:type="spellEnd"/>
      <w:r>
        <w:rPr>
          <w:rFonts w:ascii="Arial" w:hAnsi="Arial" w:cs="Arial"/>
          <w:sz w:val="20"/>
          <w:szCs w:val="20"/>
        </w:rPr>
        <w:t xml:space="preserve"> and contractor’s staff shall be to the contractor’s account.  His quoted percentage shall include the expenditure towards importation of </w:t>
      </w:r>
      <w:proofErr w:type="spellStart"/>
      <w:r>
        <w:rPr>
          <w:rFonts w:ascii="Arial" w:hAnsi="Arial" w:cs="Arial"/>
          <w:sz w:val="20"/>
          <w:szCs w:val="20"/>
        </w:rPr>
        <w:t>labour</w:t>
      </w:r>
      <w:proofErr w:type="spellEnd"/>
      <w:r>
        <w:rPr>
          <w:rFonts w:ascii="Arial" w:hAnsi="Arial" w:cs="Arial"/>
          <w:sz w:val="20"/>
          <w:szCs w:val="20"/>
        </w:rPr>
        <w:t xml:space="preserve"> amenities to </w:t>
      </w:r>
      <w:proofErr w:type="spellStart"/>
      <w:r>
        <w:rPr>
          <w:rFonts w:ascii="Arial" w:hAnsi="Arial" w:cs="Arial"/>
          <w:sz w:val="20"/>
          <w:szCs w:val="20"/>
        </w:rPr>
        <w:t>labour</w:t>
      </w:r>
      <w:proofErr w:type="spellEnd"/>
      <w:r>
        <w:rPr>
          <w:rFonts w:ascii="Arial" w:hAnsi="Arial" w:cs="Arial"/>
          <w:sz w:val="20"/>
          <w:szCs w:val="20"/>
        </w:rPr>
        <w:t xml:space="preserve"> and staff;</w:t>
      </w:r>
    </w:p>
    <w:p w14:paraId="6A6C6789" w14:textId="77777777" w:rsidR="009D3B1C" w:rsidRDefault="009D3B1C" w:rsidP="009D3B1C">
      <w:pPr>
        <w:spacing w:line="240" w:lineRule="auto"/>
        <w:ind w:left="720"/>
        <w:rPr>
          <w:rFonts w:ascii="Arial" w:hAnsi="Arial" w:cs="Arial"/>
          <w:sz w:val="20"/>
          <w:szCs w:val="20"/>
        </w:rPr>
      </w:pPr>
    </w:p>
    <w:p w14:paraId="5BCCEF9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contractor shall, if required by the Engineer-in-Charge, deliver to the Engineer-in-Charge a written in detail, is such form and at such intervals as the Engineer-in-Charge may prescribe, showing the staff and the numbers of the several classes of </w:t>
      </w:r>
      <w:proofErr w:type="spellStart"/>
      <w:r>
        <w:rPr>
          <w:rFonts w:ascii="Arial" w:hAnsi="Arial" w:cs="Arial"/>
          <w:sz w:val="20"/>
          <w:szCs w:val="20"/>
        </w:rPr>
        <w:t>labour</w:t>
      </w:r>
      <w:proofErr w:type="spellEnd"/>
      <w:r>
        <w:rPr>
          <w:rFonts w:ascii="Arial" w:hAnsi="Arial" w:cs="Arial"/>
          <w:sz w:val="20"/>
          <w:szCs w:val="20"/>
        </w:rPr>
        <w:t xml:space="preserve"> from time to time employed by the contractor on the Site and such information respecting Contractor’s Equipment as the Engineer-in-Charge may require.</w:t>
      </w:r>
    </w:p>
    <w:p w14:paraId="6010B1F2" w14:textId="77777777" w:rsidR="009D3B1C" w:rsidRDefault="009D3B1C" w:rsidP="009D3B1C">
      <w:pPr>
        <w:spacing w:line="240" w:lineRule="auto"/>
        <w:ind w:left="720"/>
        <w:rPr>
          <w:rFonts w:ascii="Arial" w:hAnsi="Arial" w:cs="Arial"/>
          <w:sz w:val="20"/>
          <w:szCs w:val="20"/>
        </w:rPr>
      </w:pPr>
    </w:p>
    <w:p w14:paraId="7B878A4B"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60.1</w:t>
      </w:r>
      <w:r>
        <w:rPr>
          <w:rFonts w:ascii="Arial" w:hAnsi="Arial" w:cs="Arial"/>
          <w:b/>
          <w:bCs/>
          <w:sz w:val="20"/>
          <w:szCs w:val="20"/>
        </w:rPr>
        <w:tab/>
        <w:t xml:space="preserve">Transportation of </w:t>
      </w:r>
      <w:proofErr w:type="spellStart"/>
      <w:r>
        <w:rPr>
          <w:rFonts w:ascii="Arial" w:hAnsi="Arial" w:cs="Arial"/>
          <w:b/>
          <w:bCs/>
          <w:sz w:val="20"/>
          <w:szCs w:val="20"/>
        </w:rPr>
        <w:t>Labour</w:t>
      </w:r>
      <w:proofErr w:type="spellEnd"/>
      <w:r>
        <w:rPr>
          <w:rFonts w:ascii="Arial" w:hAnsi="Arial" w:cs="Arial"/>
          <w:b/>
          <w:bCs/>
          <w:sz w:val="20"/>
          <w:szCs w:val="20"/>
        </w:rPr>
        <w:t>:</w:t>
      </w:r>
    </w:p>
    <w:p w14:paraId="19D1695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I</w:t>
      </w:r>
      <w:r>
        <w:rPr>
          <w:rFonts w:ascii="Arial" w:hAnsi="Arial" w:cs="Arial"/>
          <w:sz w:val="20"/>
          <w:szCs w:val="20"/>
        </w:rPr>
        <w:tab/>
        <w:t xml:space="preserve">The contractor shall make his own arrangement for the daily transportation of the </w:t>
      </w:r>
      <w:proofErr w:type="spellStart"/>
      <w:r>
        <w:rPr>
          <w:rFonts w:ascii="Arial" w:hAnsi="Arial" w:cs="Arial"/>
          <w:sz w:val="20"/>
          <w:szCs w:val="20"/>
        </w:rPr>
        <w:t>labour</w:t>
      </w:r>
      <w:proofErr w:type="spellEnd"/>
      <w:r>
        <w:rPr>
          <w:rFonts w:ascii="Arial" w:hAnsi="Arial" w:cs="Arial"/>
          <w:sz w:val="20"/>
          <w:szCs w:val="20"/>
        </w:rPr>
        <w:t xml:space="preserve"> and staff from </w:t>
      </w:r>
      <w:proofErr w:type="spellStart"/>
      <w:r>
        <w:rPr>
          <w:rFonts w:ascii="Arial" w:hAnsi="Arial" w:cs="Arial"/>
          <w:sz w:val="20"/>
          <w:szCs w:val="20"/>
        </w:rPr>
        <w:t>labour</w:t>
      </w:r>
      <w:proofErr w:type="spellEnd"/>
      <w:r>
        <w:rPr>
          <w:rFonts w:ascii="Arial" w:hAnsi="Arial" w:cs="Arial"/>
          <w:sz w:val="20"/>
          <w:szCs w:val="20"/>
        </w:rPr>
        <w:t xml:space="preserve"> camps colonies to the work spot and no </w:t>
      </w:r>
      <w:proofErr w:type="spellStart"/>
      <w:r>
        <w:rPr>
          <w:rFonts w:ascii="Arial" w:hAnsi="Arial" w:cs="Arial"/>
          <w:sz w:val="20"/>
          <w:szCs w:val="20"/>
        </w:rPr>
        <w:t>labour</w:t>
      </w:r>
      <w:proofErr w:type="spellEnd"/>
      <w:r>
        <w:rPr>
          <w:rFonts w:ascii="Arial" w:hAnsi="Arial" w:cs="Arial"/>
          <w:sz w:val="20"/>
          <w:szCs w:val="20"/>
        </w:rPr>
        <w:t xml:space="preserve"> or staff of the contractor shall stay at the work spot.  No extra payment will be made to the contractor for the above transportation of the </w:t>
      </w:r>
      <w:proofErr w:type="spellStart"/>
      <w:r>
        <w:rPr>
          <w:rFonts w:ascii="Arial" w:hAnsi="Arial" w:cs="Arial"/>
          <w:sz w:val="20"/>
          <w:szCs w:val="20"/>
        </w:rPr>
        <w:t>labour</w:t>
      </w:r>
      <w:proofErr w:type="spellEnd"/>
      <w:r>
        <w:rPr>
          <w:rFonts w:ascii="Arial" w:hAnsi="Arial" w:cs="Arial"/>
          <w:sz w:val="20"/>
          <w:szCs w:val="20"/>
        </w:rPr>
        <w:t xml:space="preserve"> and his quoted percentage to the work shall include the transportation charges of </w:t>
      </w:r>
      <w:proofErr w:type="spellStart"/>
      <w:r>
        <w:rPr>
          <w:rFonts w:ascii="Arial" w:hAnsi="Arial" w:cs="Arial"/>
          <w:sz w:val="20"/>
          <w:szCs w:val="20"/>
        </w:rPr>
        <w:t>labour</w:t>
      </w:r>
      <w:proofErr w:type="spellEnd"/>
      <w:r>
        <w:rPr>
          <w:rFonts w:ascii="Arial" w:hAnsi="Arial" w:cs="Arial"/>
          <w:sz w:val="20"/>
          <w:szCs w:val="20"/>
        </w:rPr>
        <w:t xml:space="preserve"> from colonies to work spot and back.</w:t>
      </w:r>
    </w:p>
    <w:p w14:paraId="11C2FF75" w14:textId="77777777" w:rsidR="009D3B1C" w:rsidRDefault="009D3B1C" w:rsidP="009D3B1C">
      <w:pPr>
        <w:spacing w:line="240" w:lineRule="auto"/>
        <w:ind w:left="720"/>
        <w:rPr>
          <w:rFonts w:ascii="Arial" w:hAnsi="Arial" w:cs="Arial"/>
          <w:sz w:val="20"/>
          <w:szCs w:val="20"/>
        </w:rPr>
      </w:pPr>
    </w:p>
    <w:p w14:paraId="00CEDE9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 xml:space="preserve">II </w:t>
      </w:r>
      <w:r>
        <w:rPr>
          <w:rFonts w:ascii="Arial" w:hAnsi="Arial" w:cs="Arial"/>
          <w:sz w:val="20"/>
          <w:szCs w:val="20"/>
        </w:rPr>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14:paraId="1B3EB581" w14:textId="77777777" w:rsidR="009D3B1C" w:rsidRDefault="009D3B1C" w:rsidP="009D3B1C">
      <w:pPr>
        <w:spacing w:line="240" w:lineRule="auto"/>
        <w:ind w:left="720"/>
        <w:rPr>
          <w:rFonts w:ascii="Arial" w:hAnsi="Arial" w:cs="Arial"/>
          <w:sz w:val="20"/>
          <w:szCs w:val="20"/>
        </w:rPr>
      </w:pPr>
    </w:p>
    <w:p w14:paraId="4FC5DD7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III</w:t>
      </w:r>
      <w:r>
        <w:rPr>
          <w:rFonts w:ascii="Arial" w:hAnsi="Arial" w:cs="Arial"/>
          <w:sz w:val="20"/>
          <w:szCs w:val="20"/>
        </w:rPr>
        <w:tab/>
        <w:t>As per Govt. memo No.721/</w:t>
      </w:r>
      <w:proofErr w:type="gramStart"/>
      <w:r>
        <w:rPr>
          <w:rFonts w:ascii="Arial" w:hAnsi="Arial" w:cs="Arial"/>
          <w:sz w:val="20"/>
          <w:szCs w:val="20"/>
        </w:rPr>
        <w:t>Gr.(</w:t>
      </w:r>
      <w:proofErr w:type="gramEnd"/>
      <w:r>
        <w:rPr>
          <w:rFonts w:ascii="Arial" w:hAnsi="Arial" w:cs="Arial"/>
          <w:sz w:val="20"/>
          <w:szCs w:val="20"/>
        </w:rPr>
        <w:t xml:space="preserve">1)/81-35, dt:17.11.87. The contractor shall obtain the insurance at his own cost to cover the risk on the works to </w:t>
      </w:r>
      <w:proofErr w:type="spellStart"/>
      <w:r>
        <w:rPr>
          <w:rFonts w:ascii="Arial" w:hAnsi="Arial" w:cs="Arial"/>
          <w:sz w:val="20"/>
          <w:szCs w:val="20"/>
        </w:rPr>
        <w:t>labour</w:t>
      </w:r>
      <w:proofErr w:type="spellEnd"/>
      <w:r>
        <w:rPr>
          <w:rFonts w:ascii="Arial" w:hAnsi="Arial" w:cs="Arial"/>
          <w:sz w:val="20"/>
          <w:szCs w:val="20"/>
        </w:rPr>
        <w:t xml:space="preserve"> engaged by him during period of execution against fire and other usual risks and produce the same to the Executive Engineer concerned before commencement of work.</w:t>
      </w:r>
    </w:p>
    <w:p w14:paraId="74CF28FD" w14:textId="77777777" w:rsidR="009D3B1C" w:rsidRDefault="009D3B1C" w:rsidP="009D3B1C">
      <w:pPr>
        <w:spacing w:line="240" w:lineRule="auto"/>
        <w:ind w:left="720"/>
        <w:rPr>
          <w:rFonts w:ascii="Arial" w:hAnsi="Arial" w:cs="Arial"/>
          <w:sz w:val="20"/>
          <w:szCs w:val="20"/>
        </w:rPr>
      </w:pPr>
    </w:p>
    <w:p w14:paraId="4A645DF5"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61</w:t>
      </w:r>
      <w:r>
        <w:rPr>
          <w:rFonts w:ascii="Arial" w:hAnsi="Arial" w:cs="Arial"/>
          <w:b/>
          <w:bCs/>
          <w:sz w:val="20"/>
          <w:szCs w:val="20"/>
        </w:rPr>
        <w:tab/>
        <w:t>Safety Measures:</w:t>
      </w:r>
    </w:p>
    <w:p w14:paraId="07755726"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1</w:t>
      </w:r>
      <w:r>
        <w:rPr>
          <w:rFonts w:ascii="Arial" w:hAnsi="Arial" w:cs="Arial"/>
          <w:sz w:val="20"/>
          <w:szCs w:val="20"/>
        </w:rPr>
        <w:tab/>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14:paraId="3B9D09CC" w14:textId="77777777" w:rsidR="009D3B1C" w:rsidRDefault="009D3B1C" w:rsidP="009D3B1C">
      <w:pPr>
        <w:spacing w:line="240" w:lineRule="auto"/>
        <w:ind w:left="720"/>
        <w:rPr>
          <w:rFonts w:ascii="Arial" w:hAnsi="Arial" w:cs="Arial"/>
          <w:sz w:val="20"/>
          <w:szCs w:val="20"/>
        </w:rPr>
      </w:pPr>
    </w:p>
    <w:p w14:paraId="128DAB68"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2</w:t>
      </w:r>
      <w:r>
        <w:rPr>
          <w:rFonts w:ascii="Arial" w:hAnsi="Arial" w:cs="Arial"/>
          <w:sz w:val="20"/>
          <w:szCs w:val="20"/>
        </w:rPr>
        <w:tab/>
        <w:t>Providing protective foot wear to workers situations like mixing and placing of mortar or concrete sand in quarries and places where the work is done under much wet conditions.</w:t>
      </w:r>
    </w:p>
    <w:p w14:paraId="5FF57585" w14:textId="77777777" w:rsidR="009D3B1C" w:rsidRDefault="009D3B1C" w:rsidP="009D3B1C">
      <w:pPr>
        <w:spacing w:line="240" w:lineRule="auto"/>
        <w:ind w:left="720"/>
        <w:rPr>
          <w:rFonts w:ascii="Arial" w:hAnsi="Arial" w:cs="Arial"/>
          <w:sz w:val="20"/>
          <w:szCs w:val="20"/>
        </w:rPr>
      </w:pPr>
    </w:p>
    <w:p w14:paraId="66AA46C1"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3</w:t>
      </w:r>
      <w:r>
        <w:rPr>
          <w:rFonts w:ascii="Arial" w:hAnsi="Arial" w:cs="Arial"/>
          <w:sz w:val="20"/>
          <w:szCs w:val="20"/>
        </w:rPr>
        <w:tab/>
        <w:t xml:space="preserve">Providing protective head </w:t>
      </w:r>
      <w:proofErr w:type="spellStart"/>
      <w:r>
        <w:rPr>
          <w:rFonts w:ascii="Arial" w:hAnsi="Arial" w:cs="Arial"/>
          <w:sz w:val="20"/>
          <w:szCs w:val="20"/>
        </w:rPr>
        <w:t>wear</w:t>
      </w:r>
      <w:proofErr w:type="spellEnd"/>
      <w:r>
        <w:rPr>
          <w:rFonts w:ascii="Arial" w:hAnsi="Arial" w:cs="Arial"/>
          <w:sz w:val="20"/>
          <w:szCs w:val="20"/>
        </w:rPr>
        <w:t xml:space="preserve"> to workers at places like </w:t>
      </w:r>
      <w:proofErr w:type="spellStart"/>
      <w:r>
        <w:rPr>
          <w:rFonts w:ascii="Arial" w:hAnsi="Arial" w:cs="Arial"/>
          <w:sz w:val="20"/>
          <w:szCs w:val="20"/>
        </w:rPr>
        <w:t>under ground</w:t>
      </w:r>
      <w:proofErr w:type="spellEnd"/>
      <w:r>
        <w:rPr>
          <w:rFonts w:ascii="Arial" w:hAnsi="Arial" w:cs="Arial"/>
          <w:sz w:val="20"/>
          <w:szCs w:val="20"/>
        </w:rPr>
        <w:t xml:space="preserve"> excavations to protect them against rock falls.</w:t>
      </w:r>
    </w:p>
    <w:p w14:paraId="2D695958" w14:textId="77777777" w:rsidR="009D3B1C" w:rsidRDefault="009D3B1C" w:rsidP="009D3B1C">
      <w:pPr>
        <w:spacing w:line="240" w:lineRule="auto"/>
        <w:ind w:left="720"/>
        <w:rPr>
          <w:rFonts w:ascii="Arial" w:hAnsi="Arial" w:cs="Arial"/>
          <w:sz w:val="20"/>
          <w:szCs w:val="20"/>
        </w:rPr>
      </w:pPr>
    </w:p>
    <w:p w14:paraId="3D9548C8"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4</w:t>
      </w:r>
      <w:r>
        <w:rPr>
          <w:rFonts w:ascii="Arial" w:hAnsi="Arial" w:cs="Arial"/>
          <w:sz w:val="20"/>
          <w:szCs w:val="20"/>
        </w:rPr>
        <w:tab/>
        <w:t>Providing masks to workers at granulates or at other locations where too much fine dust is floating about and sprinkling water at frequent intervals by water hoses on all stone crushing area and storage bins abate to dust.</w:t>
      </w:r>
    </w:p>
    <w:p w14:paraId="2315E2E5" w14:textId="77777777" w:rsidR="009D3B1C" w:rsidRDefault="009D3B1C" w:rsidP="009D3B1C">
      <w:pPr>
        <w:spacing w:line="240" w:lineRule="auto"/>
        <w:ind w:left="720"/>
        <w:rPr>
          <w:rFonts w:ascii="Arial" w:hAnsi="Arial" w:cs="Arial"/>
          <w:sz w:val="20"/>
          <w:szCs w:val="20"/>
        </w:rPr>
      </w:pPr>
    </w:p>
    <w:p w14:paraId="19AE348D"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5</w:t>
      </w:r>
      <w:r>
        <w:rPr>
          <w:rFonts w:ascii="Arial" w:hAnsi="Arial" w:cs="Arial"/>
          <w:sz w:val="20"/>
          <w:szCs w:val="20"/>
        </w:rPr>
        <w:tab/>
        <w:t>Getting the workers in such jobs periodically examined for chest trouble due to too much breathing in to fine dust.</w:t>
      </w:r>
    </w:p>
    <w:p w14:paraId="4B22B208" w14:textId="77777777" w:rsidR="009D3B1C" w:rsidRDefault="009D3B1C" w:rsidP="009D3B1C">
      <w:pPr>
        <w:spacing w:line="240" w:lineRule="auto"/>
        <w:ind w:left="720"/>
        <w:rPr>
          <w:rFonts w:ascii="Arial" w:hAnsi="Arial" w:cs="Arial"/>
          <w:sz w:val="20"/>
          <w:szCs w:val="20"/>
        </w:rPr>
      </w:pPr>
    </w:p>
    <w:p w14:paraId="0D14A836"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6</w:t>
      </w:r>
      <w:r>
        <w:rPr>
          <w:rFonts w:ascii="Arial" w:hAnsi="Arial" w:cs="Arial"/>
          <w:sz w:val="20"/>
          <w:szCs w:val="20"/>
        </w:rPr>
        <w:tab/>
        <w:t>Taking such normal precautions like fencing and lightening in excavation of trenches, not allowing rolls and metal parts of useless timber spread around, making danger areas for blasting providing whistles etc.</w:t>
      </w:r>
    </w:p>
    <w:p w14:paraId="6C85E825" w14:textId="77777777" w:rsidR="009D3B1C" w:rsidRDefault="009D3B1C" w:rsidP="009D3B1C">
      <w:pPr>
        <w:spacing w:line="240" w:lineRule="auto"/>
        <w:ind w:left="720"/>
        <w:rPr>
          <w:rFonts w:ascii="Arial" w:hAnsi="Arial" w:cs="Arial"/>
          <w:sz w:val="20"/>
          <w:szCs w:val="20"/>
        </w:rPr>
      </w:pPr>
    </w:p>
    <w:p w14:paraId="6827CD0C"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7</w:t>
      </w:r>
      <w:r>
        <w:rPr>
          <w:rFonts w:ascii="Arial" w:hAnsi="Arial" w:cs="Arial"/>
          <w:sz w:val="20"/>
          <w:szCs w:val="20"/>
        </w:rPr>
        <w:tab/>
        <w:t>Supply work men with proper belts, ropes etc., when working in precarious slopes etc.</w:t>
      </w:r>
    </w:p>
    <w:p w14:paraId="59F23E11" w14:textId="77777777" w:rsidR="009D3B1C" w:rsidRDefault="009D3B1C" w:rsidP="009D3B1C">
      <w:pPr>
        <w:spacing w:line="240" w:lineRule="auto"/>
        <w:ind w:left="720"/>
        <w:rPr>
          <w:rFonts w:ascii="Arial" w:hAnsi="Arial" w:cs="Arial"/>
          <w:sz w:val="20"/>
          <w:szCs w:val="20"/>
        </w:rPr>
      </w:pPr>
    </w:p>
    <w:p w14:paraId="3D4403EB"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8</w:t>
      </w:r>
      <w:r>
        <w:rPr>
          <w:rFonts w:ascii="Arial" w:hAnsi="Arial" w:cs="Arial"/>
          <w:sz w:val="20"/>
          <w:szCs w:val="20"/>
        </w:rPr>
        <w:tab/>
        <w:t>Avoiding named electrical wire etc., as they would electrocute the works.</w:t>
      </w:r>
    </w:p>
    <w:p w14:paraId="75571DDE" w14:textId="77777777" w:rsidR="009D3B1C" w:rsidRDefault="009D3B1C" w:rsidP="009D3B1C">
      <w:pPr>
        <w:spacing w:line="240" w:lineRule="auto"/>
        <w:ind w:left="720"/>
        <w:rPr>
          <w:rFonts w:ascii="Arial" w:hAnsi="Arial" w:cs="Arial"/>
          <w:sz w:val="20"/>
          <w:szCs w:val="20"/>
        </w:rPr>
      </w:pPr>
    </w:p>
    <w:p w14:paraId="2A21C323"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9.</w:t>
      </w:r>
      <w:r>
        <w:rPr>
          <w:rFonts w:ascii="Arial" w:hAnsi="Arial" w:cs="Arial"/>
          <w:sz w:val="20"/>
          <w:szCs w:val="20"/>
        </w:rPr>
        <w:tab/>
        <w:t>Taking necessary steps towards training the workers concerned on the machinery before they are allowed to handle them independently and taking all necessary precautions in around the areas where machines hoists and similar units are working.</w:t>
      </w:r>
    </w:p>
    <w:p w14:paraId="6C47E85C" w14:textId="77777777" w:rsidR="009D3B1C" w:rsidRDefault="009D3B1C" w:rsidP="009D3B1C">
      <w:pPr>
        <w:spacing w:line="240" w:lineRule="auto"/>
        <w:ind w:left="360" w:hanging="360"/>
        <w:rPr>
          <w:rFonts w:ascii="Arial" w:hAnsi="Arial" w:cs="Arial"/>
          <w:b/>
          <w:bCs/>
          <w:sz w:val="20"/>
          <w:szCs w:val="20"/>
        </w:rPr>
      </w:pPr>
    </w:p>
    <w:p w14:paraId="1DA9F8AD" w14:textId="77777777" w:rsidR="009D3B1C" w:rsidRDefault="009D3B1C" w:rsidP="009D3B1C">
      <w:pPr>
        <w:spacing w:line="240" w:lineRule="auto"/>
        <w:ind w:left="360" w:hanging="360"/>
        <w:rPr>
          <w:rFonts w:ascii="Arial" w:hAnsi="Arial" w:cs="Arial"/>
          <w:b/>
          <w:bCs/>
          <w:sz w:val="20"/>
          <w:szCs w:val="20"/>
        </w:rPr>
      </w:pPr>
      <w:r>
        <w:rPr>
          <w:rFonts w:ascii="Arial" w:hAnsi="Arial" w:cs="Arial"/>
          <w:b/>
          <w:bCs/>
          <w:sz w:val="20"/>
          <w:szCs w:val="20"/>
        </w:rPr>
        <w:t>62</w:t>
      </w:r>
      <w:r>
        <w:rPr>
          <w:rFonts w:ascii="Arial" w:hAnsi="Arial" w:cs="Arial"/>
          <w:b/>
          <w:bCs/>
          <w:sz w:val="20"/>
          <w:szCs w:val="20"/>
        </w:rPr>
        <w:tab/>
      </w:r>
      <w:r>
        <w:rPr>
          <w:rFonts w:ascii="Arial" w:hAnsi="Arial" w:cs="Arial"/>
          <w:b/>
          <w:bCs/>
          <w:sz w:val="20"/>
          <w:szCs w:val="20"/>
        </w:rPr>
        <w:tab/>
        <w:t>Fair Wage Clause:</w:t>
      </w:r>
    </w:p>
    <w:p w14:paraId="1CB5C404"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1.</w:t>
      </w:r>
      <w:r>
        <w:rPr>
          <w:rFonts w:ascii="Arial" w:hAnsi="Arial" w:cs="Arial"/>
          <w:sz w:val="20"/>
          <w:szCs w:val="20"/>
        </w:rPr>
        <w:tab/>
        <w:t>The contractor shall pay not less than fair wages to laborers engaged by him on the work.</w:t>
      </w:r>
    </w:p>
    <w:p w14:paraId="042D85A7" w14:textId="77777777" w:rsidR="009D3B1C" w:rsidRDefault="009D3B1C" w:rsidP="009D3B1C">
      <w:pPr>
        <w:spacing w:line="240" w:lineRule="auto"/>
        <w:ind w:left="720" w:hanging="360"/>
        <w:rPr>
          <w:rFonts w:ascii="Arial" w:hAnsi="Arial" w:cs="Arial"/>
          <w:sz w:val="20"/>
          <w:szCs w:val="20"/>
        </w:rPr>
      </w:pPr>
    </w:p>
    <w:p w14:paraId="616D13FC"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2.</w:t>
      </w:r>
      <w:r>
        <w:rPr>
          <w:rFonts w:ascii="Arial" w:hAnsi="Arial" w:cs="Arial"/>
          <w:sz w:val="20"/>
          <w:szCs w:val="20"/>
        </w:rPr>
        <w:tab/>
        <w:t>“Fair” wages means wages whether for time of piecework notified by the Government from time in the area in which the work is situated.</w:t>
      </w:r>
    </w:p>
    <w:p w14:paraId="30A48CDB" w14:textId="77777777" w:rsidR="009D3B1C" w:rsidRDefault="009D3B1C" w:rsidP="009D3B1C">
      <w:pPr>
        <w:spacing w:line="240" w:lineRule="auto"/>
        <w:ind w:left="720" w:hanging="360"/>
        <w:rPr>
          <w:rFonts w:ascii="Arial" w:hAnsi="Arial" w:cs="Arial"/>
          <w:sz w:val="20"/>
          <w:szCs w:val="20"/>
        </w:rPr>
      </w:pPr>
    </w:p>
    <w:p w14:paraId="33BC6D06"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3.</w:t>
      </w:r>
      <w:r>
        <w:rPr>
          <w:rFonts w:ascii="Arial" w:hAnsi="Arial" w:cs="Arial"/>
          <w:sz w:val="20"/>
          <w:szCs w:val="20"/>
        </w:rPr>
        <w:tab/>
        <w:t xml:space="preserve">The contractor shall not with-standing the revisions of any contract to the contrary cause to be paid to the </w:t>
      </w:r>
      <w:proofErr w:type="spellStart"/>
      <w:r>
        <w:rPr>
          <w:rFonts w:ascii="Arial" w:hAnsi="Arial" w:cs="Arial"/>
          <w:sz w:val="20"/>
          <w:szCs w:val="20"/>
        </w:rPr>
        <w:t>labour</w:t>
      </w:r>
      <w:proofErr w:type="spellEnd"/>
      <w:r>
        <w:rPr>
          <w:rFonts w:ascii="Arial" w:hAnsi="Arial" w:cs="Arial"/>
          <w:sz w:val="20"/>
          <w:szCs w:val="20"/>
        </w:rPr>
        <w:t xml:space="preserve">, in directly engaged on the work including any </w:t>
      </w:r>
      <w:proofErr w:type="spellStart"/>
      <w:r>
        <w:rPr>
          <w:rFonts w:ascii="Arial" w:hAnsi="Arial" w:cs="Arial"/>
          <w:sz w:val="20"/>
          <w:szCs w:val="20"/>
        </w:rPr>
        <w:t>labour</w:t>
      </w:r>
      <w:proofErr w:type="spellEnd"/>
      <w:r>
        <w:rPr>
          <w:rFonts w:ascii="Arial" w:hAnsi="Arial" w:cs="Arial"/>
          <w:sz w:val="20"/>
          <w:szCs w:val="20"/>
        </w:rPr>
        <w:t xml:space="preserve"> engaged by the sub-contractor in connection with the said work, as if the </w:t>
      </w:r>
      <w:proofErr w:type="spellStart"/>
      <w:r>
        <w:rPr>
          <w:rFonts w:ascii="Arial" w:hAnsi="Arial" w:cs="Arial"/>
          <w:sz w:val="20"/>
          <w:szCs w:val="20"/>
        </w:rPr>
        <w:t>labourers</w:t>
      </w:r>
      <w:proofErr w:type="spellEnd"/>
      <w:r>
        <w:rPr>
          <w:rFonts w:ascii="Arial" w:hAnsi="Arial" w:cs="Arial"/>
          <w:sz w:val="20"/>
          <w:szCs w:val="20"/>
        </w:rPr>
        <w:t xml:space="preserve"> had been directly employed by him.</w:t>
      </w:r>
    </w:p>
    <w:p w14:paraId="5EAF533F" w14:textId="77777777" w:rsidR="009D3B1C" w:rsidRDefault="009D3B1C" w:rsidP="009D3B1C">
      <w:pPr>
        <w:spacing w:line="240" w:lineRule="auto"/>
        <w:ind w:left="720" w:hanging="360"/>
        <w:rPr>
          <w:rFonts w:ascii="Arial" w:hAnsi="Arial" w:cs="Arial"/>
          <w:sz w:val="20"/>
          <w:szCs w:val="20"/>
        </w:rPr>
      </w:pPr>
    </w:p>
    <w:p w14:paraId="07199073"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4</w:t>
      </w:r>
      <w:r>
        <w:rPr>
          <w:rFonts w:ascii="Arial" w:hAnsi="Arial" w:cs="Arial"/>
          <w:sz w:val="20"/>
          <w:szCs w:val="20"/>
        </w:rPr>
        <w:tab/>
        <w:t xml:space="preserve">In respect of </w:t>
      </w:r>
      <w:proofErr w:type="spellStart"/>
      <w:r>
        <w:rPr>
          <w:rFonts w:ascii="Arial" w:hAnsi="Arial" w:cs="Arial"/>
          <w:sz w:val="20"/>
          <w:szCs w:val="20"/>
        </w:rPr>
        <w:t>labour</w:t>
      </w:r>
      <w:proofErr w:type="spellEnd"/>
      <w:r>
        <w:rPr>
          <w:rFonts w:ascii="Arial" w:hAnsi="Arial" w:cs="Arial"/>
          <w:sz w:val="20"/>
          <w:szCs w:val="20"/>
        </w:rPr>
        <w:t xml:space="preserve">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w:t>
      </w:r>
      <w:proofErr w:type="spellStart"/>
      <w:r>
        <w:rPr>
          <w:rFonts w:ascii="Arial" w:hAnsi="Arial" w:cs="Arial"/>
          <w:sz w:val="20"/>
          <w:szCs w:val="20"/>
        </w:rPr>
        <w:t>labourers</w:t>
      </w:r>
      <w:proofErr w:type="spellEnd"/>
      <w:r>
        <w:rPr>
          <w:rFonts w:ascii="Arial" w:hAnsi="Arial" w:cs="Arial"/>
          <w:sz w:val="20"/>
          <w:szCs w:val="20"/>
        </w:rPr>
        <w:t xml:space="preserve"> to the satisfaction of the Executive Engineer.</w:t>
      </w:r>
    </w:p>
    <w:p w14:paraId="7AC74937" w14:textId="77777777" w:rsidR="009D3B1C" w:rsidRDefault="009D3B1C" w:rsidP="009D3B1C">
      <w:pPr>
        <w:spacing w:line="240" w:lineRule="auto"/>
        <w:ind w:left="720" w:hanging="360"/>
        <w:rPr>
          <w:rFonts w:ascii="Arial" w:hAnsi="Arial" w:cs="Arial"/>
          <w:sz w:val="20"/>
          <w:szCs w:val="20"/>
        </w:rPr>
      </w:pPr>
    </w:p>
    <w:p w14:paraId="4A50C116"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5</w:t>
      </w:r>
      <w:r>
        <w:rPr>
          <w:rFonts w:ascii="Arial" w:hAnsi="Arial" w:cs="Arial"/>
          <w:sz w:val="20"/>
          <w:szCs w:val="20"/>
        </w:rPr>
        <w:tab/>
        <w:t xml:space="preserve">The Executive Engineer shall have the right to call for such record as required to satisfy himself on the payment of fair wages to the </w:t>
      </w:r>
      <w:proofErr w:type="spellStart"/>
      <w:r>
        <w:rPr>
          <w:rFonts w:ascii="Arial" w:hAnsi="Arial" w:cs="Arial"/>
          <w:sz w:val="20"/>
          <w:szCs w:val="20"/>
        </w:rPr>
        <w:t>labourers</w:t>
      </w:r>
      <w:proofErr w:type="spellEnd"/>
      <w:r>
        <w:rPr>
          <w:rFonts w:ascii="Arial" w:hAnsi="Arial" w:cs="Arial"/>
          <w:sz w:val="20"/>
          <w:szCs w:val="20"/>
        </w:rPr>
        <w:t xml:space="preserve"> and shall have the right to deduct from the contract amount a suitable amount for making good the loss suffered by the worker or workers by reason of the “fair wages” clause to the workers.</w:t>
      </w:r>
    </w:p>
    <w:p w14:paraId="170C3772" w14:textId="77777777" w:rsidR="009D3B1C" w:rsidRDefault="009D3B1C" w:rsidP="009D3B1C">
      <w:pPr>
        <w:spacing w:line="240" w:lineRule="auto"/>
        <w:ind w:left="720" w:hanging="360"/>
        <w:rPr>
          <w:rFonts w:ascii="Arial" w:hAnsi="Arial" w:cs="Arial"/>
          <w:sz w:val="20"/>
          <w:szCs w:val="20"/>
        </w:rPr>
      </w:pPr>
    </w:p>
    <w:p w14:paraId="4AB7CAB5"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6</w:t>
      </w:r>
      <w:r>
        <w:rPr>
          <w:rFonts w:ascii="Arial" w:hAnsi="Arial" w:cs="Arial"/>
          <w:sz w:val="20"/>
          <w:szCs w:val="20"/>
        </w:rPr>
        <w:tab/>
        <w:t>The contractor shall be primarily liable for all payments to be made and for the observance of the regulations framed by the Govt.  from time to time without prejudice to his right to claim indemnity from his sub-contractors.</w:t>
      </w:r>
    </w:p>
    <w:p w14:paraId="07E867BC" w14:textId="77777777" w:rsidR="009D3B1C" w:rsidRDefault="009D3B1C" w:rsidP="009D3B1C">
      <w:pPr>
        <w:spacing w:line="240" w:lineRule="auto"/>
        <w:ind w:left="720" w:hanging="360"/>
        <w:rPr>
          <w:rFonts w:ascii="Arial" w:hAnsi="Arial" w:cs="Arial"/>
          <w:sz w:val="20"/>
          <w:szCs w:val="20"/>
        </w:rPr>
      </w:pPr>
    </w:p>
    <w:p w14:paraId="79E052F0"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7</w:t>
      </w:r>
      <w:r>
        <w:rPr>
          <w:rFonts w:ascii="Arial" w:hAnsi="Arial" w:cs="Arial"/>
          <w:sz w:val="20"/>
          <w:szCs w:val="20"/>
        </w:rPr>
        <w:tab/>
        <w:t xml:space="preserve">As per contract </w:t>
      </w:r>
      <w:proofErr w:type="spellStart"/>
      <w:r>
        <w:rPr>
          <w:rFonts w:ascii="Arial" w:hAnsi="Arial" w:cs="Arial"/>
          <w:sz w:val="20"/>
          <w:szCs w:val="20"/>
        </w:rPr>
        <w:t>labour</w:t>
      </w:r>
      <w:proofErr w:type="spellEnd"/>
      <w:r>
        <w:rPr>
          <w:rFonts w:ascii="Arial" w:hAnsi="Arial" w:cs="Arial"/>
          <w:sz w:val="20"/>
          <w:szCs w:val="20"/>
        </w:rPr>
        <w:t xml:space="preserve"> (Regulation and abolition) Act. 1970 the contractor has to produce the license obtained from the licensing officers of the </w:t>
      </w:r>
      <w:proofErr w:type="spellStart"/>
      <w:r>
        <w:rPr>
          <w:rFonts w:ascii="Arial" w:hAnsi="Arial" w:cs="Arial"/>
          <w:sz w:val="20"/>
          <w:szCs w:val="20"/>
        </w:rPr>
        <w:t>labour</w:t>
      </w:r>
      <w:proofErr w:type="spellEnd"/>
      <w:r>
        <w:rPr>
          <w:rFonts w:ascii="Arial" w:hAnsi="Arial" w:cs="Arial"/>
          <w:sz w:val="20"/>
          <w:szCs w:val="20"/>
        </w:rPr>
        <w:t xml:space="preserve"> department along with the tender or at the time of agreement.</w:t>
      </w:r>
    </w:p>
    <w:p w14:paraId="2DDAB182" w14:textId="77777777" w:rsidR="009D3B1C" w:rsidRDefault="009D3B1C" w:rsidP="009D3B1C">
      <w:pPr>
        <w:spacing w:line="240" w:lineRule="auto"/>
        <w:ind w:left="720" w:hanging="360"/>
        <w:rPr>
          <w:rFonts w:ascii="Arial" w:hAnsi="Arial" w:cs="Arial"/>
          <w:sz w:val="20"/>
          <w:szCs w:val="20"/>
        </w:rPr>
      </w:pPr>
    </w:p>
    <w:p w14:paraId="39D8867E"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8.</w:t>
      </w:r>
      <w:r>
        <w:rPr>
          <w:rFonts w:ascii="Arial" w:hAnsi="Arial" w:cs="Arial"/>
          <w:sz w:val="20"/>
          <w:szCs w:val="20"/>
        </w:rPr>
        <w:tab/>
        <w:t>Any violation of the conditions above shall be deemed to be a breach of his contract.</w:t>
      </w:r>
    </w:p>
    <w:p w14:paraId="42AC6771" w14:textId="77777777" w:rsidR="009D3B1C" w:rsidRDefault="009D3B1C" w:rsidP="009D3B1C">
      <w:pPr>
        <w:spacing w:line="240" w:lineRule="auto"/>
        <w:ind w:left="720" w:hanging="360"/>
        <w:rPr>
          <w:rFonts w:ascii="Arial" w:hAnsi="Arial" w:cs="Arial"/>
          <w:sz w:val="20"/>
          <w:szCs w:val="20"/>
        </w:rPr>
      </w:pPr>
    </w:p>
    <w:p w14:paraId="6B092175"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lastRenderedPageBreak/>
        <w:t>9</w:t>
      </w:r>
      <w:r>
        <w:rPr>
          <w:rFonts w:ascii="Arial" w:hAnsi="Arial" w:cs="Arial"/>
          <w:sz w:val="20"/>
          <w:szCs w:val="20"/>
        </w:rPr>
        <w:tab/>
        <w:t>Equal wages are to be paid for both men and women if the nature of work is same and similar.</w:t>
      </w:r>
    </w:p>
    <w:p w14:paraId="58556350" w14:textId="77777777" w:rsidR="009D3B1C" w:rsidRDefault="009D3B1C" w:rsidP="009D3B1C">
      <w:pPr>
        <w:spacing w:line="240" w:lineRule="auto"/>
        <w:ind w:left="720" w:hanging="360"/>
        <w:rPr>
          <w:rFonts w:ascii="Arial" w:hAnsi="Arial" w:cs="Arial"/>
          <w:sz w:val="20"/>
          <w:szCs w:val="20"/>
        </w:rPr>
      </w:pPr>
    </w:p>
    <w:p w14:paraId="5ECFDDC9" w14:textId="77777777" w:rsidR="009D3B1C" w:rsidRDefault="009D3B1C" w:rsidP="009D3B1C">
      <w:pPr>
        <w:spacing w:line="240" w:lineRule="auto"/>
        <w:ind w:left="720" w:hanging="360"/>
        <w:rPr>
          <w:rFonts w:ascii="Arial" w:hAnsi="Arial" w:cs="Arial"/>
          <w:sz w:val="20"/>
          <w:szCs w:val="20"/>
        </w:rPr>
      </w:pPr>
      <w:r>
        <w:rPr>
          <w:rFonts w:ascii="Arial" w:hAnsi="Arial" w:cs="Arial"/>
          <w:sz w:val="20"/>
          <w:szCs w:val="20"/>
        </w:rPr>
        <w:t>10</w:t>
      </w:r>
      <w:r>
        <w:rPr>
          <w:rFonts w:ascii="Arial" w:hAnsi="Arial" w:cs="Arial"/>
          <w:sz w:val="20"/>
          <w:szCs w:val="20"/>
        </w:rPr>
        <w:tab/>
        <w:t xml:space="preserve">The contractor shall arrange for the recruitment of skilled and unskilled </w:t>
      </w:r>
      <w:proofErr w:type="spellStart"/>
      <w:r>
        <w:rPr>
          <w:rFonts w:ascii="Arial" w:hAnsi="Arial" w:cs="Arial"/>
          <w:sz w:val="20"/>
          <w:szCs w:val="20"/>
        </w:rPr>
        <w:t>labour</w:t>
      </w:r>
      <w:proofErr w:type="spellEnd"/>
      <w:r>
        <w:rPr>
          <w:rFonts w:ascii="Arial" w:hAnsi="Arial" w:cs="Arial"/>
          <w:sz w:val="20"/>
          <w:szCs w:val="20"/>
        </w:rPr>
        <w:t xml:space="preserve"> local and imported to the extent necessary to complete the work within the agreed period as directed by the Executive Engineer in writing. </w:t>
      </w:r>
    </w:p>
    <w:p w14:paraId="677C4D2C" w14:textId="77777777" w:rsidR="009D3B1C" w:rsidRPr="00A754C3" w:rsidRDefault="009D3B1C" w:rsidP="009D3B1C">
      <w:pPr>
        <w:spacing w:line="240" w:lineRule="auto"/>
        <w:ind w:left="720"/>
        <w:rPr>
          <w:rFonts w:ascii="Arial" w:hAnsi="Arial" w:cs="Arial"/>
          <w:sz w:val="16"/>
          <w:szCs w:val="16"/>
        </w:rPr>
      </w:pPr>
    </w:p>
    <w:p w14:paraId="26A97311" w14:textId="77777777" w:rsidR="009D3B1C" w:rsidRDefault="009D3B1C" w:rsidP="009D3B1C">
      <w:pPr>
        <w:spacing w:line="240" w:lineRule="auto"/>
        <w:ind w:left="360" w:hanging="360"/>
        <w:rPr>
          <w:rFonts w:ascii="Arial" w:hAnsi="Arial" w:cs="Arial"/>
          <w:b/>
          <w:bCs/>
          <w:sz w:val="20"/>
          <w:szCs w:val="20"/>
        </w:rPr>
      </w:pPr>
      <w:r>
        <w:rPr>
          <w:rFonts w:ascii="Arial" w:hAnsi="Arial" w:cs="Arial"/>
          <w:b/>
          <w:bCs/>
          <w:sz w:val="20"/>
          <w:szCs w:val="20"/>
        </w:rPr>
        <w:t>63</w:t>
      </w:r>
      <w:r>
        <w:rPr>
          <w:rFonts w:ascii="Arial" w:hAnsi="Arial" w:cs="Arial"/>
          <w:b/>
          <w:bCs/>
          <w:sz w:val="20"/>
          <w:szCs w:val="20"/>
        </w:rPr>
        <w:tab/>
        <w:t>Indemnity Bond:</w:t>
      </w:r>
    </w:p>
    <w:p w14:paraId="4DB0241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Name of work: ……………………..</w:t>
      </w:r>
    </w:p>
    <w:p w14:paraId="7965B383"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 __________________________________contractor S/o.________________ aged ____________________________ Resident of ______________________ do hereby bind myself to pay all the claims may come (a) under Workmen’s Compensation Act. 1933 with any statutory modification </w:t>
      </w:r>
      <w:proofErr w:type="spellStart"/>
      <w:r>
        <w:rPr>
          <w:rFonts w:ascii="Arial" w:hAnsi="Arial" w:cs="Arial"/>
          <w:sz w:val="20"/>
          <w:szCs w:val="20"/>
        </w:rPr>
        <w:t>there of</w:t>
      </w:r>
      <w:proofErr w:type="spellEnd"/>
      <w:r>
        <w:rPr>
          <w:rFonts w:ascii="Arial" w:hAnsi="Arial" w:cs="Arial"/>
          <w:sz w:val="20"/>
          <w:szCs w:val="20"/>
        </w:rPr>
        <w:t xml:space="preserve"> and rules there under or otherwise for or in respect of any damage or compensation payable in connection with any accident or injury sustained (b) under Minimum wages Act 1948 (c) under payment of wages Act.1936 (d) under the Contractor </w:t>
      </w:r>
      <w:proofErr w:type="spellStart"/>
      <w:r>
        <w:rPr>
          <w:rFonts w:ascii="Arial" w:hAnsi="Arial" w:cs="Arial"/>
          <w:sz w:val="20"/>
          <w:szCs w:val="20"/>
        </w:rPr>
        <w:t>labour</w:t>
      </w:r>
      <w:proofErr w:type="spellEnd"/>
      <w:r>
        <w:rPr>
          <w:rFonts w:ascii="Arial" w:hAnsi="Arial" w:cs="Arial"/>
          <w:sz w:val="20"/>
          <w:szCs w:val="20"/>
        </w:rPr>
        <w:t xml:space="preserve"> (Regulation and Abolition) Act. 1970 by workmen engaged for the performance of the business relating to the above contract </w:t>
      </w:r>
      <w:proofErr w:type="spellStart"/>
      <w:r>
        <w:rPr>
          <w:rFonts w:ascii="Arial" w:hAnsi="Arial" w:cs="Arial"/>
          <w:sz w:val="20"/>
          <w:szCs w:val="20"/>
        </w:rPr>
        <w:t>ie</w:t>
      </w:r>
      <w:proofErr w:type="spellEnd"/>
      <w:r>
        <w:rPr>
          <w:rFonts w:ascii="Arial" w:hAnsi="Arial" w:cs="Arial"/>
          <w:sz w:val="20"/>
          <w:szCs w:val="20"/>
        </w:rPr>
        <w:t>., Failing such payment of claims of workmen engaged in the above work, I abide in accepting for the recovery of such claims, effected from any of my assets with the departments.</w:t>
      </w:r>
    </w:p>
    <w:p w14:paraId="4DA4A006" w14:textId="77777777" w:rsidR="009D3B1C" w:rsidRPr="00A754C3" w:rsidRDefault="009D3B1C" w:rsidP="009D3B1C">
      <w:pPr>
        <w:spacing w:line="240" w:lineRule="auto"/>
        <w:ind w:left="720"/>
        <w:rPr>
          <w:rFonts w:ascii="Arial" w:hAnsi="Arial" w:cs="Arial"/>
          <w:sz w:val="16"/>
          <w:szCs w:val="16"/>
        </w:rPr>
      </w:pPr>
    </w:p>
    <w:p w14:paraId="3F9BF4B3"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64.</w:t>
      </w:r>
      <w:r>
        <w:rPr>
          <w:rFonts w:ascii="Arial" w:hAnsi="Arial" w:cs="Arial"/>
          <w:b/>
          <w:bCs/>
          <w:sz w:val="20"/>
          <w:szCs w:val="20"/>
        </w:rPr>
        <w:tab/>
        <w:t xml:space="preserve">Compliance with </w:t>
      </w:r>
      <w:proofErr w:type="spellStart"/>
      <w:r>
        <w:rPr>
          <w:rFonts w:ascii="Arial" w:hAnsi="Arial" w:cs="Arial"/>
          <w:b/>
          <w:bCs/>
          <w:sz w:val="20"/>
          <w:szCs w:val="20"/>
        </w:rPr>
        <w:t>Labour</w:t>
      </w:r>
      <w:proofErr w:type="spellEnd"/>
      <w:r>
        <w:rPr>
          <w:rFonts w:ascii="Arial" w:hAnsi="Arial" w:cs="Arial"/>
          <w:b/>
          <w:bCs/>
          <w:sz w:val="20"/>
          <w:szCs w:val="20"/>
        </w:rPr>
        <w:t xml:space="preserve"> Regulations:</w:t>
      </w:r>
    </w:p>
    <w:p w14:paraId="5D074DCB"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During continuance of the contract, the contractor and his </w:t>
      </w:r>
      <w:proofErr w:type="spellStart"/>
      <w:r>
        <w:rPr>
          <w:rFonts w:ascii="Arial" w:hAnsi="Arial" w:cs="Arial"/>
          <w:sz w:val="20"/>
          <w:szCs w:val="20"/>
        </w:rPr>
        <w:t>sub contractors</w:t>
      </w:r>
      <w:proofErr w:type="spellEnd"/>
      <w:r>
        <w:rPr>
          <w:rFonts w:ascii="Arial" w:hAnsi="Arial" w:cs="Arial"/>
          <w:sz w:val="20"/>
          <w:szCs w:val="20"/>
        </w:rPr>
        <w:t xml:space="preserve"> shall abide at all times by all existing </w:t>
      </w:r>
      <w:proofErr w:type="spellStart"/>
      <w:r>
        <w:rPr>
          <w:rFonts w:ascii="Arial" w:hAnsi="Arial" w:cs="Arial"/>
          <w:sz w:val="20"/>
          <w:szCs w:val="20"/>
        </w:rPr>
        <w:t>labour</w:t>
      </w:r>
      <w:proofErr w:type="spellEnd"/>
      <w:r>
        <w:rPr>
          <w:rFonts w:ascii="Arial" w:hAnsi="Arial" w:cs="Arial"/>
          <w:sz w:val="20"/>
          <w:szCs w:val="20"/>
        </w:rPr>
        <w:t xml:space="preserve"> enactments and rules made there under, regulations, notifications and bye laws of the State or Central Government or local authority and any other </w:t>
      </w:r>
      <w:proofErr w:type="spellStart"/>
      <w:r>
        <w:rPr>
          <w:rFonts w:ascii="Arial" w:hAnsi="Arial" w:cs="Arial"/>
          <w:sz w:val="20"/>
          <w:szCs w:val="20"/>
        </w:rPr>
        <w:t>labour</w:t>
      </w:r>
      <w:proofErr w:type="spellEnd"/>
      <w:r>
        <w:rPr>
          <w:rFonts w:ascii="Arial" w:hAnsi="Arial" w:cs="Arial"/>
          <w:sz w:val="20"/>
          <w:szCs w:val="20"/>
        </w:rPr>
        <w:t xml:space="preserve"> law (including rules), regulations, bye laws that may be passed or notifications that may be issued under any </w:t>
      </w:r>
      <w:proofErr w:type="spellStart"/>
      <w:r>
        <w:rPr>
          <w:rFonts w:ascii="Arial" w:hAnsi="Arial" w:cs="Arial"/>
          <w:sz w:val="20"/>
          <w:szCs w:val="20"/>
        </w:rPr>
        <w:t>labour</w:t>
      </w:r>
      <w:proofErr w:type="spellEnd"/>
      <w:r>
        <w:rPr>
          <w:rFonts w:ascii="Arial" w:hAnsi="Arial" w:cs="Arial"/>
          <w:sz w:val="20"/>
          <w:szCs w:val="20"/>
        </w:rPr>
        <w:t xml:space="preserve"> law in future either by the State or the Central Government or the local authority and also applicable </w:t>
      </w:r>
      <w:proofErr w:type="spellStart"/>
      <w:r>
        <w:rPr>
          <w:rFonts w:ascii="Arial" w:hAnsi="Arial" w:cs="Arial"/>
          <w:sz w:val="20"/>
          <w:szCs w:val="20"/>
        </w:rPr>
        <w:t>labour</w:t>
      </w:r>
      <w:proofErr w:type="spellEnd"/>
      <w:r>
        <w:rPr>
          <w:rFonts w:ascii="Arial" w:hAnsi="Arial" w:cs="Arial"/>
          <w:sz w:val="20"/>
          <w:szCs w:val="20"/>
        </w:rPr>
        <w:t xml:space="preserve"> regulations, health and sanitary arrangements for workmen, insurance and other benefits.  Salient features of some of the major </w:t>
      </w:r>
      <w:proofErr w:type="spellStart"/>
      <w:r>
        <w:rPr>
          <w:rFonts w:ascii="Arial" w:hAnsi="Arial" w:cs="Arial"/>
          <w:sz w:val="20"/>
          <w:szCs w:val="20"/>
        </w:rPr>
        <w:t>labour</w:t>
      </w:r>
      <w:proofErr w:type="spellEnd"/>
      <w:r>
        <w:rPr>
          <w:rFonts w:ascii="Arial" w:hAnsi="Arial" w:cs="Arial"/>
          <w:sz w:val="20"/>
          <w:szCs w:val="20"/>
        </w:rPr>
        <w:t xml:space="preserve"> laws that are applicable to construction industry are given below.  The contractor shall keep the Department indemnified in case any action is </w:t>
      </w:r>
      <w:proofErr w:type="gramStart"/>
      <w:r>
        <w:rPr>
          <w:rFonts w:ascii="Arial" w:hAnsi="Arial" w:cs="Arial"/>
          <w:sz w:val="20"/>
          <w:szCs w:val="20"/>
        </w:rPr>
        <w:t>taken  against</w:t>
      </w:r>
      <w:proofErr w:type="gramEnd"/>
      <w:r>
        <w:rPr>
          <w:rFonts w:ascii="Arial" w:hAnsi="Arial" w:cs="Arial"/>
          <w:sz w:val="20"/>
          <w:szCs w:val="20"/>
        </w:rPr>
        <w:t xml:space="preserve"> Department by the competent authority on account of contravention of any of the provisions of any Act or rules made thereunder,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14:paraId="7C404B9F" w14:textId="77777777" w:rsidR="009D3B1C" w:rsidRPr="00A754C3" w:rsidRDefault="009D3B1C" w:rsidP="009D3B1C">
      <w:pPr>
        <w:spacing w:line="240" w:lineRule="auto"/>
        <w:ind w:left="720"/>
        <w:rPr>
          <w:rFonts w:ascii="Arial" w:hAnsi="Arial" w:cs="Arial"/>
          <w:sz w:val="16"/>
          <w:szCs w:val="16"/>
        </w:rPr>
      </w:pPr>
    </w:p>
    <w:p w14:paraId="49A1FBA9"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employees of the Contractor and the Sub-contractor in no case shall be treated as the Department of the Department at any point of time.</w:t>
      </w:r>
    </w:p>
    <w:p w14:paraId="6640679F" w14:textId="77777777" w:rsidR="009D3B1C" w:rsidRDefault="009D3B1C" w:rsidP="009D3B1C">
      <w:pPr>
        <w:spacing w:line="240" w:lineRule="auto"/>
        <w:rPr>
          <w:rFonts w:ascii="Arial" w:hAnsi="Arial" w:cs="Arial"/>
          <w:sz w:val="20"/>
          <w:szCs w:val="20"/>
        </w:rPr>
      </w:pPr>
    </w:p>
    <w:p w14:paraId="4FD427CF"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65</w:t>
      </w:r>
      <w:r>
        <w:rPr>
          <w:rFonts w:ascii="Arial" w:hAnsi="Arial" w:cs="Arial"/>
          <w:b/>
          <w:bCs/>
          <w:sz w:val="20"/>
          <w:szCs w:val="20"/>
        </w:rPr>
        <w:tab/>
        <w:t xml:space="preserve">Salient features of some major </w:t>
      </w:r>
      <w:proofErr w:type="spellStart"/>
      <w:r>
        <w:rPr>
          <w:rFonts w:ascii="Arial" w:hAnsi="Arial" w:cs="Arial"/>
          <w:b/>
          <w:bCs/>
          <w:sz w:val="20"/>
          <w:szCs w:val="20"/>
        </w:rPr>
        <w:t>labour</w:t>
      </w:r>
      <w:proofErr w:type="spellEnd"/>
      <w:r>
        <w:rPr>
          <w:rFonts w:ascii="Arial" w:hAnsi="Arial" w:cs="Arial"/>
          <w:b/>
          <w:bCs/>
          <w:sz w:val="20"/>
          <w:szCs w:val="20"/>
        </w:rPr>
        <w:t xml:space="preserve"> laws applicable to establishment engaged in buildings and other construction work:</w:t>
      </w:r>
    </w:p>
    <w:p w14:paraId="1908235E" w14:textId="77777777" w:rsidR="009D3B1C" w:rsidRDefault="009D3B1C" w:rsidP="009D3B1C">
      <w:pPr>
        <w:spacing w:line="240" w:lineRule="auto"/>
        <w:ind w:left="720"/>
        <w:rPr>
          <w:rFonts w:ascii="Arial" w:hAnsi="Arial" w:cs="Arial"/>
          <w:sz w:val="20"/>
          <w:szCs w:val="20"/>
        </w:rPr>
      </w:pPr>
    </w:p>
    <w:p w14:paraId="68418797" w14:textId="77777777" w:rsidR="009D3B1C" w:rsidRPr="00A754C3" w:rsidRDefault="009D3B1C" w:rsidP="009D3B1C">
      <w:pPr>
        <w:spacing w:line="240" w:lineRule="auto"/>
        <w:ind w:left="720"/>
        <w:rPr>
          <w:rFonts w:ascii="Arial" w:hAnsi="Arial" w:cs="Arial"/>
          <w:sz w:val="16"/>
          <w:szCs w:val="16"/>
        </w:rPr>
      </w:pPr>
    </w:p>
    <w:p w14:paraId="34FB9FC5"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(a)</w:t>
      </w:r>
      <w:r>
        <w:rPr>
          <w:rFonts w:ascii="Arial" w:hAnsi="Arial" w:cs="Arial"/>
          <w:sz w:val="20"/>
          <w:szCs w:val="20"/>
        </w:rPr>
        <w:tab/>
        <w:t>Workmen compensation Act 1923:</w:t>
      </w:r>
      <w:r>
        <w:rPr>
          <w:rFonts w:ascii="Arial" w:hAnsi="Arial" w:cs="Arial"/>
          <w:sz w:val="20"/>
          <w:szCs w:val="20"/>
        </w:rPr>
        <w:tab/>
        <w:t>The Act provides for compensation in case if injury by accident arising out of and during the course of employment.</w:t>
      </w:r>
    </w:p>
    <w:p w14:paraId="342D2255"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(B)</w:t>
      </w:r>
      <w:r>
        <w:rPr>
          <w:rFonts w:ascii="Arial" w:hAnsi="Arial" w:cs="Arial"/>
          <w:sz w:val="20"/>
          <w:szCs w:val="20"/>
        </w:rPr>
        <w:tab/>
        <w:t xml:space="preserve">Payment of Gratuity Act 1972: Gratuity is payable to an employee under the Act on satisfaction of certain conditions on separation if any employee has completed 5 </w:t>
      </w:r>
      <w:proofErr w:type="spellStart"/>
      <w:r>
        <w:rPr>
          <w:rFonts w:ascii="Arial" w:hAnsi="Arial" w:cs="Arial"/>
          <w:sz w:val="20"/>
          <w:szCs w:val="20"/>
        </w:rPr>
        <w:t>years service</w:t>
      </w:r>
      <w:proofErr w:type="spellEnd"/>
      <w:r>
        <w:rPr>
          <w:rFonts w:ascii="Arial" w:hAnsi="Arial" w:cs="Arial"/>
          <w:sz w:val="20"/>
          <w:szCs w:val="20"/>
        </w:rPr>
        <w:t xml:space="preserve"> or more, or on death, the rate of 15 days wages for every completed year of service. The Act is applicable to all establishments, employing 10 or more employees.</w:t>
      </w:r>
    </w:p>
    <w:p w14:paraId="428AE195"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(c)</w:t>
      </w:r>
      <w:r>
        <w:rPr>
          <w:rFonts w:ascii="Arial" w:hAnsi="Arial" w:cs="Arial"/>
          <w:sz w:val="20"/>
          <w:szCs w:val="20"/>
        </w:rPr>
        <w:tab/>
        <w:t>Employees P.F. and Miscellaneous provision Act 1952:</w:t>
      </w:r>
      <w:r>
        <w:rPr>
          <w:rFonts w:ascii="Arial" w:hAnsi="Arial" w:cs="Arial"/>
          <w:sz w:val="20"/>
          <w:szCs w:val="20"/>
        </w:rPr>
        <w:tab/>
        <w:t>The Act provides for monthly contributions by the Department plus workers @ 10% or 8.33%.  The benefits payable under the Act are:</w:t>
      </w:r>
    </w:p>
    <w:p w14:paraId="64FCEEA3" w14:textId="77777777" w:rsidR="009D3B1C" w:rsidRDefault="009D3B1C" w:rsidP="009D3B1C">
      <w:pPr>
        <w:spacing w:line="240" w:lineRule="auto"/>
        <w:ind w:left="1440"/>
        <w:rPr>
          <w:rFonts w:ascii="Arial" w:hAnsi="Arial" w:cs="Arial"/>
          <w:sz w:val="20"/>
          <w:szCs w:val="20"/>
        </w:rPr>
      </w:pPr>
      <w:r>
        <w:rPr>
          <w:rFonts w:ascii="Arial" w:hAnsi="Arial" w:cs="Arial"/>
          <w:sz w:val="20"/>
          <w:szCs w:val="20"/>
        </w:rPr>
        <w:t>Pension or family pension on retirement or death, as the case may be.</w:t>
      </w:r>
    </w:p>
    <w:p w14:paraId="565BD76D" w14:textId="77777777" w:rsidR="009D3B1C" w:rsidRDefault="009D3B1C" w:rsidP="009D3B1C">
      <w:pPr>
        <w:spacing w:line="240" w:lineRule="auto"/>
        <w:ind w:left="1440"/>
        <w:rPr>
          <w:rFonts w:ascii="Arial" w:hAnsi="Arial" w:cs="Arial"/>
          <w:sz w:val="20"/>
          <w:szCs w:val="20"/>
        </w:rPr>
      </w:pPr>
      <w:r>
        <w:rPr>
          <w:rFonts w:ascii="Arial" w:hAnsi="Arial" w:cs="Arial"/>
          <w:sz w:val="20"/>
          <w:szCs w:val="20"/>
        </w:rPr>
        <w:t>Deposit linked insurance on the death in harness of the worker.</w:t>
      </w:r>
    </w:p>
    <w:p w14:paraId="1C64663D" w14:textId="77777777" w:rsidR="009D3B1C" w:rsidRDefault="009D3B1C" w:rsidP="009D3B1C">
      <w:pPr>
        <w:spacing w:line="240" w:lineRule="auto"/>
        <w:ind w:left="1440"/>
        <w:rPr>
          <w:rFonts w:ascii="Arial" w:hAnsi="Arial" w:cs="Arial"/>
          <w:sz w:val="20"/>
          <w:szCs w:val="20"/>
        </w:rPr>
      </w:pPr>
      <w:r>
        <w:rPr>
          <w:rFonts w:ascii="Arial" w:hAnsi="Arial" w:cs="Arial"/>
          <w:sz w:val="20"/>
          <w:szCs w:val="20"/>
        </w:rPr>
        <w:t>Payment of P.F. accumulation on retirement/death etc.,</w:t>
      </w:r>
    </w:p>
    <w:p w14:paraId="52B2EC61"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(d)</w:t>
      </w:r>
      <w:r>
        <w:rPr>
          <w:rFonts w:ascii="Arial" w:hAnsi="Arial" w:cs="Arial"/>
          <w:sz w:val="20"/>
          <w:szCs w:val="20"/>
        </w:rPr>
        <w:tab/>
        <w:t>Maternity Benefit Act 1951:</w:t>
      </w:r>
      <w:r>
        <w:rPr>
          <w:rFonts w:ascii="Arial" w:hAnsi="Arial" w:cs="Arial"/>
          <w:sz w:val="20"/>
          <w:szCs w:val="20"/>
        </w:rPr>
        <w:tab/>
        <w:t>The Act provides for leave and some other benefits to women employees in case of confinements or miscarriage etc.</w:t>
      </w:r>
    </w:p>
    <w:p w14:paraId="35232440"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(e)</w:t>
      </w:r>
      <w:r>
        <w:rPr>
          <w:rFonts w:ascii="Arial" w:hAnsi="Arial" w:cs="Arial"/>
          <w:sz w:val="20"/>
          <w:szCs w:val="20"/>
        </w:rPr>
        <w:tab/>
        <w:t xml:space="preserve">Contract </w:t>
      </w:r>
      <w:proofErr w:type="spellStart"/>
      <w:r>
        <w:rPr>
          <w:rFonts w:ascii="Arial" w:hAnsi="Arial" w:cs="Arial"/>
          <w:sz w:val="20"/>
          <w:szCs w:val="20"/>
        </w:rPr>
        <w:t>Labour</w:t>
      </w:r>
      <w:proofErr w:type="spellEnd"/>
      <w:r>
        <w:rPr>
          <w:rFonts w:ascii="Arial" w:hAnsi="Arial" w:cs="Arial"/>
          <w:sz w:val="20"/>
          <w:szCs w:val="20"/>
        </w:rPr>
        <w:t xml:space="preserve"> (Regulation &amp; Abolition) Act 1970:</w:t>
      </w:r>
      <w:r>
        <w:rPr>
          <w:rFonts w:ascii="Arial" w:hAnsi="Arial" w:cs="Arial"/>
          <w:sz w:val="20"/>
          <w:szCs w:val="20"/>
        </w:rPr>
        <w:tab/>
        <w:t xml:space="preserve"> The Act provides for certain welfare measures to be provided by the contractor to contract </w:t>
      </w:r>
      <w:proofErr w:type="spellStart"/>
      <w:r>
        <w:rPr>
          <w:rFonts w:ascii="Arial" w:hAnsi="Arial" w:cs="Arial"/>
          <w:sz w:val="20"/>
          <w:szCs w:val="20"/>
        </w:rPr>
        <w:t>labour</w:t>
      </w:r>
      <w:proofErr w:type="spellEnd"/>
      <w:r>
        <w:rPr>
          <w:rFonts w:ascii="Arial" w:hAnsi="Arial" w:cs="Arial"/>
          <w:sz w:val="20"/>
          <w:szCs w:val="20"/>
        </w:rPr>
        <w:t xml:space="preserve">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w:t>
      </w:r>
      <w:proofErr w:type="spellStart"/>
      <w:r>
        <w:rPr>
          <w:rFonts w:ascii="Arial" w:hAnsi="Arial" w:cs="Arial"/>
          <w:sz w:val="20"/>
          <w:szCs w:val="20"/>
        </w:rPr>
        <w:t>labour</w:t>
      </w:r>
      <w:proofErr w:type="spellEnd"/>
      <w:r>
        <w:rPr>
          <w:rFonts w:ascii="Arial" w:hAnsi="Arial" w:cs="Arial"/>
          <w:sz w:val="20"/>
          <w:szCs w:val="20"/>
        </w:rPr>
        <w:t>.</w:t>
      </w:r>
    </w:p>
    <w:p w14:paraId="20326B04"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(f)</w:t>
      </w:r>
      <w:r>
        <w:rPr>
          <w:rFonts w:ascii="Arial" w:hAnsi="Arial" w:cs="Arial"/>
          <w:sz w:val="20"/>
          <w:szCs w:val="20"/>
        </w:rPr>
        <w:tab/>
        <w:t>Minimum wages Act 1948:</w:t>
      </w:r>
      <w:r>
        <w:rPr>
          <w:rFonts w:ascii="Arial" w:hAnsi="Arial" w:cs="Arial"/>
          <w:sz w:val="20"/>
          <w:szCs w:val="20"/>
        </w:rPr>
        <w:tab/>
        <w:t xml:space="preserve">The Department is supposed to pay not less than the Minimum wages fixed by appropriate Government as per provisions of </w:t>
      </w:r>
      <w:r>
        <w:rPr>
          <w:rFonts w:ascii="Arial" w:hAnsi="Arial" w:cs="Arial"/>
          <w:sz w:val="20"/>
          <w:szCs w:val="20"/>
        </w:rPr>
        <w:lastRenderedPageBreak/>
        <w:t>the Act if the employment is a scheduled employment construction of Buildings, Roads, Runways are scheduled employments.</w:t>
      </w:r>
    </w:p>
    <w:p w14:paraId="49404208"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(g)</w:t>
      </w:r>
      <w:r>
        <w:rPr>
          <w:rFonts w:ascii="Arial" w:hAnsi="Arial" w:cs="Arial"/>
          <w:sz w:val="20"/>
          <w:szCs w:val="20"/>
        </w:rPr>
        <w:tab/>
        <w:t>Payment of wages Act 1936:</w:t>
      </w:r>
      <w:r>
        <w:rPr>
          <w:rFonts w:ascii="Arial" w:hAnsi="Arial" w:cs="Arial"/>
          <w:sz w:val="20"/>
          <w:szCs w:val="20"/>
        </w:rPr>
        <w:tab/>
        <w:t xml:space="preserve">It lays down as to by what date the wages are to be paid, when it will be paid and what deductions can be made </w:t>
      </w:r>
      <w:proofErr w:type="spellStart"/>
      <w:r>
        <w:rPr>
          <w:rFonts w:ascii="Arial" w:hAnsi="Arial" w:cs="Arial"/>
          <w:sz w:val="20"/>
          <w:szCs w:val="20"/>
        </w:rPr>
        <w:t>form</w:t>
      </w:r>
      <w:proofErr w:type="spellEnd"/>
      <w:r>
        <w:rPr>
          <w:rFonts w:ascii="Arial" w:hAnsi="Arial" w:cs="Arial"/>
          <w:sz w:val="20"/>
          <w:szCs w:val="20"/>
        </w:rPr>
        <w:t xml:space="preserve"> the wages of the workers.</w:t>
      </w:r>
    </w:p>
    <w:p w14:paraId="413214FB"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(h)</w:t>
      </w:r>
      <w:r>
        <w:rPr>
          <w:rFonts w:ascii="Arial" w:hAnsi="Arial" w:cs="Arial"/>
          <w:sz w:val="20"/>
          <w:szCs w:val="20"/>
        </w:rPr>
        <w:tab/>
        <w:t>Equal Remuneration Act 1979:</w:t>
      </w:r>
      <w:r>
        <w:rPr>
          <w:rFonts w:ascii="Arial" w:hAnsi="Arial" w:cs="Arial"/>
          <w:sz w:val="20"/>
          <w:szCs w:val="20"/>
        </w:rPr>
        <w:tab/>
        <w:t>The Act provides for payment of equal wages for work of equal nature to Male or Female workers and for not making discrimination against Female employee in the matters of transfers, training and promotions etc.</w:t>
      </w:r>
    </w:p>
    <w:p w14:paraId="395BC67D"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(i)</w:t>
      </w:r>
      <w:r>
        <w:rPr>
          <w:rFonts w:ascii="Arial" w:hAnsi="Arial" w:cs="Arial"/>
          <w:sz w:val="20"/>
          <w:szCs w:val="20"/>
        </w:rPr>
        <w:tab/>
        <w:t>Payment of Bonus Act 1965:</w:t>
      </w:r>
      <w:r>
        <w:rPr>
          <w:rFonts w:ascii="Arial" w:hAnsi="Arial" w:cs="Arial"/>
          <w:sz w:val="20"/>
          <w:szCs w:val="20"/>
        </w:rPr>
        <w:tab/>
        <w:t xml:space="preserve">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w:t>
      </w:r>
      <w:proofErr w:type="spellStart"/>
      <w:r>
        <w:rPr>
          <w:rFonts w:ascii="Arial" w:hAnsi="Arial" w:cs="Arial"/>
          <w:sz w:val="20"/>
          <w:szCs w:val="20"/>
        </w:rPr>
        <w:t>upto</w:t>
      </w:r>
      <w:proofErr w:type="spellEnd"/>
      <w:r>
        <w:rPr>
          <w:rFonts w:ascii="Arial" w:hAnsi="Arial" w:cs="Arial"/>
          <w:sz w:val="20"/>
          <w:szCs w:val="20"/>
        </w:rPr>
        <w:t xml:space="preserve">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14:paraId="10DA7311"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(j)</w:t>
      </w:r>
      <w:r>
        <w:rPr>
          <w:rFonts w:ascii="Arial" w:hAnsi="Arial" w:cs="Arial"/>
          <w:sz w:val="20"/>
          <w:szCs w:val="20"/>
        </w:rPr>
        <w:tab/>
        <w:t xml:space="preserve">Industrial Disputes Act 1947:  </w:t>
      </w:r>
      <w:r>
        <w:rPr>
          <w:rFonts w:ascii="Arial" w:hAnsi="Arial" w:cs="Arial"/>
          <w:sz w:val="20"/>
          <w:szCs w:val="20"/>
        </w:rPr>
        <w:tab/>
        <w:t>The Act lays down the machinery and procedure for resolution of Industrial disputes, in what situations a strike or lock- out becomes illegal and what are the requirements for laying off or retrenching the employees or closing down the establishment.</w:t>
      </w:r>
    </w:p>
    <w:p w14:paraId="277D1BDC"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(k)</w:t>
      </w:r>
      <w:r>
        <w:rPr>
          <w:rFonts w:ascii="Arial" w:hAnsi="Arial" w:cs="Arial"/>
          <w:sz w:val="20"/>
          <w:szCs w:val="20"/>
        </w:rPr>
        <w:tab/>
        <w:t>Industrial Employment (Standing Orders) Act 1946:</w:t>
      </w:r>
      <w:r>
        <w:rPr>
          <w:rFonts w:ascii="Arial" w:hAnsi="Arial" w:cs="Arial"/>
          <w:sz w:val="20"/>
          <w:szCs w:val="20"/>
        </w:rPr>
        <w:tab/>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14:paraId="05A281BF"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(l)</w:t>
      </w:r>
      <w:r>
        <w:rPr>
          <w:rFonts w:ascii="Arial" w:hAnsi="Arial" w:cs="Arial"/>
          <w:sz w:val="20"/>
          <w:szCs w:val="20"/>
        </w:rPr>
        <w:tab/>
        <w:t>Trade Unions Act 1926:</w:t>
      </w:r>
      <w:r>
        <w:rPr>
          <w:rFonts w:ascii="Arial" w:hAnsi="Arial" w:cs="Arial"/>
          <w:sz w:val="20"/>
          <w:szCs w:val="20"/>
        </w:rPr>
        <w:tab/>
        <w:t>The Act lays down the procedure for registration of trade unions of workmen and Departments.  The Trade Unions registered under the act have been given certain immunities from civil and criminal liabilities.</w:t>
      </w:r>
    </w:p>
    <w:p w14:paraId="4658200D"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(m)</w:t>
      </w:r>
      <w:r>
        <w:rPr>
          <w:rFonts w:ascii="Arial" w:hAnsi="Arial" w:cs="Arial"/>
          <w:sz w:val="20"/>
          <w:szCs w:val="20"/>
        </w:rPr>
        <w:tab/>
        <w:t xml:space="preserve">Child </w:t>
      </w:r>
      <w:proofErr w:type="spellStart"/>
      <w:r>
        <w:rPr>
          <w:rFonts w:ascii="Arial" w:hAnsi="Arial" w:cs="Arial"/>
          <w:sz w:val="20"/>
          <w:szCs w:val="20"/>
        </w:rPr>
        <w:t>Labour</w:t>
      </w:r>
      <w:proofErr w:type="spellEnd"/>
      <w:r>
        <w:rPr>
          <w:rFonts w:ascii="Arial" w:hAnsi="Arial" w:cs="Arial"/>
          <w:sz w:val="20"/>
          <w:szCs w:val="20"/>
        </w:rPr>
        <w:t xml:space="preserve"> (Prohibition &amp; Regulation) Act 1986:</w:t>
      </w:r>
      <w:r>
        <w:rPr>
          <w:rFonts w:ascii="Arial" w:hAnsi="Arial" w:cs="Arial"/>
          <w:sz w:val="20"/>
          <w:szCs w:val="20"/>
        </w:rPr>
        <w:tab/>
        <w:t xml:space="preserve">The Act prohibits employment of children below 14 years of age in certain occupations and processes and provides for regulation of employment of children in all other occupations and processes, Employment Child </w:t>
      </w:r>
      <w:proofErr w:type="spellStart"/>
      <w:r>
        <w:rPr>
          <w:rFonts w:ascii="Arial" w:hAnsi="Arial" w:cs="Arial"/>
          <w:sz w:val="20"/>
          <w:szCs w:val="20"/>
        </w:rPr>
        <w:t>Labour</w:t>
      </w:r>
      <w:proofErr w:type="spellEnd"/>
      <w:r>
        <w:rPr>
          <w:rFonts w:ascii="Arial" w:hAnsi="Arial" w:cs="Arial"/>
          <w:sz w:val="20"/>
          <w:szCs w:val="20"/>
        </w:rPr>
        <w:t xml:space="preserve"> is prohibited in Building and Construction Industry.</w:t>
      </w:r>
    </w:p>
    <w:p w14:paraId="3DD27E3F"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(n)</w:t>
      </w:r>
      <w:r>
        <w:rPr>
          <w:rFonts w:ascii="Arial" w:hAnsi="Arial" w:cs="Arial"/>
          <w:sz w:val="20"/>
          <w:szCs w:val="20"/>
        </w:rPr>
        <w:tab/>
        <w:t xml:space="preserve">Inter-State Migrant workmen’s (Regulation of Employment &amp; Conditions of service) Act </w:t>
      </w:r>
      <w:proofErr w:type="gramStart"/>
      <w:r>
        <w:rPr>
          <w:rFonts w:ascii="Arial" w:hAnsi="Arial" w:cs="Arial"/>
          <w:sz w:val="20"/>
          <w:szCs w:val="20"/>
        </w:rPr>
        <w:t>1979:The</w:t>
      </w:r>
      <w:proofErr w:type="gramEnd"/>
      <w:r>
        <w:rPr>
          <w:rFonts w:ascii="Arial" w:hAnsi="Arial" w:cs="Arial"/>
          <w:sz w:val="20"/>
          <w:szCs w:val="20"/>
        </w:rPr>
        <w:t xml:space="preserve"> Act applicable to an establishment, which employs 5 or more inter-state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travelling expenses from home </w:t>
      </w:r>
      <w:proofErr w:type="spellStart"/>
      <w:r>
        <w:rPr>
          <w:rFonts w:ascii="Arial" w:hAnsi="Arial" w:cs="Arial"/>
          <w:sz w:val="20"/>
          <w:szCs w:val="20"/>
        </w:rPr>
        <w:t>upto</w:t>
      </w:r>
      <w:proofErr w:type="spellEnd"/>
      <w:r>
        <w:rPr>
          <w:rFonts w:ascii="Arial" w:hAnsi="Arial" w:cs="Arial"/>
          <w:sz w:val="20"/>
          <w:szCs w:val="20"/>
        </w:rPr>
        <w:t xml:space="preserve"> the establishment and back, etc.</w:t>
      </w:r>
    </w:p>
    <w:p w14:paraId="4F420376" w14:textId="77777777" w:rsidR="009D3B1C" w:rsidRDefault="009D3B1C" w:rsidP="009D3B1C">
      <w:pPr>
        <w:spacing w:line="240" w:lineRule="auto"/>
        <w:ind w:left="1440" w:hanging="540"/>
        <w:rPr>
          <w:rFonts w:ascii="Arial" w:hAnsi="Arial" w:cs="Arial"/>
          <w:sz w:val="20"/>
          <w:szCs w:val="20"/>
        </w:rPr>
      </w:pPr>
    </w:p>
    <w:p w14:paraId="328BB822" w14:textId="77777777" w:rsidR="009D3B1C" w:rsidRDefault="009D3B1C" w:rsidP="009D3B1C">
      <w:pPr>
        <w:spacing w:line="240" w:lineRule="auto"/>
        <w:ind w:left="1440" w:hanging="540"/>
        <w:rPr>
          <w:rFonts w:ascii="Arial" w:hAnsi="Arial" w:cs="Arial"/>
          <w:sz w:val="20"/>
          <w:szCs w:val="20"/>
        </w:rPr>
      </w:pPr>
    </w:p>
    <w:p w14:paraId="3523CA44"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(o)</w:t>
      </w:r>
      <w:r>
        <w:rPr>
          <w:rFonts w:ascii="Arial" w:hAnsi="Arial" w:cs="Arial"/>
          <w:sz w:val="20"/>
          <w:szCs w:val="20"/>
        </w:rPr>
        <w:tab/>
        <w:t xml:space="preserve">The Building and Other Construction workers (regulation of Employment and conditions of service) Act 1996 and the </w:t>
      </w:r>
      <w:proofErr w:type="spellStart"/>
      <w:r>
        <w:rPr>
          <w:rFonts w:ascii="Arial" w:hAnsi="Arial" w:cs="Arial"/>
          <w:sz w:val="20"/>
          <w:szCs w:val="20"/>
        </w:rPr>
        <w:t>Cess</w:t>
      </w:r>
      <w:proofErr w:type="spellEnd"/>
      <w:r>
        <w:rPr>
          <w:rFonts w:ascii="Arial" w:hAnsi="Arial" w:cs="Arial"/>
          <w:sz w:val="20"/>
          <w:szCs w:val="20"/>
        </w:rPr>
        <w:t xml:space="preserve"> Act of 1996:  All the establishments who carryon any building or other construction work and employs 10 or more workers are covered under this Act.  All such establishments are required to pay </w:t>
      </w:r>
      <w:proofErr w:type="spellStart"/>
      <w:r>
        <w:rPr>
          <w:rFonts w:ascii="Arial" w:hAnsi="Arial" w:cs="Arial"/>
          <w:sz w:val="20"/>
          <w:szCs w:val="20"/>
        </w:rPr>
        <w:t>cess</w:t>
      </w:r>
      <w:proofErr w:type="spellEnd"/>
      <w:r>
        <w:rPr>
          <w:rFonts w:ascii="Arial" w:hAnsi="Arial" w:cs="Arial"/>
          <w:sz w:val="20"/>
          <w:szCs w:val="20"/>
        </w:rPr>
        <w:t xml:space="preserve"> at the rate not exceeding 2%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14:paraId="39136B58" w14:textId="77777777" w:rsidR="009D3B1C" w:rsidRDefault="009D3B1C" w:rsidP="009D3B1C">
      <w:pPr>
        <w:spacing w:line="240" w:lineRule="auto"/>
        <w:ind w:left="1440" w:hanging="540"/>
        <w:rPr>
          <w:rFonts w:ascii="Arial" w:hAnsi="Arial" w:cs="Arial"/>
          <w:sz w:val="20"/>
          <w:szCs w:val="20"/>
        </w:rPr>
      </w:pPr>
      <w:r>
        <w:rPr>
          <w:rFonts w:ascii="Arial" w:hAnsi="Arial" w:cs="Arial"/>
          <w:sz w:val="20"/>
          <w:szCs w:val="20"/>
        </w:rPr>
        <w:t>(p)</w:t>
      </w:r>
      <w:r>
        <w:rPr>
          <w:rFonts w:ascii="Arial" w:hAnsi="Arial" w:cs="Arial"/>
          <w:sz w:val="20"/>
          <w:szCs w:val="20"/>
        </w:rPr>
        <w:tab/>
        <w:t>Factories Act 1948:</w:t>
      </w:r>
      <w:r>
        <w:rPr>
          <w:rFonts w:ascii="Arial" w:hAnsi="Arial" w:cs="Arial"/>
          <w:sz w:val="20"/>
          <w:szCs w:val="20"/>
        </w:rPr>
        <w:tab/>
        <w:t>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14:paraId="3909E43D" w14:textId="77777777" w:rsidR="009D3B1C" w:rsidRDefault="009D3B1C" w:rsidP="009D3B1C">
      <w:pPr>
        <w:spacing w:line="240" w:lineRule="auto"/>
        <w:ind w:left="720"/>
        <w:rPr>
          <w:rFonts w:ascii="Arial" w:hAnsi="Arial" w:cs="Arial"/>
          <w:sz w:val="20"/>
          <w:szCs w:val="20"/>
        </w:rPr>
      </w:pPr>
    </w:p>
    <w:p w14:paraId="4B85C6C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66</w:t>
      </w:r>
      <w:r>
        <w:rPr>
          <w:rFonts w:ascii="Arial" w:hAnsi="Arial" w:cs="Arial"/>
          <w:b/>
          <w:bCs/>
          <w:sz w:val="20"/>
          <w:szCs w:val="20"/>
        </w:rPr>
        <w:tab/>
        <w:t>Liabilities of the Contractor:</w:t>
      </w:r>
    </w:p>
    <w:p w14:paraId="6626EF1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66.1</w:t>
      </w:r>
      <w:r>
        <w:rPr>
          <w:rFonts w:ascii="Arial" w:hAnsi="Arial" w:cs="Arial"/>
          <w:b/>
          <w:bCs/>
          <w:sz w:val="20"/>
          <w:szCs w:val="20"/>
        </w:rPr>
        <w:tab/>
        <w:t>Accident Relief and workmen compensation:</w:t>
      </w:r>
    </w:p>
    <w:p w14:paraId="7EAE634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w:t>
      </w:r>
      <w:r>
        <w:rPr>
          <w:rFonts w:ascii="Arial" w:hAnsi="Arial" w:cs="Arial"/>
          <w:sz w:val="20"/>
          <w:szCs w:val="20"/>
        </w:rPr>
        <w:lastRenderedPageBreak/>
        <w:t>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14:paraId="03235730" w14:textId="77777777" w:rsidR="009D3B1C" w:rsidRDefault="009D3B1C" w:rsidP="009D3B1C">
      <w:pPr>
        <w:spacing w:line="240" w:lineRule="auto"/>
        <w:ind w:left="720"/>
        <w:rPr>
          <w:rFonts w:ascii="Arial" w:hAnsi="Arial" w:cs="Arial"/>
          <w:sz w:val="20"/>
          <w:szCs w:val="20"/>
        </w:rPr>
      </w:pPr>
    </w:p>
    <w:p w14:paraId="7DD48F7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66.2</w:t>
      </w:r>
      <w:r>
        <w:rPr>
          <w:rFonts w:ascii="Arial" w:hAnsi="Arial" w:cs="Arial"/>
          <w:sz w:val="20"/>
          <w:szCs w:val="20"/>
        </w:rPr>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14:paraId="5E91EAC8" w14:textId="77777777" w:rsidR="009D3B1C" w:rsidRDefault="009D3B1C" w:rsidP="009D3B1C">
      <w:pPr>
        <w:spacing w:line="240" w:lineRule="auto"/>
        <w:ind w:left="720"/>
        <w:rPr>
          <w:rFonts w:ascii="Arial" w:hAnsi="Arial" w:cs="Arial"/>
          <w:sz w:val="20"/>
          <w:szCs w:val="20"/>
        </w:rPr>
      </w:pPr>
    </w:p>
    <w:p w14:paraId="1EE8DDF0"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66.3</w:t>
      </w:r>
      <w:r>
        <w:rPr>
          <w:rFonts w:ascii="Arial" w:hAnsi="Arial" w:cs="Arial"/>
          <w:sz w:val="20"/>
          <w:szCs w:val="20"/>
        </w:rPr>
        <w:tab/>
        <w:t>The contractor shall at all times indemnify the Govt. of A.P. against all claims which may be made under the workmen’s compensation act or any statutory modification thereafter or rules thereunder or otherwise consequent of any damage or compensation payable in consequent of any accident or injuries sustained or death of any workmen engaged in the performance of the business relating to the contractor.</w:t>
      </w:r>
    </w:p>
    <w:p w14:paraId="66970D83" w14:textId="77777777" w:rsidR="009D3B1C" w:rsidRDefault="009D3B1C" w:rsidP="009D3B1C">
      <w:pPr>
        <w:spacing w:line="240" w:lineRule="auto"/>
        <w:ind w:left="720"/>
        <w:rPr>
          <w:rFonts w:ascii="Arial" w:hAnsi="Arial" w:cs="Arial"/>
          <w:sz w:val="20"/>
          <w:szCs w:val="20"/>
        </w:rPr>
      </w:pPr>
    </w:p>
    <w:p w14:paraId="4BEE45D0"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67</w:t>
      </w:r>
      <w:r>
        <w:rPr>
          <w:rFonts w:ascii="Arial" w:hAnsi="Arial" w:cs="Arial"/>
          <w:b/>
          <w:bCs/>
          <w:sz w:val="20"/>
          <w:szCs w:val="20"/>
        </w:rPr>
        <w:tab/>
        <w:t xml:space="preserve">Contractor’s Staff, Representatives and </w:t>
      </w:r>
      <w:proofErr w:type="spellStart"/>
      <w:r>
        <w:rPr>
          <w:rFonts w:ascii="Arial" w:hAnsi="Arial" w:cs="Arial"/>
          <w:b/>
          <w:bCs/>
          <w:sz w:val="20"/>
          <w:szCs w:val="20"/>
        </w:rPr>
        <w:t>Labour</w:t>
      </w:r>
      <w:proofErr w:type="spellEnd"/>
      <w:r>
        <w:rPr>
          <w:rFonts w:ascii="Arial" w:hAnsi="Arial" w:cs="Arial"/>
          <w:b/>
          <w:bCs/>
          <w:sz w:val="20"/>
          <w:szCs w:val="20"/>
        </w:rPr>
        <w:t>:</w:t>
      </w:r>
    </w:p>
    <w:p w14:paraId="0EF913A2" w14:textId="77777777" w:rsidR="009D3B1C" w:rsidRDefault="009D3B1C" w:rsidP="009D3B1C">
      <w:pPr>
        <w:spacing w:line="240" w:lineRule="auto"/>
        <w:ind w:left="1440" w:hanging="720"/>
        <w:rPr>
          <w:rFonts w:ascii="Arial" w:hAnsi="Arial" w:cs="Arial"/>
          <w:sz w:val="20"/>
          <w:szCs w:val="20"/>
        </w:rPr>
      </w:pPr>
      <w:r>
        <w:rPr>
          <w:rFonts w:ascii="Arial" w:hAnsi="Arial" w:cs="Arial"/>
          <w:sz w:val="20"/>
          <w:szCs w:val="20"/>
        </w:rPr>
        <w:t>(a)</w:t>
      </w:r>
      <w:r>
        <w:rPr>
          <w:rFonts w:ascii="Arial" w:hAnsi="Arial" w:cs="Arial"/>
          <w:sz w:val="20"/>
          <w:szCs w:val="20"/>
        </w:rPr>
        <w:tab/>
        <w:t xml:space="preserve">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w:t>
      </w:r>
      <w:proofErr w:type="spellStart"/>
      <w:r>
        <w:rPr>
          <w:rFonts w:ascii="Arial" w:hAnsi="Arial" w:cs="Arial"/>
          <w:sz w:val="20"/>
          <w:szCs w:val="20"/>
        </w:rPr>
        <w:t>authorise</w:t>
      </w:r>
      <w:proofErr w:type="spellEnd"/>
      <w:r>
        <w:rPr>
          <w:rFonts w:ascii="Arial" w:hAnsi="Arial" w:cs="Arial"/>
          <w:sz w:val="20"/>
          <w:szCs w:val="20"/>
        </w:rPr>
        <w:t xml:space="preserve"> him to deal with all aspects of the day-today work. All communications to any commitments by the Work Manager shall be considered as binding on the Contractor.</w:t>
      </w:r>
    </w:p>
    <w:p w14:paraId="0472E3E1" w14:textId="77777777" w:rsidR="009D3B1C" w:rsidRDefault="009D3B1C" w:rsidP="009D3B1C">
      <w:pPr>
        <w:spacing w:line="240" w:lineRule="auto"/>
        <w:ind w:left="1440" w:hanging="720"/>
        <w:rPr>
          <w:rFonts w:ascii="Arial" w:hAnsi="Arial" w:cs="Arial"/>
          <w:sz w:val="20"/>
          <w:szCs w:val="20"/>
        </w:rPr>
      </w:pPr>
    </w:p>
    <w:p w14:paraId="469CE0CA" w14:textId="77777777" w:rsidR="009D3B1C" w:rsidRDefault="009D3B1C" w:rsidP="009D3B1C">
      <w:pPr>
        <w:spacing w:line="240" w:lineRule="auto"/>
        <w:ind w:left="1440" w:hanging="720"/>
        <w:rPr>
          <w:rFonts w:ascii="Arial" w:hAnsi="Arial" w:cs="Arial"/>
          <w:sz w:val="20"/>
          <w:szCs w:val="20"/>
        </w:rPr>
      </w:pPr>
      <w:r>
        <w:rPr>
          <w:rFonts w:ascii="Arial" w:hAnsi="Arial" w:cs="Arial"/>
          <w:sz w:val="20"/>
          <w:szCs w:val="20"/>
        </w:rPr>
        <w:t>(b)</w:t>
      </w:r>
      <w:r>
        <w:rPr>
          <w:rFonts w:ascii="Arial" w:hAnsi="Arial" w:cs="Arial"/>
          <w:sz w:val="20"/>
          <w:szCs w:val="20"/>
        </w:rPr>
        <w:tab/>
        <w:t xml:space="preserve">The Contractor shall at all times submit details of skilled and unskilled </w:t>
      </w:r>
      <w:proofErr w:type="spellStart"/>
      <w:r>
        <w:rPr>
          <w:rFonts w:ascii="Arial" w:hAnsi="Arial" w:cs="Arial"/>
          <w:sz w:val="20"/>
          <w:szCs w:val="20"/>
        </w:rPr>
        <w:t>labour</w:t>
      </w:r>
      <w:proofErr w:type="spellEnd"/>
      <w:r>
        <w:rPr>
          <w:rFonts w:ascii="Arial" w:hAnsi="Arial" w:cs="Arial"/>
          <w:sz w:val="20"/>
          <w:szCs w:val="20"/>
        </w:rPr>
        <w:t xml:space="preserve"> and equipment employed to the Engineer-in-Charge in prescribed proforma as he may require to assess and ensure the proper progress of work.</w:t>
      </w:r>
    </w:p>
    <w:p w14:paraId="0B688C1D" w14:textId="77777777" w:rsidR="009D3B1C" w:rsidRDefault="009D3B1C" w:rsidP="009D3B1C">
      <w:pPr>
        <w:spacing w:line="240" w:lineRule="auto"/>
        <w:ind w:left="1440"/>
        <w:rPr>
          <w:rFonts w:ascii="Arial" w:hAnsi="Arial" w:cs="Arial"/>
          <w:sz w:val="20"/>
          <w:szCs w:val="20"/>
        </w:rPr>
      </w:pPr>
      <w:r>
        <w:rPr>
          <w:rFonts w:ascii="Arial" w:hAnsi="Arial" w:cs="Arial"/>
          <w:sz w:val="20"/>
          <w:szCs w:val="20"/>
        </w:rPr>
        <w:t>For the work costing more than 10.00 Lakhs, if the contractor does not employ the technical person agreed to on the work a fine of Rs. 25, 000/- will be imposed.  If he does not employ for 30 days, thereafter it becomes a fundamental breach of contract.</w:t>
      </w:r>
    </w:p>
    <w:p w14:paraId="44D3E923" w14:textId="77777777" w:rsidR="009D3B1C" w:rsidRDefault="009D3B1C" w:rsidP="009D3B1C">
      <w:pPr>
        <w:spacing w:line="240" w:lineRule="auto"/>
        <w:ind w:left="1440" w:hanging="720"/>
        <w:rPr>
          <w:rFonts w:ascii="Arial" w:hAnsi="Arial" w:cs="Arial"/>
          <w:sz w:val="20"/>
          <w:szCs w:val="20"/>
        </w:rPr>
      </w:pPr>
      <w:r>
        <w:rPr>
          <w:rFonts w:ascii="Arial" w:hAnsi="Arial" w:cs="Arial"/>
          <w:sz w:val="20"/>
          <w:szCs w:val="20"/>
        </w:rPr>
        <w:t xml:space="preserve">(c) </w:t>
      </w:r>
      <w:r>
        <w:rPr>
          <w:rFonts w:ascii="Arial" w:hAnsi="Arial" w:cs="Arial"/>
          <w:sz w:val="20"/>
          <w:szCs w:val="20"/>
        </w:rPr>
        <w:tab/>
        <w:t>For the work costing less than 10.00 Lakhs the Executive Engineer has to imposed on suitable fine of Rs. 5,000/- for non-employment of technical person.  If he does not employ for 30 days, thereafter it becomes a fundamental breach of contract.</w:t>
      </w:r>
    </w:p>
    <w:p w14:paraId="10A3AAD3" w14:textId="77777777" w:rsidR="009D3B1C" w:rsidRPr="00C36DB4" w:rsidRDefault="009D3B1C" w:rsidP="009D3B1C">
      <w:pPr>
        <w:spacing w:line="240" w:lineRule="auto"/>
        <w:ind w:left="720"/>
        <w:rPr>
          <w:rFonts w:ascii="Arial" w:hAnsi="Arial" w:cs="Arial"/>
          <w:sz w:val="16"/>
          <w:szCs w:val="16"/>
        </w:rPr>
      </w:pPr>
    </w:p>
    <w:p w14:paraId="71DD2296"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68.</w:t>
      </w:r>
      <w:r>
        <w:rPr>
          <w:rFonts w:ascii="Arial" w:hAnsi="Arial" w:cs="Arial"/>
          <w:b/>
          <w:bCs/>
          <w:sz w:val="20"/>
          <w:szCs w:val="20"/>
        </w:rPr>
        <w:tab/>
        <w:t>Accommodation and food:</w:t>
      </w:r>
    </w:p>
    <w:p w14:paraId="4B84CEB3"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contractor should arrange accommodation he needs, at his own cost.  The contractor shall make his own arrangements for supply of food grains, fuel and other provision to his staff and </w:t>
      </w:r>
      <w:proofErr w:type="spellStart"/>
      <w:r>
        <w:rPr>
          <w:rFonts w:ascii="Arial" w:hAnsi="Arial" w:cs="Arial"/>
          <w:sz w:val="20"/>
          <w:szCs w:val="20"/>
        </w:rPr>
        <w:t>labourers</w:t>
      </w:r>
      <w:proofErr w:type="spellEnd"/>
      <w:r>
        <w:rPr>
          <w:rFonts w:ascii="Arial" w:hAnsi="Arial" w:cs="Arial"/>
          <w:sz w:val="20"/>
          <w:szCs w:val="20"/>
        </w:rPr>
        <w:t xml:space="preserve"> including controlled commodities.</w:t>
      </w:r>
    </w:p>
    <w:p w14:paraId="40FA8CC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69.</w:t>
      </w:r>
      <w:r>
        <w:rPr>
          <w:rFonts w:ascii="Arial" w:hAnsi="Arial" w:cs="Arial"/>
          <w:b/>
          <w:bCs/>
          <w:sz w:val="20"/>
          <w:szCs w:val="20"/>
        </w:rPr>
        <w:tab/>
        <w:t>Relationship:</w:t>
      </w:r>
    </w:p>
    <w:p w14:paraId="66F6BF3F"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Contractor shall have to furnish information along with tender, about the relationship he is having with any officer of the Department, Government of Andhra Pradesh of the rank Assistant Engineer and above engaged in the work and any officer of the rank of Assistant Secretary and above of the Department of Government of Andhra Pradesh. </w:t>
      </w:r>
    </w:p>
    <w:p w14:paraId="2313CCC0" w14:textId="77777777" w:rsidR="009D3B1C" w:rsidRDefault="009D3B1C" w:rsidP="009D3B1C">
      <w:pPr>
        <w:spacing w:line="240" w:lineRule="auto"/>
        <w:ind w:left="720"/>
        <w:rPr>
          <w:rFonts w:ascii="Arial" w:hAnsi="Arial" w:cs="Arial"/>
          <w:sz w:val="20"/>
          <w:szCs w:val="20"/>
        </w:rPr>
      </w:pPr>
    </w:p>
    <w:p w14:paraId="49A294B3"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70.</w:t>
      </w:r>
      <w:r>
        <w:rPr>
          <w:rFonts w:ascii="Arial" w:hAnsi="Arial" w:cs="Arial"/>
          <w:b/>
          <w:bCs/>
          <w:sz w:val="20"/>
          <w:szCs w:val="20"/>
        </w:rPr>
        <w:tab/>
        <w:t>Protection of adjoining premises:</w:t>
      </w:r>
    </w:p>
    <w:p w14:paraId="7D2F84A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contractor shall protect adjoining sites against structural, decorative and other damages that could be caused by the execution of these works and make good at his cost any such damages.</w:t>
      </w:r>
    </w:p>
    <w:p w14:paraId="2300A42E" w14:textId="77777777" w:rsidR="009D3B1C" w:rsidRDefault="009D3B1C" w:rsidP="009D3B1C">
      <w:pPr>
        <w:spacing w:line="240" w:lineRule="auto"/>
        <w:ind w:left="720"/>
        <w:rPr>
          <w:rFonts w:ascii="Arial" w:hAnsi="Arial" w:cs="Arial"/>
          <w:sz w:val="20"/>
          <w:szCs w:val="20"/>
        </w:rPr>
      </w:pPr>
    </w:p>
    <w:p w14:paraId="6AA74476"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71.</w:t>
      </w:r>
      <w:r>
        <w:rPr>
          <w:rFonts w:ascii="Arial" w:hAnsi="Arial" w:cs="Arial"/>
          <w:b/>
          <w:bCs/>
          <w:sz w:val="20"/>
          <w:szCs w:val="20"/>
        </w:rPr>
        <w:tab/>
        <w:t>Work during night or on Sundays and holidays:</w:t>
      </w:r>
    </w:p>
    <w:p w14:paraId="2DFA5536"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works can be allowed to be carried out during night, Sundays or </w:t>
      </w:r>
      <w:proofErr w:type="spellStart"/>
      <w:r>
        <w:rPr>
          <w:rFonts w:ascii="Arial" w:hAnsi="Arial" w:cs="Arial"/>
          <w:sz w:val="20"/>
          <w:szCs w:val="20"/>
        </w:rPr>
        <w:t>authorised</w:t>
      </w:r>
      <w:proofErr w:type="spellEnd"/>
      <w:r>
        <w:rPr>
          <w:rFonts w:ascii="Arial" w:hAnsi="Arial" w:cs="Arial"/>
          <w:sz w:val="20"/>
          <w:szCs w:val="20"/>
        </w:rPr>
        <w:t xml:space="preserve"> holidays in order to enable him to meet the schedule targets and the work shall require almost round the clock working keeping in view:</w:t>
      </w:r>
    </w:p>
    <w:p w14:paraId="77A3B322" w14:textId="77777777" w:rsidR="009D3B1C" w:rsidRDefault="009D3B1C" w:rsidP="009D3B1C">
      <w:pPr>
        <w:spacing w:line="240" w:lineRule="auto"/>
        <w:ind w:left="720"/>
        <w:rPr>
          <w:rFonts w:ascii="Arial" w:hAnsi="Arial" w:cs="Arial"/>
          <w:sz w:val="20"/>
          <w:szCs w:val="20"/>
        </w:rPr>
      </w:pPr>
    </w:p>
    <w:p w14:paraId="5E1C1A3C"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 The provisions of relevant </w:t>
      </w:r>
      <w:proofErr w:type="spellStart"/>
      <w:r>
        <w:rPr>
          <w:rFonts w:ascii="Arial" w:hAnsi="Arial" w:cs="Arial"/>
          <w:sz w:val="20"/>
          <w:szCs w:val="20"/>
        </w:rPr>
        <w:t>labour</w:t>
      </w:r>
      <w:proofErr w:type="spellEnd"/>
      <w:r>
        <w:rPr>
          <w:rFonts w:ascii="Arial" w:hAnsi="Arial" w:cs="Arial"/>
          <w:sz w:val="20"/>
          <w:szCs w:val="20"/>
        </w:rPr>
        <w:t xml:space="preserve"> laws being adhered to:</w:t>
      </w:r>
    </w:p>
    <w:p w14:paraId="77274570" w14:textId="77777777" w:rsidR="009D3B1C" w:rsidRDefault="009D3B1C" w:rsidP="009D3B1C">
      <w:pPr>
        <w:spacing w:line="240" w:lineRule="auto"/>
        <w:ind w:left="720"/>
        <w:rPr>
          <w:rFonts w:ascii="Arial" w:hAnsi="Arial" w:cs="Arial"/>
          <w:sz w:val="20"/>
          <w:szCs w:val="20"/>
        </w:rPr>
      </w:pPr>
    </w:p>
    <w:p w14:paraId="389FCB21"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II) Adequate lighting, supervision and safety measures are established to the satisfaction of the Engineer-in-Charge and </w:t>
      </w:r>
    </w:p>
    <w:p w14:paraId="65408B20" w14:textId="77777777" w:rsidR="009D3B1C" w:rsidRDefault="009D3B1C" w:rsidP="009D3B1C">
      <w:pPr>
        <w:spacing w:line="240" w:lineRule="auto"/>
        <w:ind w:left="720"/>
        <w:rPr>
          <w:rFonts w:ascii="Arial" w:hAnsi="Arial" w:cs="Arial"/>
          <w:sz w:val="20"/>
          <w:szCs w:val="20"/>
        </w:rPr>
      </w:pPr>
    </w:p>
    <w:p w14:paraId="7826382B"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III) The construction </w:t>
      </w:r>
      <w:proofErr w:type="spellStart"/>
      <w:r>
        <w:rPr>
          <w:rFonts w:ascii="Arial" w:hAnsi="Arial" w:cs="Arial"/>
          <w:sz w:val="20"/>
          <w:szCs w:val="20"/>
        </w:rPr>
        <w:t>programme</w:t>
      </w:r>
      <w:proofErr w:type="spellEnd"/>
      <w:r>
        <w:rPr>
          <w:rFonts w:ascii="Arial" w:hAnsi="Arial" w:cs="Arial"/>
          <w:sz w:val="20"/>
          <w:szCs w:val="20"/>
        </w:rPr>
        <w:t xml:space="preserve"> given by the Contractor and agreed upon by the Engineer-in- Charge envisages such night working or working during Sundays or </w:t>
      </w:r>
      <w:proofErr w:type="spellStart"/>
      <w:r>
        <w:rPr>
          <w:rFonts w:ascii="Arial" w:hAnsi="Arial" w:cs="Arial"/>
          <w:sz w:val="20"/>
          <w:szCs w:val="20"/>
        </w:rPr>
        <w:t>authorised</w:t>
      </w:r>
      <w:proofErr w:type="spellEnd"/>
      <w:r>
        <w:rPr>
          <w:rFonts w:ascii="Arial" w:hAnsi="Arial" w:cs="Arial"/>
          <w:sz w:val="20"/>
          <w:szCs w:val="20"/>
        </w:rPr>
        <w:t xml:space="preserve"> holidays. </w:t>
      </w:r>
    </w:p>
    <w:p w14:paraId="6D45B8E3" w14:textId="77777777" w:rsidR="009D3B1C" w:rsidRDefault="009D3B1C" w:rsidP="009D3B1C">
      <w:pPr>
        <w:spacing w:line="240" w:lineRule="auto"/>
        <w:ind w:left="720"/>
        <w:rPr>
          <w:rFonts w:ascii="Arial" w:hAnsi="Arial" w:cs="Arial"/>
          <w:sz w:val="20"/>
          <w:szCs w:val="20"/>
        </w:rPr>
      </w:pPr>
    </w:p>
    <w:p w14:paraId="26D2D2A1"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72</w:t>
      </w:r>
      <w:r>
        <w:rPr>
          <w:rFonts w:ascii="Arial" w:hAnsi="Arial" w:cs="Arial"/>
          <w:b/>
          <w:bCs/>
          <w:sz w:val="20"/>
          <w:szCs w:val="20"/>
        </w:rPr>
        <w:tab/>
        <w:t>Plant and Equipment:</w:t>
      </w:r>
    </w:p>
    <w:p w14:paraId="00E72F3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72.1</w:t>
      </w:r>
      <w:r>
        <w:rPr>
          <w:rFonts w:ascii="Arial" w:hAnsi="Arial" w:cs="Arial"/>
          <w:sz w:val="20"/>
          <w:szCs w:val="20"/>
        </w:rPr>
        <w:tab/>
        <w:t xml:space="preserve">The contractor shall have sufficient plant, equipment and </w:t>
      </w:r>
      <w:proofErr w:type="spellStart"/>
      <w:r>
        <w:rPr>
          <w:rFonts w:ascii="Arial" w:hAnsi="Arial" w:cs="Arial"/>
          <w:sz w:val="20"/>
          <w:szCs w:val="20"/>
        </w:rPr>
        <w:t>labour</w:t>
      </w:r>
      <w:proofErr w:type="spellEnd"/>
      <w:r>
        <w:rPr>
          <w:rFonts w:ascii="Arial" w:hAnsi="Arial" w:cs="Arial"/>
          <w:sz w:val="20"/>
          <w:szCs w:val="20"/>
        </w:rPr>
        <w:t xml:space="preserve"> and shall work such hours and shifts as may be necessary to maintain the progress on the work as per the </w:t>
      </w:r>
      <w:r>
        <w:rPr>
          <w:rFonts w:ascii="Arial" w:hAnsi="Arial" w:cs="Arial"/>
          <w:sz w:val="20"/>
          <w:szCs w:val="20"/>
        </w:rPr>
        <w:lastRenderedPageBreak/>
        <w:t>approval progress schedule.  The working and shifts hours shall comply with the Govt. Regulations in force.</w:t>
      </w:r>
    </w:p>
    <w:p w14:paraId="400A80A8" w14:textId="77777777" w:rsidR="009D3B1C" w:rsidRDefault="009D3B1C" w:rsidP="009D3B1C">
      <w:pPr>
        <w:spacing w:line="240" w:lineRule="auto"/>
        <w:ind w:left="720"/>
        <w:rPr>
          <w:rFonts w:ascii="Arial" w:hAnsi="Arial" w:cs="Arial"/>
          <w:sz w:val="20"/>
          <w:szCs w:val="20"/>
        </w:rPr>
      </w:pPr>
    </w:p>
    <w:p w14:paraId="6DF691A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 xml:space="preserve">72.2 </w:t>
      </w:r>
      <w:r>
        <w:rPr>
          <w:rFonts w:ascii="Arial" w:hAnsi="Arial" w:cs="Arial"/>
          <w:sz w:val="20"/>
          <w:szCs w:val="20"/>
        </w:rPr>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14:paraId="273EE387" w14:textId="77777777" w:rsidR="009D3B1C" w:rsidRDefault="009D3B1C" w:rsidP="009D3B1C">
      <w:pPr>
        <w:spacing w:line="240" w:lineRule="auto"/>
        <w:ind w:left="720"/>
        <w:rPr>
          <w:rFonts w:ascii="Arial" w:hAnsi="Arial" w:cs="Arial"/>
          <w:sz w:val="20"/>
          <w:szCs w:val="20"/>
        </w:rPr>
      </w:pPr>
    </w:p>
    <w:p w14:paraId="32AB7182"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73</w:t>
      </w:r>
      <w:r>
        <w:rPr>
          <w:rFonts w:ascii="Arial" w:hAnsi="Arial" w:cs="Arial"/>
          <w:b/>
          <w:bCs/>
          <w:sz w:val="20"/>
          <w:szCs w:val="20"/>
        </w:rPr>
        <w:tab/>
        <w:t>Conflict of interest:</w:t>
      </w:r>
    </w:p>
    <w:p w14:paraId="762E5C4B"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14:paraId="6B97A1CE" w14:textId="77777777" w:rsidR="009D3B1C" w:rsidRDefault="009D3B1C" w:rsidP="009D3B1C">
      <w:pPr>
        <w:spacing w:line="240" w:lineRule="auto"/>
        <w:ind w:left="720"/>
        <w:rPr>
          <w:rFonts w:ascii="Arial" w:hAnsi="Arial" w:cs="Arial"/>
          <w:sz w:val="20"/>
          <w:szCs w:val="20"/>
        </w:rPr>
      </w:pPr>
    </w:p>
    <w:p w14:paraId="33273FB7"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74</w:t>
      </w:r>
      <w:r>
        <w:rPr>
          <w:rFonts w:ascii="Arial" w:hAnsi="Arial" w:cs="Arial"/>
          <w:b/>
          <w:bCs/>
          <w:sz w:val="20"/>
          <w:szCs w:val="20"/>
        </w:rPr>
        <w:tab/>
        <w:t>Contract documents and materials to be treated as confidential:</w:t>
      </w:r>
    </w:p>
    <w:p w14:paraId="03C42E4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All documents, correspondences, decisions and orders, concerning the contract shall be considered as confidential and/or restricted in nature by the contractor and he shall not divulge or allow access to them by any </w:t>
      </w:r>
      <w:proofErr w:type="spellStart"/>
      <w:r>
        <w:rPr>
          <w:rFonts w:ascii="Arial" w:hAnsi="Arial" w:cs="Arial"/>
          <w:sz w:val="20"/>
          <w:szCs w:val="20"/>
        </w:rPr>
        <w:t>unauthorised</w:t>
      </w:r>
      <w:proofErr w:type="spellEnd"/>
      <w:r>
        <w:rPr>
          <w:rFonts w:ascii="Arial" w:hAnsi="Arial" w:cs="Arial"/>
          <w:sz w:val="20"/>
          <w:szCs w:val="20"/>
        </w:rPr>
        <w:t xml:space="preserve"> person.</w:t>
      </w:r>
    </w:p>
    <w:p w14:paraId="182FB7EE" w14:textId="77777777" w:rsidR="009D3B1C" w:rsidRDefault="009D3B1C" w:rsidP="009D3B1C">
      <w:pPr>
        <w:spacing w:line="240" w:lineRule="auto"/>
        <w:ind w:left="720"/>
        <w:rPr>
          <w:rFonts w:ascii="Arial" w:hAnsi="Arial" w:cs="Arial"/>
          <w:sz w:val="20"/>
          <w:szCs w:val="20"/>
        </w:rPr>
      </w:pPr>
    </w:p>
    <w:p w14:paraId="79AFD50A"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75</w:t>
      </w:r>
      <w:r>
        <w:rPr>
          <w:rFonts w:ascii="Arial" w:hAnsi="Arial" w:cs="Arial"/>
          <w:b/>
          <w:bCs/>
          <w:sz w:val="20"/>
          <w:szCs w:val="20"/>
        </w:rPr>
        <w:tab/>
        <w:t>General obligations of Contractor:</w:t>
      </w:r>
    </w:p>
    <w:p w14:paraId="698CC79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75.1</w:t>
      </w:r>
      <w:r>
        <w:rPr>
          <w:rFonts w:ascii="Arial" w:hAnsi="Arial" w:cs="Arial"/>
          <w:sz w:val="20"/>
          <w:szCs w:val="20"/>
        </w:rPr>
        <w:tab/>
        <w:t>The contractor shall, subject to the provision of the contract and with due care and diligence, execute and maintain the works in accordance with specifications and drawings.</w:t>
      </w:r>
    </w:p>
    <w:p w14:paraId="58D18F25" w14:textId="77777777" w:rsidR="009D3B1C" w:rsidRDefault="009D3B1C" w:rsidP="009D3B1C">
      <w:pPr>
        <w:spacing w:line="240" w:lineRule="auto"/>
        <w:ind w:left="720"/>
        <w:rPr>
          <w:rFonts w:ascii="Arial" w:hAnsi="Arial" w:cs="Arial"/>
          <w:sz w:val="20"/>
          <w:szCs w:val="20"/>
        </w:rPr>
      </w:pPr>
    </w:p>
    <w:p w14:paraId="7A6D6D7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75.2</w:t>
      </w:r>
      <w:r>
        <w:rPr>
          <w:rFonts w:ascii="Arial" w:hAnsi="Arial" w:cs="Arial"/>
          <w:sz w:val="20"/>
          <w:szCs w:val="20"/>
        </w:rPr>
        <w:tab/>
        <w:t xml:space="preserve">The contractor shall promptly inform the Department and the Engineer-in-Charge of any error, omission, fault and </w:t>
      </w:r>
      <w:proofErr w:type="spellStart"/>
      <w:r>
        <w:rPr>
          <w:rFonts w:ascii="Arial" w:hAnsi="Arial" w:cs="Arial"/>
          <w:sz w:val="20"/>
          <w:szCs w:val="20"/>
        </w:rPr>
        <w:t>toerh</w:t>
      </w:r>
      <w:proofErr w:type="spellEnd"/>
      <w:r>
        <w:rPr>
          <w:rFonts w:ascii="Arial" w:hAnsi="Arial" w:cs="Arial"/>
          <w:sz w:val="20"/>
          <w:szCs w:val="20"/>
        </w:rPr>
        <w:t xml:space="preserve"> defect in the design of or specifications for the works which are discovered when reviewing the contract documents or in the process of execution of the works.</w:t>
      </w:r>
    </w:p>
    <w:p w14:paraId="530E0F3A" w14:textId="77777777" w:rsidR="009D3B1C" w:rsidRDefault="009D3B1C" w:rsidP="009D3B1C">
      <w:pPr>
        <w:spacing w:line="240" w:lineRule="auto"/>
        <w:ind w:left="720"/>
        <w:rPr>
          <w:rFonts w:ascii="Arial" w:hAnsi="Arial" w:cs="Arial"/>
          <w:sz w:val="20"/>
          <w:szCs w:val="20"/>
        </w:rPr>
      </w:pPr>
    </w:p>
    <w:p w14:paraId="5D6B1489"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75.3</w:t>
      </w:r>
      <w:r>
        <w:rPr>
          <w:rFonts w:ascii="Arial" w:hAnsi="Arial" w:cs="Arial"/>
          <w:sz w:val="20"/>
          <w:szCs w:val="20"/>
        </w:rPr>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14:paraId="6FFFBE42" w14:textId="77777777" w:rsidR="009D3B1C" w:rsidRDefault="009D3B1C" w:rsidP="009D3B1C">
      <w:pPr>
        <w:spacing w:line="240" w:lineRule="auto"/>
        <w:ind w:left="720"/>
        <w:rPr>
          <w:rFonts w:ascii="Arial" w:hAnsi="Arial" w:cs="Arial"/>
          <w:sz w:val="20"/>
          <w:szCs w:val="20"/>
        </w:rPr>
      </w:pPr>
    </w:p>
    <w:p w14:paraId="4132D8CC"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75.4</w:t>
      </w:r>
      <w:r>
        <w:rPr>
          <w:rFonts w:ascii="Arial" w:hAnsi="Arial" w:cs="Arial"/>
          <w:sz w:val="20"/>
          <w:szCs w:val="20"/>
        </w:rPr>
        <w:tab/>
        <w:t xml:space="preserve">Pending </w:t>
      </w:r>
      <w:proofErr w:type="spellStart"/>
      <w:r>
        <w:rPr>
          <w:rFonts w:ascii="Arial" w:hAnsi="Arial" w:cs="Arial"/>
          <w:sz w:val="20"/>
          <w:szCs w:val="20"/>
        </w:rPr>
        <w:t>finalisation</w:t>
      </w:r>
      <w:proofErr w:type="spellEnd"/>
      <w:r>
        <w:rPr>
          <w:rFonts w:ascii="Arial" w:hAnsi="Arial" w:cs="Arial"/>
          <w:sz w:val="20"/>
          <w:szCs w:val="20"/>
        </w:rPr>
        <w:t xml:space="preserve"> of disputes, the contractor shall proceed with execution of work with all due diligence.</w:t>
      </w:r>
    </w:p>
    <w:p w14:paraId="56B3D676" w14:textId="77777777" w:rsidR="009D3B1C" w:rsidRDefault="009D3B1C" w:rsidP="009D3B1C">
      <w:pPr>
        <w:spacing w:line="240" w:lineRule="auto"/>
        <w:ind w:left="720"/>
        <w:rPr>
          <w:rFonts w:ascii="Arial" w:hAnsi="Arial" w:cs="Arial"/>
          <w:sz w:val="20"/>
          <w:szCs w:val="20"/>
        </w:rPr>
      </w:pPr>
    </w:p>
    <w:p w14:paraId="4C374A3A"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76.</w:t>
      </w:r>
      <w:r>
        <w:rPr>
          <w:rFonts w:ascii="Arial" w:hAnsi="Arial" w:cs="Arial"/>
          <w:b/>
          <w:bCs/>
          <w:sz w:val="20"/>
          <w:szCs w:val="20"/>
        </w:rPr>
        <w:tab/>
        <w:t>Security measures:</w:t>
      </w:r>
    </w:p>
    <w:p w14:paraId="0027795A" w14:textId="77777777" w:rsidR="009D3B1C" w:rsidRDefault="009D3B1C" w:rsidP="009D3B1C">
      <w:pPr>
        <w:spacing w:line="240" w:lineRule="auto"/>
        <w:ind w:left="1260" w:hanging="540"/>
        <w:rPr>
          <w:rFonts w:ascii="Arial" w:hAnsi="Arial" w:cs="Arial"/>
          <w:sz w:val="20"/>
          <w:szCs w:val="20"/>
        </w:rPr>
      </w:pPr>
      <w:r>
        <w:rPr>
          <w:rFonts w:ascii="Arial" w:hAnsi="Arial" w:cs="Arial"/>
          <w:sz w:val="20"/>
          <w:szCs w:val="20"/>
        </w:rPr>
        <w:t>a)</w:t>
      </w:r>
      <w:r>
        <w:rPr>
          <w:rFonts w:ascii="Arial" w:hAnsi="Arial" w:cs="Arial"/>
          <w:sz w:val="20"/>
          <w:szCs w:val="20"/>
        </w:rPr>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14:paraId="056722DA" w14:textId="77777777" w:rsidR="009D3B1C" w:rsidRDefault="009D3B1C" w:rsidP="009D3B1C">
      <w:pPr>
        <w:spacing w:line="240" w:lineRule="auto"/>
        <w:ind w:left="1260" w:hanging="540"/>
        <w:rPr>
          <w:rFonts w:ascii="Arial" w:hAnsi="Arial" w:cs="Arial"/>
          <w:sz w:val="20"/>
          <w:szCs w:val="20"/>
        </w:rPr>
      </w:pPr>
    </w:p>
    <w:p w14:paraId="60B0BEAA" w14:textId="77777777" w:rsidR="009D3B1C" w:rsidRDefault="009D3B1C" w:rsidP="009D3B1C">
      <w:pPr>
        <w:spacing w:line="240" w:lineRule="auto"/>
        <w:ind w:left="1260" w:hanging="540"/>
        <w:rPr>
          <w:rFonts w:ascii="Arial" w:hAnsi="Arial" w:cs="Arial"/>
          <w:sz w:val="20"/>
          <w:szCs w:val="20"/>
        </w:rPr>
      </w:pPr>
      <w:r>
        <w:rPr>
          <w:rFonts w:ascii="Arial" w:hAnsi="Arial" w:cs="Arial"/>
          <w:sz w:val="20"/>
          <w:szCs w:val="20"/>
        </w:rPr>
        <w:t>b)</w:t>
      </w:r>
      <w:r>
        <w:rPr>
          <w:rFonts w:ascii="Arial" w:hAnsi="Arial" w:cs="Arial"/>
          <w:sz w:val="20"/>
          <w:szCs w:val="20"/>
        </w:rPr>
        <w:tab/>
        <w:t xml:space="preserve">All contractors’ employees, representatives and sub-contractor’s employees shall wear identifications badges provided by the contractor.  Badges shall identify the contractor, showing and employee’s number and shall be worn at all times while at the site.  Individual </w:t>
      </w:r>
      <w:proofErr w:type="spellStart"/>
      <w:r>
        <w:rPr>
          <w:rFonts w:ascii="Arial" w:hAnsi="Arial" w:cs="Arial"/>
          <w:sz w:val="20"/>
          <w:szCs w:val="20"/>
        </w:rPr>
        <w:t>labour</w:t>
      </w:r>
      <w:proofErr w:type="spellEnd"/>
      <w:r>
        <w:rPr>
          <w:rFonts w:ascii="Arial" w:hAnsi="Arial" w:cs="Arial"/>
          <w:sz w:val="20"/>
          <w:szCs w:val="20"/>
        </w:rPr>
        <w:t xml:space="preserve"> will not be required to wear identification badges.</w:t>
      </w:r>
    </w:p>
    <w:p w14:paraId="778F742E" w14:textId="77777777" w:rsidR="009D3B1C" w:rsidRDefault="009D3B1C" w:rsidP="009D3B1C">
      <w:pPr>
        <w:spacing w:line="240" w:lineRule="auto"/>
        <w:ind w:left="1260" w:hanging="540"/>
        <w:rPr>
          <w:rFonts w:ascii="Arial" w:hAnsi="Arial" w:cs="Arial"/>
          <w:sz w:val="20"/>
          <w:szCs w:val="20"/>
        </w:rPr>
      </w:pPr>
    </w:p>
    <w:p w14:paraId="5568FC66" w14:textId="77777777" w:rsidR="009D3B1C" w:rsidRDefault="009D3B1C" w:rsidP="009D3B1C">
      <w:pPr>
        <w:spacing w:line="240" w:lineRule="auto"/>
        <w:ind w:left="1260" w:hanging="540"/>
        <w:rPr>
          <w:rFonts w:ascii="Arial" w:hAnsi="Arial" w:cs="Arial"/>
          <w:sz w:val="20"/>
          <w:szCs w:val="20"/>
        </w:rPr>
      </w:pPr>
      <w:r>
        <w:rPr>
          <w:rFonts w:ascii="Arial" w:hAnsi="Arial" w:cs="Arial"/>
          <w:sz w:val="20"/>
          <w:szCs w:val="20"/>
        </w:rPr>
        <w:t>c)</w:t>
      </w:r>
      <w:r>
        <w:rPr>
          <w:rFonts w:ascii="Arial" w:hAnsi="Arial" w:cs="Arial"/>
          <w:sz w:val="20"/>
          <w:szCs w:val="20"/>
        </w:rPr>
        <w:tab/>
        <w:t>All vehicles used by the contractor shall be clearly marked with contractor’s name.</w:t>
      </w:r>
    </w:p>
    <w:p w14:paraId="37A7C047" w14:textId="77777777" w:rsidR="009D3B1C" w:rsidRDefault="009D3B1C" w:rsidP="009D3B1C">
      <w:pPr>
        <w:spacing w:line="240" w:lineRule="auto"/>
        <w:ind w:left="1260" w:hanging="540"/>
        <w:rPr>
          <w:rFonts w:ascii="Arial" w:hAnsi="Arial" w:cs="Arial"/>
          <w:sz w:val="20"/>
          <w:szCs w:val="20"/>
        </w:rPr>
      </w:pPr>
    </w:p>
    <w:p w14:paraId="39883ADC" w14:textId="77777777" w:rsidR="009D3B1C" w:rsidRDefault="009D3B1C" w:rsidP="009D3B1C">
      <w:pPr>
        <w:spacing w:line="240" w:lineRule="auto"/>
        <w:ind w:left="1260" w:hanging="540"/>
        <w:rPr>
          <w:rFonts w:ascii="Arial" w:hAnsi="Arial" w:cs="Arial"/>
          <w:sz w:val="20"/>
          <w:szCs w:val="20"/>
        </w:rPr>
      </w:pPr>
      <w:r>
        <w:rPr>
          <w:rFonts w:ascii="Arial" w:hAnsi="Arial" w:cs="Arial"/>
          <w:sz w:val="20"/>
          <w:szCs w:val="20"/>
        </w:rPr>
        <w:t>d)</w:t>
      </w:r>
      <w:r>
        <w:rPr>
          <w:rFonts w:ascii="Arial" w:hAnsi="Arial" w:cs="Arial"/>
          <w:sz w:val="20"/>
          <w:szCs w:val="20"/>
        </w:rPr>
        <w:tab/>
        <w:t xml:space="preserve">The contractor shall be responsible for the security of the works for the </w:t>
      </w:r>
      <w:proofErr w:type="gramStart"/>
      <w:r>
        <w:rPr>
          <w:rFonts w:ascii="Arial" w:hAnsi="Arial" w:cs="Arial"/>
          <w:sz w:val="20"/>
          <w:szCs w:val="20"/>
        </w:rPr>
        <w:t>duration  of</w:t>
      </w:r>
      <w:proofErr w:type="gramEnd"/>
      <w:r>
        <w:rPr>
          <w:rFonts w:ascii="Arial" w:hAnsi="Arial" w:cs="Arial"/>
          <w:sz w:val="20"/>
          <w:szCs w:val="20"/>
        </w:rPr>
        <w:t xml:space="preserve">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w:t>
      </w:r>
      <w:proofErr w:type="spellStart"/>
      <w:r>
        <w:rPr>
          <w:rFonts w:ascii="Arial" w:hAnsi="Arial" w:cs="Arial"/>
          <w:sz w:val="20"/>
          <w:szCs w:val="20"/>
        </w:rPr>
        <w:t>non working</w:t>
      </w:r>
      <w:proofErr w:type="spellEnd"/>
      <w:r>
        <w:rPr>
          <w:rFonts w:ascii="Arial" w:hAnsi="Arial" w:cs="Arial"/>
          <w:sz w:val="20"/>
          <w:szCs w:val="20"/>
        </w:rPr>
        <w:t xml:space="preserve"> period including nights, Sundays and holidays for duration of the contract.</w:t>
      </w:r>
    </w:p>
    <w:p w14:paraId="3A46E64F" w14:textId="77777777" w:rsidR="009D3B1C" w:rsidRDefault="009D3B1C" w:rsidP="009D3B1C">
      <w:pPr>
        <w:spacing w:line="240" w:lineRule="auto"/>
        <w:ind w:left="720"/>
        <w:rPr>
          <w:rFonts w:ascii="Arial" w:hAnsi="Arial" w:cs="Arial"/>
          <w:sz w:val="20"/>
          <w:szCs w:val="20"/>
        </w:rPr>
      </w:pPr>
    </w:p>
    <w:p w14:paraId="4CFE3D1D" w14:textId="77777777" w:rsidR="009D3B1C" w:rsidRDefault="009D3B1C" w:rsidP="009D3B1C">
      <w:pPr>
        <w:spacing w:line="240" w:lineRule="auto"/>
        <w:ind w:left="1260" w:hanging="540"/>
        <w:rPr>
          <w:rFonts w:ascii="Arial" w:hAnsi="Arial" w:cs="Arial"/>
          <w:sz w:val="20"/>
          <w:szCs w:val="20"/>
        </w:rPr>
      </w:pPr>
      <w:r>
        <w:rPr>
          <w:rFonts w:ascii="Arial" w:hAnsi="Arial" w:cs="Arial"/>
          <w:sz w:val="20"/>
          <w:szCs w:val="20"/>
        </w:rPr>
        <w:t>e)</w:t>
      </w:r>
      <w:r>
        <w:rPr>
          <w:rFonts w:ascii="Arial" w:hAnsi="Arial" w:cs="Arial"/>
          <w:sz w:val="20"/>
          <w:szCs w:val="20"/>
        </w:rPr>
        <w:tab/>
        <w:t>Other contractors working on the site concurrently with the contractor will provide security for their own plant and materials.  However, their security provisions shall in no way relieve the contractor of his responsibilities in this respect</w:t>
      </w:r>
    </w:p>
    <w:p w14:paraId="507B6843" w14:textId="77777777" w:rsidR="009D3B1C" w:rsidRDefault="009D3B1C" w:rsidP="009D3B1C">
      <w:pPr>
        <w:spacing w:line="240" w:lineRule="auto"/>
        <w:ind w:left="720"/>
        <w:rPr>
          <w:rFonts w:ascii="Arial" w:hAnsi="Arial" w:cs="Arial"/>
          <w:sz w:val="20"/>
          <w:szCs w:val="20"/>
        </w:rPr>
      </w:pPr>
    </w:p>
    <w:p w14:paraId="295BAD4E"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f)</w:t>
      </w:r>
      <w:r>
        <w:rPr>
          <w:rFonts w:ascii="Arial" w:hAnsi="Arial" w:cs="Arial"/>
          <w:sz w:val="20"/>
          <w:szCs w:val="20"/>
        </w:rPr>
        <w:tab/>
        <w:t>Separate payment will not be made for provision of security services.</w:t>
      </w:r>
    </w:p>
    <w:p w14:paraId="3D145072" w14:textId="77777777" w:rsidR="009D3B1C" w:rsidRDefault="009D3B1C" w:rsidP="009D3B1C">
      <w:pPr>
        <w:spacing w:line="240" w:lineRule="auto"/>
        <w:ind w:left="720"/>
        <w:rPr>
          <w:rFonts w:ascii="Arial" w:hAnsi="Arial" w:cs="Arial"/>
          <w:sz w:val="20"/>
          <w:szCs w:val="20"/>
        </w:rPr>
      </w:pPr>
    </w:p>
    <w:p w14:paraId="4F5EE75A" w14:textId="77777777" w:rsidR="009D3B1C" w:rsidRDefault="009D3B1C" w:rsidP="009D3B1C">
      <w:pPr>
        <w:spacing w:line="240" w:lineRule="auto"/>
        <w:ind w:left="720"/>
        <w:rPr>
          <w:rFonts w:ascii="Arial" w:hAnsi="Arial" w:cs="Arial"/>
          <w:sz w:val="20"/>
          <w:szCs w:val="20"/>
        </w:rPr>
      </w:pPr>
    </w:p>
    <w:p w14:paraId="06DE3B8B" w14:textId="77777777" w:rsidR="009D3B1C" w:rsidRDefault="009D3B1C" w:rsidP="009D3B1C">
      <w:pPr>
        <w:spacing w:line="240" w:lineRule="auto"/>
        <w:rPr>
          <w:rFonts w:ascii="Arial" w:hAnsi="Arial" w:cs="Arial"/>
          <w:b/>
          <w:bCs/>
          <w:sz w:val="20"/>
          <w:szCs w:val="20"/>
        </w:rPr>
      </w:pPr>
      <w:r>
        <w:rPr>
          <w:rFonts w:ascii="Arial" w:hAnsi="Arial" w:cs="Arial"/>
          <w:b/>
          <w:bCs/>
          <w:sz w:val="20"/>
          <w:szCs w:val="20"/>
        </w:rPr>
        <w:t>77</w:t>
      </w:r>
      <w:r>
        <w:rPr>
          <w:rFonts w:ascii="Arial" w:hAnsi="Arial" w:cs="Arial"/>
          <w:b/>
          <w:bCs/>
          <w:sz w:val="20"/>
          <w:szCs w:val="20"/>
        </w:rPr>
        <w:tab/>
        <w:t>Training of personnel:</w:t>
      </w:r>
    </w:p>
    <w:p w14:paraId="169F00CA"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14:paraId="6CEE0F2F" w14:textId="77777777" w:rsidR="009D3B1C" w:rsidRDefault="009D3B1C" w:rsidP="009D3B1C">
      <w:pPr>
        <w:spacing w:line="240" w:lineRule="auto"/>
        <w:ind w:left="720"/>
        <w:rPr>
          <w:rFonts w:ascii="Arial" w:hAnsi="Arial" w:cs="Arial"/>
          <w:sz w:val="20"/>
          <w:szCs w:val="20"/>
        </w:rPr>
      </w:pPr>
    </w:p>
    <w:p w14:paraId="03C97B0F" w14:textId="77777777" w:rsidR="009D3B1C" w:rsidRDefault="009D3B1C" w:rsidP="009D3B1C">
      <w:pPr>
        <w:spacing w:line="240" w:lineRule="auto"/>
        <w:rPr>
          <w:rFonts w:ascii="Arial" w:hAnsi="Arial" w:cs="Arial"/>
          <w:b/>
        </w:rPr>
      </w:pPr>
      <w:r>
        <w:rPr>
          <w:rFonts w:ascii="Arial" w:hAnsi="Arial" w:cs="Arial"/>
          <w:b/>
        </w:rPr>
        <w:t>78</w:t>
      </w:r>
      <w:r>
        <w:rPr>
          <w:rFonts w:ascii="Arial" w:hAnsi="Arial" w:cs="Arial"/>
          <w:b/>
        </w:rPr>
        <w:tab/>
        <w:t>Payment upon termination:</w:t>
      </w:r>
    </w:p>
    <w:p w14:paraId="6382A106"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If the contract is terminated because of a fundamental breach of contract by the contractor, the Engineer-in-Charge shall issue a certificate for the value of the work done less advance payment received upon the date of the issue of the certificate and less the percentage to apply to the work not completed as indicated in the contract data.  Additional liquidated damages </w:t>
      </w:r>
      <w:proofErr w:type="spellStart"/>
      <w:r>
        <w:rPr>
          <w:rFonts w:ascii="Arial" w:hAnsi="Arial" w:cs="Arial"/>
          <w:sz w:val="20"/>
          <w:szCs w:val="20"/>
        </w:rPr>
        <w:t>shallnot</w:t>
      </w:r>
      <w:proofErr w:type="spellEnd"/>
      <w:r>
        <w:rPr>
          <w:rFonts w:ascii="Arial" w:hAnsi="Arial" w:cs="Arial"/>
          <w:sz w:val="20"/>
          <w:szCs w:val="20"/>
        </w:rPr>
        <w:t xml:space="preserve">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14:paraId="25685453" w14:textId="77777777" w:rsidR="009D3B1C" w:rsidRDefault="009D3B1C" w:rsidP="009D3B1C">
      <w:pPr>
        <w:spacing w:line="240" w:lineRule="auto"/>
        <w:ind w:firstLine="720"/>
        <w:rPr>
          <w:rFonts w:ascii="Arial" w:hAnsi="Arial" w:cs="Arial"/>
          <w:sz w:val="20"/>
          <w:szCs w:val="20"/>
        </w:rPr>
      </w:pPr>
    </w:p>
    <w:p w14:paraId="2E77B245" w14:textId="77777777" w:rsidR="009D3B1C" w:rsidRDefault="009D3B1C" w:rsidP="009D3B1C">
      <w:pPr>
        <w:tabs>
          <w:tab w:val="num" w:pos="1080"/>
        </w:tabs>
        <w:spacing w:line="240" w:lineRule="auto"/>
        <w:rPr>
          <w:rFonts w:ascii="Arial" w:hAnsi="Arial" w:cs="Arial"/>
          <w:b/>
        </w:rPr>
      </w:pPr>
      <w:r>
        <w:rPr>
          <w:rFonts w:ascii="Arial" w:hAnsi="Arial" w:cs="Arial"/>
          <w:b/>
        </w:rPr>
        <w:t>79       Drawing to be kept at site:</w:t>
      </w:r>
    </w:p>
    <w:p w14:paraId="40FECACC" w14:textId="77777777" w:rsidR="009D3B1C" w:rsidRDefault="009D3B1C" w:rsidP="009D3B1C">
      <w:pPr>
        <w:pStyle w:val="BodyTextIndent"/>
        <w:spacing w:line="240" w:lineRule="auto"/>
        <w:ind w:firstLine="0"/>
        <w:rPr>
          <w:rFonts w:ascii="Arial" w:hAnsi="Arial" w:cs="Arial"/>
          <w:sz w:val="20"/>
        </w:rPr>
      </w:pPr>
      <w:r>
        <w:rPr>
          <w:rFonts w:ascii="Arial" w:hAnsi="Arial" w:cs="Arial"/>
          <w:sz w:val="20"/>
        </w:rPr>
        <w:t xml:space="preserve">One copy of the drawings furnished to the contractor shall be kept by the contractor on the site and the same shall at all reasonable time be available for inspection and use by the Engineer-in-Charge and the Engineer-in-Charge’s representative and by any other persons </w:t>
      </w:r>
      <w:proofErr w:type="spellStart"/>
      <w:r>
        <w:rPr>
          <w:rFonts w:ascii="Arial" w:hAnsi="Arial" w:cs="Arial"/>
          <w:sz w:val="20"/>
        </w:rPr>
        <w:t>authorised</w:t>
      </w:r>
      <w:proofErr w:type="spellEnd"/>
      <w:r>
        <w:rPr>
          <w:rFonts w:ascii="Arial" w:hAnsi="Arial" w:cs="Arial"/>
          <w:sz w:val="20"/>
        </w:rPr>
        <w:t xml:space="preserve"> by the Engineer-in-Charge in writing.</w:t>
      </w:r>
    </w:p>
    <w:p w14:paraId="09B6C3C3" w14:textId="77777777" w:rsidR="009D3B1C" w:rsidRDefault="009D3B1C" w:rsidP="009D3B1C">
      <w:pPr>
        <w:spacing w:line="240" w:lineRule="auto"/>
        <w:ind w:hanging="720"/>
        <w:rPr>
          <w:rFonts w:ascii="Arial" w:hAnsi="Arial" w:cs="Arial"/>
        </w:rPr>
      </w:pPr>
    </w:p>
    <w:p w14:paraId="4380C68A" w14:textId="77777777" w:rsidR="009D3B1C" w:rsidRDefault="009D3B1C" w:rsidP="009D3B1C">
      <w:pPr>
        <w:tabs>
          <w:tab w:val="num" w:pos="1080"/>
        </w:tabs>
        <w:spacing w:line="240" w:lineRule="auto"/>
        <w:rPr>
          <w:rFonts w:ascii="Arial" w:hAnsi="Arial" w:cs="Arial"/>
          <w:b/>
        </w:rPr>
      </w:pPr>
      <w:r>
        <w:rPr>
          <w:rFonts w:ascii="Arial" w:hAnsi="Arial" w:cs="Arial"/>
          <w:b/>
          <w:caps/>
        </w:rPr>
        <w:t>80       b.i.s. [i.s.i.]</w:t>
      </w:r>
      <w:r>
        <w:rPr>
          <w:rFonts w:ascii="Arial" w:hAnsi="Arial" w:cs="Arial"/>
          <w:b/>
        </w:rPr>
        <w:t xml:space="preserve"> books and </w:t>
      </w:r>
      <w:r>
        <w:rPr>
          <w:rFonts w:ascii="Arial" w:hAnsi="Arial" w:cs="Arial"/>
          <w:b/>
          <w:caps/>
        </w:rPr>
        <w:t>apss</w:t>
      </w:r>
      <w:r>
        <w:rPr>
          <w:rFonts w:ascii="Arial" w:hAnsi="Arial" w:cs="Arial"/>
          <w:b/>
        </w:rPr>
        <w:t xml:space="preserve"> to be kept at site:</w:t>
      </w:r>
    </w:p>
    <w:p w14:paraId="3E4D6689" w14:textId="77777777" w:rsidR="009D3B1C" w:rsidRDefault="009D3B1C" w:rsidP="009D3B1C">
      <w:pPr>
        <w:pStyle w:val="BodyText"/>
        <w:spacing w:line="240" w:lineRule="auto"/>
        <w:ind w:left="720" w:hanging="720"/>
        <w:rPr>
          <w:rFonts w:ascii="Arial" w:hAnsi="Arial" w:cs="Arial"/>
          <w:sz w:val="20"/>
        </w:rPr>
      </w:pPr>
      <w:r>
        <w:rPr>
          <w:rFonts w:ascii="Arial" w:hAnsi="Arial" w:cs="Arial"/>
          <w:sz w:val="20"/>
        </w:rPr>
        <w:t xml:space="preserve">              A complete set of Indian Standard specification referred to in “Technical Specifications” and A.P.S.S. shall be kept at site for reference.</w:t>
      </w:r>
    </w:p>
    <w:p w14:paraId="3A637DC5" w14:textId="77777777" w:rsidR="009D3B1C" w:rsidRDefault="009D3B1C" w:rsidP="009D3B1C">
      <w:pPr>
        <w:pStyle w:val="BodyText"/>
        <w:spacing w:line="240" w:lineRule="auto"/>
        <w:ind w:left="-11" w:hanging="720"/>
        <w:rPr>
          <w:rFonts w:ascii="Arial" w:hAnsi="Arial" w:cs="Arial"/>
          <w:sz w:val="20"/>
        </w:rPr>
      </w:pPr>
    </w:p>
    <w:p w14:paraId="15DCCCE7" w14:textId="77777777" w:rsidR="009D3B1C" w:rsidRDefault="009D3B1C" w:rsidP="009D3B1C">
      <w:pPr>
        <w:tabs>
          <w:tab w:val="num" w:pos="1080"/>
        </w:tabs>
        <w:spacing w:line="240" w:lineRule="auto"/>
        <w:rPr>
          <w:rFonts w:ascii="Arial" w:hAnsi="Arial" w:cs="Arial"/>
          <w:b/>
        </w:rPr>
      </w:pPr>
      <w:r>
        <w:rPr>
          <w:rFonts w:ascii="Arial" w:hAnsi="Arial" w:cs="Arial"/>
          <w:b/>
        </w:rPr>
        <w:t>81       Site Order Book:</w:t>
      </w:r>
    </w:p>
    <w:p w14:paraId="52AD87B1" w14:textId="77777777" w:rsidR="009D3B1C" w:rsidRDefault="009D3B1C" w:rsidP="009D3B1C">
      <w:pPr>
        <w:pStyle w:val="BodyTextIndent3"/>
        <w:spacing w:line="240" w:lineRule="auto"/>
        <w:ind w:hanging="720"/>
        <w:rPr>
          <w:rFonts w:ascii="Arial" w:hAnsi="Arial" w:cs="Arial"/>
          <w:sz w:val="20"/>
        </w:rPr>
      </w:pPr>
      <w:r>
        <w:rPr>
          <w:rFonts w:ascii="Arial" w:hAnsi="Arial" w:cs="Arial"/>
          <w:sz w:val="20"/>
        </w:rPr>
        <w:t xml:space="preserve">             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Superintending Engineer will countersign the entries, which have been made.  The order book shall not be removed from the work, except with the written permission of the Executive Engineer.</w:t>
      </w:r>
    </w:p>
    <w:p w14:paraId="663B7FF8" w14:textId="77777777" w:rsidR="009D3B1C" w:rsidRDefault="009D3B1C" w:rsidP="009D3B1C">
      <w:pPr>
        <w:pStyle w:val="BodyTextIndent3"/>
        <w:spacing w:line="240" w:lineRule="auto"/>
        <w:ind w:hanging="720"/>
        <w:rPr>
          <w:rFonts w:ascii="Arial" w:hAnsi="Arial" w:cs="Arial"/>
          <w:sz w:val="20"/>
        </w:rPr>
      </w:pPr>
    </w:p>
    <w:p w14:paraId="13A931CD" w14:textId="77777777" w:rsidR="009D3B1C" w:rsidRDefault="009D3B1C" w:rsidP="009D3B1C">
      <w:pPr>
        <w:tabs>
          <w:tab w:val="num" w:pos="1080"/>
        </w:tabs>
        <w:spacing w:line="240" w:lineRule="auto"/>
        <w:rPr>
          <w:rFonts w:ascii="Arial" w:hAnsi="Arial" w:cs="Arial"/>
        </w:rPr>
      </w:pPr>
      <w:r>
        <w:rPr>
          <w:rFonts w:ascii="Arial" w:hAnsi="Arial" w:cs="Arial"/>
          <w:b/>
        </w:rPr>
        <w:t>82       Variations by way of modification, omissions or additions</w:t>
      </w:r>
      <w:r>
        <w:rPr>
          <w:rFonts w:ascii="Arial" w:hAnsi="Arial" w:cs="Arial"/>
        </w:rPr>
        <w:t>:</w:t>
      </w:r>
    </w:p>
    <w:p w14:paraId="5CE83DB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 xml:space="preserve">            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14:paraId="54958BAC"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Executive Engineer shall have the privilege of ordering modifications, omission or additions at any time before the completion of the work and such orders shall not operate to annual those portions of the specifications with which said changes do not conflict.</w:t>
      </w:r>
    </w:p>
    <w:p w14:paraId="081C23AC" w14:textId="77777777" w:rsidR="009D3B1C" w:rsidRDefault="009D3B1C" w:rsidP="009D3B1C">
      <w:pPr>
        <w:spacing w:line="240" w:lineRule="auto"/>
        <w:ind w:hanging="720"/>
        <w:rPr>
          <w:rFonts w:ascii="Arial" w:hAnsi="Arial" w:cs="Arial"/>
          <w:sz w:val="20"/>
          <w:szCs w:val="20"/>
        </w:rPr>
      </w:pPr>
    </w:p>
    <w:p w14:paraId="3A913D53" w14:textId="77777777" w:rsidR="009D3B1C" w:rsidRDefault="009D3B1C" w:rsidP="009D3B1C">
      <w:pPr>
        <w:spacing w:line="240" w:lineRule="auto"/>
        <w:ind w:firstLine="720"/>
        <w:rPr>
          <w:rFonts w:ascii="Arial" w:hAnsi="Arial" w:cs="Arial"/>
        </w:rPr>
      </w:pPr>
      <w:r>
        <w:rPr>
          <w:rFonts w:ascii="Arial" w:hAnsi="Arial" w:cs="Arial"/>
          <w:u w:val="single"/>
        </w:rPr>
        <w:t>Engineer-in-Charge’s Decision</w:t>
      </w:r>
      <w:r>
        <w:rPr>
          <w:rFonts w:ascii="Arial" w:hAnsi="Arial" w:cs="Arial"/>
        </w:rPr>
        <w:t>:</w:t>
      </w:r>
    </w:p>
    <w:p w14:paraId="70EA69B3" w14:textId="77777777" w:rsidR="009D3B1C" w:rsidRDefault="009D3B1C" w:rsidP="009D3B1C">
      <w:pPr>
        <w:pStyle w:val="BodyTextIndent3"/>
        <w:spacing w:line="240" w:lineRule="auto"/>
        <w:rPr>
          <w:rFonts w:ascii="Arial" w:hAnsi="Arial" w:cs="Arial"/>
          <w:sz w:val="20"/>
        </w:rPr>
      </w:pPr>
      <w:r>
        <w:rPr>
          <w:rFonts w:ascii="Arial" w:hAnsi="Arial" w:cs="Arial"/>
          <w:sz w:val="20"/>
        </w:rPr>
        <w:t xml:space="preserve">It shall be accepted as in separable part of the contract that in matters regarding materials, workmanship, removal of improper work, interpretation of the contract drawings and contract specification, mode of the procedure and the carrying out </w:t>
      </w:r>
      <w:proofErr w:type="spellStart"/>
      <w:r>
        <w:rPr>
          <w:rFonts w:ascii="Arial" w:hAnsi="Arial" w:cs="Arial"/>
          <w:sz w:val="20"/>
        </w:rPr>
        <w:t>o</w:t>
      </w:r>
      <w:proofErr w:type="spellEnd"/>
      <w:r>
        <w:rPr>
          <w:rFonts w:ascii="Arial" w:hAnsi="Arial" w:cs="Arial"/>
          <w:sz w:val="20"/>
        </w:rPr>
        <w:t xml:space="preserve"> the work, the decision of the Engineer-in-Charge, which shall be given in writing, shall be binding on the contractor.</w:t>
      </w:r>
    </w:p>
    <w:p w14:paraId="6BE5DBFB" w14:textId="77777777" w:rsidR="009D3B1C" w:rsidRDefault="009D3B1C" w:rsidP="009D3B1C">
      <w:pPr>
        <w:spacing w:line="240" w:lineRule="auto"/>
        <w:rPr>
          <w:rFonts w:ascii="Arial" w:hAnsi="Arial" w:cs="Arial"/>
          <w:b/>
        </w:rPr>
      </w:pPr>
    </w:p>
    <w:p w14:paraId="6C351202" w14:textId="77777777" w:rsidR="009D3B1C" w:rsidRDefault="009D3B1C" w:rsidP="009D3B1C">
      <w:pPr>
        <w:spacing w:line="240" w:lineRule="auto"/>
        <w:rPr>
          <w:rFonts w:ascii="Arial" w:hAnsi="Arial" w:cs="Arial"/>
          <w:b/>
        </w:rPr>
      </w:pPr>
      <w:r>
        <w:rPr>
          <w:rFonts w:ascii="Arial" w:hAnsi="Arial" w:cs="Arial"/>
          <w:b/>
        </w:rPr>
        <w:t xml:space="preserve">83  </w:t>
      </w:r>
      <w:r>
        <w:rPr>
          <w:rFonts w:ascii="Arial" w:hAnsi="Arial" w:cs="Arial"/>
          <w:b/>
        </w:rPr>
        <w:tab/>
        <w:t>Income tax:</w:t>
      </w:r>
    </w:p>
    <w:p w14:paraId="4B00D13C" w14:textId="77777777" w:rsidR="009D3B1C" w:rsidRPr="00E823C7" w:rsidRDefault="009D3B1C" w:rsidP="009D3B1C">
      <w:pPr>
        <w:spacing w:line="240" w:lineRule="auto"/>
        <w:ind w:left="720" w:hanging="720"/>
        <w:rPr>
          <w:rFonts w:ascii="Arial" w:hAnsi="Arial" w:cs="Arial"/>
          <w:bCs/>
          <w:sz w:val="20"/>
          <w:szCs w:val="20"/>
        </w:rPr>
      </w:pPr>
      <w:r>
        <w:rPr>
          <w:rFonts w:ascii="Arial" w:hAnsi="Arial" w:cs="Arial"/>
        </w:rPr>
        <w:t>a)</w:t>
      </w:r>
      <w:r>
        <w:rPr>
          <w:rFonts w:ascii="Arial" w:hAnsi="Arial" w:cs="Arial"/>
        </w:rPr>
        <w:tab/>
      </w:r>
      <w:r w:rsidRPr="00E823C7">
        <w:rPr>
          <w:rFonts w:ascii="Arial" w:hAnsi="Arial" w:cs="Arial"/>
          <w:bCs/>
          <w:sz w:val="20"/>
          <w:szCs w:val="20"/>
        </w:rPr>
        <w:t>During the currency of the contract deduction of income tax at 2.00% + Surcharge as in force shall be made from the gross value of each bill of the contract, the contract value of which is in excess of Rs.20, 000/- for deduction of tax at rates lower than 2.00% procedure stipulated under section 194-</w:t>
      </w:r>
      <w:proofErr w:type="gramStart"/>
      <w:r w:rsidRPr="00E823C7">
        <w:rPr>
          <w:rFonts w:ascii="Arial" w:hAnsi="Arial" w:cs="Arial"/>
          <w:bCs/>
          <w:sz w:val="20"/>
          <w:szCs w:val="20"/>
        </w:rPr>
        <w:t>C(</w:t>
      </w:r>
      <w:proofErr w:type="gramEnd"/>
      <w:r w:rsidRPr="00E823C7">
        <w:rPr>
          <w:rFonts w:ascii="Arial" w:hAnsi="Arial" w:cs="Arial"/>
          <w:bCs/>
          <w:sz w:val="20"/>
          <w:szCs w:val="20"/>
        </w:rPr>
        <w:t>4) of Income Tax Act, 1961 shall be followed.</w:t>
      </w:r>
    </w:p>
    <w:p w14:paraId="7967C409" w14:textId="77777777" w:rsidR="009D3B1C" w:rsidRDefault="009D3B1C" w:rsidP="009D3B1C">
      <w:pPr>
        <w:spacing w:line="240" w:lineRule="auto"/>
        <w:ind w:left="720" w:firstLine="720"/>
        <w:rPr>
          <w:rFonts w:ascii="Arial" w:hAnsi="Arial" w:cs="Arial"/>
          <w:sz w:val="20"/>
          <w:szCs w:val="20"/>
        </w:rPr>
      </w:pPr>
    </w:p>
    <w:p w14:paraId="1CD873EC" w14:textId="77777777" w:rsidR="009D3B1C" w:rsidRDefault="009D3B1C" w:rsidP="009D3B1C">
      <w:pPr>
        <w:spacing w:line="240" w:lineRule="auto"/>
        <w:ind w:left="720" w:hanging="720"/>
        <w:rPr>
          <w:rFonts w:ascii="Arial" w:hAnsi="Arial" w:cs="Arial"/>
          <w:sz w:val="20"/>
          <w:szCs w:val="20"/>
        </w:rPr>
      </w:pPr>
      <w:r>
        <w:rPr>
          <w:rFonts w:ascii="Arial" w:hAnsi="Arial" w:cs="Arial"/>
        </w:rPr>
        <w:t>b)</w:t>
      </w:r>
      <w:r>
        <w:rPr>
          <w:rFonts w:ascii="Arial" w:hAnsi="Arial" w:cs="Arial"/>
        </w:rPr>
        <w:tab/>
      </w:r>
      <w:r>
        <w:rPr>
          <w:rFonts w:ascii="Arial" w:hAnsi="Arial" w:cs="Arial"/>
          <w:sz w:val="20"/>
          <w:szCs w:val="20"/>
        </w:rPr>
        <w:t xml:space="preserve">Income Tax clearance certificate should be furnished before the payment of final bill.  </w:t>
      </w:r>
      <w:proofErr w:type="spellStart"/>
      <w:r>
        <w:rPr>
          <w:rFonts w:ascii="Arial" w:hAnsi="Arial" w:cs="Arial"/>
          <w:sz w:val="20"/>
          <w:szCs w:val="20"/>
        </w:rPr>
        <w:t>Other wise</w:t>
      </w:r>
      <w:proofErr w:type="spellEnd"/>
      <w:r>
        <w:rPr>
          <w:rFonts w:ascii="Arial" w:hAnsi="Arial" w:cs="Arial"/>
          <w:sz w:val="20"/>
          <w:szCs w:val="20"/>
        </w:rPr>
        <w:t xml:space="preserve"> final payment will be </w:t>
      </w:r>
      <w:proofErr w:type="spellStart"/>
      <w:r>
        <w:rPr>
          <w:rFonts w:ascii="Arial" w:hAnsi="Arial" w:cs="Arial"/>
          <w:sz w:val="20"/>
          <w:szCs w:val="20"/>
        </w:rPr>
        <w:t>with held</w:t>
      </w:r>
      <w:proofErr w:type="spellEnd"/>
      <w:r>
        <w:rPr>
          <w:rFonts w:ascii="Arial" w:hAnsi="Arial" w:cs="Arial"/>
          <w:sz w:val="20"/>
          <w:szCs w:val="20"/>
        </w:rPr>
        <w:t>.</w:t>
      </w:r>
    </w:p>
    <w:p w14:paraId="36E3F8E1" w14:textId="77777777" w:rsidR="009D3B1C" w:rsidRDefault="009D3B1C" w:rsidP="009D3B1C">
      <w:pPr>
        <w:spacing w:line="240" w:lineRule="auto"/>
        <w:ind w:left="720" w:hanging="720"/>
        <w:rPr>
          <w:rFonts w:ascii="Arial" w:hAnsi="Arial" w:cs="Arial"/>
          <w:sz w:val="20"/>
          <w:szCs w:val="20"/>
        </w:rPr>
      </w:pPr>
    </w:p>
    <w:p w14:paraId="62CFA8E7" w14:textId="77777777" w:rsidR="009D3B1C" w:rsidRDefault="009D3B1C" w:rsidP="009D3B1C">
      <w:pPr>
        <w:spacing w:line="240" w:lineRule="auto"/>
        <w:ind w:left="720" w:hanging="720"/>
        <w:rPr>
          <w:rFonts w:ascii="Arial" w:hAnsi="Arial" w:cs="Arial"/>
          <w:sz w:val="20"/>
          <w:szCs w:val="20"/>
        </w:rPr>
      </w:pPr>
      <w:r>
        <w:rPr>
          <w:rFonts w:ascii="Arial" w:hAnsi="Arial" w:cs="Arial"/>
        </w:rPr>
        <w:t>c)</w:t>
      </w:r>
      <w:r>
        <w:rPr>
          <w:rFonts w:ascii="Arial" w:hAnsi="Arial" w:cs="Arial"/>
        </w:rPr>
        <w:tab/>
      </w:r>
      <w:r>
        <w:rPr>
          <w:rFonts w:ascii="Arial" w:hAnsi="Arial" w:cs="Arial"/>
          <w:sz w:val="18"/>
          <w:szCs w:val="18"/>
        </w:rPr>
        <w:t xml:space="preserve">The contractor’s staff, personnel and </w:t>
      </w:r>
      <w:proofErr w:type="spellStart"/>
      <w:r>
        <w:rPr>
          <w:rFonts w:ascii="Arial" w:hAnsi="Arial" w:cs="Arial"/>
          <w:sz w:val="18"/>
          <w:szCs w:val="18"/>
        </w:rPr>
        <w:t>labour</w:t>
      </w:r>
      <w:proofErr w:type="spellEnd"/>
      <w:r>
        <w:rPr>
          <w:rFonts w:ascii="Arial" w:hAnsi="Arial" w:cs="Arial"/>
          <w:sz w:val="18"/>
          <w:szCs w:val="18"/>
        </w:rPr>
        <w:t xml:space="preserve">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 </w:t>
      </w:r>
    </w:p>
    <w:p w14:paraId="538F859A" w14:textId="77777777" w:rsidR="009D3B1C" w:rsidRDefault="009D3B1C" w:rsidP="009D3B1C">
      <w:pPr>
        <w:spacing w:line="240" w:lineRule="auto"/>
        <w:ind w:left="555"/>
        <w:rPr>
          <w:rFonts w:ascii="Arial" w:hAnsi="Arial" w:cs="Arial"/>
          <w:sz w:val="20"/>
          <w:szCs w:val="20"/>
        </w:rPr>
      </w:pPr>
    </w:p>
    <w:p w14:paraId="44053D10" w14:textId="77777777" w:rsidR="001F221B" w:rsidRDefault="009D3B1C" w:rsidP="001F221B">
      <w:pPr>
        <w:spacing w:line="240" w:lineRule="auto"/>
        <w:rPr>
          <w:rFonts w:ascii="Carlito"/>
        </w:rPr>
      </w:pPr>
      <w:r>
        <w:rPr>
          <w:rFonts w:ascii="Arial" w:hAnsi="Arial" w:cs="Arial"/>
          <w:sz w:val="20"/>
          <w:szCs w:val="20"/>
        </w:rPr>
        <w:t>84</w:t>
      </w:r>
      <w:r>
        <w:rPr>
          <w:rFonts w:ascii="Arial" w:hAnsi="Arial" w:cs="Arial"/>
          <w:sz w:val="20"/>
          <w:szCs w:val="20"/>
        </w:rPr>
        <w:tab/>
      </w:r>
      <w:r w:rsidR="001F221B" w:rsidRPr="001F221B">
        <w:rPr>
          <w:rFonts w:ascii="Arial" w:hAnsi="Arial" w:cs="Arial"/>
          <w:b/>
        </w:rPr>
        <w:t>GST</w:t>
      </w:r>
      <w:r w:rsidR="001F221B">
        <w:rPr>
          <w:rFonts w:ascii="Carlito"/>
        </w:rPr>
        <w:t>:</w:t>
      </w:r>
    </w:p>
    <w:p w14:paraId="180459AB" w14:textId="77777777" w:rsid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rPr>
      </w:pPr>
      <w:r>
        <w:rPr>
          <w:color w:val="252729"/>
          <w:spacing w:val="-1"/>
        </w:rPr>
        <w:lastRenderedPageBreak/>
        <w:t>T</w:t>
      </w:r>
      <w:r>
        <w:rPr>
          <w:color w:val="252729"/>
        </w:rPr>
        <w:t>heC</w:t>
      </w:r>
      <w:r>
        <w:rPr>
          <w:color w:val="252729"/>
          <w:spacing w:val="-1"/>
        </w:rPr>
        <w:t>o</w:t>
      </w:r>
      <w:r>
        <w:rPr>
          <w:color w:val="252729"/>
        </w:rPr>
        <w:t>n</w:t>
      </w:r>
      <w:r>
        <w:rPr>
          <w:color w:val="252729"/>
          <w:spacing w:val="-1"/>
        </w:rPr>
        <w:t>tra</w:t>
      </w:r>
      <w:r>
        <w:rPr>
          <w:color w:val="252729"/>
          <w:spacing w:val="-2"/>
        </w:rPr>
        <w:t>c</w:t>
      </w:r>
      <w:r>
        <w:rPr>
          <w:color w:val="252729"/>
          <w:spacing w:val="-1"/>
        </w:rPr>
        <w:t>tor</w:t>
      </w:r>
      <w:r w:rsidR="005B3E85">
        <w:rPr>
          <w:color w:val="252729"/>
          <w:spacing w:val="19"/>
        </w:rPr>
        <w:t>shall</w:t>
      </w:r>
      <w:r w:rsidR="005B3E85">
        <w:rPr>
          <w:color w:val="252729"/>
          <w:spacing w:val="-2"/>
        </w:rPr>
        <w:t>c</w:t>
      </w:r>
      <w:r w:rsidR="005B3E85">
        <w:rPr>
          <w:color w:val="252729"/>
          <w:spacing w:val="-1"/>
        </w:rPr>
        <w:t>om</w:t>
      </w:r>
      <w:r w:rsidR="005B3E85">
        <w:rPr>
          <w:color w:val="252729"/>
        </w:rPr>
        <w:t>plies</w:t>
      </w:r>
      <w:r w:rsidR="00D94D47">
        <w:rPr>
          <w:color w:val="252729"/>
        </w:rPr>
        <w:t>t</w:t>
      </w:r>
      <w:r>
        <w:rPr>
          <w:color w:val="252729"/>
        </w:rPr>
        <w:t>o</w:t>
      </w:r>
      <w:r>
        <w:rPr>
          <w:color w:val="252729"/>
          <w:spacing w:val="-3"/>
        </w:rPr>
        <w:t>t</w:t>
      </w:r>
      <w:r>
        <w:rPr>
          <w:color w:val="252729"/>
        </w:rPr>
        <w:t>hepr</w:t>
      </w:r>
      <w:r>
        <w:rPr>
          <w:color w:val="252729"/>
          <w:spacing w:val="-1"/>
        </w:rPr>
        <w:t>ov</w:t>
      </w:r>
      <w:r>
        <w:rPr>
          <w:color w:val="252729"/>
        </w:rPr>
        <w:t>i</w:t>
      </w:r>
      <w:r>
        <w:rPr>
          <w:color w:val="252729"/>
          <w:spacing w:val="-1"/>
        </w:rPr>
        <w:t>s</w:t>
      </w:r>
      <w:r>
        <w:rPr>
          <w:color w:val="252729"/>
        </w:rPr>
        <w:t>i</w:t>
      </w:r>
      <w:r>
        <w:rPr>
          <w:color w:val="252729"/>
          <w:spacing w:val="-1"/>
        </w:rPr>
        <w:t>o</w:t>
      </w:r>
      <w:r>
        <w:rPr>
          <w:color w:val="252729"/>
        </w:rPr>
        <w:t>ns</w:t>
      </w:r>
      <w:r>
        <w:rPr>
          <w:color w:val="252729"/>
          <w:spacing w:val="-1"/>
        </w:rPr>
        <w:t>o</w:t>
      </w:r>
      <w:r>
        <w:rPr>
          <w:color w:val="252729"/>
        </w:rPr>
        <w:t>f</w:t>
      </w:r>
      <w:r>
        <w:rPr>
          <w:color w:val="252729"/>
          <w:spacing w:val="-1"/>
        </w:rPr>
        <w:t>G</w:t>
      </w:r>
      <w:r>
        <w:rPr>
          <w:color w:val="252729"/>
        </w:rPr>
        <w:t>ST</w:t>
      </w:r>
      <w:r>
        <w:rPr>
          <w:color w:val="252729"/>
          <w:spacing w:val="-1"/>
        </w:rPr>
        <w:t>a</w:t>
      </w:r>
      <w:r>
        <w:rPr>
          <w:color w:val="252729"/>
        </w:rPr>
        <w:t>nd</w:t>
      </w:r>
      <w:r>
        <w:rPr>
          <w:color w:val="252729"/>
          <w:spacing w:val="16"/>
        </w:rPr>
        <w:t>r</w:t>
      </w:r>
      <w:r>
        <w:rPr>
          <w:color w:val="252729"/>
          <w:spacing w:val="-2"/>
        </w:rPr>
        <w:t>e</w:t>
      </w:r>
      <w:r>
        <w:rPr>
          <w:color w:val="252729"/>
        </w:rPr>
        <w:t>l</w:t>
      </w:r>
      <w:r>
        <w:rPr>
          <w:color w:val="252729"/>
          <w:spacing w:val="-1"/>
        </w:rPr>
        <w:t>at</w:t>
      </w:r>
      <w:r>
        <w:rPr>
          <w:color w:val="252729"/>
        </w:rPr>
        <w:t>ed</w:t>
      </w:r>
      <w:r>
        <w:rPr>
          <w:color w:val="252729"/>
          <w:spacing w:val="-2"/>
        </w:rPr>
        <w:t>c</w:t>
      </w:r>
      <w:r>
        <w:rPr>
          <w:color w:val="252729"/>
        </w:rPr>
        <w:t>h</w:t>
      </w:r>
      <w:r>
        <w:rPr>
          <w:color w:val="252729"/>
          <w:spacing w:val="-1"/>
        </w:rPr>
        <w:t>argingm</w:t>
      </w:r>
      <w:r>
        <w:rPr>
          <w:color w:val="252729"/>
        </w:rPr>
        <w:t>e</w:t>
      </w:r>
      <w:r>
        <w:rPr>
          <w:color w:val="252729"/>
          <w:spacing w:val="-2"/>
        </w:rPr>
        <w:t>c</w:t>
      </w:r>
      <w:r>
        <w:rPr>
          <w:color w:val="252729"/>
        </w:rPr>
        <w:t>h</w:t>
      </w:r>
      <w:r>
        <w:rPr>
          <w:color w:val="252729"/>
          <w:spacing w:val="-1"/>
        </w:rPr>
        <w:t>a</w:t>
      </w:r>
      <w:r>
        <w:rPr>
          <w:color w:val="252729"/>
        </w:rPr>
        <w:t>ni</w:t>
      </w:r>
      <w:r>
        <w:rPr>
          <w:color w:val="252729"/>
          <w:spacing w:val="-1"/>
        </w:rPr>
        <w:t>s</w:t>
      </w:r>
      <w:r>
        <w:rPr>
          <w:color w:val="252729"/>
        </w:rPr>
        <w:t>mpr</w:t>
      </w:r>
      <w:r>
        <w:rPr>
          <w:color w:val="252729"/>
          <w:spacing w:val="-1"/>
        </w:rPr>
        <w:t>o</w:t>
      </w:r>
      <w:r>
        <w:rPr>
          <w:color w:val="252729"/>
          <w:spacing w:val="-2"/>
        </w:rPr>
        <w:t>c</w:t>
      </w:r>
      <w:r>
        <w:rPr>
          <w:color w:val="252729"/>
        </w:rPr>
        <w:t>edures</w:t>
      </w:r>
      <w:r>
        <w:rPr>
          <w:color w:val="252729"/>
          <w:spacing w:val="-1"/>
        </w:rPr>
        <w:t xml:space="preserve"> o</w:t>
      </w:r>
      <w:r>
        <w:rPr>
          <w:color w:val="252729"/>
        </w:rPr>
        <w:t xml:space="preserve">f </w:t>
      </w:r>
      <w:r>
        <w:rPr>
          <w:color w:val="252729"/>
          <w:spacing w:val="-1"/>
        </w:rPr>
        <w:t>G</w:t>
      </w:r>
      <w:r>
        <w:rPr>
          <w:color w:val="252729"/>
        </w:rPr>
        <w:t>ST</w:t>
      </w:r>
      <w:r>
        <w:rPr>
          <w:color w:val="252729"/>
          <w:spacing w:val="-1"/>
        </w:rPr>
        <w:t xml:space="preserve"> A</w:t>
      </w:r>
      <w:r>
        <w:rPr>
          <w:color w:val="252729"/>
          <w:spacing w:val="-2"/>
        </w:rPr>
        <w:t>c</w:t>
      </w:r>
      <w:r>
        <w:rPr>
          <w:color w:val="252729"/>
          <w:spacing w:val="-1"/>
        </w:rPr>
        <w:t>t</w:t>
      </w:r>
      <w:r>
        <w:rPr>
          <w:color w:val="252729"/>
        </w:rPr>
        <w:t>.</w:t>
      </w:r>
    </w:p>
    <w:p w14:paraId="79F0BA34"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he C</w:t>
      </w:r>
      <w:r>
        <w:rPr>
          <w:color w:val="252729"/>
          <w:spacing w:val="-1"/>
        </w:rPr>
        <w:t>o</w:t>
      </w:r>
      <w:r w:rsidRPr="001F221B">
        <w:rPr>
          <w:color w:val="252729"/>
          <w:spacing w:val="-1"/>
        </w:rPr>
        <w:t>n</w:t>
      </w:r>
      <w:r>
        <w:rPr>
          <w:color w:val="252729"/>
          <w:spacing w:val="-1"/>
        </w:rPr>
        <w:t>tra</w:t>
      </w:r>
      <w:r w:rsidRPr="001F221B">
        <w:rPr>
          <w:color w:val="252729"/>
          <w:spacing w:val="-1"/>
        </w:rPr>
        <w:t>c</w:t>
      </w:r>
      <w:r>
        <w:rPr>
          <w:color w:val="252729"/>
          <w:spacing w:val="-1"/>
        </w:rPr>
        <w:t>tor</w:t>
      </w:r>
      <w:r w:rsidRPr="001F221B">
        <w:rPr>
          <w:color w:val="252729"/>
          <w:spacing w:val="-1"/>
        </w:rPr>
        <w:t xml:space="preserve"> has </w:t>
      </w:r>
      <w:r>
        <w:rPr>
          <w:color w:val="252729"/>
          <w:spacing w:val="-1"/>
        </w:rPr>
        <w:t>t</w:t>
      </w:r>
      <w:r w:rsidRPr="001F221B">
        <w:rPr>
          <w:color w:val="252729"/>
          <w:spacing w:val="-1"/>
        </w:rPr>
        <w:t xml:space="preserve">o </w:t>
      </w:r>
      <w:r>
        <w:rPr>
          <w:color w:val="252729"/>
          <w:spacing w:val="-1"/>
        </w:rPr>
        <w:t>m</w:t>
      </w:r>
      <w:r w:rsidRPr="001F221B">
        <w:rPr>
          <w:color w:val="252729"/>
          <w:spacing w:val="-1"/>
        </w:rPr>
        <w:t>en</w:t>
      </w:r>
      <w:r>
        <w:rPr>
          <w:color w:val="252729"/>
          <w:spacing w:val="-1"/>
        </w:rPr>
        <w:t>t</w:t>
      </w:r>
      <w:r w:rsidRPr="001F221B">
        <w:rPr>
          <w:color w:val="252729"/>
          <w:spacing w:val="-1"/>
        </w:rPr>
        <w:t>i</w:t>
      </w:r>
      <w:r>
        <w:rPr>
          <w:color w:val="252729"/>
          <w:spacing w:val="-1"/>
        </w:rPr>
        <w:t>o</w:t>
      </w:r>
      <w:r w:rsidRPr="001F221B">
        <w:rPr>
          <w:color w:val="252729"/>
          <w:spacing w:val="-1"/>
        </w:rPr>
        <w:t xml:space="preserve">n </w:t>
      </w:r>
      <w:r>
        <w:rPr>
          <w:color w:val="252729"/>
          <w:spacing w:val="-1"/>
        </w:rPr>
        <w:t>t</w:t>
      </w:r>
      <w:r w:rsidRPr="001F221B">
        <w:rPr>
          <w:color w:val="252729"/>
          <w:spacing w:val="-1"/>
        </w:rPr>
        <w:t xml:space="preserve">he </w:t>
      </w:r>
      <w:r>
        <w:rPr>
          <w:color w:val="252729"/>
          <w:spacing w:val="-1"/>
        </w:rPr>
        <w:t>G</w:t>
      </w:r>
      <w:r w:rsidRPr="001F221B">
        <w:rPr>
          <w:color w:val="252729"/>
          <w:spacing w:val="-1"/>
        </w:rPr>
        <w:t>ST nu</w:t>
      </w:r>
      <w:r>
        <w:rPr>
          <w:color w:val="252729"/>
          <w:spacing w:val="-1"/>
        </w:rPr>
        <w:t>m</w:t>
      </w:r>
      <w:r w:rsidRPr="001F221B">
        <w:rPr>
          <w:color w:val="252729"/>
          <w:spacing w:val="-1"/>
        </w:rPr>
        <w:t xml:space="preserve">ber </w:t>
      </w:r>
      <w:r>
        <w:rPr>
          <w:color w:val="252729"/>
          <w:spacing w:val="-1"/>
        </w:rPr>
        <w:t>o</w:t>
      </w:r>
      <w:r w:rsidRPr="001F221B">
        <w:rPr>
          <w:color w:val="252729"/>
          <w:spacing w:val="-1"/>
        </w:rPr>
        <w:t xml:space="preserve">f </w:t>
      </w:r>
      <w:r>
        <w:rPr>
          <w:color w:val="252729"/>
          <w:spacing w:val="-1"/>
        </w:rPr>
        <w:t>TT</w:t>
      </w:r>
      <w:r w:rsidRPr="001F221B">
        <w:rPr>
          <w:color w:val="252729"/>
          <w:spacing w:val="-1"/>
        </w:rPr>
        <w:t xml:space="preserve">D in </w:t>
      </w:r>
      <w:r>
        <w:rPr>
          <w:color w:val="252729"/>
          <w:spacing w:val="-1"/>
        </w:rPr>
        <w:t>t</w:t>
      </w:r>
      <w:r w:rsidRPr="001F221B">
        <w:rPr>
          <w:color w:val="252729"/>
          <w:spacing w:val="-1"/>
        </w:rPr>
        <w:t xml:space="preserve">he </w:t>
      </w:r>
      <w:r>
        <w:rPr>
          <w:color w:val="252729"/>
          <w:spacing w:val="-1"/>
        </w:rPr>
        <w:t>ta</w:t>
      </w:r>
      <w:r w:rsidRPr="001F221B">
        <w:rPr>
          <w:color w:val="252729"/>
          <w:spacing w:val="-1"/>
        </w:rPr>
        <w:t>x in</w:t>
      </w:r>
      <w:r>
        <w:rPr>
          <w:color w:val="252729"/>
          <w:spacing w:val="-1"/>
        </w:rPr>
        <w:t>vo</w:t>
      </w:r>
      <w:r w:rsidRPr="001F221B">
        <w:rPr>
          <w:color w:val="252729"/>
          <w:spacing w:val="-1"/>
        </w:rPr>
        <w:t xml:space="preserve">ice </w:t>
      </w:r>
      <w:r>
        <w:rPr>
          <w:color w:val="252729"/>
          <w:spacing w:val="-1"/>
        </w:rPr>
        <w:t>t</w:t>
      </w:r>
      <w:r w:rsidRPr="001F221B">
        <w:rPr>
          <w:color w:val="252729"/>
          <w:spacing w:val="-1"/>
        </w:rPr>
        <w:t>o be i</w:t>
      </w:r>
      <w:r>
        <w:rPr>
          <w:color w:val="252729"/>
          <w:spacing w:val="-1"/>
        </w:rPr>
        <w:t>ss</w:t>
      </w:r>
      <w:r w:rsidRPr="001F221B">
        <w:rPr>
          <w:color w:val="252729"/>
          <w:spacing w:val="-1"/>
        </w:rPr>
        <w:t xml:space="preserve">ued </w:t>
      </w:r>
      <w:r>
        <w:rPr>
          <w:color w:val="252729"/>
          <w:spacing w:val="-1"/>
        </w:rPr>
        <w:t>t</w:t>
      </w:r>
      <w:r w:rsidRPr="001F221B">
        <w:rPr>
          <w:color w:val="252729"/>
          <w:spacing w:val="-1"/>
        </w:rPr>
        <w:t xml:space="preserve">o </w:t>
      </w:r>
      <w:r>
        <w:rPr>
          <w:color w:val="252729"/>
          <w:spacing w:val="-1"/>
        </w:rPr>
        <w:t>TT</w:t>
      </w:r>
      <w:r w:rsidRPr="001F221B">
        <w:rPr>
          <w:color w:val="252729"/>
          <w:spacing w:val="-1"/>
        </w:rPr>
        <w:t xml:space="preserve">D. </w:t>
      </w:r>
      <w:r>
        <w:rPr>
          <w:color w:val="252729"/>
          <w:spacing w:val="-1"/>
        </w:rPr>
        <w:t>A</w:t>
      </w:r>
      <w:r w:rsidRPr="001F221B">
        <w:rPr>
          <w:color w:val="252729"/>
          <w:spacing w:val="-1"/>
        </w:rPr>
        <w:t>f</w:t>
      </w:r>
      <w:r>
        <w:rPr>
          <w:color w:val="252729"/>
          <w:spacing w:val="-1"/>
        </w:rPr>
        <w:t>t</w:t>
      </w:r>
      <w:r w:rsidRPr="001F221B">
        <w:rPr>
          <w:color w:val="252729"/>
          <w:spacing w:val="-1"/>
        </w:rPr>
        <w:t xml:space="preserve">er that </w:t>
      </w:r>
      <w:r>
        <w:rPr>
          <w:color w:val="252729"/>
          <w:spacing w:val="-1"/>
        </w:rPr>
        <w:t>t</w:t>
      </w:r>
      <w:r w:rsidRPr="001F221B">
        <w:rPr>
          <w:color w:val="252729"/>
          <w:spacing w:val="-1"/>
        </w:rPr>
        <w:t xml:space="preserve">he </w:t>
      </w:r>
      <w:r>
        <w:rPr>
          <w:color w:val="252729"/>
          <w:spacing w:val="-1"/>
        </w:rPr>
        <w:t>sam</w:t>
      </w:r>
      <w:r w:rsidRPr="001F221B">
        <w:rPr>
          <w:color w:val="252729"/>
          <w:spacing w:val="-1"/>
        </w:rPr>
        <w:t>e h</w:t>
      </w:r>
      <w:r>
        <w:rPr>
          <w:color w:val="252729"/>
          <w:spacing w:val="-1"/>
        </w:rPr>
        <w:t>a</w:t>
      </w:r>
      <w:r w:rsidRPr="001F221B">
        <w:rPr>
          <w:color w:val="252729"/>
          <w:spacing w:val="-1"/>
        </w:rPr>
        <w:t xml:space="preserve">s </w:t>
      </w:r>
      <w:r>
        <w:rPr>
          <w:color w:val="252729"/>
          <w:spacing w:val="-1"/>
        </w:rPr>
        <w:t>t</w:t>
      </w:r>
      <w:r w:rsidRPr="001F221B">
        <w:rPr>
          <w:color w:val="252729"/>
          <w:spacing w:val="-1"/>
        </w:rPr>
        <w:t>o be upl</w:t>
      </w:r>
      <w:r>
        <w:rPr>
          <w:color w:val="252729"/>
          <w:spacing w:val="-1"/>
        </w:rPr>
        <w:t>oa</w:t>
      </w:r>
      <w:r w:rsidRPr="001F221B">
        <w:rPr>
          <w:color w:val="252729"/>
          <w:spacing w:val="-1"/>
        </w:rPr>
        <w:t>ded pr</w:t>
      </w:r>
      <w:r>
        <w:rPr>
          <w:color w:val="252729"/>
          <w:spacing w:val="-1"/>
        </w:rPr>
        <w:t>o</w:t>
      </w:r>
      <w:r w:rsidRPr="001F221B">
        <w:rPr>
          <w:color w:val="252729"/>
          <w:spacing w:val="-1"/>
        </w:rPr>
        <w:t xml:space="preserve">perly in </w:t>
      </w:r>
      <w:r>
        <w:rPr>
          <w:color w:val="252729"/>
          <w:spacing w:val="-1"/>
        </w:rPr>
        <w:t>t</w:t>
      </w:r>
      <w:r w:rsidRPr="001F221B">
        <w:rPr>
          <w:color w:val="252729"/>
          <w:spacing w:val="-1"/>
        </w:rPr>
        <w:t xml:space="preserve">he </w:t>
      </w:r>
      <w:r>
        <w:rPr>
          <w:color w:val="252729"/>
          <w:spacing w:val="-1"/>
        </w:rPr>
        <w:t>mo</w:t>
      </w:r>
      <w:r w:rsidRPr="001F221B">
        <w:rPr>
          <w:color w:val="252729"/>
          <w:spacing w:val="-1"/>
        </w:rPr>
        <w:t>n</w:t>
      </w:r>
      <w:r>
        <w:rPr>
          <w:color w:val="252729"/>
          <w:spacing w:val="-1"/>
        </w:rPr>
        <w:t>t</w:t>
      </w:r>
      <w:r w:rsidRPr="001F221B">
        <w:rPr>
          <w:color w:val="252729"/>
          <w:spacing w:val="-1"/>
        </w:rPr>
        <w:t>hly / Qu</w:t>
      </w:r>
      <w:r>
        <w:rPr>
          <w:color w:val="252729"/>
          <w:spacing w:val="-1"/>
        </w:rPr>
        <w:t>art</w:t>
      </w:r>
      <w:r w:rsidRPr="001F221B">
        <w:rPr>
          <w:color w:val="252729"/>
          <w:spacing w:val="-1"/>
        </w:rPr>
        <w:t>erly re</w:t>
      </w:r>
      <w:r>
        <w:rPr>
          <w:color w:val="252729"/>
          <w:spacing w:val="-1"/>
        </w:rPr>
        <w:t>t</w:t>
      </w:r>
      <w:r w:rsidRPr="001F221B">
        <w:rPr>
          <w:color w:val="252729"/>
          <w:spacing w:val="-1"/>
        </w:rPr>
        <w:t xml:space="preserve">urns to be filed by the Contractor.  </w:t>
      </w:r>
      <w:r>
        <w:rPr>
          <w:color w:val="252729"/>
          <w:spacing w:val="-1"/>
        </w:rPr>
        <w:t>I</w:t>
      </w:r>
      <w:r w:rsidRPr="001F221B">
        <w:rPr>
          <w:color w:val="252729"/>
          <w:spacing w:val="-1"/>
        </w:rPr>
        <w:t xml:space="preserve">f the said </w:t>
      </w:r>
      <w:r>
        <w:rPr>
          <w:color w:val="252729"/>
          <w:spacing w:val="-1"/>
        </w:rPr>
        <w:t>amo</w:t>
      </w:r>
      <w:r w:rsidRPr="001F221B">
        <w:rPr>
          <w:color w:val="252729"/>
          <w:spacing w:val="-1"/>
        </w:rPr>
        <w:t>unt is n</w:t>
      </w:r>
      <w:r>
        <w:rPr>
          <w:color w:val="252729"/>
          <w:spacing w:val="-1"/>
        </w:rPr>
        <w:t>o</w:t>
      </w:r>
      <w:r w:rsidRPr="001F221B">
        <w:rPr>
          <w:color w:val="252729"/>
          <w:spacing w:val="-1"/>
        </w:rPr>
        <w:t>t rec</w:t>
      </w:r>
      <w:r>
        <w:rPr>
          <w:color w:val="252729"/>
          <w:spacing w:val="-1"/>
        </w:rPr>
        <w:t>or</w:t>
      </w:r>
      <w:r w:rsidRPr="001F221B">
        <w:rPr>
          <w:color w:val="252729"/>
          <w:spacing w:val="-1"/>
        </w:rPr>
        <w:t xml:space="preserve">ded in </w:t>
      </w:r>
      <w:r>
        <w:rPr>
          <w:color w:val="252729"/>
          <w:spacing w:val="-1"/>
        </w:rPr>
        <w:t>t</w:t>
      </w:r>
      <w:r w:rsidRPr="001F221B">
        <w:rPr>
          <w:color w:val="252729"/>
          <w:spacing w:val="-1"/>
        </w:rPr>
        <w:t xml:space="preserve">he </w:t>
      </w:r>
      <w:r>
        <w:rPr>
          <w:color w:val="252729"/>
          <w:spacing w:val="-1"/>
        </w:rPr>
        <w:t>G</w:t>
      </w:r>
      <w:r w:rsidRPr="001F221B">
        <w:rPr>
          <w:color w:val="252729"/>
          <w:spacing w:val="-1"/>
        </w:rPr>
        <w:t xml:space="preserve">ST </w:t>
      </w:r>
      <w:r>
        <w:rPr>
          <w:color w:val="252729"/>
          <w:spacing w:val="-1"/>
        </w:rPr>
        <w:t>2A</w:t>
      </w:r>
      <w:r w:rsidRPr="001F221B">
        <w:rPr>
          <w:color w:val="252729"/>
          <w:spacing w:val="-1"/>
        </w:rPr>
        <w:t xml:space="preserve">, </w:t>
      </w:r>
      <w:r>
        <w:rPr>
          <w:color w:val="252729"/>
          <w:spacing w:val="-1"/>
        </w:rPr>
        <w:t>TT</w:t>
      </w:r>
      <w:r w:rsidRPr="001F221B">
        <w:rPr>
          <w:color w:val="252729"/>
          <w:spacing w:val="-1"/>
        </w:rPr>
        <w:t xml:space="preserve">D </w:t>
      </w:r>
      <w:r>
        <w:rPr>
          <w:color w:val="252729"/>
          <w:spacing w:val="-1"/>
        </w:rPr>
        <w:t>s</w:t>
      </w:r>
      <w:r w:rsidRPr="001F221B">
        <w:rPr>
          <w:color w:val="252729"/>
          <w:spacing w:val="-1"/>
        </w:rPr>
        <w:t>h</w:t>
      </w:r>
      <w:r>
        <w:rPr>
          <w:color w:val="252729"/>
          <w:spacing w:val="-1"/>
        </w:rPr>
        <w:t>a</w:t>
      </w:r>
      <w:r w:rsidRPr="001F221B">
        <w:rPr>
          <w:color w:val="252729"/>
          <w:spacing w:val="-1"/>
        </w:rPr>
        <w:t>ll rec</w:t>
      </w:r>
      <w:r>
        <w:rPr>
          <w:color w:val="252729"/>
          <w:spacing w:val="-1"/>
        </w:rPr>
        <w:t>ov</w:t>
      </w:r>
      <w:r w:rsidRPr="001F221B">
        <w:rPr>
          <w:color w:val="252729"/>
          <w:spacing w:val="-1"/>
        </w:rPr>
        <w:t xml:space="preserve">er the </w:t>
      </w:r>
      <w:r>
        <w:rPr>
          <w:color w:val="252729"/>
          <w:spacing w:val="-1"/>
        </w:rPr>
        <w:t>amo</w:t>
      </w:r>
      <w:r w:rsidRPr="001F221B">
        <w:rPr>
          <w:color w:val="252729"/>
          <w:spacing w:val="-1"/>
        </w:rPr>
        <w:t>un</w:t>
      </w:r>
      <w:r>
        <w:rPr>
          <w:color w:val="252729"/>
          <w:spacing w:val="-1"/>
        </w:rPr>
        <w:t>t</w:t>
      </w:r>
      <w:r w:rsidRPr="001F221B">
        <w:rPr>
          <w:color w:val="252729"/>
          <w:spacing w:val="-1"/>
        </w:rPr>
        <w:t>s fr</w:t>
      </w:r>
      <w:r>
        <w:rPr>
          <w:color w:val="252729"/>
          <w:spacing w:val="-1"/>
        </w:rPr>
        <w:t>o</w:t>
      </w:r>
      <w:r w:rsidRPr="001F221B">
        <w:rPr>
          <w:color w:val="252729"/>
          <w:spacing w:val="-1"/>
        </w:rPr>
        <w:t xml:space="preserve">m </w:t>
      </w:r>
      <w:r>
        <w:rPr>
          <w:color w:val="252729"/>
          <w:spacing w:val="-1"/>
        </w:rPr>
        <w:t>t</w:t>
      </w:r>
      <w:r w:rsidRPr="001F221B">
        <w:rPr>
          <w:color w:val="252729"/>
          <w:spacing w:val="-1"/>
        </w:rPr>
        <w:t>he C</w:t>
      </w:r>
      <w:r>
        <w:rPr>
          <w:color w:val="252729"/>
          <w:spacing w:val="-1"/>
        </w:rPr>
        <w:t>o</w:t>
      </w:r>
      <w:r w:rsidRPr="001F221B">
        <w:rPr>
          <w:color w:val="252729"/>
          <w:spacing w:val="-1"/>
        </w:rPr>
        <w:t>n</w:t>
      </w:r>
      <w:r>
        <w:rPr>
          <w:color w:val="252729"/>
          <w:spacing w:val="-1"/>
        </w:rPr>
        <w:t>tra</w:t>
      </w:r>
      <w:r w:rsidRPr="001F221B">
        <w:rPr>
          <w:color w:val="252729"/>
          <w:spacing w:val="-1"/>
        </w:rPr>
        <w:t>c</w:t>
      </w:r>
      <w:r>
        <w:rPr>
          <w:color w:val="252729"/>
          <w:spacing w:val="-1"/>
        </w:rPr>
        <w:t>tor</w:t>
      </w:r>
      <w:r w:rsidRPr="001F221B">
        <w:rPr>
          <w:color w:val="252729"/>
          <w:spacing w:val="-1"/>
        </w:rPr>
        <w:t xml:space="preserve"> from</w:t>
      </w:r>
      <w:r>
        <w:rPr>
          <w:color w:val="252729"/>
          <w:spacing w:val="-1"/>
        </w:rPr>
        <w:t xml:space="preserve"> t</w:t>
      </w:r>
      <w:r w:rsidRPr="001F221B">
        <w:rPr>
          <w:color w:val="252729"/>
          <w:spacing w:val="-1"/>
        </w:rPr>
        <w:t>i</w:t>
      </w:r>
      <w:r>
        <w:rPr>
          <w:color w:val="252729"/>
          <w:spacing w:val="-1"/>
        </w:rPr>
        <w:t>m</w:t>
      </w:r>
      <w:r w:rsidRPr="001F221B">
        <w:rPr>
          <w:color w:val="252729"/>
          <w:spacing w:val="-1"/>
        </w:rPr>
        <w:t xml:space="preserve">e </w:t>
      </w:r>
      <w:r>
        <w:rPr>
          <w:color w:val="252729"/>
          <w:spacing w:val="-1"/>
        </w:rPr>
        <w:t>t</w:t>
      </w:r>
      <w:r w:rsidRPr="001F221B">
        <w:rPr>
          <w:color w:val="252729"/>
          <w:spacing w:val="-1"/>
        </w:rPr>
        <w:t>o</w:t>
      </w:r>
      <w:r>
        <w:rPr>
          <w:color w:val="252729"/>
          <w:spacing w:val="-1"/>
        </w:rPr>
        <w:t xml:space="preserve"> t</w:t>
      </w:r>
      <w:r w:rsidRPr="001F221B">
        <w:rPr>
          <w:color w:val="252729"/>
          <w:spacing w:val="-1"/>
        </w:rPr>
        <w:t>i</w:t>
      </w:r>
      <w:r>
        <w:rPr>
          <w:color w:val="252729"/>
          <w:spacing w:val="-1"/>
        </w:rPr>
        <w:t>m</w:t>
      </w:r>
      <w:r w:rsidRPr="001F221B">
        <w:rPr>
          <w:color w:val="252729"/>
          <w:spacing w:val="-1"/>
        </w:rPr>
        <w:t>e.</w:t>
      </w:r>
    </w:p>
    <w:p w14:paraId="232448DD"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he r</w:t>
      </w:r>
      <w:r>
        <w:rPr>
          <w:color w:val="252729"/>
          <w:spacing w:val="-1"/>
        </w:rPr>
        <w:t>at</w:t>
      </w:r>
      <w:r w:rsidRPr="001F221B">
        <w:rPr>
          <w:color w:val="252729"/>
          <w:spacing w:val="-1"/>
        </w:rPr>
        <w:t xml:space="preserve">es </w:t>
      </w:r>
      <w:proofErr w:type="spellStart"/>
      <w:r w:rsidRPr="001F221B">
        <w:rPr>
          <w:color w:val="252729"/>
          <w:spacing w:val="-1"/>
        </w:rPr>
        <w:t>includedin</w:t>
      </w:r>
      <w:r>
        <w:rPr>
          <w:color w:val="252729"/>
          <w:spacing w:val="-1"/>
        </w:rPr>
        <w:t>B</w:t>
      </w:r>
      <w:r w:rsidRPr="001F221B">
        <w:rPr>
          <w:color w:val="252729"/>
          <w:spacing w:val="-1"/>
        </w:rPr>
        <w:t>OQ</w:t>
      </w:r>
      <w:proofErr w:type="spellEnd"/>
      <w:r w:rsidRPr="001F221B">
        <w:rPr>
          <w:color w:val="252729"/>
          <w:spacing w:val="-1"/>
        </w:rPr>
        <w:t xml:space="preserve"> </w:t>
      </w:r>
      <w:r>
        <w:rPr>
          <w:color w:val="252729"/>
          <w:spacing w:val="-1"/>
        </w:rPr>
        <w:t>(</w:t>
      </w:r>
      <w:r w:rsidRPr="001F221B">
        <w:rPr>
          <w:color w:val="252729"/>
          <w:spacing w:val="-1"/>
        </w:rPr>
        <w:t>Schedule-</w:t>
      </w:r>
      <w:r>
        <w:rPr>
          <w:color w:val="252729"/>
          <w:spacing w:val="-1"/>
        </w:rPr>
        <w:t>A</w:t>
      </w:r>
      <w:r w:rsidRPr="001F221B">
        <w:rPr>
          <w:color w:val="252729"/>
          <w:spacing w:val="-1"/>
        </w:rPr>
        <w:t xml:space="preserve">) </w:t>
      </w:r>
      <w:r>
        <w:rPr>
          <w:color w:val="252729"/>
          <w:spacing w:val="-1"/>
        </w:rPr>
        <w:t>ar</w:t>
      </w:r>
      <w:r w:rsidR="00CA4D98">
        <w:rPr>
          <w:color w:val="252729"/>
          <w:spacing w:val="-1"/>
        </w:rPr>
        <w:t>e in</w:t>
      </w:r>
      <w:r w:rsidRPr="001F221B">
        <w:rPr>
          <w:color w:val="252729"/>
          <w:spacing w:val="-1"/>
        </w:rPr>
        <w:t>clu</w:t>
      </w:r>
      <w:r>
        <w:rPr>
          <w:color w:val="252729"/>
          <w:spacing w:val="-1"/>
        </w:rPr>
        <w:t>s</w:t>
      </w:r>
      <w:r w:rsidRPr="001F221B">
        <w:rPr>
          <w:color w:val="252729"/>
          <w:spacing w:val="-1"/>
        </w:rPr>
        <w:t>i</w:t>
      </w:r>
      <w:r>
        <w:rPr>
          <w:color w:val="252729"/>
          <w:spacing w:val="-1"/>
        </w:rPr>
        <w:t>v</w:t>
      </w:r>
      <w:r w:rsidRPr="001F221B">
        <w:rPr>
          <w:color w:val="252729"/>
          <w:spacing w:val="-1"/>
        </w:rPr>
        <w:t xml:space="preserve">e </w:t>
      </w:r>
      <w:r>
        <w:rPr>
          <w:color w:val="252729"/>
          <w:spacing w:val="-1"/>
        </w:rPr>
        <w:t>o</w:t>
      </w:r>
      <w:r w:rsidRPr="001F221B">
        <w:rPr>
          <w:color w:val="252729"/>
          <w:spacing w:val="-1"/>
        </w:rPr>
        <w:t xml:space="preserve">f </w:t>
      </w:r>
      <w:r>
        <w:rPr>
          <w:color w:val="252729"/>
          <w:spacing w:val="-1"/>
        </w:rPr>
        <w:t>G</w:t>
      </w:r>
      <w:r w:rsidRPr="001F221B">
        <w:rPr>
          <w:color w:val="252729"/>
          <w:spacing w:val="-1"/>
        </w:rPr>
        <w:t>S</w:t>
      </w:r>
      <w:r>
        <w:rPr>
          <w:color w:val="252729"/>
          <w:spacing w:val="-1"/>
        </w:rPr>
        <w:t>T</w:t>
      </w:r>
      <w:r w:rsidRPr="001F221B">
        <w:rPr>
          <w:color w:val="252729"/>
          <w:spacing w:val="-1"/>
        </w:rPr>
        <w:t>.</w:t>
      </w:r>
    </w:p>
    <w:p w14:paraId="420C1662"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he percen</w:t>
      </w:r>
      <w:r>
        <w:rPr>
          <w:color w:val="252729"/>
          <w:spacing w:val="-1"/>
        </w:rPr>
        <w:t>tag</w:t>
      </w:r>
      <w:r w:rsidRPr="001F221B">
        <w:rPr>
          <w:color w:val="252729"/>
          <w:spacing w:val="-1"/>
        </w:rPr>
        <w:t>e qu</w:t>
      </w:r>
      <w:r>
        <w:rPr>
          <w:color w:val="252729"/>
          <w:spacing w:val="-1"/>
        </w:rPr>
        <w:t>ot</w:t>
      </w:r>
      <w:r w:rsidRPr="001F221B">
        <w:rPr>
          <w:color w:val="252729"/>
          <w:spacing w:val="-1"/>
        </w:rPr>
        <w:t xml:space="preserve">ed by </w:t>
      </w:r>
      <w:r>
        <w:rPr>
          <w:color w:val="252729"/>
          <w:spacing w:val="-1"/>
        </w:rPr>
        <w:t>t</w:t>
      </w:r>
      <w:r w:rsidRPr="001F221B">
        <w:rPr>
          <w:color w:val="252729"/>
          <w:spacing w:val="-1"/>
        </w:rPr>
        <w:t>he c</w:t>
      </w:r>
      <w:r>
        <w:rPr>
          <w:color w:val="252729"/>
          <w:spacing w:val="-1"/>
        </w:rPr>
        <w:t>o</w:t>
      </w:r>
      <w:r w:rsidRPr="001F221B">
        <w:rPr>
          <w:color w:val="252729"/>
          <w:spacing w:val="-1"/>
        </w:rPr>
        <w:t>n</w:t>
      </w:r>
      <w:r>
        <w:rPr>
          <w:color w:val="252729"/>
          <w:spacing w:val="-1"/>
        </w:rPr>
        <w:t>tra</w:t>
      </w:r>
      <w:r w:rsidRPr="001F221B">
        <w:rPr>
          <w:color w:val="252729"/>
          <w:spacing w:val="-1"/>
        </w:rPr>
        <w:t>ct</w:t>
      </w:r>
      <w:r>
        <w:rPr>
          <w:color w:val="252729"/>
          <w:spacing w:val="-1"/>
        </w:rPr>
        <w:t>or</w:t>
      </w:r>
      <w:r w:rsidR="00CA4D98">
        <w:rPr>
          <w:color w:val="252729"/>
          <w:spacing w:val="-1"/>
        </w:rPr>
        <w:t xml:space="preserve">  is in</w:t>
      </w:r>
      <w:r w:rsidRPr="001F221B">
        <w:rPr>
          <w:color w:val="252729"/>
          <w:spacing w:val="-1"/>
        </w:rPr>
        <w:t>clu</w:t>
      </w:r>
      <w:r>
        <w:rPr>
          <w:color w:val="252729"/>
          <w:spacing w:val="-1"/>
        </w:rPr>
        <w:t>s</w:t>
      </w:r>
      <w:r w:rsidRPr="001F221B">
        <w:rPr>
          <w:color w:val="252729"/>
          <w:spacing w:val="-1"/>
        </w:rPr>
        <w:t>i</w:t>
      </w:r>
      <w:r>
        <w:rPr>
          <w:color w:val="252729"/>
          <w:spacing w:val="-1"/>
        </w:rPr>
        <w:t>v</w:t>
      </w:r>
      <w:r w:rsidRPr="001F221B">
        <w:rPr>
          <w:color w:val="252729"/>
          <w:spacing w:val="-1"/>
        </w:rPr>
        <w:t xml:space="preserve">e </w:t>
      </w:r>
      <w:r>
        <w:rPr>
          <w:color w:val="252729"/>
          <w:spacing w:val="-1"/>
        </w:rPr>
        <w:t>o</w:t>
      </w:r>
      <w:r w:rsidRPr="001F221B">
        <w:rPr>
          <w:color w:val="252729"/>
          <w:spacing w:val="-1"/>
        </w:rPr>
        <w:t xml:space="preserve">f </w:t>
      </w:r>
      <w:r>
        <w:rPr>
          <w:color w:val="252729"/>
          <w:spacing w:val="-1"/>
        </w:rPr>
        <w:t>Goo</w:t>
      </w:r>
      <w:r w:rsidRPr="001F221B">
        <w:rPr>
          <w:color w:val="252729"/>
          <w:spacing w:val="-1"/>
        </w:rPr>
        <w:t xml:space="preserve">ds </w:t>
      </w:r>
      <w:r>
        <w:rPr>
          <w:color w:val="252729"/>
          <w:spacing w:val="-1"/>
        </w:rPr>
        <w:t>a</w:t>
      </w:r>
      <w:r w:rsidRPr="001F221B">
        <w:rPr>
          <w:color w:val="252729"/>
          <w:spacing w:val="-1"/>
        </w:rPr>
        <w:t>nd Ser</w:t>
      </w:r>
      <w:r>
        <w:rPr>
          <w:color w:val="252729"/>
          <w:spacing w:val="-1"/>
        </w:rPr>
        <w:t>v</w:t>
      </w:r>
      <w:r w:rsidRPr="001F221B">
        <w:rPr>
          <w:color w:val="252729"/>
          <w:spacing w:val="-1"/>
        </w:rPr>
        <w:t xml:space="preserve">ice </w:t>
      </w:r>
      <w:r>
        <w:rPr>
          <w:color w:val="252729"/>
          <w:spacing w:val="-1"/>
        </w:rPr>
        <w:t>Ta</w:t>
      </w:r>
      <w:r w:rsidRPr="001F221B">
        <w:rPr>
          <w:color w:val="252729"/>
          <w:spacing w:val="-1"/>
        </w:rPr>
        <w:t xml:space="preserve">x  </w:t>
      </w:r>
      <w:r>
        <w:rPr>
          <w:color w:val="252729"/>
          <w:spacing w:val="-1"/>
        </w:rPr>
        <w:t>(G</w:t>
      </w:r>
      <w:r w:rsidRPr="001F221B">
        <w:rPr>
          <w:color w:val="252729"/>
          <w:spacing w:val="-1"/>
        </w:rPr>
        <w:t>S</w:t>
      </w:r>
      <w:r>
        <w:rPr>
          <w:color w:val="252729"/>
          <w:spacing w:val="-1"/>
        </w:rPr>
        <w:t>T</w:t>
      </w:r>
      <w:r w:rsidRPr="001F221B">
        <w:rPr>
          <w:color w:val="252729"/>
          <w:spacing w:val="-1"/>
        </w:rPr>
        <w:t>)  but  inclu</w:t>
      </w:r>
      <w:r>
        <w:rPr>
          <w:color w:val="252729"/>
          <w:spacing w:val="-1"/>
        </w:rPr>
        <w:t>s</w:t>
      </w:r>
      <w:r w:rsidRPr="001F221B">
        <w:rPr>
          <w:color w:val="252729"/>
          <w:spacing w:val="-1"/>
        </w:rPr>
        <w:t>i</w:t>
      </w:r>
      <w:r>
        <w:rPr>
          <w:color w:val="252729"/>
          <w:spacing w:val="-1"/>
        </w:rPr>
        <w:t>v</w:t>
      </w:r>
      <w:r w:rsidRPr="001F221B">
        <w:rPr>
          <w:color w:val="252729"/>
          <w:spacing w:val="-1"/>
        </w:rPr>
        <w:t xml:space="preserve">e  </w:t>
      </w:r>
      <w:r>
        <w:rPr>
          <w:color w:val="252729"/>
          <w:spacing w:val="-1"/>
        </w:rPr>
        <w:t>o</w:t>
      </w:r>
      <w:r w:rsidRPr="001F221B">
        <w:rPr>
          <w:color w:val="252729"/>
          <w:spacing w:val="-1"/>
        </w:rPr>
        <w:t xml:space="preserve">f  </w:t>
      </w:r>
      <w:r>
        <w:rPr>
          <w:color w:val="252729"/>
          <w:spacing w:val="-1"/>
        </w:rPr>
        <w:t>a</w:t>
      </w:r>
      <w:r w:rsidRPr="001F221B">
        <w:rPr>
          <w:color w:val="252729"/>
          <w:spacing w:val="-1"/>
        </w:rPr>
        <w:t xml:space="preserve">ll  </w:t>
      </w:r>
      <w:r>
        <w:rPr>
          <w:color w:val="252729"/>
          <w:spacing w:val="-1"/>
        </w:rPr>
        <w:t>ot</w:t>
      </w:r>
      <w:r w:rsidRPr="001F221B">
        <w:rPr>
          <w:color w:val="252729"/>
          <w:spacing w:val="-1"/>
        </w:rPr>
        <w:t xml:space="preserve">her   </w:t>
      </w:r>
      <w:r>
        <w:rPr>
          <w:color w:val="252729"/>
          <w:spacing w:val="-1"/>
        </w:rPr>
        <w:t>tax</w:t>
      </w:r>
      <w:r w:rsidRPr="001F221B">
        <w:rPr>
          <w:color w:val="252729"/>
          <w:spacing w:val="-1"/>
        </w:rPr>
        <w:t xml:space="preserve">es  </w:t>
      </w:r>
      <w:r>
        <w:rPr>
          <w:color w:val="252729"/>
          <w:spacing w:val="-1"/>
        </w:rPr>
        <w:t>o</w:t>
      </w:r>
      <w:r w:rsidRPr="001F221B">
        <w:rPr>
          <w:color w:val="252729"/>
          <w:spacing w:val="-1"/>
        </w:rPr>
        <w:t xml:space="preserve">n  </w:t>
      </w:r>
      <w:r>
        <w:rPr>
          <w:color w:val="252729"/>
          <w:spacing w:val="-1"/>
        </w:rPr>
        <w:t>a</w:t>
      </w:r>
      <w:r w:rsidRPr="001F221B">
        <w:rPr>
          <w:color w:val="252729"/>
          <w:spacing w:val="-1"/>
        </w:rPr>
        <w:t xml:space="preserve">ll  </w:t>
      </w:r>
      <w:r>
        <w:rPr>
          <w:color w:val="252729"/>
          <w:spacing w:val="-1"/>
        </w:rPr>
        <w:t>mat</w:t>
      </w:r>
      <w:r w:rsidRPr="001F221B">
        <w:rPr>
          <w:color w:val="252729"/>
          <w:spacing w:val="-1"/>
        </w:rPr>
        <w:t>eri</w:t>
      </w:r>
      <w:r>
        <w:rPr>
          <w:color w:val="252729"/>
          <w:spacing w:val="-1"/>
        </w:rPr>
        <w:t>a</w:t>
      </w:r>
      <w:r w:rsidRPr="001F221B">
        <w:rPr>
          <w:color w:val="252729"/>
          <w:spacing w:val="-1"/>
        </w:rPr>
        <w:t xml:space="preserve">ls  </w:t>
      </w:r>
      <w:r>
        <w:rPr>
          <w:color w:val="252729"/>
          <w:spacing w:val="-1"/>
        </w:rPr>
        <w:t>t</w:t>
      </w:r>
      <w:r w:rsidRPr="001F221B">
        <w:rPr>
          <w:color w:val="252729"/>
          <w:spacing w:val="-1"/>
        </w:rPr>
        <w:t>h</w:t>
      </w:r>
      <w:r>
        <w:rPr>
          <w:color w:val="252729"/>
          <w:spacing w:val="-1"/>
        </w:rPr>
        <w:t>a</w:t>
      </w:r>
      <w:r w:rsidRPr="001F221B">
        <w:rPr>
          <w:color w:val="252729"/>
          <w:spacing w:val="-1"/>
        </w:rPr>
        <w:t xml:space="preserve">t  </w:t>
      </w:r>
      <w:r>
        <w:rPr>
          <w:color w:val="252729"/>
          <w:spacing w:val="-1"/>
        </w:rPr>
        <w:t>t</w:t>
      </w:r>
      <w:r w:rsidRPr="001F221B">
        <w:rPr>
          <w:color w:val="252729"/>
          <w:spacing w:val="-1"/>
        </w:rPr>
        <w:t xml:space="preserve">he </w:t>
      </w:r>
      <w:proofErr w:type="spellStart"/>
      <w:r w:rsidRPr="001F221B">
        <w:rPr>
          <w:color w:val="252729"/>
          <w:spacing w:val="-1"/>
        </w:rPr>
        <w:t>c</w:t>
      </w:r>
      <w:r>
        <w:rPr>
          <w:color w:val="252729"/>
          <w:spacing w:val="-1"/>
        </w:rPr>
        <w:t>o</w:t>
      </w:r>
      <w:r w:rsidRPr="001F221B">
        <w:rPr>
          <w:color w:val="252729"/>
          <w:spacing w:val="-1"/>
        </w:rPr>
        <w:t>n</w:t>
      </w:r>
      <w:r>
        <w:rPr>
          <w:color w:val="252729"/>
          <w:spacing w:val="-1"/>
        </w:rPr>
        <w:t>tr</w:t>
      </w:r>
      <w:r w:rsidRPr="001F221B">
        <w:rPr>
          <w:color w:val="252729"/>
          <w:spacing w:val="-1"/>
        </w:rPr>
        <w:t>ac</w:t>
      </w:r>
      <w:r>
        <w:rPr>
          <w:color w:val="252729"/>
          <w:spacing w:val="-1"/>
        </w:rPr>
        <w:t>torw</w:t>
      </w:r>
      <w:r w:rsidRPr="001F221B">
        <w:rPr>
          <w:color w:val="252729"/>
          <w:spacing w:val="-1"/>
        </w:rPr>
        <w:t>ill</w:t>
      </w:r>
      <w:proofErr w:type="spellEnd"/>
      <w:r w:rsidRPr="001F221B">
        <w:rPr>
          <w:color w:val="252729"/>
          <w:spacing w:val="-1"/>
        </w:rPr>
        <w:t xml:space="preserve"> h</w:t>
      </w:r>
      <w:r>
        <w:rPr>
          <w:color w:val="252729"/>
          <w:spacing w:val="-1"/>
        </w:rPr>
        <w:t>av</w:t>
      </w:r>
      <w:r w:rsidRPr="001F221B">
        <w:rPr>
          <w:color w:val="252729"/>
          <w:spacing w:val="-1"/>
        </w:rPr>
        <w:t xml:space="preserve">e </w:t>
      </w:r>
      <w:proofErr w:type="spellStart"/>
      <w:r>
        <w:rPr>
          <w:color w:val="252729"/>
          <w:spacing w:val="-1"/>
        </w:rPr>
        <w:t>t</w:t>
      </w:r>
      <w:r w:rsidRPr="001F221B">
        <w:rPr>
          <w:color w:val="252729"/>
          <w:spacing w:val="-1"/>
        </w:rPr>
        <w:t>opurch</w:t>
      </w:r>
      <w:r>
        <w:rPr>
          <w:color w:val="252729"/>
          <w:spacing w:val="-1"/>
        </w:rPr>
        <w:t>as</w:t>
      </w:r>
      <w:r w:rsidRPr="001F221B">
        <w:rPr>
          <w:color w:val="252729"/>
          <w:spacing w:val="-1"/>
        </w:rPr>
        <w:t>ef</w:t>
      </w:r>
      <w:r>
        <w:rPr>
          <w:color w:val="252729"/>
          <w:spacing w:val="-1"/>
        </w:rPr>
        <w:t>o</w:t>
      </w:r>
      <w:r w:rsidRPr="001F221B">
        <w:rPr>
          <w:color w:val="252729"/>
          <w:spacing w:val="-1"/>
        </w:rPr>
        <w:t>rperf</w:t>
      </w:r>
      <w:r>
        <w:rPr>
          <w:color w:val="252729"/>
          <w:spacing w:val="-1"/>
        </w:rPr>
        <w:t>orma</w:t>
      </w:r>
      <w:r w:rsidRPr="001F221B">
        <w:rPr>
          <w:color w:val="252729"/>
          <w:spacing w:val="-1"/>
        </w:rPr>
        <w:t>nce</w:t>
      </w:r>
      <w:r>
        <w:rPr>
          <w:color w:val="252729"/>
          <w:spacing w:val="-1"/>
        </w:rPr>
        <w:t>o</w:t>
      </w:r>
      <w:r w:rsidRPr="001F221B">
        <w:rPr>
          <w:color w:val="252729"/>
          <w:spacing w:val="-1"/>
        </w:rPr>
        <w:t>f</w:t>
      </w:r>
      <w:proofErr w:type="spellEnd"/>
      <w:r w:rsidRPr="001F221B">
        <w:rPr>
          <w:color w:val="252729"/>
          <w:spacing w:val="-1"/>
        </w:rPr>
        <w:t xml:space="preserve"> </w:t>
      </w:r>
      <w:r>
        <w:rPr>
          <w:color w:val="252729"/>
          <w:spacing w:val="-1"/>
        </w:rPr>
        <w:t>t</w:t>
      </w:r>
      <w:r w:rsidRPr="001F221B">
        <w:rPr>
          <w:color w:val="252729"/>
          <w:spacing w:val="-1"/>
        </w:rPr>
        <w:t>his c</w:t>
      </w:r>
      <w:r>
        <w:rPr>
          <w:color w:val="252729"/>
          <w:spacing w:val="-1"/>
        </w:rPr>
        <w:t>o</w:t>
      </w:r>
      <w:r w:rsidRPr="001F221B">
        <w:rPr>
          <w:color w:val="252729"/>
          <w:spacing w:val="-1"/>
        </w:rPr>
        <w:t>n</w:t>
      </w:r>
      <w:r>
        <w:rPr>
          <w:color w:val="252729"/>
          <w:spacing w:val="-1"/>
        </w:rPr>
        <w:t>tr</w:t>
      </w:r>
      <w:r w:rsidRPr="001F221B">
        <w:rPr>
          <w:color w:val="252729"/>
          <w:spacing w:val="-1"/>
        </w:rPr>
        <w:t>ac</w:t>
      </w:r>
      <w:r>
        <w:rPr>
          <w:color w:val="252729"/>
          <w:spacing w:val="-1"/>
        </w:rPr>
        <w:t>t</w:t>
      </w:r>
      <w:r w:rsidRPr="001F221B">
        <w:rPr>
          <w:color w:val="252729"/>
          <w:spacing w:val="-1"/>
        </w:rPr>
        <w:t>.</w:t>
      </w:r>
    </w:p>
    <w:p w14:paraId="64C38E1B"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he c</w:t>
      </w:r>
      <w:r>
        <w:rPr>
          <w:color w:val="252729"/>
          <w:spacing w:val="-1"/>
        </w:rPr>
        <w:t>o</w:t>
      </w:r>
      <w:r w:rsidRPr="001F221B">
        <w:rPr>
          <w:color w:val="252729"/>
          <w:spacing w:val="-1"/>
        </w:rPr>
        <w:t>nt</w:t>
      </w:r>
      <w:r>
        <w:rPr>
          <w:color w:val="252729"/>
          <w:spacing w:val="-1"/>
        </w:rPr>
        <w:t>ra</w:t>
      </w:r>
      <w:r w:rsidRPr="001F221B">
        <w:rPr>
          <w:color w:val="252729"/>
          <w:spacing w:val="-1"/>
        </w:rPr>
        <w:t>ct</w:t>
      </w:r>
      <w:r>
        <w:rPr>
          <w:color w:val="252729"/>
          <w:spacing w:val="-1"/>
        </w:rPr>
        <w:t>or</w:t>
      </w:r>
      <w:r w:rsidRPr="001F221B">
        <w:rPr>
          <w:color w:val="252729"/>
          <w:spacing w:val="-1"/>
        </w:rPr>
        <w:t xml:space="preserve"> must h</w:t>
      </w:r>
      <w:r>
        <w:rPr>
          <w:color w:val="252729"/>
          <w:spacing w:val="-1"/>
        </w:rPr>
        <w:t>av</w:t>
      </w:r>
      <w:r w:rsidRPr="001F221B">
        <w:rPr>
          <w:color w:val="252729"/>
          <w:spacing w:val="-1"/>
        </w:rPr>
        <w:t xml:space="preserve">e </w:t>
      </w:r>
      <w:r>
        <w:rPr>
          <w:color w:val="252729"/>
          <w:spacing w:val="-1"/>
        </w:rPr>
        <w:t>a</w:t>
      </w:r>
      <w:r w:rsidRPr="001F221B">
        <w:rPr>
          <w:color w:val="252729"/>
          <w:spacing w:val="-1"/>
        </w:rPr>
        <w:t xml:space="preserve">n </w:t>
      </w:r>
      <w:r>
        <w:rPr>
          <w:color w:val="252729"/>
          <w:spacing w:val="-1"/>
        </w:rPr>
        <w:t>a</w:t>
      </w:r>
      <w:r w:rsidRPr="001F221B">
        <w:rPr>
          <w:color w:val="252729"/>
          <w:spacing w:val="-1"/>
        </w:rPr>
        <w:t>c</w:t>
      </w:r>
      <w:r>
        <w:rPr>
          <w:color w:val="252729"/>
          <w:spacing w:val="-1"/>
        </w:rPr>
        <w:t>t</w:t>
      </w:r>
      <w:r w:rsidRPr="001F221B">
        <w:rPr>
          <w:color w:val="252729"/>
          <w:spacing w:val="-1"/>
        </w:rPr>
        <w:t>i</w:t>
      </w:r>
      <w:r>
        <w:rPr>
          <w:color w:val="252729"/>
          <w:spacing w:val="-1"/>
        </w:rPr>
        <w:t>v</w:t>
      </w:r>
      <w:r w:rsidRPr="001F221B">
        <w:rPr>
          <w:color w:val="252729"/>
          <w:spacing w:val="-1"/>
        </w:rPr>
        <w:t xml:space="preserve">e </w:t>
      </w:r>
      <w:r>
        <w:rPr>
          <w:color w:val="252729"/>
          <w:spacing w:val="-1"/>
        </w:rPr>
        <w:t>/va</w:t>
      </w:r>
      <w:r w:rsidRPr="001F221B">
        <w:rPr>
          <w:color w:val="252729"/>
          <w:spacing w:val="-1"/>
        </w:rPr>
        <w:t>lid registration nu</w:t>
      </w:r>
      <w:r>
        <w:rPr>
          <w:color w:val="252729"/>
          <w:spacing w:val="-1"/>
        </w:rPr>
        <w:t>m</w:t>
      </w:r>
      <w:r w:rsidRPr="001F221B">
        <w:rPr>
          <w:color w:val="252729"/>
          <w:spacing w:val="-1"/>
        </w:rPr>
        <w:t xml:space="preserve">ber </w:t>
      </w:r>
      <w:proofErr w:type="spellStart"/>
      <w:r w:rsidRPr="00CA4D98">
        <w:rPr>
          <w:strike/>
          <w:color w:val="252729"/>
          <w:spacing w:val="-1"/>
        </w:rPr>
        <w:t>withthe</w:t>
      </w:r>
      <w:proofErr w:type="spellEnd"/>
      <w:r w:rsidRPr="00CA4D98">
        <w:rPr>
          <w:strike/>
          <w:color w:val="252729"/>
          <w:spacing w:val="-1"/>
        </w:rPr>
        <w:t xml:space="preserve"> GST authorities within the State of Andhra Pradesh </w:t>
      </w:r>
      <w:r>
        <w:rPr>
          <w:color w:val="252729"/>
          <w:spacing w:val="-1"/>
        </w:rPr>
        <w:t>a</w:t>
      </w:r>
      <w:r w:rsidRPr="001F221B">
        <w:rPr>
          <w:color w:val="252729"/>
          <w:spacing w:val="-1"/>
        </w:rPr>
        <w:t xml:space="preserve">nd </w:t>
      </w:r>
      <w:r>
        <w:rPr>
          <w:color w:val="252729"/>
          <w:spacing w:val="-1"/>
        </w:rPr>
        <w:t>s</w:t>
      </w:r>
      <w:r w:rsidRPr="001F221B">
        <w:rPr>
          <w:color w:val="252729"/>
          <w:spacing w:val="-1"/>
        </w:rPr>
        <w:t>h</w:t>
      </w:r>
      <w:r>
        <w:rPr>
          <w:color w:val="252729"/>
          <w:spacing w:val="-1"/>
        </w:rPr>
        <w:t>a</w:t>
      </w:r>
      <w:r w:rsidRPr="001F221B">
        <w:rPr>
          <w:color w:val="252729"/>
          <w:spacing w:val="-1"/>
        </w:rPr>
        <w:t>ll pr</w:t>
      </w:r>
      <w:r>
        <w:rPr>
          <w:color w:val="252729"/>
          <w:spacing w:val="-1"/>
        </w:rPr>
        <w:t>ov</w:t>
      </w:r>
      <w:r w:rsidRPr="001F221B">
        <w:rPr>
          <w:color w:val="252729"/>
          <w:spacing w:val="-1"/>
        </w:rPr>
        <w:t>ide c</w:t>
      </w:r>
      <w:r>
        <w:rPr>
          <w:color w:val="252729"/>
          <w:spacing w:val="-1"/>
        </w:rPr>
        <w:t>o</w:t>
      </w:r>
      <w:r w:rsidRPr="001F221B">
        <w:rPr>
          <w:color w:val="252729"/>
          <w:spacing w:val="-1"/>
        </w:rPr>
        <w:t xml:space="preserve">py </w:t>
      </w:r>
      <w:r>
        <w:rPr>
          <w:color w:val="252729"/>
          <w:spacing w:val="-1"/>
        </w:rPr>
        <w:t>o</w:t>
      </w:r>
      <w:r w:rsidRPr="001F221B">
        <w:rPr>
          <w:color w:val="252729"/>
          <w:spacing w:val="-1"/>
        </w:rPr>
        <w:t xml:space="preserve">f registration </w:t>
      </w:r>
      <w:r>
        <w:rPr>
          <w:color w:val="252729"/>
          <w:spacing w:val="-1"/>
        </w:rPr>
        <w:t>t</w:t>
      </w:r>
      <w:r w:rsidRPr="001F221B">
        <w:rPr>
          <w:color w:val="252729"/>
          <w:spacing w:val="-1"/>
        </w:rPr>
        <w:t xml:space="preserve">o </w:t>
      </w:r>
      <w:r>
        <w:rPr>
          <w:color w:val="252729"/>
          <w:spacing w:val="-1"/>
        </w:rPr>
        <w:t>TT</w:t>
      </w:r>
      <w:r w:rsidRPr="001F221B">
        <w:rPr>
          <w:color w:val="252729"/>
          <w:spacing w:val="-1"/>
        </w:rPr>
        <w:t xml:space="preserve">D </w:t>
      </w:r>
      <w:r>
        <w:rPr>
          <w:color w:val="252729"/>
          <w:spacing w:val="-1"/>
        </w:rPr>
        <w:t>a</w:t>
      </w:r>
      <w:r w:rsidRPr="001F221B">
        <w:rPr>
          <w:color w:val="252729"/>
          <w:spacing w:val="-1"/>
        </w:rPr>
        <w:t xml:space="preserve">nd </w:t>
      </w:r>
      <w:r>
        <w:rPr>
          <w:color w:val="252729"/>
          <w:spacing w:val="-1"/>
        </w:rPr>
        <w:t>t</w:t>
      </w:r>
      <w:r w:rsidRPr="001F221B">
        <w:rPr>
          <w:color w:val="252729"/>
          <w:spacing w:val="-1"/>
        </w:rPr>
        <w:t xml:space="preserve">he </w:t>
      </w:r>
      <w:r>
        <w:rPr>
          <w:color w:val="252729"/>
          <w:spacing w:val="-1"/>
        </w:rPr>
        <w:t>a</w:t>
      </w:r>
      <w:r w:rsidRPr="001F221B">
        <w:rPr>
          <w:color w:val="252729"/>
          <w:spacing w:val="-1"/>
        </w:rPr>
        <w:t>pplic</w:t>
      </w:r>
      <w:r>
        <w:rPr>
          <w:color w:val="252729"/>
          <w:spacing w:val="-1"/>
        </w:rPr>
        <w:t>a</w:t>
      </w:r>
      <w:r w:rsidRPr="001F221B">
        <w:rPr>
          <w:color w:val="252729"/>
          <w:spacing w:val="-1"/>
        </w:rPr>
        <w:t xml:space="preserve">ble </w:t>
      </w:r>
      <w:r>
        <w:rPr>
          <w:color w:val="252729"/>
          <w:spacing w:val="-1"/>
        </w:rPr>
        <w:t>G</w:t>
      </w:r>
      <w:r w:rsidRPr="001F221B">
        <w:rPr>
          <w:color w:val="252729"/>
          <w:spacing w:val="-1"/>
        </w:rPr>
        <w:t xml:space="preserve">ST </w:t>
      </w:r>
      <w:r>
        <w:rPr>
          <w:color w:val="252729"/>
          <w:spacing w:val="-1"/>
        </w:rPr>
        <w:t>s</w:t>
      </w:r>
      <w:r w:rsidRPr="001F221B">
        <w:rPr>
          <w:color w:val="252729"/>
          <w:spacing w:val="-1"/>
        </w:rPr>
        <w:t>h</w:t>
      </w:r>
      <w:r>
        <w:rPr>
          <w:color w:val="252729"/>
          <w:spacing w:val="-1"/>
        </w:rPr>
        <w:t>a</w:t>
      </w:r>
      <w:r w:rsidRPr="001F221B">
        <w:rPr>
          <w:color w:val="252729"/>
          <w:spacing w:val="-1"/>
        </w:rPr>
        <w:t>ll be p</w:t>
      </w:r>
      <w:r>
        <w:rPr>
          <w:color w:val="252729"/>
          <w:spacing w:val="-1"/>
        </w:rPr>
        <w:t>a</w:t>
      </w:r>
      <w:r w:rsidRPr="001F221B">
        <w:rPr>
          <w:color w:val="252729"/>
          <w:spacing w:val="-1"/>
        </w:rPr>
        <w:t xml:space="preserve">id by </w:t>
      </w:r>
      <w:r>
        <w:rPr>
          <w:color w:val="252729"/>
          <w:spacing w:val="-1"/>
        </w:rPr>
        <w:t>t</w:t>
      </w:r>
      <w:r w:rsidRPr="001F221B">
        <w:rPr>
          <w:color w:val="252729"/>
          <w:spacing w:val="-1"/>
        </w:rPr>
        <w:t>he c</w:t>
      </w:r>
      <w:r>
        <w:rPr>
          <w:color w:val="252729"/>
          <w:spacing w:val="-1"/>
        </w:rPr>
        <w:t>o</w:t>
      </w:r>
      <w:r w:rsidRPr="001F221B">
        <w:rPr>
          <w:color w:val="252729"/>
          <w:spacing w:val="-1"/>
        </w:rPr>
        <w:t>n</w:t>
      </w:r>
      <w:r>
        <w:rPr>
          <w:color w:val="252729"/>
          <w:spacing w:val="-1"/>
        </w:rPr>
        <w:t>tr</w:t>
      </w:r>
      <w:r w:rsidRPr="001F221B">
        <w:rPr>
          <w:color w:val="252729"/>
          <w:spacing w:val="-1"/>
        </w:rPr>
        <w:t>ac</w:t>
      </w:r>
      <w:r>
        <w:rPr>
          <w:color w:val="252729"/>
          <w:spacing w:val="-1"/>
        </w:rPr>
        <w:t>tor</w:t>
      </w:r>
      <w:r w:rsidRPr="001F221B">
        <w:rPr>
          <w:color w:val="252729"/>
          <w:spacing w:val="-1"/>
        </w:rPr>
        <w:t xml:space="preserve"> to </w:t>
      </w:r>
      <w:r>
        <w:rPr>
          <w:color w:val="252729"/>
          <w:spacing w:val="-1"/>
        </w:rPr>
        <w:t>t</w:t>
      </w:r>
      <w:r w:rsidRPr="001F221B">
        <w:rPr>
          <w:color w:val="252729"/>
          <w:spacing w:val="-1"/>
        </w:rPr>
        <w:t>he dep</w:t>
      </w:r>
      <w:r>
        <w:rPr>
          <w:color w:val="252729"/>
          <w:spacing w:val="-1"/>
        </w:rPr>
        <w:t>artm</w:t>
      </w:r>
      <w:r w:rsidRPr="001F221B">
        <w:rPr>
          <w:color w:val="252729"/>
          <w:spacing w:val="-1"/>
        </w:rPr>
        <w:t>ent c</w:t>
      </w:r>
      <w:r>
        <w:rPr>
          <w:color w:val="252729"/>
          <w:spacing w:val="-1"/>
        </w:rPr>
        <w:t>o</w:t>
      </w:r>
      <w:r w:rsidRPr="001F221B">
        <w:rPr>
          <w:color w:val="252729"/>
          <w:spacing w:val="-1"/>
        </w:rPr>
        <w:t xml:space="preserve">ncerned. </w:t>
      </w:r>
      <w:r>
        <w:rPr>
          <w:color w:val="252729"/>
          <w:spacing w:val="-1"/>
        </w:rPr>
        <w:t>I</w:t>
      </w:r>
      <w:r w:rsidRPr="001F221B">
        <w:rPr>
          <w:color w:val="252729"/>
          <w:spacing w:val="-1"/>
        </w:rPr>
        <w:t>f in c</w:t>
      </w:r>
      <w:r>
        <w:rPr>
          <w:color w:val="252729"/>
          <w:spacing w:val="-1"/>
        </w:rPr>
        <w:t>as</w:t>
      </w:r>
      <w:r w:rsidRPr="001F221B">
        <w:rPr>
          <w:color w:val="252729"/>
          <w:spacing w:val="-1"/>
        </w:rPr>
        <w:t>e n</w:t>
      </w:r>
      <w:r>
        <w:rPr>
          <w:color w:val="252729"/>
          <w:spacing w:val="-1"/>
        </w:rPr>
        <w:t>o</w:t>
      </w:r>
      <w:r w:rsidRPr="001F221B">
        <w:rPr>
          <w:color w:val="252729"/>
          <w:spacing w:val="-1"/>
        </w:rPr>
        <w:t xml:space="preserve">t </w:t>
      </w:r>
      <w:r>
        <w:rPr>
          <w:color w:val="252729"/>
          <w:spacing w:val="-1"/>
        </w:rPr>
        <w:t>a</w:t>
      </w:r>
      <w:r w:rsidRPr="001F221B">
        <w:rPr>
          <w:color w:val="252729"/>
          <w:spacing w:val="-1"/>
        </w:rPr>
        <w:t>lre</w:t>
      </w:r>
      <w:r>
        <w:rPr>
          <w:color w:val="252729"/>
          <w:spacing w:val="-1"/>
        </w:rPr>
        <w:t>a</w:t>
      </w:r>
      <w:r w:rsidRPr="001F221B">
        <w:rPr>
          <w:color w:val="252729"/>
          <w:spacing w:val="-1"/>
        </w:rPr>
        <w:t xml:space="preserve">dy registered </w:t>
      </w:r>
      <w:r>
        <w:rPr>
          <w:color w:val="252729"/>
          <w:spacing w:val="-1"/>
        </w:rPr>
        <w:t>s</w:t>
      </w:r>
      <w:r w:rsidRPr="001F221B">
        <w:rPr>
          <w:color w:val="252729"/>
          <w:spacing w:val="-1"/>
        </w:rPr>
        <w:t>h</w:t>
      </w:r>
      <w:r>
        <w:rPr>
          <w:color w:val="252729"/>
          <w:spacing w:val="-1"/>
        </w:rPr>
        <w:t>a</w:t>
      </w:r>
      <w:r w:rsidRPr="001F221B">
        <w:rPr>
          <w:color w:val="252729"/>
          <w:spacing w:val="-1"/>
        </w:rPr>
        <w:t xml:space="preserve">ll under </w:t>
      </w:r>
      <w:r>
        <w:rPr>
          <w:color w:val="252729"/>
          <w:spacing w:val="-1"/>
        </w:rPr>
        <w:t>ta</w:t>
      </w:r>
      <w:r w:rsidRPr="001F221B">
        <w:rPr>
          <w:color w:val="252729"/>
          <w:spacing w:val="-1"/>
        </w:rPr>
        <w:t xml:space="preserve">ke by </w:t>
      </w:r>
      <w:r>
        <w:rPr>
          <w:color w:val="252729"/>
          <w:spacing w:val="-1"/>
        </w:rPr>
        <w:t>a</w:t>
      </w:r>
      <w:r w:rsidRPr="001F221B">
        <w:rPr>
          <w:color w:val="252729"/>
          <w:spacing w:val="-1"/>
        </w:rPr>
        <w:t>ffid</w:t>
      </w:r>
      <w:r>
        <w:rPr>
          <w:color w:val="252729"/>
          <w:spacing w:val="-1"/>
        </w:rPr>
        <w:t>av</w:t>
      </w:r>
      <w:r w:rsidRPr="001F221B">
        <w:rPr>
          <w:color w:val="252729"/>
          <w:spacing w:val="-1"/>
        </w:rPr>
        <w:t xml:space="preserve">it </w:t>
      </w:r>
      <w:r>
        <w:rPr>
          <w:color w:val="252729"/>
          <w:spacing w:val="-1"/>
        </w:rPr>
        <w:t>t</w:t>
      </w:r>
      <w:r w:rsidRPr="001F221B">
        <w:rPr>
          <w:color w:val="252729"/>
          <w:spacing w:val="-1"/>
        </w:rPr>
        <w:t>o c</w:t>
      </w:r>
      <w:r>
        <w:rPr>
          <w:color w:val="252729"/>
          <w:spacing w:val="-1"/>
        </w:rPr>
        <w:t>a</w:t>
      </w:r>
      <w:r w:rsidRPr="001F221B">
        <w:rPr>
          <w:color w:val="252729"/>
          <w:spacing w:val="-1"/>
        </w:rPr>
        <w:t>u</w:t>
      </w:r>
      <w:r>
        <w:rPr>
          <w:color w:val="252729"/>
          <w:spacing w:val="-1"/>
        </w:rPr>
        <w:t>s</w:t>
      </w:r>
      <w:r w:rsidRPr="001F221B">
        <w:rPr>
          <w:color w:val="252729"/>
          <w:spacing w:val="-1"/>
        </w:rPr>
        <w:t>e registered bef</w:t>
      </w:r>
      <w:r>
        <w:rPr>
          <w:color w:val="252729"/>
          <w:spacing w:val="-1"/>
        </w:rPr>
        <w:t>or</w:t>
      </w:r>
      <w:r w:rsidRPr="001F221B">
        <w:rPr>
          <w:color w:val="252729"/>
          <w:spacing w:val="-1"/>
        </w:rPr>
        <w:t xml:space="preserve">e </w:t>
      </w:r>
      <w:r>
        <w:rPr>
          <w:color w:val="252729"/>
          <w:spacing w:val="-1"/>
        </w:rPr>
        <w:t>Pr</w:t>
      </w:r>
      <w:r w:rsidRPr="001F221B">
        <w:rPr>
          <w:color w:val="252729"/>
          <w:spacing w:val="-1"/>
        </w:rPr>
        <w:t>ice bid fin</w:t>
      </w:r>
      <w:r>
        <w:rPr>
          <w:color w:val="252729"/>
          <w:spacing w:val="-1"/>
        </w:rPr>
        <w:t>a</w:t>
      </w:r>
      <w:r w:rsidRPr="001F221B">
        <w:rPr>
          <w:color w:val="252729"/>
          <w:spacing w:val="-1"/>
        </w:rPr>
        <w:t>li</w:t>
      </w:r>
      <w:r>
        <w:rPr>
          <w:color w:val="252729"/>
          <w:spacing w:val="-1"/>
        </w:rPr>
        <w:t>zat</w:t>
      </w:r>
      <w:r w:rsidRPr="001F221B">
        <w:rPr>
          <w:color w:val="252729"/>
          <w:spacing w:val="-1"/>
        </w:rPr>
        <w:t>i</w:t>
      </w:r>
      <w:r>
        <w:rPr>
          <w:color w:val="252729"/>
          <w:spacing w:val="-1"/>
        </w:rPr>
        <w:t>o</w:t>
      </w:r>
      <w:r w:rsidRPr="001F221B">
        <w:rPr>
          <w:color w:val="252729"/>
          <w:spacing w:val="-1"/>
        </w:rPr>
        <w:t xml:space="preserve">n </w:t>
      </w:r>
      <w:r>
        <w:rPr>
          <w:color w:val="252729"/>
          <w:spacing w:val="-1"/>
        </w:rPr>
        <w:t>a</w:t>
      </w:r>
      <w:r w:rsidRPr="001F221B">
        <w:rPr>
          <w:color w:val="252729"/>
          <w:spacing w:val="-1"/>
        </w:rPr>
        <w:t>nd le</w:t>
      </w:r>
      <w:r>
        <w:rPr>
          <w:color w:val="252729"/>
          <w:spacing w:val="-1"/>
        </w:rPr>
        <w:t>tt</w:t>
      </w:r>
      <w:r w:rsidRPr="001F221B">
        <w:rPr>
          <w:color w:val="252729"/>
          <w:spacing w:val="-1"/>
        </w:rPr>
        <w:t xml:space="preserve">er  </w:t>
      </w:r>
      <w:r>
        <w:rPr>
          <w:color w:val="252729"/>
          <w:spacing w:val="-1"/>
        </w:rPr>
        <w:t>o</w:t>
      </w:r>
      <w:r w:rsidRPr="001F221B">
        <w:rPr>
          <w:color w:val="252729"/>
          <w:spacing w:val="-1"/>
        </w:rPr>
        <w:t xml:space="preserve">f </w:t>
      </w:r>
      <w:r>
        <w:rPr>
          <w:color w:val="252729"/>
          <w:spacing w:val="-1"/>
        </w:rPr>
        <w:t>a</w:t>
      </w:r>
      <w:r w:rsidRPr="001F221B">
        <w:rPr>
          <w:color w:val="252729"/>
          <w:spacing w:val="-1"/>
        </w:rPr>
        <w:t>ccep</w:t>
      </w:r>
      <w:r>
        <w:rPr>
          <w:color w:val="252729"/>
          <w:spacing w:val="-1"/>
        </w:rPr>
        <w:t>ta</w:t>
      </w:r>
      <w:r w:rsidRPr="001F221B">
        <w:rPr>
          <w:color w:val="252729"/>
          <w:spacing w:val="-1"/>
        </w:rPr>
        <w:t xml:space="preserve">nce, entering </w:t>
      </w:r>
      <w:r>
        <w:rPr>
          <w:color w:val="252729"/>
          <w:spacing w:val="-1"/>
        </w:rPr>
        <w:t>o</w:t>
      </w:r>
      <w:r w:rsidRPr="001F221B">
        <w:rPr>
          <w:color w:val="252729"/>
          <w:spacing w:val="-1"/>
        </w:rPr>
        <w:t>f c</w:t>
      </w:r>
      <w:r>
        <w:rPr>
          <w:color w:val="252729"/>
          <w:spacing w:val="-1"/>
        </w:rPr>
        <w:t>o</w:t>
      </w:r>
      <w:r w:rsidRPr="001F221B">
        <w:rPr>
          <w:color w:val="252729"/>
          <w:spacing w:val="-1"/>
        </w:rPr>
        <w:t>n</w:t>
      </w:r>
      <w:r>
        <w:rPr>
          <w:color w:val="252729"/>
          <w:spacing w:val="-1"/>
        </w:rPr>
        <w:t>tra</w:t>
      </w:r>
      <w:r w:rsidRPr="001F221B">
        <w:rPr>
          <w:color w:val="252729"/>
          <w:spacing w:val="-1"/>
        </w:rPr>
        <w:t xml:space="preserve">ct </w:t>
      </w:r>
      <w:r>
        <w:rPr>
          <w:color w:val="252729"/>
          <w:spacing w:val="-1"/>
        </w:rPr>
        <w:t>agr</w:t>
      </w:r>
      <w:r w:rsidRPr="001F221B">
        <w:rPr>
          <w:color w:val="252729"/>
          <w:spacing w:val="-1"/>
        </w:rPr>
        <w:t>ee</w:t>
      </w:r>
      <w:r>
        <w:rPr>
          <w:color w:val="252729"/>
          <w:spacing w:val="-1"/>
        </w:rPr>
        <w:t>m</w:t>
      </w:r>
      <w:r w:rsidRPr="001F221B">
        <w:rPr>
          <w:color w:val="252729"/>
          <w:spacing w:val="-1"/>
        </w:rPr>
        <w:t xml:space="preserve">ent </w:t>
      </w:r>
      <w:r>
        <w:rPr>
          <w:color w:val="252729"/>
          <w:spacing w:val="-1"/>
        </w:rPr>
        <w:t>a</w:t>
      </w:r>
      <w:r w:rsidRPr="001F221B">
        <w:rPr>
          <w:color w:val="252729"/>
          <w:spacing w:val="-1"/>
        </w:rPr>
        <w:t>nd f</w:t>
      </w:r>
      <w:r>
        <w:rPr>
          <w:color w:val="252729"/>
          <w:spacing w:val="-1"/>
        </w:rPr>
        <w:t>or a</w:t>
      </w:r>
      <w:r w:rsidRPr="001F221B">
        <w:rPr>
          <w:color w:val="252729"/>
          <w:spacing w:val="-1"/>
        </w:rPr>
        <w:t xml:space="preserve">ny </w:t>
      </w:r>
      <w:r>
        <w:rPr>
          <w:color w:val="252729"/>
          <w:spacing w:val="-1"/>
        </w:rPr>
        <w:t>s</w:t>
      </w:r>
      <w:r w:rsidRPr="001F221B">
        <w:rPr>
          <w:color w:val="252729"/>
          <w:spacing w:val="-1"/>
        </w:rPr>
        <w:t>uch def</w:t>
      </w:r>
      <w:r>
        <w:rPr>
          <w:color w:val="252729"/>
          <w:spacing w:val="-1"/>
        </w:rPr>
        <w:t>a</w:t>
      </w:r>
      <w:r w:rsidRPr="001F221B">
        <w:rPr>
          <w:color w:val="252729"/>
          <w:spacing w:val="-1"/>
        </w:rPr>
        <w:t>ult n</w:t>
      </w:r>
      <w:r>
        <w:rPr>
          <w:color w:val="252729"/>
          <w:spacing w:val="-1"/>
        </w:rPr>
        <w:t>o</w:t>
      </w:r>
      <w:r w:rsidRPr="001F221B">
        <w:rPr>
          <w:color w:val="252729"/>
          <w:spacing w:val="-1"/>
        </w:rPr>
        <w:t xml:space="preserve">t </w:t>
      </w:r>
      <w:r>
        <w:rPr>
          <w:color w:val="252729"/>
          <w:spacing w:val="-1"/>
        </w:rPr>
        <w:t>o</w:t>
      </w:r>
      <w:r w:rsidRPr="001F221B">
        <w:rPr>
          <w:color w:val="252729"/>
          <w:spacing w:val="-1"/>
        </w:rPr>
        <w:t>nly f</w:t>
      </w:r>
      <w:r>
        <w:rPr>
          <w:color w:val="252729"/>
          <w:spacing w:val="-1"/>
        </w:rPr>
        <w:t>or</w:t>
      </w:r>
      <w:r w:rsidRPr="001F221B">
        <w:rPr>
          <w:color w:val="252729"/>
          <w:spacing w:val="-1"/>
        </w:rPr>
        <w:t>fei</w:t>
      </w:r>
      <w:r>
        <w:rPr>
          <w:color w:val="252729"/>
          <w:spacing w:val="-1"/>
        </w:rPr>
        <w:t>t</w:t>
      </w:r>
      <w:r w:rsidRPr="001F221B">
        <w:rPr>
          <w:color w:val="252729"/>
          <w:spacing w:val="-1"/>
        </w:rPr>
        <w:t xml:space="preserve">ure </w:t>
      </w:r>
      <w:r>
        <w:rPr>
          <w:color w:val="252729"/>
          <w:spacing w:val="-1"/>
        </w:rPr>
        <w:t>o</w:t>
      </w:r>
      <w:r w:rsidRPr="001F221B">
        <w:rPr>
          <w:color w:val="252729"/>
          <w:spacing w:val="-1"/>
        </w:rPr>
        <w:t xml:space="preserve">f EMD but </w:t>
      </w:r>
      <w:r>
        <w:rPr>
          <w:color w:val="252729"/>
          <w:spacing w:val="-1"/>
        </w:rPr>
        <w:t>a</w:t>
      </w:r>
      <w:r w:rsidRPr="001F221B">
        <w:rPr>
          <w:color w:val="252729"/>
          <w:spacing w:val="-1"/>
        </w:rPr>
        <w:t>l</w:t>
      </w:r>
      <w:r>
        <w:rPr>
          <w:color w:val="252729"/>
          <w:spacing w:val="-1"/>
        </w:rPr>
        <w:t>s</w:t>
      </w:r>
      <w:r w:rsidRPr="001F221B">
        <w:rPr>
          <w:color w:val="252729"/>
          <w:spacing w:val="-1"/>
        </w:rPr>
        <w:t xml:space="preserve">o be </w:t>
      </w:r>
      <w:r>
        <w:rPr>
          <w:color w:val="252729"/>
          <w:spacing w:val="-1"/>
        </w:rPr>
        <w:t>ma</w:t>
      </w:r>
      <w:r w:rsidRPr="001F221B">
        <w:rPr>
          <w:color w:val="252729"/>
          <w:spacing w:val="-1"/>
        </w:rPr>
        <w:t>de li</w:t>
      </w:r>
      <w:r>
        <w:rPr>
          <w:color w:val="252729"/>
          <w:spacing w:val="-1"/>
        </w:rPr>
        <w:t>a</w:t>
      </w:r>
      <w:r w:rsidRPr="001F221B">
        <w:rPr>
          <w:color w:val="252729"/>
          <w:spacing w:val="-1"/>
        </w:rPr>
        <w:t xml:space="preserve">ble </w:t>
      </w:r>
      <w:proofErr w:type="spellStart"/>
      <w:r w:rsidRPr="001F221B">
        <w:rPr>
          <w:color w:val="252729"/>
          <w:spacing w:val="-1"/>
        </w:rPr>
        <w:t>f</w:t>
      </w:r>
      <w:r>
        <w:rPr>
          <w:color w:val="252729"/>
          <w:spacing w:val="-1"/>
        </w:rPr>
        <w:t>orot</w:t>
      </w:r>
      <w:r w:rsidRPr="001F221B">
        <w:rPr>
          <w:color w:val="252729"/>
          <w:spacing w:val="-1"/>
        </w:rPr>
        <w:t>her</w:t>
      </w:r>
      <w:proofErr w:type="spellEnd"/>
      <w:r w:rsidRPr="001F221B">
        <w:rPr>
          <w:color w:val="252729"/>
          <w:spacing w:val="-1"/>
        </w:rPr>
        <w:t xml:space="preserve"> civil and penal consequences.</w:t>
      </w:r>
    </w:p>
    <w:p w14:paraId="3D2FA037"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he  c</w:t>
      </w:r>
      <w:r>
        <w:rPr>
          <w:color w:val="252729"/>
          <w:spacing w:val="-1"/>
        </w:rPr>
        <w:t>o</w:t>
      </w:r>
      <w:r w:rsidRPr="001F221B">
        <w:rPr>
          <w:color w:val="252729"/>
          <w:spacing w:val="-1"/>
        </w:rPr>
        <w:t>n</w:t>
      </w:r>
      <w:r>
        <w:rPr>
          <w:color w:val="252729"/>
          <w:spacing w:val="-1"/>
        </w:rPr>
        <w:t>tr</w:t>
      </w:r>
      <w:r w:rsidRPr="001F221B">
        <w:rPr>
          <w:color w:val="252729"/>
          <w:spacing w:val="-1"/>
        </w:rPr>
        <w:t>ac</w:t>
      </w:r>
      <w:r>
        <w:rPr>
          <w:color w:val="252729"/>
          <w:spacing w:val="-1"/>
        </w:rPr>
        <w:t>t</w:t>
      </w:r>
      <w:r w:rsidRPr="001F221B">
        <w:rPr>
          <w:color w:val="252729"/>
          <w:spacing w:val="-1"/>
        </w:rPr>
        <w:t xml:space="preserve">or will </w:t>
      </w:r>
      <w:r>
        <w:rPr>
          <w:color w:val="252729"/>
          <w:spacing w:val="-1"/>
        </w:rPr>
        <w:t>s</w:t>
      </w:r>
      <w:r w:rsidRPr="001F221B">
        <w:rPr>
          <w:color w:val="252729"/>
          <w:spacing w:val="-1"/>
        </w:rPr>
        <w:t xml:space="preserve">ubmit regular </w:t>
      </w:r>
      <w:r>
        <w:rPr>
          <w:color w:val="252729"/>
          <w:spacing w:val="-1"/>
        </w:rPr>
        <w:t>I</w:t>
      </w:r>
      <w:r w:rsidRPr="001F221B">
        <w:rPr>
          <w:color w:val="252729"/>
          <w:spacing w:val="-1"/>
        </w:rPr>
        <w:t>n</w:t>
      </w:r>
      <w:r>
        <w:rPr>
          <w:color w:val="252729"/>
          <w:spacing w:val="-1"/>
        </w:rPr>
        <w:t>vo</w:t>
      </w:r>
      <w:r w:rsidRPr="001F221B">
        <w:rPr>
          <w:color w:val="252729"/>
          <w:spacing w:val="-1"/>
        </w:rPr>
        <w:t>ice/</w:t>
      </w:r>
      <w:r>
        <w:rPr>
          <w:color w:val="252729"/>
          <w:spacing w:val="-1"/>
        </w:rPr>
        <w:t>B</w:t>
      </w:r>
      <w:r w:rsidRPr="001F221B">
        <w:rPr>
          <w:color w:val="252729"/>
          <w:spacing w:val="-1"/>
        </w:rPr>
        <w:t xml:space="preserve">ill  fulfilling   </w:t>
      </w:r>
      <w:r>
        <w:rPr>
          <w:color w:val="252729"/>
          <w:spacing w:val="-1"/>
        </w:rPr>
        <w:t>a</w:t>
      </w:r>
      <w:r w:rsidRPr="001F221B">
        <w:rPr>
          <w:color w:val="252729"/>
          <w:spacing w:val="-1"/>
        </w:rPr>
        <w:t>ll  c</w:t>
      </w:r>
      <w:r>
        <w:rPr>
          <w:color w:val="252729"/>
          <w:spacing w:val="-1"/>
        </w:rPr>
        <w:t>o</w:t>
      </w:r>
      <w:r w:rsidRPr="001F221B">
        <w:rPr>
          <w:color w:val="252729"/>
          <w:spacing w:val="-1"/>
        </w:rPr>
        <w:t>ndi</w:t>
      </w:r>
      <w:r>
        <w:rPr>
          <w:color w:val="252729"/>
          <w:spacing w:val="-1"/>
        </w:rPr>
        <w:t>t</w:t>
      </w:r>
      <w:r w:rsidRPr="001F221B">
        <w:rPr>
          <w:color w:val="252729"/>
          <w:spacing w:val="-1"/>
        </w:rPr>
        <w:t>i</w:t>
      </w:r>
      <w:r>
        <w:rPr>
          <w:color w:val="252729"/>
          <w:spacing w:val="-1"/>
        </w:rPr>
        <w:t>o</w:t>
      </w:r>
      <w:r w:rsidRPr="001F221B">
        <w:rPr>
          <w:color w:val="252729"/>
          <w:spacing w:val="-1"/>
        </w:rPr>
        <w:t xml:space="preserve">ns  </w:t>
      </w:r>
      <w:r>
        <w:rPr>
          <w:color w:val="252729"/>
          <w:spacing w:val="-1"/>
        </w:rPr>
        <w:t>o</w:t>
      </w:r>
      <w:r w:rsidRPr="001F221B">
        <w:rPr>
          <w:color w:val="252729"/>
          <w:spacing w:val="-1"/>
        </w:rPr>
        <w:t xml:space="preserve">f </w:t>
      </w:r>
      <w:r>
        <w:rPr>
          <w:color w:val="252729"/>
          <w:spacing w:val="-1"/>
        </w:rPr>
        <w:t>G</w:t>
      </w:r>
      <w:r w:rsidRPr="001F221B">
        <w:rPr>
          <w:color w:val="252729"/>
          <w:spacing w:val="-1"/>
        </w:rPr>
        <w:t xml:space="preserve">ST   </w:t>
      </w:r>
      <w:r>
        <w:rPr>
          <w:color w:val="252729"/>
          <w:spacing w:val="-1"/>
        </w:rPr>
        <w:t>am</w:t>
      </w:r>
      <w:r w:rsidRPr="001F221B">
        <w:rPr>
          <w:color w:val="252729"/>
          <w:spacing w:val="-1"/>
        </w:rPr>
        <w:t>ended   fr</w:t>
      </w:r>
      <w:r>
        <w:rPr>
          <w:color w:val="252729"/>
          <w:spacing w:val="-1"/>
        </w:rPr>
        <w:t>o</w:t>
      </w:r>
      <w:r w:rsidRPr="001F221B">
        <w:rPr>
          <w:color w:val="252729"/>
          <w:spacing w:val="-1"/>
        </w:rPr>
        <w:t xml:space="preserve">m   </w:t>
      </w:r>
      <w:r>
        <w:rPr>
          <w:color w:val="252729"/>
          <w:spacing w:val="-1"/>
        </w:rPr>
        <w:t>t</w:t>
      </w:r>
      <w:r w:rsidRPr="001F221B">
        <w:rPr>
          <w:color w:val="252729"/>
          <w:spacing w:val="-1"/>
        </w:rPr>
        <w:t xml:space="preserve">ime   </w:t>
      </w:r>
      <w:r>
        <w:rPr>
          <w:color w:val="252729"/>
          <w:spacing w:val="-1"/>
        </w:rPr>
        <w:t>t</w:t>
      </w:r>
      <w:r w:rsidRPr="001F221B">
        <w:rPr>
          <w:color w:val="252729"/>
          <w:spacing w:val="-1"/>
        </w:rPr>
        <w:t xml:space="preserve">o   </w:t>
      </w:r>
      <w:r>
        <w:rPr>
          <w:color w:val="252729"/>
          <w:spacing w:val="-1"/>
        </w:rPr>
        <w:t>t</w:t>
      </w:r>
      <w:r w:rsidRPr="001F221B">
        <w:rPr>
          <w:color w:val="252729"/>
          <w:spacing w:val="-1"/>
        </w:rPr>
        <w:t>i</w:t>
      </w:r>
      <w:r>
        <w:rPr>
          <w:color w:val="252729"/>
          <w:spacing w:val="-1"/>
        </w:rPr>
        <w:t>m</w:t>
      </w:r>
      <w:r w:rsidRPr="001F221B">
        <w:rPr>
          <w:color w:val="252729"/>
          <w:spacing w:val="-1"/>
        </w:rPr>
        <w:t>e   cle</w:t>
      </w:r>
      <w:r>
        <w:rPr>
          <w:color w:val="252729"/>
          <w:spacing w:val="-1"/>
        </w:rPr>
        <w:t>ar</w:t>
      </w:r>
      <w:r w:rsidRPr="001F221B">
        <w:rPr>
          <w:color w:val="252729"/>
          <w:spacing w:val="-1"/>
        </w:rPr>
        <w:t>ly   indic</w:t>
      </w:r>
      <w:r>
        <w:rPr>
          <w:color w:val="252729"/>
          <w:spacing w:val="-1"/>
        </w:rPr>
        <w:t>at</w:t>
      </w:r>
      <w:r w:rsidRPr="001F221B">
        <w:rPr>
          <w:color w:val="252729"/>
          <w:spacing w:val="-1"/>
        </w:rPr>
        <w:t xml:space="preserve">ing    </w:t>
      </w:r>
      <w:r>
        <w:rPr>
          <w:color w:val="252729"/>
          <w:spacing w:val="-1"/>
        </w:rPr>
        <w:t>G</w:t>
      </w:r>
      <w:r w:rsidRPr="001F221B">
        <w:rPr>
          <w:color w:val="252729"/>
          <w:spacing w:val="-1"/>
        </w:rPr>
        <w:t>ST   r reg</w:t>
      </w:r>
      <w:r>
        <w:rPr>
          <w:color w:val="252729"/>
          <w:spacing w:val="-1"/>
        </w:rPr>
        <w:t>istra</w:t>
      </w:r>
      <w:r w:rsidRPr="001F221B">
        <w:rPr>
          <w:color w:val="252729"/>
          <w:spacing w:val="-1"/>
        </w:rPr>
        <w:t>t</w:t>
      </w:r>
      <w:r>
        <w:rPr>
          <w:color w:val="252729"/>
          <w:spacing w:val="-1"/>
        </w:rPr>
        <w:t>i</w:t>
      </w:r>
      <w:r w:rsidRPr="001F221B">
        <w:rPr>
          <w:color w:val="252729"/>
          <w:spacing w:val="-1"/>
        </w:rPr>
        <w:t>on nu</w:t>
      </w:r>
      <w:r>
        <w:rPr>
          <w:color w:val="252729"/>
          <w:spacing w:val="-1"/>
        </w:rPr>
        <w:t>m</w:t>
      </w:r>
      <w:r w:rsidRPr="001F221B">
        <w:rPr>
          <w:color w:val="252729"/>
          <w:spacing w:val="-1"/>
        </w:rPr>
        <w:t xml:space="preserve">ber, </w:t>
      </w:r>
      <w:r>
        <w:rPr>
          <w:color w:val="252729"/>
          <w:spacing w:val="-1"/>
        </w:rPr>
        <w:t>G</w:t>
      </w:r>
      <w:r w:rsidRPr="001F221B">
        <w:rPr>
          <w:color w:val="252729"/>
          <w:spacing w:val="-1"/>
        </w:rPr>
        <w:t>ST  cl</w:t>
      </w:r>
      <w:r>
        <w:rPr>
          <w:color w:val="252729"/>
          <w:spacing w:val="-1"/>
        </w:rPr>
        <w:t>ass</w:t>
      </w:r>
      <w:r w:rsidRPr="001F221B">
        <w:rPr>
          <w:color w:val="252729"/>
          <w:spacing w:val="-1"/>
        </w:rPr>
        <w:t>ific</w:t>
      </w:r>
      <w:r>
        <w:rPr>
          <w:color w:val="252729"/>
          <w:spacing w:val="-1"/>
        </w:rPr>
        <w:t>a</w:t>
      </w:r>
      <w:r w:rsidRPr="001F221B">
        <w:rPr>
          <w:color w:val="252729"/>
          <w:spacing w:val="-1"/>
        </w:rPr>
        <w:t>t</w:t>
      </w:r>
      <w:r>
        <w:rPr>
          <w:color w:val="252729"/>
          <w:spacing w:val="-1"/>
        </w:rPr>
        <w:t>i</w:t>
      </w:r>
      <w:r w:rsidRPr="001F221B">
        <w:rPr>
          <w:color w:val="252729"/>
          <w:spacing w:val="-1"/>
        </w:rPr>
        <w:t xml:space="preserve">on </w:t>
      </w:r>
      <w:r>
        <w:rPr>
          <w:color w:val="252729"/>
          <w:spacing w:val="-1"/>
        </w:rPr>
        <w:t>rat</w:t>
      </w:r>
      <w:r w:rsidRPr="001F221B">
        <w:rPr>
          <w:color w:val="252729"/>
          <w:spacing w:val="-1"/>
        </w:rPr>
        <w:t xml:space="preserve">e  </w:t>
      </w:r>
      <w:r>
        <w:rPr>
          <w:color w:val="252729"/>
          <w:spacing w:val="-1"/>
        </w:rPr>
        <w:t>a</w:t>
      </w:r>
      <w:r w:rsidRPr="001F221B">
        <w:rPr>
          <w:color w:val="252729"/>
          <w:spacing w:val="-1"/>
        </w:rPr>
        <w:t xml:space="preserve">nd  </w:t>
      </w:r>
      <w:r>
        <w:rPr>
          <w:color w:val="252729"/>
          <w:spacing w:val="-1"/>
        </w:rPr>
        <w:t>amo</w:t>
      </w:r>
      <w:r w:rsidRPr="001F221B">
        <w:rPr>
          <w:color w:val="252729"/>
          <w:spacing w:val="-1"/>
        </w:rPr>
        <w:t xml:space="preserve">unt  </w:t>
      </w:r>
      <w:r>
        <w:rPr>
          <w:color w:val="252729"/>
          <w:spacing w:val="-1"/>
        </w:rPr>
        <w:t>o</w:t>
      </w:r>
      <w:r w:rsidRPr="001F221B">
        <w:rPr>
          <w:color w:val="252729"/>
          <w:spacing w:val="-1"/>
        </w:rPr>
        <w:t xml:space="preserve">f  </w:t>
      </w:r>
      <w:r>
        <w:rPr>
          <w:color w:val="252729"/>
          <w:spacing w:val="-1"/>
        </w:rPr>
        <w:t>G</w:t>
      </w:r>
      <w:r w:rsidRPr="001F221B">
        <w:rPr>
          <w:color w:val="252729"/>
          <w:spacing w:val="-1"/>
        </w:rPr>
        <w:t xml:space="preserve">ST  </w:t>
      </w:r>
      <w:r>
        <w:rPr>
          <w:color w:val="252729"/>
          <w:spacing w:val="-1"/>
        </w:rPr>
        <w:t>a</w:t>
      </w:r>
      <w:r w:rsidRPr="001F221B">
        <w:rPr>
          <w:color w:val="252729"/>
          <w:spacing w:val="-1"/>
        </w:rPr>
        <w:t xml:space="preserve">nd  </w:t>
      </w:r>
      <w:r>
        <w:rPr>
          <w:color w:val="252729"/>
          <w:spacing w:val="-1"/>
        </w:rPr>
        <w:t>s</w:t>
      </w:r>
      <w:r w:rsidRPr="001F221B">
        <w:rPr>
          <w:color w:val="252729"/>
          <w:spacing w:val="-1"/>
        </w:rPr>
        <w:t>h</w:t>
      </w:r>
      <w:r>
        <w:rPr>
          <w:color w:val="252729"/>
          <w:spacing w:val="-1"/>
        </w:rPr>
        <w:t>a</w:t>
      </w:r>
      <w:r w:rsidRPr="001F221B">
        <w:rPr>
          <w:color w:val="252729"/>
          <w:spacing w:val="-1"/>
        </w:rPr>
        <w:t>ll  pr</w:t>
      </w:r>
      <w:r>
        <w:rPr>
          <w:color w:val="252729"/>
          <w:spacing w:val="-1"/>
        </w:rPr>
        <w:t>o</w:t>
      </w:r>
      <w:r w:rsidRPr="001F221B">
        <w:rPr>
          <w:color w:val="252729"/>
          <w:spacing w:val="-1"/>
        </w:rPr>
        <w:t>duce pr</w:t>
      </w:r>
      <w:r>
        <w:rPr>
          <w:color w:val="252729"/>
          <w:spacing w:val="-1"/>
        </w:rPr>
        <w:t>oo</w:t>
      </w:r>
      <w:r w:rsidRPr="001F221B">
        <w:rPr>
          <w:color w:val="252729"/>
          <w:spacing w:val="-1"/>
        </w:rPr>
        <w:t xml:space="preserve">f </w:t>
      </w:r>
      <w:r>
        <w:rPr>
          <w:color w:val="252729"/>
          <w:spacing w:val="-1"/>
        </w:rPr>
        <w:t>o</w:t>
      </w:r>
      <w:r w:rsidRPr="001F221B">
        <w:rPr>
          <w:color w:val="252729"/>
          <w:spacing w:val="-1"/>
        </w:rPr>
        <w:t>f dep</w:t>
      </w:r>
      <w:r>
        <w:rPr>
          <w:color w:val="252729"/>
          <w:spacing w:val="-1"/>
        </w:rPr>
        <w:t>os</w:t>
      </w:r>
      <w:r w:rsidRPr="001F221B">
        <w:rPr>
          <w:color w:val="252729"/>
          <w:spacing w:val="-1"/>
        </w:rPr>
        <w:t xml:space="preserve">it </w:t>
      </w:r>
      <w:r>
        <w:rPr>
          <w:color w:val="252729"/>
          <w:spacing w:val="-1"/>
        </w:rPr>
        <w:t>o</w:t>
      </w:r>
      <w:r w:rsidRPr="001F221B">
        <w:rPr>
          <w:color w:val="252729"/>
          <w:spacing w:val="-1"/>
        </w:rPr>
        <w:t xml:space="preserve">f </w:t>
      </w:r>
      <w:r>
        <w:rPr>
          <w:color w:val="252729"/>
          <w:spacing w:val="-1"/>
        </w:rPr>
        <w:t>G</w:t>
      </w:r>
      <w:r w:rsidRPr="001F221B">
        <w:rPr>
          <w:color w:val="252729"/>
          <w:spacing w:val="-1"/>
        </w:rPr>
        <w:t>ST in re</w:t>
      </w:r>
      <w:r>
        <w:rPr>
          <w:color w:val="252729"/>
          <w:spacing w:val="-1"/>
        </w:rPr>
        <w:t>s</w:t>
      </w:r>
      <w:r w:rsidRPr="001F221B">
        <w:rPr>
          <w:color w:val="252729"/>
          <w:spacing w:val="-1"/>
        </w:rPr>
        <w:t xml:space="preserve">pect </w:t>
      </w:r>
      <w:r>
        <w:rPr>
          <w:color w:val="252729"/>
          <w:spacing w:val="-1"/>
        </w:rPr>
        <w:t>o</w:t>
      </w:r>
      <w:r w:rsidRPr="001F221B">
        <w:rPr>
          <w:color w:val="252729"/>
          <w:spacing w:val="-1"/>
        </w:rPr>
        <w:t>f preceding,  bills recei</w:t>
      </w:r>
      <w:r>
        <w:rPr>
          <w:color w:val="252729"/>
          <w:spacing w:val="-1"/>
        </w:rPr>
        <w:t>v</w:t>
      </w:r>
      <w:r w:rsidRPr="001F221B">
        <w:rPr>
          <w:color w:val="252729"/>
          <w:spacing w:val="-1"/>
        </w:rPr>
        <w:t>ed fr</w:t>
      </w:r>
      <w:r>
        <w:rPr>
          <w:color w:val="252729"/>
          <w:spacing w:val="-1"/>
        </w:rPr>
        <w:t>o</w:t>
      </w:r>
      <w:r w:rsidRPr="001F221B">
        <w:rPr>
          <w:color w:val="252729"/>
          <w:spacing w:val="-1"/>
        </w:rPr>
        <w:t xml:space="preserve">m </w:t>
      </w:r>
      <w:r>
        <w:rPr>
          <w:color w:val="252729"/>
          <w:spacing w:val="-1"/>
        </w:rPr>
        <w:t>TT</w:t>
      </w:r>
      <w:r w:rsidRPr="001F221B">
        <w:rPr>
          <w:color w:val="252729"/>
          <w:spacing w:val="-1"/>
        </w:rPr>
        <w:t xml:space="preserve">D </w:t>
      </w:r>
      <w:r>
        <w:rPr>
          <w:color w:val="252729"/>
          <w:spacing w:val="-1"/>
        </w:rPr>
        <w:t>t</w:t>
      </w:r>
      <w:r w:rsidRPr="001F221B">
        <w:rPr>
          <w:color w:val="252729"/>
          <w:spacing w:val="-1"/>
        </w:rPr>
        <w:t xml:space="preserve">o </w:t>
      </w:r>
      <w:r>
        <w:rPr>
          <w:color w:val="252729"/>
          <w:spacing w:val="-1"/>
        </w:rPr>
        <w:t>t</w:t>
      </w:r>
      <w:r w:rsidRPr="001F221B">
        <w:rPr>
          <w:color w:val="252729"/>
          <w:spacing w:val="-1"/>
        </w:rPr>
        <w:t xml:space="preserve">he </w:t>
      </w:r>
      <w:r>
        <w:rPr>
          <w:color w:val="252729"/>
          <w:spacing w:val="-1"/>
        </w:rPr>
        <w:t>TT</w:t>
      </w:r>
      <w:r w:rsidRPr="001F221B">
        <w:rPr>
          <w:color w:val="252729"/>
          <w:spacing w:val="-1"/>
        </w:rPr>
        <w:t xml:space="preserve">D </w:t>
      </w:r>
      <w:r>
        <w:rPr>
          <w:color w:val="252729"/>
          <w:spacing w:val="-1"/>
        </w:rPr>
        <w:t>s</w:t>
      </w:r>
      <w:r w:rsidRPr="001F221B">
        <w:rPr>
          <w:color w:val="252729"/>
          <w:spacing w:val="-1"/>
        </w:rPr>
        <w:t xml:space="preserve">o </w:t>
      </w:r>
      <w:r>
        <w:rPr>
          <w:color w:val="252729"/>
          <w:spacing w:val="-1"/>
        </w:rPr>
        <w:t>a</w:t>
      </w:r>
      <w:r w:rsidRPr="001F221B">
        <w:rPr>
          <w:color w:val="252729"/>
          <w:spacing w:val="-1"/>
        </w:rPr>
        <w:t xml:space="preserve">s </w:t>
      </w:r>
      <w:r>
        <w:rPr>
          <w:color w:val="252729"/>
          <w:spacing w:val="-1"/>
        </w:rPr>
        <w:t>t</w:t>
      </w:r>
      <w:r w:rsidRPr="001F221B">
        <w:rPr>
          <w:color w:val="252729"/>
          <w:spacing w:val="-1"/>
        </w:rPr>
        <w:t>o cl</w:t>
      </w:r>
      <w:r>
        <w:rPr>
          <w:color w:val="252729"/>
          <w:spacing w:val="-1"/>
        </w:rPr>
        <w:t>a</w:t>
      </w:r>
      <w:r w:rsidRPr="001F221B">
        <w:rPr>
          <w:color w:val="252729"/>
          <w:spacing w:val="-1"/>
        </w:rPr>
        <w:t xml:space="preserve">im </w:t>
      </w:r>
      <w:r>
        <w:rPr>
          <w:color w:val="252729"/>
          <w:spacing w:val="-1"/>
        </w:rPr>
        <w:t>t</w:t>
      </w:r>
      <w:r w:rsidRPr="001F221B">
        <w:rPr>
          <w:color w:val="252729"/>
          <w:spacing w:val="-1"/>
        </w:rPr>
        <w:t xml:space="preserve">he </w:t>
      </w:r>
      <w:r>
        <w:rPr>
          <w:color w:val="252729"/>
          <w:spacing w:val="-1"/>
        </w:rPr>
        <w:t>G</w:t>
      </w:r>
      <w:r w:rsidRPr="001F221B">
        <w:rPr>
          <w:color w:val="252729"/>
          <w:spacing w:val="-1"/>
        </w:rPr>
        <w:t xml:space="preserve">ST </w:t>
      </w:r>
      <w:r>
        <w:rPr>
          <w:color w:val="252729"/>
          <w:spacing w:val="-1"/>
        </w:rPr>
        <w:t>amo</w:t>
      </w:r>
      <w:r w:rsidRPr="001F221B">
        <w:rPr>
          <w:color w:val="252729"/>
          <w:spacing w:val="-1"/>
        </w:rPr>
        <w:t xml:space="preserve">unt </w:t>
      </w:r>
      <w:r>
        <w:rPr>
          <w:color w:val="252729"/>
          <w:spacing w:val="-1"/>
        </w:rPr>
        <w:t>o</w:t>
      </w:r>
      <w:r w:rsidRPr="001F221B">
        <w:rPr>
          <w:color w:val="252729"/>
          <w:spacing w:val="-1"/>
        </w:rPr>
        <w:t>f the current bill fr</w:t>
      </w:r>
      <w:r>
        <w:rPr>
          <w:color w:val="252729"/>
          <w:spacing w:val="-1"/>
        </w:rPr>
        <w:t>o</w:t>
      </w:r>
      <w:r w:rsidRPr="001F221B">
        <w:rPr>
          <w:color w:val="252729"/>
          <w:spacing w:val="-1"/>
        </w:rPr>
        <w:t xml:space="preserve">m </w:t>
      </w:r>
      <w:r>
        <w:rPr>
          <w:color w:val="252729"/>
          <w:spacing w:val="-1"/>
        </w:rPr>
        <w:t>TT</w:t>
      </w:r>
      <w:r w:rsidRPr="001F221B">
        <w:rPr>
          <w:color w:val="252729"/>
          <w:spacing w:val="-1"/>
        </w:rPr>
        <w:t xml:space="preserve">D. </w:t>
      </w:r>
      <w:r>
        <w:rPr>
          <w:color w:val="252729"/>
          <w:spacing w:val="-1"/>
        </w:rPr>
        <w:t>T</w:t>
      </w:r>
      <w:r w:rsidRPr="001F221B">
        <w:rPr>
          <w:color w:val="252729"/>
          <w:spacing w:val="-1"/>
        </w:rPr>
        <w:t xml:space="preserve">he </w:t>
      </w:r>
      <w:proofErr w:type="spellStart"/>
      <w:r w:rsidRPr="001F221B">
        <w:rPr>
          <w:color w:val="252729"/>
          <w:spacing w:val="-1"/>
        </w:rPr>
        <w:t>c</w:t>
      </w:r>
      <w:r>
        <w:rPr>
          <w:color w:val="252729"/>
          <w:spacing w:val="-1"/>
        </w:rPr>
        <w:t>o</w:t>
      </w:r>
      <w:r w:rsidRPr="001F221B">
        <w:rPr>
          <w:color w:val="252729"/>
          <w:spacing w:val="-1"/>
        </w:rPr>
        <w:t>n</w:t>
      </w:r>
      <w:r>
        <w:rPr>
          <w:color w:val="252729"/>
          <w:spacing w:val="-1"/>
        </w:rPr>
        <w:t>tr</w:t>
      </w:r>
      <w:r w:rsidRPr="001F221B">
        <w:rPr>
          <w:color w:val="252729"/>
          <w:spacing w:val="-1"/>
        </w:rPr>
        <w:t>ac</w:t>
      </w:r>
      <w:r>
        <w:rPr>
          <w:color w:val="252729"/>
          <w:spacing w:val="-1"/>
        </w:rPr>
        <w:t>tors</w:t>
      </w:r>
      <w:r w:rsidRPr="001F221B">
        <w:rPr>
          <w:color w:val="252729"/>
          <w:spacing w:val="-1"/>
        </w:rPr>
        <w:t>h</w:t>
      </w:r>
      <w:r>
        <w:rPr>
          <w:color w:val="252729"/>
          <w:spacing w:val="-1"/>
        </w:rPr>
        <w:t>a</w:t>
      </w:r>
      <w:r w:rsidRPr="001F221B">
        <w:rPr>
          <w:color w:val="252729"/>
          <w:spacing w:val="-1"/>
        </w:rPr>
        <w:t>ll</w:t>
      </w:r>
      <w:proofErr w:type="spellEnd"/>
      <w:r w:rsidRPr="001F221B">
        <w:rPr>
          <w:color w:val="252729"/>
          <w:spacing w:val="-1"/>
        </w:rPr>
        <w:t xml:space="preserve"> pr</w:t>
      </w:r>
      <w:r>
        <w:rPr>
          <w:color w:val="252729"/>
          <w:spacing w:val="-1"/>
        </w:rPr>
        <w:t>o</w:t>
      </w:r>
      <w:r w:rsidRPr="001F221B">
        <w:rPr>
          <w:color w:val="252729"/>
          <w:spacing w:val="-1"/>
        </w:rPr>
        <w:t>duce d</w:t>
      </w:r>
      <w:r>
        <w:rPr>
          <w:color w:val="252729"/>
          <w:spacing w:val="-1"/>
        </w:rPr>
        <w:t>o</w:t>
      </w:r>
      <w:r w:rsidRPr="001F221B">
        <w:rPr>
          <w:color w:val="252729"/>
          <w:spacing w:val="-1"/>
        </w:rPr>
        <w:t>cu</w:t>
      </w:r>
      <w:r>
        <w:rPr>
          <w:color w:val="252729"/>
          <w:spacing w:val="-1"/>
        </w:rPr>
        <w:t>m</w:t>
      </w:r>
      <w:r w:rsidRPr="001F221B">
        <w:rPr>
          <w:color w:val="252729"/>
          <w:spacing w:val="-1"/>
        </w:rPr>
        <w:t>en</w:t>
      </w:r>
      <w:r>
        <w:rPr>
          <w:color w:val="252729"/>
          <w:spacing w:val="-1"/>
        </w:rPr>
        <w:t>ta</w:t>
      </w:r>
      <w:r w:rsidRPr="001F221B">
        <w:rPr>
          <w:color w:val="252729"/>
          <w:spacing w:val="-1"/>
        </w:rPr>
        <w:t xml:space="preserve">l evidence </w:t>
      </w:r>
      <w:r>
        <w:rPr>
          <w:color w:val="252729"/>
          <w:spacing w:val="-1"/>
        </w:rPr>
        <w:t>t</w:t>
      </w:r>
      <w:r w:rsidRPr="001F221B">
        <w:rPr>
          <w:color w:val="252729"/>
          <w:spacing w:val="-1"/>
        </w:rPr>
        <w:t>h</w:t>
      </w:r>
      <w:r>
        <w:rPr>
          <w:color w:val="252729"/>
          <w:spacing w:val="-1"/>
        </w:rPr>
        <w:t>a</w:t>
      </w:r>
      <w:r w:rsidRPr="001F221B">
        <w:rPr>
          <w:color w:val="252729"/>
          <w:spacing w:val="-1"/>
        </w:rPr>
        <w:t xml:space="preserve">t </w:t>
      </w:r>
      <w:r>
        <w:rPr>
          <w:color w:val="252729"/>
          <w:spacing w:val="-1"/>
        </w:rPr>
        <w:t>G</w:t>
      </w:r>
      <w:r w:rsidRPr="001F221B">
        <w:rPr>
          <w:color w:val="252729"/>
          <w:spacing w:val="-1"/>
        </w:rPr>
        <w:t xml:space="preserve">ST </w:t>
      </w:r>
      <w:r>
        <w:rPr>
          <w:color w:val="252729"/>
          <w:spacing w:val="-1"/>
        </w:rPr>
        <w:t>amo</w:t>
      </w:r>
      <w:r w:rsidRPr="001F221B">
        <w:rPr>
          <w:color w:val="252729"/>
          <w:spacing w:val="-1"/>
        </w:rPr>
        <w:t>unt in re</w:t>
      </w:r>
      <w:r>
        <w:rPr>
          <w:color w:val="252729"/>
          <w:spacing w:val="-1"/>
        </w:rPr>
        <w:t>s</w:t>
      </w:r>
      <w:r w:rsidRPr="001F221B">
        <w:rPr>
          <w:color w:val="252729"/>
          <w:spacing w:val="-1"/>
        </w:rPr>
        <w:t xml:space="preserve">pect </w:t>
      </w:r>
      <w:r>
        <w:rPr>
          <w:color w:val="252729"/>
          <w:spacing w:val="-1"/>
        </w:rPr>
        <w:t>o</w:t>
      </w:r>
      <w:r w:rsidRPr="001F221B">
        <w:rPr>
          <w:color w:val="252729"/>
          <w:spacing w:val="-1"/>
        </w:rPr>
        <w:t xml:space="preserve">f </w:t>
      </w:r>
      <w:r>
        <w:rPr>
          <w:color w:val="252729"/>
          <w:spacing w:val="-1"/>
        </w:rPr>
        <w:t>t</w:t>
      </w:r>
      <w:r w:rsidRPr="001F221B">
        <w:rPr>
          <w:color w:val="252729"/>
          <w:spacing w:val="-1"/>
        </w:rPr>
        <w:t>he preceding bills is remi</w:t>
      </w:r>
      <w:r>
        <w:rPr>
          <w:color w:val="252729"/>
          <w:spacing w:val="-1"/>
        </w:rPr>
        <w:t>tt</w:t>
      </w:r>
      <w:r w:rsidRPr="001F221B">
        <w:rPr>
          <w:color w:val="252729"/>
          <w:spacing w:val="-1"/>
        </w:rPr>
        <w:t xml:space="preserve">ed </w:t>
      </w:r>
      <w:r>
        <w:rPr>
          <w:color w:val="252729"/>
          <w:spacing w:val="-1"/>
        </w:rPr>
        <w:t>t</w:t>
      </w:r>
      <w:r w:rsidRPr="001F221B">
        <w:rPr>
          <w:color w:val="252729"/>
          <w:spacing w:val="-1"/>
        </w:rPr>
        <w:t xml:space="preserve">o </w:t>
      </w:r>
      <w:r>
        <w:rPr>
          <w:color w:val="252729"/>
          <w:spacing w:val="-1"/>
        </w:rPr>
        <w:t>t</w:t>
      </w:r>
      <w:r w:rsidRPr="001F221B">
        <w:rPr>
          <w:color w:val="252729"/>
          <w:spacing w:val="-1"/>
        </w:rPr>
        <w:t xml:space="preserve">he </w:t>
      </w:r>
      <w:r>
        <w:rPr>
          <w:color w:val="252729"/>
          <w:spacing w:val="-1"/>
        </w:rPr>
        <w:t>Governm</w:t>
      </w:r>
      <w:r w:rsidRPr="001F221B">
        <w:rPr>
          <w:color w:val="252729"/>
          <w:spacing w:val="-1"/>
        </w:rPr>
        <w:t xml:space="preserve">ent </w:t>
      </w:r>
      <w:r>
        <w:rPr>
          <w:color w:val="252729"/>
          <w:spacing w:val="-1"/>
        </w:rPr>
        <w:t>a</w:t>
      </w:r>
      <w:r w:rsidRPr="001F221B">
        <w:rPr>
          <w:color w:val="252729"/>
          <w:spacing w:val="-1"/>
        </w:rPr>
        <w:t>nd reflec</w:t>
      </w:r>
      <w:r>
        <w:rPr>
          <w:color w:val="252729"/>
          <w:spacing w:val="-1"/>
        </w:rPr>
        <w:t>t</w:t>
      </w:r>
      <w:r w:rsidRPr="001F221B">
        <w:rPr>
          <w:color w:val="252729"/>
          <w:spacing w:val="-1"/>
        </w:rPr>
        <w:t xml:space="preserve">ed in </w:t>
      </w:r>
      <w:r>
        <w:rPr>
          <w:color w:val="252729"/>
          <w:spacing w:val="-1"/>
        </w:rPr>
        <w:t>G</w:t>
      </w:r>
      <w:r w:rsidRPr="001F221B">
        <w:rPr>
          <w:color w:val="252729"/>
          <w:spacing w:val="-1"/>
        </w:rPr>
        <w:t>ST p</w:t>
      </w:r>
      <w:r>
        <w:rPr>
          <w:color w:val="252729"/>
          <w:spacing w:val="-1"/>
        </w:rPr>
        <w:t>orta</w:t>
      </w:r>
      <w:r w:rsidRPr="001F221B">
        <w:rPr>
          <w:color w:val="252729"/>
          <w:spacing w:val="-1"/>
        </w:rPr>
        <w:t>l.</w:t>
      </w:r>
    </w:p>
    <w:p w14:paraId="672221DD"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sidRPr="001F221B">
        <w:rPr>
          <w:color w:val="252729"/>
          <w:spacing w:val="-1"/>
        </w:rPr>
        <w:t xml:space="preserve">Estimate is  prepared  based  on  SOR rates/  quotation rates for materials, </w:t>
      </w:r>
      <w:proofErr w:type="spellStart"/>
      <w:r w:rsidRPr="001F221B">
        <w:rPr>
          <w:color w:val="252729"/>
          <w:spacing w:val="-1"/>
        </w:rPr>
        <w:t>labour</w:t>
      </w:r>
      <w:proofErr w:type="spellEnd"/>
      <w:r w:rsidRPr="001F221B">
        <w:rPr>
          <w:color w:val="252729"/>
          <w:spacing w:val="-1"/>
        </w:rPr>
        <w:t xml:space="preserve">  charges, machinery  hire charges  etc.</w:t>
      </w:r>
      <w:r w:rsidR="00CA4D98">
        <w:rPr>
          <w:color w:val="252729"/>
          <w:spacing w:val="-1"/>
        </w:rPr>
        <w:t>, which are basic prices only (in</w:t>
      </w:r>
      <w:r w:rsidRPr="001F221B">
        <w:rPr>
          <w:color w:val="252729"/>
          <w:spacing w:val="-1"/>
        </w:rPr>
        <w:t xml:space="preserve">cluding GST). In case of open tenders where the bidders have to quote </w:t>
      </w:r>
      <w:proofErr w:type="gramStart"/>
      <w:r w:rsidRPr="001F221B">
        <w:rPr>
          <w:color w:val="252729"/>
          <w:spacing w:val="-1"/>
        </w:rPr>
        <w:t>individual  item</w:t>
      </w:r>
      <w:proofErr w:type="gramEnd"/>
      <w:r w:rsidRPr="001F221B">
        <w:rPr>
          <w:color w:val="252729"/>
          <w:spacing w:val="-1"/>
        </w:rPr>
        <w:t xml:space="preserve"> rates </w:t>
      </w:r>
      <w:proofErr w:type="gramStart"/>
      <w:r w:rsidRPr="001F221B">
        <w:rPr>
          <w:color w:val="252729"/>
          <w:spacing w:val="-1"/>
        </w:rPr>
        <w:t>by  them</w:t>
      </w:r>
      <w:proofErr w:type="gramEnd"/>
      <w:r w:rsidRPr="001F221B">
        <w:rPr>
          <w:color w:val="252729"/>
          <w:spacing w:val="-1"/>
        </w:rPr>
        <w:t xml:space="preserve"> </w:t>
      </w:r>
      <w:proofErr w:type="gramStart"/>
      <w:r w:rsidRPr="001F221B">
        <w:rPr>
          <w:color w:val="252729"/>
          <w:spacing w:val="-1"/>
        </w:rPr>
        <w:t>the  Bidders</w:t>
      </w:r>
      <w:proofErr w:type="gramEnd"/>
      <w:r w:rsidRPr="001F221B">
        <w:rPr>
          <w:color w:val="252729"/>
          <w:spacing w:val="-1"/>
        </w:rPr>
        <w:t xml:space="preserve">  </w:t>
      </w:r>
      <w:proofErr w:type="gramStart"/>
      <w:r w:rsidRPr="001F221B">
        <w:rPr>
          <w:color w:val="252729"/>
          <w:spacing w:val="-1"/>
        </w:rPr>
        <w:t>/  Tenderers</w:t>
      </w:r>
      <w:proofErr w:type="gramEnd"/>
      <w:r w:rsidRPr="001F221B">
        <w:rPr>
          <w:color w:val="252729"/>
          <w:spacing w:val="-1"/>
        </w:rPr>
        <w:t xml:space="preserve">  </w:t>
      </w:r>
      <w:proofErr w:type="gramStart"/>
      <w:r w:rsidRPr="001F221B">
        <w:rPr>
          <w:color w:val="252729"/>
          <w:spacing w:val="-1"/>
        </w:rPr>
        <w:t>shall  quote</w:t>
      </w:r>
      <w:proofErr w:type="gramEnd"/>
      <w:r w:rsidRPr="001F221B">
        <w:rPr>
          <w:color w:val="252729"/>
          <w:spacing w:val="-1"/>
        </w:rPr>
        <w:t xml:space="preserve"> rates excluding GST only, but </w:t>
      </w:r>
      <w:proofErr w:type="gramStart"/>
      <w:r w:rsidRPr="001F221B">
        <w:rPr>
          <w:color w:val="252729"/>
          <w:spacing w:val="-1"/>
        </w:rPr>
        <w:t>including  all</w:t>
      </w:r>
      <w:proofErr w:type="gramEnd"/>
      <w:r w:rsidRPr="001F221B">
        <w:rPr>
          <w:color w:val="252729"/>
          <w:spacing w:val="-1"/>
        </w:rPr>
        <w:t xml:space="preserve"> other taxes.</w:t>
      </w:r>
    </w:p>
    <w:p w14:paraId="237A0ADB"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sidRPr="001F221B">
        <w:rPr>
          <w:color w:val="252729"/>
          <w:spacing w:val="-1"/>
        </w:rPr>
        <w:t xml:space="preserve">The GST liability is as per,  the rates of tax applicable ( if </w:t>
      </w:r>
      <w:r>
        <w:rPr>
          <w:color w:val="252729"/>
          <w:spacing w:val="-1"/>
        </w:rPr>
        <w:t>t</w:t>
      </w:r>
      <w:r w:rsidRPr="001F221B">
        <w:rPr>
          <w:color w:val="252729"/>
          <w:spacing w:val="-1"/>
        </w:rPr>
        <w:t>he c</w:t>
      </w:r>
      <w:r>
        <w:rPr>
          <w:color w:val="252729"/>
          <w:spacing w:val="-1"/>
        </w:rPr>
        <w:t>o</w:t>
      </w:r>
      <w:r w:rsidRPr="001F221B">
        <w:rPr>
          <w:color w:val="252729"/>
          <w:spacing w:val="-1"/>
        </w:rPr>
        <w:t>n</w:t>
      </w:r>
      <w:r>
        <w:rPr>
          <w:color w:val="252729"/>
          <w:spacing w:val="-1"/>
        </w:rPr>
        <w:t>tr</w:t>
      </w:r>
      <w:r w:rsidRPr="001F221B">
        <w:rPr>
          <w:color w:val="252729"/>
          <w:spacing w:val="-1"/>
        </w:rPr>
        <w:t>act is n</w:t>
      </w:r>
      <w:r>
        <w:rPr>
          <w:color w:val="252729"/>
          <w:spacing w:val="-1"/>
        </w:rPr>
        <w:t>o</w:t>
      </w:r>
      <w:r w:rsidRPr="001F221B">
        <w:rPr>
          <w:color w:val="252729"/>
          <w:spacing w:val="-1"/>
        </w:rPr>
        <w:t>t e</w:t>
      </w:r>
      <w:r>
        <w:rPr>
          <w:color w:val="252729"/>
          <w:spacing w:val="-1"/>
        </w:rPr>
        <w:t>x</w:t>
      </w:r>
      <w:r w:rsidRPr="001F221B">
        <w:rPr>
          <w:color w:val="252729"/>
          <w:spacing w:val="-1"/>
        </w:rPr>
        <w:t>e</w:t>
      </w:r>
      <w:r>
        <w:rPr>
          <w:color w:val="252729"/>
          <w:spacing w:val="-1"/>
        </w:rPr>
        <w:t>m</w:t>
      </w:r>
      <w:r w:rsidRPr="001F221B">
        <w:rPr>
          <w:color w:val="252729"/>
          <w:spacing w:val="-1"/>
        </w:rPr>
        <w:t>p</w:t>
      </w:r>
      <w:r>
        <w:rPr>
          <w:color w:val="252729"/>
          <w:spacing w:val="-1"/>
        </w:rPr>
        <w:t>t</w:t>
      </w:r>
      <w:r w:rsidRPr="001F221B">
        <w:rPr>
          <w:color w:val="252729"/>
          <w:spacing w:val="-1"/>
        </w:rPr>
        <w:t>ed    fr</w:t>
      </w:r>
      <w:r>
        <w:rPr>
          <w:color w:val="252729"/>
          <w:spacing w:val="-1"/>
        </w:rPr>
        <w:t>o</w:t>
      </w:r>
      <w:r w:rsidRPr="001F221B">
        <w:rPr>
          <w:color w:val="252729"/>
          <w:spacing w:val="-1"/>
        </w:rPr>
        <w:t xml:space="preserve">m    </w:t>
      </w:r>
      <w:r>
        <w:rPr>
          <w:color w:val="252729"/>
          <w:spacing w:val="-1"/>
        </w:rPr>
        <w:t>G</w:t>
      </w:r>
      <w:r w:rsidRPr="001F221B">
        <w:rPr>
          <w:color w:val="252729"/>
          <w:spacing w:val="-1"/>
        </w:rPr>
        <w:t>ST    c</w:t>
      </w:r>
      <w:r>
        <w:rPr>
          <w:color w:val="252729"/>
          <w:spacing w:val="-1"/>
        </w:rPr>
        <w:t>o</w:t>
      </w:r>
      <w:r w:rsidRPr="001F221B">
        <w:rPr>
          <w:color w:val="252729"/>
          <w:spacing w:val="-1"/>
        </w:rPr>
        <w:t xml:space="preserve">ncerned), </w:t>
      </w:r>
      <w:r>
        <w:rPr>
          <w:color w:val="252729"/>
          <w:spacing w:val="-1"/>
        </w:rPr>
        <w:t>a</w:t>
      </w:r>
      <w:r w:rsidRPr="001F221B">
        <w:rPr>
          <w:color w:val="252729"/>
          <w:spacing w:val="-1"/>
        </w:rPr>
        <w:t xml:space="preserve">s per </w:t>
      </w:r>
      <w:r>
        <w:rPr>
          <w:color w:val="252729"/>
          <w:spacing w:val="-1"/>
        </w:rPr>
        <w:t>o</w:t>
      </w:r>
      <w:r w:rsidRPr="001F221B">
        <w:rPr>
          <w:color w:val="252729"/>
          <w:spacing w:val="-1"/>
        </w:rPr>
        <w:t xml:space="preserve">f </w:t>
      </w:r>
      <w:r>
        <w:rPr>
          <w:color w:val="252729"/>
          <w:spacing w:val="-1"/>
        </w:rPr>
        <w:t>t</w:t>
      </w:r>
      <w:r w:rsidRPr="001F221B">
        <w:rPr>
          <w:color w:val="252729"/>
          <w:spacing w:val="-1"/>
        </w:rPr>
        <w:t xml:space="preserve">he </w:t>
      </w:r>
      <w:r>
        <w:rPr>
          <w:color w:val="252729"/>
          <w:spacing w:val="-1"/>
        </w:rPr>
        <w:t>G.</w:t>
      </w:r>
      <w:r w:rsidRPr="001F221B">
        <w:rPr>
          <w:color w:val="252729"/>
          <w:spacing w:val="-1"/>
        </w:rPr>
        <w:t>O</w:t>
      </w:r>
      <w:r>
        <w:rPr>
          <w:color w:val="252729"/>
          <w:spacing w:val="-1"/>
        </w:rPr>
        <w:t>.</w:t>
      </w:r>
      <w:r w:rsidRPr="001F221B">
        <w:rPr>
          <w:color w:val="252729"/>
          <w:spacing w:val="-1"/>
        </w:rPr>
        <w:t>M</w:t>
      </w:r>
      <w:r>
        <w:rPr>
          <w:color w:val="252729"/>
          <w:spacing w:val="-1"/>
        </w:rPr>
        <w:t>s.No</w:t>
      </w:r>
      <w:r w:rsidRPr="001F221B">
        <w:rPr>
          <w:color w:val="252729"/>
          <w:spacing w:val="-1"/>
        </w:rPr>
        <w:t xml:space="preserve">.58, </w:t>
      </w:r>
      <w:r>
        <w:rPr>
          <w:color w:val="252729"/>
          <w:spacing w:val="-1"/>
        </w:rPr>
        <w:t>F</w:t>
      </w:r>
      <w:r w:rsidRPr="001F221B">
        <w:rPr>
          <w:color w:val="252729"/>
          <w:spacing w:val="-1"/>
        </w:rPr>
        <w:t>in</w:t>
      </w:r>
      <w:r>
        <w:rPr>
          <w:color w:val="252729"/>
          <w:spacing w:val="-1"/>
        </w:rPr>
        <w:t>a</w:t>
      </w:r>
      <w:r w:rsidRPr="001F221B">
        <w:rPr>
          <w:color w:val="252729"/>
          <w:spacing w:val="-1"/>
        </w:rPr>
        <w:t>nce</w:t>
      </w:r>
      <w:r>
        <w:rPr>
          <w:color w:val="252729"/>
          <w:spacing w:val="-1"/>
        </w:rPr>
        <w:t>(</w:t>
      </w:r>
      <w:r w:rsidRPr="001F221B">
        <w:rPr>
          <w:color w:val="252729"/>
          <w:spacing w:val="-1"/>
        </w:rPr>
        <w:t>W</w:t>
      </w:r>
      <w:r>
        <w:rPr>
          <w:color w:val="252729"/>
          <w:spacing w:val="-1"/>
        </w:rPr>
        <w:t>R.I</w:t>
      </w:r>
      <w:r w:rsidRPr="001F221B">
        <w:rPr>
          <w:color w:val="252729"/>
          <w:spacing w:val="-1"/>
        </w:rPr>
        <w:t>),  Dep</w:t>
      </w:r>
      <w:r>
        <w:rPr>
          <w:color w:val="252729"/>
          <w:spacing w:val="-1"/>
        </w:rPr>
        <w:t>t</w:t>
      </w:r>
      <w:r w:rsidRPr="001F221B">
        <w:rPr>
          <w:color w:val="252729"/>
          <w:spacing w:val="-1"/>
        </w:rPr>
        <w:t>., d</w:t>
      </w:r>
      <w:r>
        <w:rPr>
          <w:color w:val="252729"/>
          <w:spacing w:val="-1"/>
        </w:rPr>
        <w:t>t.08</w:t>
      </w:r>
      <w:r w:rsidRPr="001F221B">
        <w:rPr>
          <w:color w:val="252729"/>
          <w:spacing w:val="-1"/>
        </w:rPr>
        <w:t>-</w:t>
      </w:r>
      <w:r>
        <w:rPr>
          <w:color w:val="252729"/>
          <w:spacing w:val="-1"/>
        </w:rPr>
        <w:t>0</w:t>
      </w:r>
      <w:r w:rsidRPr="001F221B">
        <w:rPr>
          <w:color w:val="252729"/>
          <w:spacing w:val="-1"/>
        </w:rPr>
        <w:t>5-</w:t>
      </w:r>
      <w:r>
        <w:rPr>
          <w:color w:val="252729"/>
          <w:spacing w:val="-1"/>
        </w:rPr>
        <w:t>201</w:t>
      </w:r>
      <w:r w:rsidRPr="001F221B">
        <w:rPr>
          <w:color w:val="252729"/>
          <w:spacing w:val="-1"/>
        </w:rPr>
        <w:t xml:space="preserve">8  </w:t>
      </w:r>
      <w:r>
        <w:rPr>
          <w:color w:val="252729"/>
          <w:spacing w:val="-1"/>
        </w:rPr>
        <w:t>a</w:t>
      </w:r>
      <w:r w:rsidRPr="001F221B">
        <w:rPr>
          <w:color w:val="252729"/>
          <w:spacing w:val="-1"/>
        </w:rPr>
        <w:t xml:space="preserve">nd  </w:t>
      </w:r>
      <w:r>
        <w:rPr>
          <w:color w:val="252729"/>
          <w:spacing w:val="-1"/>
        </w:rPr>
        <w:t>other</w:t>
      </w:r>
      <w:r w:rsidRPr="001F221B">
        <w:rPr>
          <w:color w:val="252729"/>
          <w:spacing w:val="-1"/>
        </w:rPr>
        <w:t xml:space="preserve"> rele</w:t>
      </w:r>
      <w:r>
        <w:rPr>
          <w:color w:val="252729"/>
          <w:spacing w:val="-1"/>
        </w:rPr>
        <w:t>va</w:t>
      </w:r>
      <w:r w:rsidRPr="001F221B">
        <w:rPr>
          <w:color w:val="252729"/>
          <w:spacing w:val="-1"/>
        </w:rPr>
        <w:t xml:space="preserve">nt  </w:t>
      </w:r>
      <w:r>
        <w:rPr>
          <w:color w:val="252729"/>
          <w:spacing w:val="-1"/>
        </w:rPr>
        <w:t>G</w:t>
      </w:r>
      <w:r w:rsidRPr="001F221B">
        <w:rPr>
          <w:color w:val="252729"/>
          <w:spacing w:val="-1"/>
        </w:rPr>
        <w:t>O</w:t>
      </w:r>
      <w:r>
        <w:rPr>
          <w:color w:val="252729"/>
          <w:spacing w:val="-1"/>
        </w:rPr>
        <w:t>s</w:t>
      </w:r>
      <w:r w:rsidRPr="001F221B">
        <w:rPr>
          <w:color w:val="252729"/>
          <w:spacing w:val="-1"/>
        </w:rPr>
        <w:t>/  Circulars/ Cl</w:t>
      </w:r>
      <w:r>
        <w:rPr>
          <w:color w:val="252729"/>
          <w:spacing w:val="-1"/>
        </w:rPr>
        <w:t>arificat</w:t>
      </w:r>
      <w:r w:rsidRPr="001F221B">
        <w:rPr>
          <w:color w:val="252729"/>
          <w:spacing w:val="-1"/>
        </w:rPr>
        <w:t>i</w:t>
      </w:r>
      <w:r>
        <w:rPr>
          <w:color w:val="252729"/>
          <w:spacing w:val="-1"/>
        </w:rPr>
        <w:t>o</w:t>
      </w:r>
      <w:r w:rsidRPr="001F221B">
        <w:rPr>
          <w:color w:val="252729"/>
          <w:spacing w:val="-1"/>
        </w:rPr>
        <w:t>n</w:t>
      </w:r>
      <w:r>
        <w:rPr>
          <w:color w:val="252729"/>
          <w:spacing w:val="-1"/>
        </w:rPr>
        <w:t>s</w:t>
      </w:r>
      <w:r w:rsidRPr="001F221B">
        <w:rPr>
          <w:color w:val="252729"/>
          <w:spacing w:val="-1"/>
        </w:rPr>
        <w:t xml:space="preserve">/  </w:t>
      </w:r>
      <w:r>
        <w:rPr>
          <w:color w:val="252729"/>
          <w:spacing w:val="-1"/>
        </w:rPr>
        <w:t>am</w:t>
      </w:r>
      <w:r w:rsidRPr="001F221B">
        <w:rPr>
          <w:color w:val="252729"/>
          <w:spacing w:val="-1"/>
        </w:rPr>
        <w:t>end</w:t>
      </w:r>
      <w:r>
        <w:rPr>
          <w:color w:val="252729"/>
          <w:spacing w:val="-1"/>
        </w:rPr>
        <w:t>m</w:t>
      </w:r>
      <w:r w:rsidRPr="001F221B">
        <w:rPr>
          <w:color w:val="252729"/>
          <w:spacing w:val="-1"/>
        </w:rPr>
        <w:t>en</w:t>
      </w:r>
      <w:r>
        <w:rPr>
          <w:color w:val="252729"/>
          <w:spacing w:val="-1"/>
        </w:rPr>
        <w:t>t</w:t>
      </w:r>
      <w:r w:rsidRPr="001F221B">
        <w:rPr>
          <w:color w:val="252729"/>
          <w:spacing w:val="-1"/>
        </w:rPr>
        <w:t>s  e</w:t>
      </w:r>
      <w:r>
        <w:rPr>
          <w:color w:val="252729"/>
          <w:spacing w:val="-1"/>
        </w:rPr>
        <w:t>t</w:t>
      </w:r>
      <w:r w:rsidRPr="001F221B">
        <w:rPr>
          <w:color w:val="252729"/>
          <w:spacing w:val="-1"/>
        </w:rPr>
        <w:t>c., being  i</w:t>
      </w:r>
      <w:r>
        <w:rPr>
          <w:color w:val="252729"/>
          <w:spacing w:val="-1"/>
        </w:rPr>
        <w:t>ss</w:t>
      </w:r>
      <w:r w:rsidRPr="001F221B">
        <w:rPr>
          <w:color w:val="252729"/>
          <w:spacing w:val="-1"/>
        </w:rPr>
        <w:t xml:space="preserve">ued  from  </w:t>
      </w:r>
      <w:r>
        <w:rPr>
          <w:color w:val="252729"/>
          <w:spacing w:val="-1"/>
        </w:rPr>
        <w:t>t</w:t>
      </w:r>
      <w:r w:rsidRPr="001F221B">
        <w:rPr>
          <w:color w:val="252729"/>
          <w:spacing w:val="-1"/>
        </w:rPr>
        <w:t>i</w:t>
      </w:r>
      <w:r>
        <w:rPr>
          <w:color w:val="252729"/>
          <w:spacing w:val="-1"/>
        </w:rPr>
        <w:t>m</w:t>
      </w:r>
      <w:r w:rsidRPr="001F221B">
        <w:rPr>
          <w:color w:val="252729"/>
          <w:spacing w:val="-1"/>
        </w:rPr>
        <w:t xml:space="preserve">e  </w:t>
      </w:r>
      <w:r>
        <w:rPr>
          <w:color w:val="252729"/>
          <w:spacing w:val="-1"/>
        </w:rPr>
        <w:t>t</w:t>
      </w:r>
      <w:r w:rsidRPr="001F221B">
        <w:rPr>
          <w:color w:val="252729"/>
          <w:spacing w:val="-1"/>
        </w:rPr>
        <w:t>o  ti</w:t>
      </w:r>
      <w:r>
        <w:rPr>
          <w:color w:val="252729"/>
          <w:spacing w:val="-1"/>
        </w:rPr>
        <w:t>m</w:t>
      </w:r>
      <w:r w:rsidRPr="001F221B">
        <w:rPr>
          <w:color w:val="252729"/>
          <w:spacing w:val="-1"/>
        </w:rPr>
        <w:t xml:space="preserve">e  by  </w:t>
      </w:r>
      <w:r>
        <w:rPr>
          <w:color w:val="252729"/>
          <w:spacing w:val="-1"/>
        </w:rPr>
        <w:t>t</w:t>
      </w:r>
      <w:r w:rsidRPr="001F221B">
        <w:rPr>
          <w:color w:val="252729"/>
          <w:spacing w:val="-1"/>
        </w:rPr>
        <w:t xml:space="preserve">he </w:t>
      </w:r>
      <w:r>
        <w:rPr>
          <w:color w:val="252729"/>
          <w:spacing w:val="-1"/>
        </w:rPr>
        <w:t>Gov</w:t>
      </w:r>
      <w:r w:rsidRPr="001F221B">
        <w:rPr>
          <w:color w:val="252729"/>
          <w:spacing w:val="-1"/>
        </w:rPr>
        <w:t xml:space="preserve">ernment  </w:t>
      </w:r>
      <w:r>
        <w:rPr>
          <w:color w:val="252729"/>
          <w:spacing w:val="-1"/>
        </w:rPr>
        <w:t>o</w:t>
      </w:r>
      <w:r w:rsidRPr="001F221B">
        <w:rPr>
          <w:color w:val="252729"/>
          <w:spacing w:val="-1"/>
        </w:rPr>
        <w:t xml:space="preserve">f  </w:t>
      </w:r>
      <w:r>
        <w:rPr>
          <w:color w:val="252729"/>
          <w:spacing w:val="-1"/>
        </w:rPr>
        <w:t>A</w:t>
      </w:r>
      <w:r w:rsidRPr="001F221B">
        <w:rPr>
          <w:color w:val="252729"/>
          <w:spacing w:val="-1"/>
        </w:rPr>
        <w:t xml:space="preserve">ndhra </w:t>
      </w:r>
      <w:r>
        <w:rPr>
          <w:color w:val="252729"/>
          <w:spacing w:val="-1"/>
        </w:rPr>
        <w:t>Prad</w:t>
      </w:r>
      <w:r w:rsidRPr="001F221B">
        <w:rPr>
          <w:color w:val="252729"/>
          <w:spacing w:val="-1"/>
        </w:rPr>
        <w:t>e</w:t>
      </w:r>
      <w:r>
        <w:rPr>
          <w:color w:val="252729"/>
          <w:spacing w:val="-1"/>
        </w:rPr>
        <w:t>s</w:t>
      </w:r>
      <w:r w:rsidRPr="001F221B">
        <w:rPr>
          <w:color w:val="252729"/>
          <w:spacing w:val="-1"/>
        </w:rPr>
        <w:t xml:space="preserve">h/  </w:t>
      </w:r>
      <w:r>
        <w:rPr>
          <w:color w:val="252729"/>
          <w:spacing w:val="-1"/>
        </w:rPr>
        <w:t>G</w:t>
      </w:r>
      <w:r w:rsidRPr="001F221B">
        <w:rPr>
          <w:color w:val="252729"/>
          <w:spacing w:val="-1"/>
        </w:rPr>
        <w:t>O</w:t>
      </w:r>
      <w:r>
        <w:rPr>
          <w:color w:val="252729"/>
          <w:spacing w:val="-1"/>
        </w:rPr>
        <w:t>I</w:t>
      </w:r>
      <w:r w:rsidRPr="001F221B">
        <w:rPr>
          <w:color w:val="252729"/>
          <w:spacing w:val="-1"/>
        </w:rPr>
        <w:t xml:space="preserve">.  </w:t>
      </w:r>
      <w:proofErr w:type="gramStart"/>
      <w:r>
        <w:rPr>
          <w:color w:val="252729"/>
          <w:spacing w:val="-1"/>
        </w:rPr>
        <w:t>T</w:t>
      </w:r>
      <w:r w:rsidRPr="001F221B">
        <w:rPr>
          <w:color w:val="252729"/>
          <w:spacing w:val="-1"/>
        </w:rPr>
        <w:t xml:space="preserve">he  </w:t>
      </w:r>
      <w:proofErr w:type="spellStart"/>
      <w:r w:rsidRPr="001F221B">
        <w:rPr>
          <w:color w:val="252729"/>
          <w:spacing w:val="-1"/>
        </w:rPr>
        <w:t>c</w:t>
      </w:r>
      <w:r>
        <w:rPr>
          <w:color w:val="252729"/>
          <w:spacing w:val="-1"/>
        </w:rPr>
        <w:t>o</w:t>
      </w:r>
      <w:r w:rsidRPr="001F221B">
        <w:rPr>
          <w:color w:val="252729"/>
          <w:spacing w:val="-1"/>
        </w:rPr>
        <w:t>n</w:t>
      </w:r>
      <w:r>
        <w:rPr>
          <w:color w:val="252729"/>
          <w:spacing w:val="-1"/>
        </w:rPr>
        <w:t>tra</w:t>
      </w:r>
      <w:r w:rsidRPr="001F221B">
        <w:rPr>
          <w:color w:val="252729"/>
          <w:spacing w:val="-1"/>
        </w:rPr>
        <w:t>c</w:t>
      </w:r>
      <w:r>
        <w:rPr>
          <w:color w:val="252729"/>
          <w:spacing w:val="-1"/>
        </w:rPr>
        <w:t>torsare</w:t>
      </w:r>
      <w:proofErr w:type="spellEnd"/>
      <w:proofErr w:type="gramEnd"/>
      <w:r>
        <w:rPr>
          <w:color w:val="252729"/>
          <w:spacing w:val="-1"/>
        </w:rPr>
        <w:t xml:space="preserve"> </w:t>
      </w:r>
      <w:proofErr w:type="gramStart"/>
      <w:r>
        <w:rPr>
          <w:color w:val="252729"/>
          <w:spacing w:val="-1"/>
        </w:rPr>
        <w:t>requ</w:t>
      </w:r>
      <w:r w:rsidRPr="001F221B">
        <w:rPr>
          <w:color w:val="252729"/>
          <w:spacing w:val="-1"/>
        </w:rPr>
        <w:t>e</w:t>
      </w:r>
      <w:r>
        <w:rPr>
          <w:color w:val="252729"/>
          <w:spacing w:val="-1"/>
        </w:rPr>
        <w:t>st</w:t>
      </w:r>
      <w:r w:rsidRPr="001F221B">
        <w:rPr>
          <w:color w:val="252729"/>
          <w:spacing w:val="-1"/>
        </w:rPr>
        <w:t xml:space="preserve">ed  </w:t>
      </w:r>
      <w:r>
        <w:rPr>
          <w:color w:val="252729"/>
          <w:spacing w:val="-1"/>
        </w:rPr>
        <w:t>t</w:t>
      </w:r>
      <w:r w:rsidRPr="001F221B">
        <w:rPr>
          <w:color w:val="252729"/>
          <w:spacing w:val="-1"/>
        </w:rPr>
        <w:t>o</w:t>
      </w:r>
      <w:proofErr w:type="gramEnd"/>
      <w:r w:rsidRPr="001F221B">
        <w:rPr>
          <w:color w:val="252729"/>
          <w:spacing w:val="-1"/>
        </w:rPr>
        <w:t xml:space="preserve"> </w:t>
      </w:r>
      <w:r>
        <w:rPr>
          <w:color w:val="252729"/>
          <w:spacing w:val="-1"/>
        </w:rPr>
        <w:t>as</w:t>
      </w:r>
      <w:r w:rsidRPr="001F221B">
        <w:rPr>
          <w:color w:val="252729"/>
          <w:spacing w:val="-1"/>
        </w:rPr>
        <w:t xml:space="preserve">certain </w:t>
      </w:r>
      <w:r>
        <w:rPr>
          <w:color w:val="252729"/>
          <w:spacing w:val="-1"/>
        </w:rPr>
        <w:t>t</w:t>
      </w:r>
      <w:r w:rsidRPr="001F221B">
        <w:rPr>
          <w:color w:val="252729"/>
          <w:spacing w:val="-1"/>
        </w:rPr>
        <w:t>he</w:t>
      </w:r>
      <w:r>
        <w:rPr>
          <w:color w:val="252729"/>
          <w:spacing w:val="-1"/>
        </w:rPr>
        <w:t>ms</w:t>
      </w:r>
      <w:r w:rsidRPr="001F221B">
        <w:rPr>
          <w:color w:val="252729"/>
          <w:spacing w:val="-1"/>
        </w:rPr>
        <w:t xml:space="preserve">elves regarding </w:t>
      </w:r>
      <w:r>
        <w:rPr>
          <w:color w:val="252729"/>
          <w:spacing w:val="-1"/>
        </w:rPr>
        <w:t>t</w:t>
      </w:r>
      <w:r w:rsidRPr="001F221B">
        <w:rPr>
          <w:color w:val="252729"/>
          <w:spacing w:val="-1"/>
        </w:rPr>
        <w:t xml:space="preserve">he </w:t>
      </w:r>
      <w:r>
        <w:rPr>
          <w:color w:val="252729"/>
          <w:spacing w:val="-1"/>
        </w:rPr>
        <w:t>a</w:t>
      </w:r>
      <w:r w:rsidRPr="001F221B">
        <w:rPr>
          <w:color w:val="252729"/>
          <w:spacing w:val="-1"/>
        </w:rPr>
        <w:t>pplic</w:t>
      </w:r>
      <w:r>
        <w:rPr>
          <w:color w:val="252729"/>
          <w:spacing w:val="-1"/>
        </w:rPr>
        <w:t>a</w:t>
      </w:r>
      <w:r w:rsidRPr="001F221B">
        <w:rPr>
          <w:color w:val="252729"/>
          <w:spacing w:val="-1"/>
        </w:rPr>
        <w:t>bili</w:t>
      </w:r>
      <w:r>
        <w:rPr>
          <w:color w:val="252729"/>
          <w:spacing w:val="-1"/>
        </w:rPr>
        <w:t>t</w:t>
      </w:r>
      <w:r w:rsidRPr="001F221B">
        <w:rPr>
          <w:color w:val="252729"/>
          <w:spacing w:val="-1"/>
        </w:rPr>
        <w:t xml:space="preserve">y </w:t>
      </w:r>
      <w:r>
        <w:rPr>
          <w:color w:val="252729"/>
          <w:spacing w:val="-1"/>
        </w:rPr>
        <w:t>o</w:t>
      </w:r>
      <w:r w:rsidRPr="001F221B">
        <w:rPr>
          <w:color w:val="252729"/>
          <w:spacing w:val="-1"/>
        </w:rPr>
        <w:t xml:space="preserve">f </w:t>
      </w:r>
      <w:r>
        <w:rPr>
          <w:color w:val="252729"/>
          <w:spacing w:val="-1"/>
        </w:rPr>
        <w:t>G</w:t>
      </w:r>
      <w:r w:rsidRPr="001F221B">
        <w:rPr>
          <w:color w:val="252729"/>
          <w:spacing w:val="-1"/>
        </w:rPr>
        <w:t xml:space="preserve">ST </w:t>
      </w:r>
      <w:r>
        <w:rPr>
          <w:color w:val="252729"/>
          <w:spacing w:val="-1"/>
        </w:rPr>
        <w:t>a</w:t>
      </w:r>
      <w:r w:rsidRPr="001F221B">
        <w:rPr>
          <w:color w:val="252729"/>
          <w:spacing w:val="-1"/>
        </w:rPr>
        <w:t xml:space="preserve">nd </w:t>
      </w:r>
      <w:r>
        <w:rPr>
          <w:color w:val="252729"/>
          <w:spacing w:val="-1"/>
        </w:rPr>
        <w:t>t</w:t>
      </w:r>
      <w:r w:rsidRPr="001F221B">
        <w:rPr>
          <w:color w:val="252729"/>
          <w:spacing w:val="-1"/>
        </w:rPr>
        <w:t>he prev</w:t>
      </w:r>
      <w:r>
        <w:rPr>
          <w:color w:val="252729"/>
          <w:spacing w:val="-1"/>
        </w:rPr>
        <w:t>a</w:t>
      </w:r>
      <w:r w:rsidRPr="001F221B">
        <w:rPr>
          <w:color w:val="252729"/>
          <w:spacing w:val="-1"/>
        </w:rPr>
        <w:t xml:space="preserve">iling rates </w:t>
      </w:r>
      <w:r>
        <w:rPr>
          <w:color w:val="252729"/>
          <w:spacing w:val="-1"/>
        </w:rPr>
        <w:t>thereof, w</w:t>
      </w:r>
      <w:r w:rsidRPr="001F221B">
        <w:rPr>
          <w:color w:val="252729"/>
          <w:spacing w:val="-1"/>
        </w:rPr>
        <w:t xml:space="preserve">hile </w:t>
      </w:r>
      <w:r>
        <w:rPr>
          <w:color w:val="252729"/>
          <w:spacing w:val="-1"/>
        </w:rPr>
        <w:t>t</w:t>
      </w:r>
      <w:r w:rsidRPr="001F221B">
        <w:rPr>
          <w:color w:val="252729"/>
          <w:spacing w:val="-1"/>
        </w:rPr>
        <w:t xml:space="preserve">endering </w:t>
      </w:r>
      <w:r>
        <w:rPr>
          <w:color w:val="252729"/>
          <w:spacing w:val="-1"/>
        </w:rPr>
        <w:t>a</w:t>
      </w:r>
      <w:r w:rsidRPr="001F221B">
        <w:rPr>
          <w:color w:val="252729"/>
          <w:spacing w:val="-1"/>
        </w:rPr>
        <w:t xml:space="preserve">nd </w:t>
      </w:r>
      <w:proofErr w:type="spellStart"/>
      <w:r>
        <w:rPr>
          <w:color w:val="252729"/>
          <w:spacing w:val="-1"/>
        </w:rPr>
        <w:t>mores</w:t>
      </w:r>
      <w:r w:rsidRPr="001F221B">
        <w:rPr>
          <w:color w:val="252729"/>
          <w:spacing w:val="-1"/>
        </w:rPr>
        <w:t>o</w:t>
      </w:r>
      <w:r>
        <w:rPr>
          <w:color w:val="252729"/>
          <w:spacing w:val="-1"/>
        </w:rPr>
        <w:t>w</w:t>
      </w:r>
      <w:r w:rsidRPr="001F221B">
        <w:rPr>
          <w:color w:val="252729"/>
          <w:spacing w:val="-1"/>
        </w:rPr>
        <w:t>hile</w:t>
      </w:r>
      <w:proofErr w:type="spellEnd"/>
      <w:r w:rsidRPr="001F221B">
        <w:rPr>
          <w:color w:val="252729"/>
          <w:spacing w:val="-1"/>
        </w:rPr>
        <w:t xml:space="preserve"> </w:t>
      </w:r>
      <w:proofErr w:type="gramStart"/>
      <w:r>
        <w:rPr>
          <w:color w:val="252729"/>
          <w:spacing w:val="-1"/>
        </w:rPr>
        <w:t>ma</w:t>
      </w:r>
      <w:r w:rsidRPr="001F221B">
        <w:rPr>
          <w:color w:val="252729"/>
          <w:spacing w:val="-1"/>
        </w:rPr>
        <w:t xml:space="preserve">king  </w:t>
      </w:r>
      <w:r>
        <w:rPr>
          <w:color w:val="252729"/>
          <w:spacing w:val="-1"/>
        </w:rPr>
        <w:t>t</w:t>
      </w:r>
      <w:r w:rsidRPr="001F221B">
        <w:rPr>
          <w:color w:val="252729"/>
          <w:spacing w:val="-1"/>
        </w:rPr>
        <w:t>he</w:t>
      </w:r>
      <w:proofErr w:type="gramEnd"/>
      <w:r w:rsidRPr="001F221B">
        <w:rPr>
          <w:color w:val="252729"/>
          <w:spacing w:val="-1"/>
        </w:rPr>
        <w:t xml:space="preserve"> p</w:t>
      </w:r>
      <w:r>
        <w:rPr>
          <w:color w:val="252729"/>
          <w:spacing w:val="-1"/>
        </w:rPr>
        <w:t>aym</w:t>
      </w:r>
      <w:r w:rsidRPr="001F221B">
        <w:rPr>
          <w:color w:val="252729"/>
          <w:spacing w:val="-1"/>
        </w:rPr>
        <w:t xml:space="preserve">ent </w:t>
      </w:r>
      <w:r>
        <w:rPr>
          <w:color w:val="252729"/>
          <w:spacing w:val="-1"/>
        </w:rPr>
        <w:t>o</w:t>
      </w:r>
      <w:r w:rsidRPr="001F221B">
        <w:rPr>
          <w:color w:val="252729"/>
          <w:spacing w:val="-1"/>
        </w:rPr>
        <w:t xml:space="preserve">f </w:t>
      </w:r>
      <w:proofErr w:type="gramStart"/>
      <w:r>
        <w:rPr>
          <w:color w:val="252729"/>
          <w:spacing w:val="-1"/>
        </w:rPr>
        <w:t>G</w:t>
      </w:r>
      <w:r w:rsidRPr="001F221B">
        <w:rPr>
          <w:color w:val="252729"/>
          <w:spacing w:val="-1"/>
        </w:rPr>
        <w:t xml:space="preserve">ST  </w:t>
      </w:r>
      <w:r>
        <w:rPr>
          <w:color w:val="252729"/>
          <w:spacing w:val="-1"/>
        </w:rPr>
        <w:t>t</w:t>
      </w:r>
      <w:r w:rsidRPr="001F221B">
        <w:rPr>
          <w:color w:val="252729"/>
          <w:spacing w:val="-1"/>
        </w:rPr>
        <w:t>o</w:t>
      </w:r>
      <w:proofErr w:type="gramEnd"/>
      <w:r w:rsidRPr="001F221B">
        <w:rPr>
          <w:color w:val="252729"/>
          <w:spacing w:val="-1"/>
        </w:rPr>
        <w:t xml:space="preserve">  </w:t>
      </w:r>
      <w:proofErr w:type="gramStart"/>
      <w:r>
        <w:rPr>
          <w:color w:val="252729"/>
          <w:spacing w:val="-1"/>
        </w:rPr>
        <w:t>t</w:t>
      </w:r>
      <w:r w:rsidRPr="001F221B">
        <w:rPr>
          <w:color w:val="252729"/>
          <w:spacing w:val="-1"/>
        </w:rPr>
        <w:t>he  dep</w:t>
      </w:r>
      <w:r>
        <w:rPr>
          <w:color w:val="252729"/>
          <w:spacing w:val="-1"/>
        </w:rPr>
        <w:t>artm</w:t>
      </w:r>
      <w:r w:rsidRPr="001F221B">
        <w:rPr>
          <w:color w:val="252729"/>
          <w:spacing w:val="-1"/>
        </w:rPr>
        <w:t>en</w:t>
      </w:r>
      <w:r>
        <w:rPr>
          <w:color w:val="252729"/>
          <w:spacing w:val="-1"/>
        </w:rPr>
        <w:t>t</w:t>
      </w:r>
      <w:proofErr w:type="gramEnd"/>
      <w:r w:rsidRPr="001F221B">
        <w:rPr>
          <w:color w:val="252729"/>
          <w:spacing w:val="-1"/>
        </w:rPr>
        <w:t xml:space="preserve">.  </w:t>
      </w:r>
      <w:r>
        <w:rPr>
          <w:color w:val="252729"/>
          <w:spacing w:val="-1"/>
        </w:rPr>
        <w:t>I</w:t>
      </w:r>
      <w:r w:rsidRPr="001F221B">
        <w:rPr>
          <w:color w:val="252729"/>
          <w:spacing w:val="-1"/>
        </w:rPr>
        <w:t xml:space="preserve">n this regard, </w:t>
      </w:r>
      <w:proofErr w:type="gramStart"/>
      <w:r>
        <w:rPr>
          <w:color w:val="252729"/>
          <w:spacing w:val="-1"/>
        </w:rPr>
        <w:t>TT</w:t>
      </w:r>
      <w:r w:rsidRPr="001F221B">
        <w:rPr>
          <w:color w:val="252729"/>
          <w:spacing w:val="-1"/>
        </w:rPr>
        <w:t>D  will</w:t>
      </w:r>
      <w:proofErr w:type="gramEnd"/>
      <w:r w:rsidRPr="001F221B">
        <w:rPr>
          <w:color w:val="252729"/>
          <w:spacing w:val="-1"/>
        </w:rPr>
        <w:t xml:space="preserve">  </w:t>
      </w:r>
      <w:proofErr w:type="gramStart"/>
      <w:r w:rsidRPr="001F221B">
        <w:rPr>
          <w:color w:val="252729"/>
          <w:spacing w:val="-1"/>
        </w:rPr>
        <w:t>n</w:t>
      </w:r>
      <w:r>
        <w:rPr>
          <w:color w:val="252729"/>
          <w:spacing w:val="-1"/>
        </w:rPr>
        <w:t>o</w:t>
      </w:r>
      <w:r w:rsidRPr="001F221B">
        <w:rPr>
          <w:color w:val="252729"/>
          <w:spacing w:val="-1"/>
        </w:rPr>
        <w:t>t  undert</w:t>
      </w:r>
      <w:r>
        <w:rPr>
          <w:color w:val="252729"/>
          <w:spacing w:val="-1"/>
        </w:rPr>
        <w:t>a</w:t>
      </w:r>
      <w:r w:rsidRPr="001F221B">
        <w:rPr>
          <w:color w:val="252729"/>
          <w:spacing w:val="-1"/>
        </w:rPr>
        <w:t>ke</w:t>
      </w:r>
      <w:proofErr w:type="gramEnd"/>
      <w:r w:rsidRPr="001F221B">
        <w:rPr>
          <w:color w:val="252729"/>
          <w:spacing w:val="-1"/>
        </w:rPr>
        <w:t xml:space="preserve">  </w:t>
      </w:r>
      <w:r>
        <w:rPr>
          <w:color w:val="252729"/>
          <w:spacing w:val="-1"/>
        </w:rPr>
        <w:t>a</w:t>
      </w:r>
      <w:r w:rsidRPr="001F221B">
        <w:rPr>
          <w:color w:val="252729"/>
          <w:spacing w:val="-1"/>
        </w:rPr>
        <w:t>ny resp</w:t>
      </w:r>
      <w:r>
        <w:rPr>
          <w:color w:val="252729"/>
          <w:spacing w:val="-1"/>
        </w:rPr>
        <w:t>o</w:t>
      </w:r>
      <w:r w:rsidRPr="001F221B">
        <w:rPr>
          <w:color w:val="252729"/>
          <w:spacing w:val="-1"/>
        </w:rPr>
        <w:t>n</w:t>
      </w:r>
      <w:r>
        <w:rPr>
          <w:color w:val="252729"/>
          <w:spacing w:val="-1"/>
        </w:rPr>
        <w:t>s</w:t>
      </w:r>
      <w:r w:rsidRPr="001F221B">
        <w:rPr>
          <w:color w:val="252729"/>
          <w:spacing w:val="-1"/>
        </w:rPr>
        <w:t>ibili</w:t>
      </w:r>
      <w:r>
        <w:rPr>
          <w:color w:val="252729"/>
          <w:spacing w:val="-1"/>
        </w:rPr>
        <w:t>t</w:t>
      </w:r>
      <w:r w:rsidRPr="001F221B">
        <w:rPr>
          <w:color w:val="252729"/>
          <w:spacing w:val="-1"/>
        </w:rPr>
        <w:t>y</w:t>
      </w:r>
      <w:r>
        <w:rPr>
          <w:color w:val="252729"/>
          <w:spacing w:val="-1"/>
        </w:rPr>
        <w:t xml:space="preserve"> w</w:t>
      </w:r>
      <w:r w:rsidRPr="001F221B">
        <w:rPr>
          <w:color w:val="252729"/>
          <w:spacing w:val="-1"/>
        </w:rPr>
        <w:t>h</w:t>
      </w:r>
      <w:r>
        <w:rPr>
          <w:color w:val="252729"/>
          <w:spacing w:val="-1"/>
        </w:rPr>
        <w:t>atso</w:t>
      </w:r>
      <w:r w:rsidRPr="001F221B">
        <w:rPr>
          <w:color w:val="252729"/>
          <w:spacing w:val="-1"/>
        </w:rPr>
        <w:t>e</w:t>
      </w:r>
      <w:r>
        <w:rPr>
          <w:color w:val="252729"/>
          <w:spacing w:val="-1"/>
        </w:rPr>
        <w:t>ver.</w:t>
      </w:r>
    </w:p>
    <w:p w14:paraId="1BFF38CB"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 xml:space="preserve">he  </w:t>
      </w:r>
      <w:r>
        <w:rPr>
          <w:color w:val="252729"/>
          <w:spacing w:val="-1"/>
        </w:rPr>
        <w:t>service</w:t>
      </w:r>
      <w:r w:rsidRPr="001F221B">
        <w:rPr>
          <w:color w:val="252729"/>
          <w:spacing w:val="-1"/>
        </w:rPr>
        <w:t xml:space="preserve">  provider  /  contractor is  li</w:t>
      </w:r>
      <w:r>
        <w:rPr>
          <w:color w:val="252729"/>
          <w:spacing w:val="-1"/>
        </w:rPr>
        <w:t>a</w:t>
      </w:r>
      <w:r w:rsidRPr="001F221B">
        <w:rPr>
          <w:color w:val="252729"/>
          <w:spacing w:val="-1"/>
        </w:rPr>
        <w:t xml:space="preserve">ble  </w:t>
      </w:r>
      <w:r>
        <w:rPr>
          <w:color w:val="252729"/>
          <w:spacing w:val="-1"/>
        </w:rPr>
        <w:t>t</w:t>
      </w:r>
      <w:r w:rsidRPr="001F221B">
        <w:rPr>
          <w:color w:val="252729"/>
          <w:spacing w:val="-1"/>
        </w:rPr>
        <w:t>o  p</w:t>
      </w:r>
      <w:r>
        <w:rPr>
          <w:color w:val="252729"/>
          <w:spacing w:val="-1"/>
        </w:rPr>
        <w:t>a</w:t>
      </w:r>
      <w:r w:rsidRPr="001F221B">
        <w:rPr>
          <w:color w:val="252729"/>
          <w:spacing w:val="-1"/>
        </w:rPr>
        <w:t xml:space="preserve">y  </w:t>
      </w:r>
      <w:r>
        <w:rPr>
          <w:color w:val="252729"/>
          <w:spacing w:val="-1"/>
        </w:rPr>
        <w:t>G</w:t>
      </w:r>
      <w:r w:rsidRPr="001F221B">
        <w:rPr>
          <w:color w:val="252729"/>
          <w:spacing w:val="-1"/>
        </w:rPr>
        <w:t xml:space="preserve">ST  </w:t>
      </w:r>
      <w:r>
        <w:rPr>
          <w:color w:val="252729"/>
          <w:spacing w:val="-1"/>
        </w:rPr>
        <w:t>w</w:t>
      </w:r>
      <w:r w:rsidRPr="001F221B">
        <w:rPr>
          <w:color w:val="252729"/>
          <w:spacing w:val="-1"/>
        </w:rPr>
        <w:t>hich  c</w:t>
      </w:r>
      <w:r>
        <w:rPr>
          <w:color w:val="252729"/>
          <w:spacing w:val="-1"/>
        </w:rPr>
        <w:t>a</w:t>
      </w:r>
      <w:r w:rsidRPr="001F221B">
        <w:rPr>
          <w:color w:val="252729"/>
          <w:spacing w:val="-1"/>
        </w:rPr>
        <w:t>n  be deduc</w:t>
      </w:r>
      <w:r>
        <w:rPr>
          <w:color w:val="252729"/>
          <w:spacing w:val="-1"/>
        </w:rPr>
        <w:t>t</w:t>
      </w:r>
      <w:r w:rsidRPr="001F221B">
        <w:rPr>
          <w:color w:val="252729"/>
          <w:spacing w:val="-1"/>
        </w:rPr>
        <w:t xml:space="preserve">ed  </w:t>
      </w:r>
      <w:r>
        <w:rPr>
          <w:color w:val="252729"/>
          <w:spacing w:val="-1"/>
        </w:rPr>
        <w:t>a</w:t>
      </w:r>
      <w:r w:rsidRPr="001F221B">
        <w:rPr>
          <w:color w:val="252729"/>
          <w:spacing w:val="-1"/>
        </w:rPr>
        <w:t xml:space="preserve">t  </w:t>
      </w:r>
      <w:r>
        <w:rPr>
          <w:color w:val="252729"/>
          <w:spacing w:val="-1"/>
        </w:rPr>
        <w:t>source</w:t>
      </w:r>
      <w:r w:rsidRPr="001F221B">
        <w:rPr>
          <w:color w:val="252729"/>
          <w:spacing w:val="-1"/>
        </w:rPr>
        <w:t xml:space="preserve">  under Sec</w:t>
      </w:r>
      <w:r>
        <w:rPr>
          <w:color w:val="252729"/>
          <w:spacing w:val="-1"/>
        </w:rPr>
        <w:t>.51</w:t>
      </w:r>
      <w:r w:rsidRPr="001F221B">
        <w:rPr>
          <w:color w:val="252729"/>
          <w:spacing w:val="-1"/>
        </w:rPr>
        <w:t>-</w:t>
      </w:r>
      <w:r>
        <w:rPr>
          <w:color w:val="252729"/>
          <w:spacing w:val="-1"/>
        </w:rPr>
        <w:t>G</w:t>
      </w:r>
      <w:r w:rsidRPr="001F221B">
        <w:rPr>
          <w:color w:val="252729"/>
          <w:spacing w:val="-1"/>
        </w:rPr>
        <w:t xml:space="preserve">ST  </w:t>
      </w:r>
      <w:r>
        <w:rPr>
          <w:color w:val="252729"/>
          <w:spacing w:val="-1"/>
        </w:rPr>
        <w:t>A</w:t>
      </w:r>
      <w:r w:rsidRPr="001F221B">
        <w:rPr>
          <w:color w:val="252729"/>
          <w:spacing w:val="-1"/>
        </w:rPr>
        <w:t>c</w:t>
      </w:r>
      <w:r>
        <w:rPr>
          <w:color w:val="252729"/>
          <w:spacing w:val="-1"/>
        </w:rPr>
        <w:t>t,201</w:t>
      </w:r>
      <w:r w:rsidRPr="001F221B">
        <w:rPr>
          <w:color w:val="252729"/>
          <w:spacing w:val="-1"/>
        </w:rPr>
        <w:t xml:space="preserve">7  </w:t>
      </w:r>
      <w:r>
        <w:rPr>
          <w:color w:val="252729"/>
          <w:spacing w:val="-1"/>
        </w:rPr>
        <w:t>o</w:t>
      </w:r>
      <w:r w:rsidRPr="001F221B">
        <w:rPr>
          <w:color w:val="252729"/>
          <w:spacing w:val="-1"/>
        </w:rPr>
        <w:t>n  every re</w:t>
      </w:r>
      <w:r>
        <w:rPr>
          <w:color w:val="252729"/>
          <w:spacing w:val="-1"/>
        </w:rPr>
        <w:t>s</w:t>
      </w:r>
      <w:r w:rsidRPr="001F221B">
        <w:rPr>
          <w:color w:val="252729"/>
          <w:spacing w:val="-1"/>
        </w:rPr>
        <w:t>pec</w:t>
      </w:r>
      <w:r>
        <w:rPr>
          <w:color w:val="252729"/>
          <w:spacing w:val="-1"/>
        </w:rPr>
        <w:t>t</w:t>
      </w:r>
      <w:r w:rsidRPr="001F221B">
        <w:rPr>
          <w:color w:val="252729"/>
          <w:spacing w:val="-1"/>
        </w:rPr>
        <w:t>i</w:t>
      </w:r>
      <w:r>
        <w:rPr>
          <w:color w:val="252729"/>
          <w:spacing w:val="-1"/>
        </w:rPr>
        <w:t>v</w:t>
      </w:r>
      <w:r w:rsidRPr="001F221B">
        <w:rPr>
          <w:color w:val="252729"/>
          <w:spacing w:val="-1"/>
        </w:rPr>
        <w:t>e  bill p</w:t>
      </w:r>
      <w:r>
        <w:rPr>
          <w:color w:val="252729"/>
          <w:spacing w:val="-1"/>
        </w:rPr>
        <w:t>aym</w:t>
      </w:r>
      <w:r w:rsidRPr="001F221B">
        <w:rPr>
          <w:color w:val="252729"/>
          <w:spacing w:val="-1"/>
        </w:rPr>
        <w:t xml:space="preserve">ent </w:t>
      </w:r>
      <w:r>
        <w:rPr>
          <w:color w:val="252729"/>
          <w:spacing w:val="-1"/>
        </w:rPr>
        <w:t>ma</w:t>
      </w:r>
      <w:r w:rsidRPr="001F221B">
        <w:rPr>
          <w:color w:val="252729"/>
          <w:spacing w:val="-1"/>
        </w:rPr>
        <w:t xml:space="preserve">de by client  which includes </w:t>
      </w:r>
      <w:r>
        <w:rPr>
          <w:color w:val="252729"/>
          <w:spacing w:val="-1"/>
        </w:rPr>
        <w:t>a</w:t>
      </w:r>
      <w:r w:rsidRPr="001F221B">
        <w:rPr>
          <w:color w:val="252729"/>
          <w:spacing w:val="-1"/>
        </w:rPr>
        <w:t>ll c</w:t>
      </w:r>
      <w:r>
        <w:rPr>
          <w:color w:val="252729"/>
          <w:spacing w:val="-1"/>
        </w:rPr>
        <w:t>om</w:t>
      </w:r>
      <w:r w:rsidRPr="001F221B">
        <w:rPr>
          <w:color w:val="252729"/>
          <w:spacing w:val="-1"/>
        </w:rPr>
        <w:t>p</w:t>
      </w:r>
      <w:r>
        <w:rPr>
          <w:color w:val="252729"/>
          <w:spacing w:val="-1"/>
        </w:rPr>
        <w:t>o</w:t>
      </w:r>
      <w:r w:rsidRPr="001F221B">
        <w:rPr>
          <w:color w:val="252729"/>
          <w:spacing w:val="-1"/>
        </w:rPr>
        <w:t>nen</w:t>
      </w:r>
      <w:r>
        <w:rPr>
          <w:color w:val="252729"/>
          <w:spacing w:val="-1"/>
        </w:rPr>
        <w:t>t</w:t>
      </w:r>
      <w:r w:rsidRPr="001F221B">
        <w:rPr>
          <w:color w:val="252729"/>
          <w:spacing w:val="-1"/>
        </w:rPr>
        <w:t xml:space="preserve">s  </w:t>
      </w:r>
      <w:r>
        <w:rPr>
          <w:color w:val="252729"/>
          <w:spacing w:val="-1"/>
        </w:rPr>
        <w:t>a</w:t>
      </w:r>
      <w:r w:rsidRPr="001F221B">
        <w:rPr>
          <w:color w:val="252729"/>
          <w:spacing w:val="-1"/>
        </w:rPr>
        <w:t>s per Sec</w:t>
      </w:r>
      <w:r>
        <w:rPr>
          <w:color w:val="252729"/>
          <w:spacing w:val="-1"/>
        </w:rPr>
        <w:t>.15(2)</w:t>
      </w:r>
      <w:r w:rsidRPr="001F221B">
        <w:rPr>
          <w:color w:val="252729"/>
          <w:spacing w:val="-1"/>
        </w:rPr>
        <w:t>-GST Act, 2017.</w:t>
      </w:r>
    </w:p>
    <w:p w14:paraId="2932974B"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sidRPr="00AD48FB">
        <w:rPr>
          <w:color w:val="252729"/>
          <w:spacing w:val="-1"/>
        </w:rPr>
        <w:t xml:space="preserve"> I</w:t>
      </w:r>
      <w:r w:rsidRPr="001F221B">
        <w:rPr>
          <w:color w:val="252729"/>
          <w:spacing w:val="-1"/>
        </w:rPr>
        <w:t xml:space="preserve">t is </w:t>
      </w:r>
      <w:r w:rsidRPr="00AD48FB">
        <w:rPr>
          <w:color w:val="252729"/>
          <w:spacing w:val="-1"/>
        </w:rPr>
        <w:t>the responsibility o</w:t>
      </w:r>
      <w:r w:rsidRPr="001F221B">
        <w:rPr>
          <w:color w:val="252729"/>
          <w:spacing w:val="-1"/>
        </w:rPr>
        <w:t xml:space="preserve">f </w:t>
      </w:r>
      <w:r w:rsidRPr="00AD48FB">
        <w:rPr>
          <w:color w:val="252729"/>
          <w:spacing w:val="-1"/>
        </w:rPr>
        <w:t>t</w:t>
      </w:r>
      <w:r w:rsidRPr="001F221B">
        <w:rPr>
          <w:color w:val="252729"/>
          <w:spacing w:val="-1"/>
        </w:rPr>
        <w:t>he contractor to p</w:t>
      </w:r>
      <w:r w:rsidRPr="00AD48FB">
        <w:rPr>
          <w:color w:val="252729"/>
          <w:spacing w:val="-1"/>
        </w:rPr>
        <w:t>a</w:t>
      </w:r>
      <w:r w:rsidRPr="001F221B">
        <w:rPr>
          <w:color w:val="252729"/>
          <w:spacing w:val="-1"/>
        </w:rPr>
        <w:t xml:space="preserve">y </w:t>
      </w:r>
      <w:r w:rsidRPr="00AD48FB">
        <w:rPr>
          <w:color w:val="252729"/>
          <w:spacing w:val="-1"/>
        </w:rPr>
        <w:t>t</w:t>
      </w:r>
      <w:r w:rsidRPr="001F221B">
        <w:rPr>
          <w:color w:val="252729"/>
          <w:spacing w:val="-1"/>
        </w:rPr>
        <w:t xml:space="preserve">he </w:t>
      </w:r>
      <w:r w:rsidRPr="00AD48FB">
        <w:rPr>
          <w:color w:val="252729"/>
          <w:spacing w:val="-1"/>
        </w:rPr>
        <w:t>a</w:t>
      </w:r>
      <w:r w:rsidRPr="001F221B">
        <w:rPr>
          <w:color w:val="252729"/>
          <w:spacing w:val="-1"/>
        </w:rPr>
        <w:t>pplic</w:t>
      </w:r>
      <w:r w:rsidRPr="00AD48FB">
        <w:rPr>
          <w:color w:val="252729"/>
          <w:spacing w:val="-1"/>
        </w:rPr>
        <w:t>a</w:t>
      </w:r>
      <w:r w:rsidRPr="001F221B">
        <w:rPr>
          <w:color w:val="252729"/>
          <w:spacing w:val="-1"/>
        </w:rPr>
        <w:t xml:space="preserve">ble </w:t>
      </w:r>
      <w:r w:rsidRPr="00AD48FB">
        <w:rPr>
          <w:color w:val="252729"/>
          <w:spacing w:val="-1"/>
        </w:rPr>
        <w:t>G</w:t>
      </w:r>
      <w:r w:rsidRPr="001F221B">
        <w:rPr>
          <w:color w:val="252729"/>
          <w:spacing w:val="-1"/>
        </w:rPr>
        <w:t>ST in ti</w:t>
      </w:r>
      <w:r w:rsidRPr="00AD48FB">
        <w:rPr>
          <w:color w:val="252729"/>
          <w:spacing w:val="-1"/>
        </w:rPr>
        <w:t>m</w:t>
      </w:r>
      <w:r w:rsidRPr="001F221B">
        <w:rPr>
          <w:color w:val="252729"/>
          <w:spacing w:val="-1"/>
        </w:rPr>
        <w:t xml:space="preserve">e </w:t>
      </w:r>
      <w:r w:rsidRPr="00AD48FB">
        <w:rPr>
          <w:color w:val="252729"/>
          <w:spacing w:val="-1"/>
        </w:rPr>
        <w:t>a</w:t>
      </w:r>
      <w:r w:rsidRPr="001F221B">
        <w:rPr>
          <w:color w:val="252729"/>
          <w:spacing w:val="-1"/>
        </w:rPr>
        <w:t xml:space="preserve">nd </w:t>
      </w:r>
      <w:r w:rsidRPr="00AD48FB">
        <w:rPr>
          <w:color w:val="252729"/>
          <w:spacing w:val="-1"/>
        </w:rPr>
        <w:t>TT</w:t>
      </w:r>
      <w:r w:rsidRPr="001F221B">
        <w:rPr>
          <w:color w:val="252729"/>
          <w:spacing w:val="-1"/>
        </w:rPr>
        <w:t xml:space="preserve">D </w:t>
      </w:r>
      <w:r w:rsidRPr="00AD48FB">
        <w:rPr>
          <w:color w:val="252729"/>
          <w:spacing w:val="-1"/>
        </w:rPr>
        <w:t>w</w:t>
      </w:r>
      <w:r w:rsidRPr="001F221B">
        <w:rPr>
          <w:color w:val="252729"/>
          <w:spacing w:val="-1"/>
        </w:rPr>
        <w:t>ill n</w:t>
      </w:r>
      <w:r w:rsidRPr="00AD48FB">
        <w:rPr>
          <w:color w:val="252729"/>
          <w:spacing w:val="-1"/>
        </w:rPr>
        <w:t>o</w:t>
      </w:r>
      <w:r w:rsidRPr="001F221B">
        <w:rPr>
          <w:color w:val="252729"/>
          <w:spacing w:val="-1"/>
        </w:rPr>
        <w:t xml:space="preserve">t be responsible in </w:t>
      </w:r>
      <w:r w:rsidRPr="00AD48FB">
        <w:rPr>
          <w:color w:val="252729"/>
          <w:spacing w:val="-1"/>
        </w:rPr>
        <w:t xml:space="preserve">the </w:t>
      </w:r>
      <w:proofErr w:type="spellStart"/>
      <w:r w:rsidRPr="00AD48FB">
        <w:rPr>
          <w:color w:val="252729"/>
          <w:spacing w:val="-1"/>
        </w:rPr>
        <w:t>regard.A</w:t>
      </w:r>
      <w:r w:rsidRPr="001F221B">
        <w:rPr>
          <w:color w:val="252729"/>
          <w:spacing w:val="-1"/>
        </w:rPr>
        <w:t>ny</w:t>
      </w:r>
      <w:proofErr w:type="spellEnd"/>
      <w:r w:rsidRPr="001F221B">
        <w:rPr>
          <w:color w:val="252729"/>
          <w:spacing w:val="-1"/>
        </w:rPr>
        <w:t xml:space="preserve"> del</w:t>
      </w:r>
      <w:r w:rsidRPr="00AD48FB">
        <w:rPr>
          <w:color w:val="252729"/>
          <w:spacing w:val="-1"/>
        </w:rPr>
        <w:t>a</w:t>
      </w:r>
      <w:r w:rsidRPr="001F221B">
        <w:rPr>
          <w:color w:val="252729"/>
          <w:spacing w:val="-1"/>
        </w:rPr>
        <w:t>y in p</w:t>
      </w:r>
      <w:r w:rsidRPr="00AD48FB">
        <w:rPr>
          <w:color w:val="252729"/>
          <w:spacing w:val="-1"/>
        </w:rPr>
        <w:t>aym</w:t>
      </w:r>
      <w:r w:rsidRPr="001F221B">
        <w:rPr>
          <w:color w:val="252729"/>
          <w:spacing w:val="-1"/>
        </w:rPr>
        <w:t xml:space="preserve">ent </w:t>
      </w:r>
      <w:r w:rsidRPr="00AD48FB">
        <w:rPr>
          <w:color w:val="252729"/>
          <w:spacing w:val="-1"/>
        </w:rPr>
        <w:t>o</w:t>
      </w:r>
      <w:r w:rsidRPr="001F221B">
        <w:rPr>
          <w:color w:val="252729"/>
          <w:spacing w:val="-1"/>
        </w:rPr>
        <w:t xml:space="preserve">f </w:t>
      </w:r>
      <w:r w:rsidRPr="00AD48FB">
        <w:rPr>
          <w:color w:val="252729"/>
          <w:spacing w:val="-1"/>
        </w:rPr>
        <w:t>G</w:t>
      </w:r>
      <w:r w:rsidRPr="001F221B">
        <w:rPr>
          <w:color w:val="252729"/>
          <w:spacing w:val="-1"/>
        </w:rPr>
        <w:t xml:space="preserve">ST by  </w:t>
      </w:r>
      <w:r w:rsidRPr="00AD48FB">
        <w:rPr>
          <w:color w:val="252729"/>
          <w:spacing w:val="-1"/>
        </w:rPr>
        <w:t>t</w:t>
      </w:r>
      <w:r w:rsidRPr="001F221B">
        <w:rPr>
          <w:color w:val="252729"/>
          <w:spacing w:val="-1"/>
        </w:rPr>
        <w:t xml:space="preserve">he  </w:t>
      </w:r>
      <w:r w:rsidRPr="00AD48FB">
        <w:rPr>
          <w:color w:val="252729"/>
          <w:spacing w:val="-1"/>
        </w:rPr>
        <w:t>tenderer</w:t>
      </w:r>
      <w:r w:rsidRPr="001F221B">
        <w:rPr>
          <w:color w:val="252729"/>
          <w:spacing w:val="-1"/>
        </w:rPr>
        <w:t xml:space="preserve">   for </w:t>
      </w:r>
      <w:r w:rsidRPr="00AD48FB">
        <w:rPr>
          <w:color w:val="252729"/>
          <w:spacing w:val="-1"/>
        </w:rPr>
        <w:t>w</w:t>
      </w:r>
      <w:r w:rsidRPr="001F221B">
        <w:rPr>
          <w:color w:val="252729"/>
          <w:spacing w:val="-1"/>
        </w:rPr>
        <w:t>h</w:t>
      </w:r>
      <w:r w:rsidRPr="00AD48FB">
        <w:rPr>
          <w:color w:val="252729"/>
          <w:spacing w:val="-1"/>
        </w:rPr>
        <w:t>atso</w:t>
      </w:r>
      <w:r w:rsidRPr="001F221B">
        <w:rPr>
          <w:color w:val="252729"/>
          <w:spacing w:val="-1"/>
        </w:rPr>
        <w:t xml:space="preserve">ever </w:t>
      </w:r>
      <w:proofErr w:type="spellStart"/>
      <w:r w:rsidRPr="001F221B">
        <w:rPr>
          <w:color w:val="252729"/>
          <w:spacing w:val="-1"/>
        </w:rPr>
        <w:t>reason</w:t>
      </w:r>
      <w:r w:rsidRPr="00AD48FB">
        <w:rPr>
          <w:color w:val="252729"/>
          <w:spacing w:val="-1"/>
        </w:rPr>
        <w:t>s,t</w:t>
      </w:r>
      <w:r w:rsidRPr="001F221B">
        <w:rPr>
          <w:color w:val="252729"/>
          <w:spacing w:val="-1"/>
        </w:rPr>
        <w:t>he</w:t>
      </w:r>
      <w:proofErr w:type="spellEnd"/>
      <w:r w:rsidRPr="001F221B">
        <w:rPr>
          <w:color w:val="252729"/>
          <w:spacing w:val="-1"/>
        </w:rPr>
        <w:t xml:space="preserve"> resp</w:t>
      </w:r>
      <w:r w:rsidRPr="00AD48FB">
        <w:rPr>
          <w:color w:val="252729"/>
          <w:spacing w:val="-1"/>
        </w:rPr>
        <w:t>o</w:t>
      </w:r>
      <w:r w:rsidRPr="001F221B">
        <w:rPr>
          <w:color w:val="252729"/>
          <w:spacing w:val="-1"/>
        </w:rPr>
        <w:t>n</w:t>
      </w:r>
      <w:r w:rsidRPr="00AD48FB">
        <w:rPr>
          <w:color w:val="252729"/>
          <w:spacing w:val="-1"/>
        </w:rPr>
        <w:t>s</w:t>
      </w:r>
      <w:r w:rsidRPr="001F221B">
        <w:rPr>
          <w:color w:val="252729"/>
          <w:spacing w:val="-1"/>
        </w:rPr>
        <w:t>ibili</w:t>
      </w:r>
      <w:r w:rsidRPr="00AD48FB">
        <w:rPr>
          <w:color w:val="252729"/>
          <w:spacing w:val="-1"/>
        </w:rPr>
        <w:t>t</w:t>
      </w:r>
      <w:r w:rsidRPr="001F221B">
        <w:rPr>
          <w:color w:val="252729"/>
          <w:spacing w:val="-1"/>
        </w:rPr>
        <w:t xml:space="preserve">y  lies  </w:t>
      </w:r>
      <w:r w:rsidRPr="00AD48FB">
        <w:rPr>
          <w:color w:val="252729"/>
          <w:spacing w:val="-1"/>
        </w:rPr>
        <w:t>o</w:t>
      </w:r>
      <w:r w:rsidRPr="001F221B">
        <w:rPr>
          <w:color w:val="252729"/>
          <w:spacing w:val="-1"/>
        </w:rPr>
        <w:t xml:space="preserve">n  </w:t>
      </w:r>
      <w:r w:rsidRPr="00AD48FB">
        <w:rPr>
          <w:color w:val="252729"/>
          <w:spacing w:val="-1"/>
        </w:rPr>
        <w:t>t</w:t>
      </w:r>
      <w:r w:rsidRPr="001F221B">
        <w:rPr>
          <w:color w:val="252729"/>
          <w:spacing w:val="-1"/>
        </w:rPr>
        <w:t xml:space="preserve">he </w:t>
      </w:r>
      <w:r w:rsidRPr="00AD48FB">
        <w:rPr>
          <w:color w:val="252729"/>
          <w:spacing w:val="-1"/>
        </w:rPr>
        <w:t>tenderer a</w:t>
      </w:r>
      <w:r w:rsidRPr="001F221B">
        <w:rPr>
          <w:color w:val="252729"/>
          <w:spacing w:val="-1"/>
        </w:rPr>
        <w:t xml:space="preserve">nd </w:t>
      </w:r>
      <w:r w:rsidRPr="00AD48FB">
        <w:rPr>
          <w:color w:val="252729"/>
          <w:spacing w:val="-1"/>
        </w:rPr>
        <w:t>a</w:t>
      </w:r>
      <w:r w:rsidRPr="001F221B">
        <w:rPr>
          <w:color w:val="252729"/>
          <w:spacing w:val="-1"/>
        </w:rPr>
        <w:t>ny pen</w:t>
      </w:r>
      <w:r w:rsidRPr="00AD48FB">
        <w:rPr>
          <w:color w:val="252729"/>
          <w:spacing w:val="-1"/>
        </w:rPr>
        <w:t>a</w:t>
      </w:r>
      <w:r w:rsidRPr="001F221B">
        <w:rPr>
          <w:color w:val="252729"/>
          <w:spacing w:val="-1"/>
        </w:rPr>
        <w:t>ltie</w:t>
      </w:r>
      <w:r w:rsidRPr="00AD48FB">
        <w:rPr>
          <w:color w:val="252729"/>
          <w:spacing w:val="-1"/>
        </w:rPr>
        <w:t>s,</w:t>
      </w:r>
      <w:r w:rsidRPr="001F221B">
        <w:rPr>
          <w:color w:val="252729"/>
          <w:spacing w:val="-1"/>
        </w:rPr>
        <w:t xml:space="preserve"> interest le</w:t>
      </w:r>
      <w:r w:rsidRPr="00AD48FB">
        <w:rPr>
          <w:color w:val="252729"/>
          <w:spacing w:val="-1"/>
        </w:rPr>
        <w:t>v</w:t>
      </w:r>
      <w:r w:rsidRPr="001F221B">
        <w:rPr>
          <w:color w:val="252729"/>
          <w:spacing w:val="-1"/>
        </w:rPr>
        <w:t xml:space="preserve">ied in </w:t>
      </w:r>
      <w:r w:rsidRPr="00AD48FB">
        <w:rPr>
          <w:color w:val="252729"/>
          <w:spacing w:val="-1"/>
        </w:rPr>
        <w:t>t</w:t>
      </w:r>
      <w:r w:rsidRPr="001F221B">
        <w:rPr>
          <w:color w:val="252729"/>
          <w:spacing w:val="-1"/>
        </w:rPr>
        <w:t xml:space="preserve">his regard </w:t>
      </w:r>
      <w:r w:rsidRPr="00AD48FB">
        <w:rPr>
          <w:color w:val="252729"/>
          <w:spacing w:val="-1"/>
        </w:rPr>
        <w:t>s</w:t>
      </w:r>
      <w:r w:rsidRPr="001F221B">
        <w:rPr>
          <w:color w:val="252729"/>
          <w:spacing w:val="-1"/>
        </w:rPr>
        <w:t>h</w:t>
      </w:r>
      <w:r w:rsidRPr="00AD48FB">
        <w:rPr>
          <w:color w:val="252729"/>
          <w:spacing w:val="-1"/>
        </w:rPr>
        <w:t>a</w:t>
      </w:r>
      <w:r w:rsidRPr="001F221B">
        <w:rPr>
          <w:color w:val="252729"/>
          <w:spacing w:val="-1"/>
        </w:rPr>
        <w:t xml:space="preserve">ll be borne by </w:t>
      </w:r>
      <w:r w:rsidRPr="00AD48FB">
        <w:rPr>
          <w:color w:val="252729"/>
          <w:spacing w:val="-1"/>
        </w:rPr>
        <w:t>t</w:t>
      </w:r>
      <w:r w:rsidRPr="001F221B">
        <w:rPr>
          <w:color w:val="252729"/>
          <w:spacing w:val="-1"/>
        </w:rPr>
        <w:t xml:space="preserve">he  </w:t>
      </w:r>
      <w:r w:rsidRPr="00AD48FB">
        <w:rPr>
          <w:color w:val="252729"/>
          <w:spacing w:val="-1"/>
        </w:rPr>
        <w:t>tenderer o</w:t>
      </w:r>
      <w:r w:rsidRPr="001F221B">
        <w:rPr>
          <w:color w:val="252729"/>
          <w:spacing w:val="-1"/>
        </w:rPr>
        <w:t xml:space="preserve">nly  </w:t>
      </w:r>
      <w:r w:rsidRPr="00AD48FB">
        <w:rPr>
          <w:color w:val="252729"/>
          <w:spacing w:val="-1"/>
        </w:rPr>
        <w:t>a</w:t>
      </w:r>
      <w:r w:rsidRPr="001F221B">
        <w:rPr>
          <w:color w:val="252729"/>
          <w:spacing w:val="-1"/>
        </w:rPr>
        <w:t xml:space="preserve">nd  </w:t>
      </w:r>
      <w:r w:rsidRPr="00AD48FB">
        <w:rPr>
          <w:color w:val="252729"/>
          <w:spacing w:val="-1"/>
        </w:rPr>
        <w:t>s</w:t>
      </w:r>
      <w:r w:rsidRPr="001F221B">
        <w:rPr>
          <w:color w:val="252729"/>
          <w:spacing w:val="-1"/>
        </w:rPr>
        <w:t>uch  pen</w:t>
      </w:r>
      <w:r w:rsidRPr="00AD48FB">
        <w:rPr>
          <w:color w:val="252729"/>
          <w:spacing w:val="-1"/>
        </w:rPr>
        <w:t>a</w:t>
      </w:r>
      <w:r w:rsidRPr="001F221B">
        <w:rPr>
          <w:color w:val="252729"/>
          <w:spacing w:val="-1"/>
        </w:rPr>
        <w:t>l</w:t>
      </w:r>
      <w:r w:rsidRPr="00AD48FB">
        <w:rPr>
          <w:color w:val="252729"/>
          <w:spacing w:val="-1"/>
        </w:rPr>
        <w:t>t</w:t>
      </w:r>
      <w:r w:rsidRPr="001F221B">
        <w:rPr>
          <w:color w:val="252729"/>
          <w:spacing w:val="-1"/>
        </w:rPr>
        <w:t>ie</w:t>
      </w:r>
      <w:r w:rsidRPr="00AD48FB">
        <w:rPr>
          <w:color w:val="252729"/>
          <w:spacing w:val="-1"/>
        </w:rPr>
        <w:t>s,</w:t>
      </w:r>
      <w:r w:rsidRPr="001F221B">
        <w:rPr>
          <w:color w:val="252729"/>
          <w:spacing w:val="-1"/>
        </w:rPr>
        <w:t xml:space="preserve">  interest</w:t>
      </w:r>
      <w:r w:rsidRPr="00AD48FB">
        <w:rPr>
          <w:color w:val="252729"/>
          <w:spacing w:val="-1"/>
        </w:rPr>
        <w:t xml:space="preserve"> w</w:t>
      </w:r>
      <w:r w:rsidRPr="001F221B">
        <w:rPr>
          <w:color w:val="252729"/>
          <w:spacing w:val="-1"/>
        </w:rPr>
        <w:t>ill  n</w:t>
      </w:r>
      <w:r w:rsidRPr="00AD48FB">
        <w:rPr>
          <w:color w:val="252729"/>
          <w:spacing w:val="-1"/>
        </w:rPr>
        <w:t>o</w:t>
      </w:r>
      <w:r w:rsidRPr="001F221B">
        <w:rPr>
          <w:color w:val="252729"/>
          <w:spacing w:val="-1"/>
        </w:rPr>
        <w:t>t  be  p</w:t>
      </w:r>
      <w:r w:rsidRPr="00AD48FB">
        <w:rPr>
          <w:color w:val="252729"/>
          <w:spacing w:val="-1"/>
        </w:rPr>
        <w:t>a</w:t>
      </w:r>
      <w:r w:rsidRPr="001F221B">
        <w:rPr>
          <w:color w:val="252729"/>
          <w:spacing w:val="-1"/>
        </w:rPr>
        <w:t xml:space="preserve">id  by  </w:t>
      </w:r>
      <w:r w:rsidRPr="00AD48FB">
        <w:rPr>
          <w:color w:val="252729"/>
          <w:spacing w:val="-1"/>
        </w:rPr>
        <w:t>TT</w:t>
      </w:r>
      <w:r w:rsidRPr="001F221B">
        <w:rPr>
          <w:color w:val="252729"/>
          <w:spacing w:val="-1"/>
        </w:rPr>
        <w:t xml:space="preserve">D. Even if the </w:t>
      </w:r>
      <w:proofErr w:type="spellStart"/>
      <w:proofErr w:type="gramStart"/>
      <w:r w:rsidRPr="001F221B">
        <w:rPr>
          <w:color w:val="252729"/>
          <w:spacing w:val="-1"/>
        </w:rPr>
        <w:t>c</w:t>
      </w:r>
      <w:r w:rsidRPr="00AD48FB">
        <w:rPr>
          <w:color w:val="252729"/>
          <w:spacing w:val="-1"/>
        </w:rPr>
        <w:t>o</w:t>
      </w:r>
      <w:r w:rsidRPr="001F221B">
        <w:rPr>
          <w:color w:val="252729"/>
          <w:spacing w:val="-1"/>
        </w:rPr>
        <w:t>n</w:t>
      </w:r>
      <w:r w:rsidRPr="00AD48FB">
        <w:rPr>
          <w:color w:val="252729"/>
          <w:spacing w:val="-1"/>
        </w:rPr>
        <w:t>tractor</w:t>
      </w:r>
      <w:r w:rsidRPr="001F221B">
        <w:rPr>
          <w:color w:val="252729"/>
          <w:spacing w:val="-1"/>
        </w:rPr>
        <w:t>pays</w:t>
      </w:r>
      <w:r w:rsidRPr="00AD48FB">
        <w:rPr>
          <w:color w:val="252729"/>
          <w:spacing w:val="-1"/>
        </w:rPr>
        <w:t>a</w:t>
      </w:r>
      <w:r w:rsidRPr="001F221B">
        <w:rPr>
          <w:color w:val="252729"/>
          <w:spacing w:val="-1"/>
        </w:rPr>
        <w:t>ny</w:t>
      </w:r>
      <w:proofErr w:type="spellEnd"/>
      <w:r w:rsidRPr="001F221B">
        <w:rPr>
          <w:color w:val="252729"/>
          <w:spacing w:val="-1"/>
        </w:rPr>
        <w:t xml:space="preserve">  </w:t>
      </w:r>
      <w:proofErr w:type="spellStart"/>
      <w:r w:rsidRPr="001F221B">
        <w:rPr>
          <w:color w:val="252729"/>
          <w:spacing w:val="-1"/>
        </w:rPr>
        <w:t>extra</w:t>
      </w:r>
      <w:r w:rsidRPr="00AD48FB">
        <w:rPr>
          <w:color w:val="252729"/>
          <w:spacing w:val="-1"/>
        </w:rPr>
        <w:t>amo</w:t>
      </w:r>
      <w:r w:rsidRPr="001F221B">
        <w:rPr>
          <w:color w:val="252729"/>
          <w:spacing w:val="-1"/>
        </w:rPr>
        <w:t>unt</w:t>
      </w:r>
      <w:proofErr w:type="spellEnd"/>
      <w:proofErr w:type="gramEnd"/>
      <w:r w:rsidRPr="001F221B">
        <w:rPr>
          <w:color w:val="252729"/>
          <w:spacing w:val="-1"/>
        </w:rPr>
        <w:t xml:space="preserve">  </w:t>
      </w:r>
      <w:proofErr w:type="spellStart"/>
      <w:proofErr w:type="gramStart"/>
      <w:r w:rsidRPr="00AD48FB">
        <w:rPr>
          <w:color w:val="252729"/>
          <w:spacing w:val="-1"/>
        </w:rPr>
        <w:t>towardsG</w:t>
      </w:r>
      <w:r w:rsidRPr="001F221B">
        <w:rPr>
          <w:color w:val="252729"/>
          <w:spacing w:val="-1"/>
        </w:rPr>
        <w:t>ST</w:t>
      </w:r>
      <w:r w:rsidRPr="00AD48FB">
        <w:rPr>
          <w:color w:val="252729"/>
          <w:spacing w:val="-1"/>
        </w:rPr>
        <w:t>t</w:t>
      </w:r>
      <w:r w:rsidRPr="001F221B">
        <w:rPr>
          <w:color w:val="252729"/>
          <w:spacing w:val="-1"/>
        </w:rPr>
        <w:t>h</w:t>
      </w:r>
      <w:r w:rsidRPr="00AD48FB">
        <w:rPr>
          <w:color w:val="252729"/>
          <w:spacing w:val="-1"/>
        </w:rPr>
        <w:t>a</w:t>
      </w:r>
      <w:r w:rsidRPr="001F221B">
        <w:rPr>
          <w:color w:val="252729"/>
          <w:spacing w:val="-1"/>
        </w:rPr>
        <w:t>n</w:t>
      </w:r>
      <w:proofErr w:type="spellEnd"/>
      <w:r w:rsidRPr="001F221B">
        <w:rPr>
          <w:color w:val="252729"/>
          <w:spacing w:val="-1"/>
        </w:rPr>
        <w:t xml:space="preserve">  </w:t>
      </w:r>
      <w:r w:rsidRPr="00AD48FB">
        <w:rPr>
          <w:color w:val="252729"/>
          <w:spacing w:val="-1"/>
        </w:rPr>
        <w:t>t</w:t>
      </w:r>
      <w:r w:rsidRPr="001F221B">
        <w:rPr>
          <w:color w:val="252729"/>
          <w:spacing w:val="-1"/>
        </w:rPr>
        <w:t>he</w:t>
      </w:r>
      <w:proofErr w:type="gramEnd"/>
      <w:r w:rsidRPr="001F221B">
        <w:rPr>
          <w:color w:val="252729"/>
          <w:spacing w:val="-1"/>
        </w:rPr>
        <w:t xml:space="preserve"> </w:t>
      </w:r>
      <w:r w:rsidRPr="00AD48FB">
        <w:rPr>
          <w:color w:val="252729"/>
          <w:spacing w:val="-1"/>
        </w:rPr>
        <w:t>a</w:t>
      </w:r>
      <w:r w:rsidRPr="001F221B">
        <w:rPr>
          <w:color w:val="252729"/>
          <w:spacing w:val="-1"/>
        </w:rPr>
        <w:t>pplic</w:t>
      </w:r>
      <w:r w:rsidRPr="00AD48FB">
        <w:rPr>
          <w:color w:val="252729"/>
          <w:spacing w:val="-1"/>
        </w:rPr>
        <w:t>a</w:t>
      </w:r>
      <w:r w:rsidRPr="001F221B">
        <w:rPr>
          <w:color w:val="252729"/>
          <w:spacing w:val="-1"/>
        </w:rPr>
        <w:t xml:space="preserve">ble </w:t>
      </w:r>
      <w:r w:rsidRPr="00AD48FB">
        <w:rPr>
          <w:color w:val="252729"/>
          <w:spacing w:val="-1"/>
        </w:rPr>
        <w:t>G</w:t>
      </w:r>
      <w:r w:rsidRPr="001F221B">
        <w:rPr>
          <w:color w:val="252729"/>
          <w:spacing w:val="-1"/>
        </w:rPr>
        <w:t>S</w:t>
      </w:r>
      <w:r w:rsidRPr="00AD48FB">
        <w:rPr>
          <w:color w:val="252729"/>
          <w:spacing w:val="-1"/>
        </w:rPr>
        <w:t>T</w:t>
      </w:r>
      <w:r w:rsidRPr="001F221B">
        <w:rPr>
          <w:color w:val="252729"/>
          <w:spacing w:val="-1"/>
        </w:rPr>
        <w:t xml:space="preserve">, </w:t>
      </w:r>
      <w:r w:rsidRPr="00AD48FB">
        <w:rPr>
          <w:color w:val="252729"/>
          <w:spacing w:val="-1"/>
        </w:rPr>
        <w:t>t</w:t>
      </w:r>
      <w:r w:rsidRPr="001F221B">
        <w:rPr>
          <w:color w:val="252729"/>
          <w:spacing w:val="-1"/>
        </w:rPr>
        <w:t>he p</w:t>
      </w:r>
      <w:r w:rsidRPr="00AD48FB">
        <w:rPr>
          <w:color w:val="252729"/>
          <w:spacing w:val="-1"/>
        </w:rPr>
        <w:t>aym</w:t>
      </w:r>
      <w:r w:rsidRPr="001F221B">
        <w:rPr>
          <w:color w:val="252729"/>
          <w:spacing w:val="-1"/>
        </w:rPr>
        <w:t xml:space="preserve">ent from </w:t>
      </w:r>
      <w:r w:rsidRPr="00AD48FB">
        <w:rPr>
          <w:color w:val="252729"/>
          <w:spacing w:val="-1"/>
        </w:rPr>
        <w:t>TT</w:t>
      </w:r>
      <w:r w:rsidRPr="001F221B">
        <w:rPr>
          <w:color w:val="252729"/>
          <w:spacing w:val="-1"/>
        </w:rPr>
        <w:t xml:space="preserve">D </w:t>
      </w:r>
      <w:r w:rsidRPr="00AD48FB">
        <w:rPr>
          <w:color w:val="252729"/>
          <w:spacing w:val="-1"/>
        </w:rPr>
        <w:t>w</w:t>
      </w:r>
      <w:r w:rsidRPr="001F221B">
        <w:rPr>
          <w:color w:val="252729"/>
          <w:spacing w:val="-1"/>
        </w:rPr>
        <w:t>ill be limi</w:t>
      </w:r>
      <w:r w:rsidRPr="00AD48FB">
        <w:rPr>
          <w:color w:val="252729"/>
          <w:spacing w:val="-1"/>
        </w:rPr>
        <w:t>t</w:t>
      </w:r>
      <w:r w:rsidRPr="001F221B">
        <w:rPr>
          <w:color w:val="252729"/>
          <w:spacing w:val="-1"/>
        </w:rPr>
        <w:t xml:space="preserve">ed </w:t>
      </w:r>
      <w:r w:rsidRPr="00AD48FB">
        <w:rPr>
          <w:color w:val="252729"/>
          <w:spacing w:val="-1"/>
        </w:rPr>
        <w:t>t</w:t>
      </w:r>
      <w:r w:rsidRPr="001F221B">
        <w:rPr>
          <w:color w:val="252729"/>
          <w:spacing w:val="-1"/>
        </w:rPr>
        <w:t xml:space="preserve">o </w:t>
      </w:r>
      <w:r w:rsidRPr="00AD48FB">
        <w:rPr>
          <w:color w:val="252729"/>
          <w:spacing w:val="-1"/>
        </w:rPr>
        <w:t>t</w:t>
      </w:r>
      <w:r w:rsidRPr="001F221B">
        <w:rPr>
          <w:color w:val="252729"/>
          <w:spacing w:val="-1"/>
        </w:rPr>
        <w:t xml:space="preserve">he </w:t>
      </w:r>
      <w:r w:rsidRPr="00AD48FB">
        <w:rPr>
          <w:color w:val="252729"/>
          <w:spacing w:val="-1"/>
        </w:rPr>
        <w:t>a</w:t>
      </w:r>
      <w:r w:rsidRPr="001F221B">
        <w:rPr>
          <w:color w:val="252729"/>
          <w:spacing w:val="-1"/>
        </w:rPr>
        <w:t>pplic</w:t>
      </w:r>
      <w:r w:rsidRPr="00AD48FB">
        <w:rPr>
          <w:color w:val="252729"/>
          <w:spacing w:val="-1"/>
        </w:rPr>
        <w:t>a</w:t>
      </w:r>
      <w:r w:rsidRPr="001F221B">
        <w:rPr>
          <w:color w:val="252729"/>
          <w:spacing w:val="-1"/>
        </w:rPr>
        <w:t xml:space="preserve">ble </w:t>
      </w:r>
      <w:r w:rsidRPr="00AD48FB">
        <w:rPr>
          <w:color w:val="252729"/>
          <w:spacing w:val="-1"/>
        </w:rPr>
        <w:t>G</w:t>
      </w:r>
      <w:r w:rsidRPr="001F221B">
        <w:rPr>
          <w:color w:val="252729"/>
          <w:spacing w:val="-1"/>
        </w:rPr>
        <w:t xml:space="preserve">ST </w:t>
      </w:r>
      <w:r w:rsidRPr="00AD48FB">
        <w:rPr>
          <w:color w:val="252729"/>
          <w:spacing w:val="-1"/>
        </w:rPr>
        <w:t>o</w:t>
      </w:r>
      <w:r w:rsidRPr="001F221B">
        <w:rPr>
          <w:color w:val="252729"/>
          <w:spacing w:val="-1"/>
        </w:rPr>
        <w:t>nl</w:t>
      </w:r>
      <w:r w:rsidRPr="00AD48FB">
        <w:rPr>
          <w:color w:val="252729"/>
          <w:spacing w:val="-1"/>
        </w:rPr>
        <w:t>y</w:t>
      </w:r>
      <w:r w:rsidRPr="001F221B">
        <w:rPr>
          <w:color w:val="252729"/>
          <w:spacing w:val="-1"/>
        </w:rPr>
        <w:t xml:space="preserve">. There </w:t>
      </w:r>
      <w:r w:rsidRPr="00AD48FB">
        <w:rPr>
          <w:color w:val="252729"/>
          <w:spacing w:val="-1"/>
        </w:rPr>
        <w:t>s</w:t>
      </w:r>
      <w:r w:rsidRPr="001F221B">
        <w:rPr>
          <w:color w:val="252729"/>
          <w:spacing w:val="-1"/>
        </w:rPr>
        <w:t>h</w:t>
      </w:r>
      <w:r w:rsidRPr="00AD48FB">
        <w:rPr>
          <w:color w:val="252729"/>
          <w:spacing w:val="-1"/>
        </w:rPr>
        <w:t>a</w:t>
      </w:r>
      <w:r w:rsidRPr="001F221B">
        <w:rPr>
          <w:color w:val="252729"/>
          <w:spacing w:val="-1"/>
        </w:rPr>
        <w:t>ll n</w:t>
      </w:r>
      <w:r w:rsidRPr="00AD48FB">
        <w:rPr>
          <w:color w:val="252729"/>
          <w:spacing w:val="-1"/>
        </w:rPr>
        <w:t>o</w:t>
      </w:r>
      <w:r w:rsidRPr="001F221B">
        <w:rPr>
          <w:color w:val="252729"/>
          <w:spacing w:val="-1"/>
        </w:rPr>
        <w:t xml:space="preserve">t be </w:t>
      </w:r>
      <w:r w:rsidRPr="00AD48FB">
        <w:rPr>
          <w:color w:val="252729"/>
          <w:spacing w:val="-1"/>
        </w:rPr>
        <w:t>a</w:t>
      </w:r>
      <w:r w:rsidRPr="001F221B">
        <w:rPr>
          <w:color w:val="252729"/>
          <w:spacing w:val="-1"/>
        </w:rPr>
        <w:t>ny e</w:t>
      </w:r>
      <w:r w:rsidRPr="00AD48FB">
        <w:rPr>
          <w:color w:val="252729"/>
          <w:spacing w:val="-1"/>
        </w:rPr>
        <w:t>x</w:t>
      </w:r>
      <w:r w:rsidRPr="001F221B">
        <w:rPr>
          <w:color w:val="252729"/>
          <w:spacing w:val="-1"/>
        </w:rPr>
        <w:t>ce</w:t>
      </w:r>
      <w:r w:rsidRPr="00AD48FB">
        <w:rPr>
          <w:color w:val="252729"/>
          <w:spacing w:val="-1"/>
        </w:rPr>
        <w:t>s</w:t>
      </w:r>
      <w:r w:rsidRPr="001F221B">
        <w:rPr>
          <w:color w:val="252729"/>
          <w:spacing w:val="-1"/>
        </w:rPr>
        <w:t>s p</w:t>
      </w:r>
      <w:r w:rsidRPr="00AD48FB">
        <w:rPr>
          <w:color w:val="252729"/>
          <w:spacing w:val="-1"/>
        </w:rPr>
        <w:t>aym</w:t>
      </w:r>
      <w:r w:rsidRPr="001F221B">
        <w:rPr>
          <w:color w:val="252729"/>
          <w:spacing w:val="-1"/>
        </w:rPr>
        <w:t>en</w:t>
      </w:r>
      <w:r w:rsidRPr="00AD48FB">
        <w:rPr>
          <w:color w:val="252729"/>
          <w:spacing w:val="-1"/>
        </w:rPr>
        <w:t>t</w:t>
      </w:r>
      <w:r w:rsidRPr="001F221B">
        <w:rPr>
          <w:color w:val="252729"/>
          <w:spacing w:val="-1"/>
        </w:rPr>
        <w:t xml:space="preserve">s </w:t>
      </w:r>
      <w:r w:rsidRPr="00AD48FB">
        <w:rPr>
          <w:color w:val="252729"/>
          <w:spacing w:val="-1"/>
        </w:rPr>
        <w:t>t</w:t>
      </w:r>
      <w:r w:rsidRPr="001F221B">
        <w:rPr>
          <w:color w:val="252729"/>
          <w:spacing w:val="-1"/>
        </w:rPr>
        <w:t xml:space="preserve">o </w:t>
      </w:r>
      <w:r w:rsidRPr="00AD48FB">
        <w:rPr>
          <w:color w:val="252729"/>
          <w:spacing w:val="-1"/>
        </w:rPr>
        <w:t>t</w:t>
      </w:r>
      <w:r w:rsidRPr="001F221B">
        <w:rPr>
          <w:color w:val="252729"/>
          <w:spacing w:val="-1"/>
        </w:rPr>
        <w:t xml:space="preserve">he </w:t>
      </w:r>
      <w:proofErr w:type="spellStart"/>
      <w:r w:rsidRPr="00AD48FB">
        <w:rPr>
          <w:color w:val="252729"/>
          <w:spacing w:val="-1"/>
        </w:rPr>
        <w:t>agencyo</w:t>
      </w:r>
      <w:r w:rsidRPr="001F221B">
        <w:rPr>
          <w:color w:val="252729"/>
          <w:spacing w:val="-1"/>
        </w:rPr>
        <w:t>n</w:t>
      </w:r>
      <w:r w:rsidRPr="00AD48FB">
        <w:rPr>
          <w:color w:val="252729"/>
          <w:spacing w:val="-1"/>
        </w:rPr>
        <w:t>a</w:t>
      </w:r>
      <w:r w:rsidRPr="001F221B">
        <w:rPr>
          <w:color w:val="252729"/>
          <w:spacing w:val="-1"/>
        </w:rPr>
        <w:t>cc</w:t>
      </w:r>
      <w:r w:rsidRPr="00AD48FB">
        <w:rPr>
          <w:color w:val="252729"/>
          <w:spacing w:val="-1"/>
        </w:rPr>
        <w:t>o</w:t>
      </w:r>
      <w:r w:rsidRPr="001F221B">
        <w:rPr>
          <w:color w:val="252729"/>
          <w:spacing w:val="-1"/>
        </w:rPr>
        <w:t>unt</w:t>
      </w:r>
      <w:proofErr w:type="spellEnd"/>
      <w:r w:rsidRPr="001F221B">
        <w:rPr>
          <w:color w:val="252729"/>
          <w:spacing w:val="-1"/>
        </w:rPr>
        <w:t xml:space="preserve"> </w:t>
      </w:r>
      <w:r w:rsidRPr="00AD48FB">
        <w:rPr>
          <w:color w:val="252729"/>
          <w:spacing w:val="-1"/>
        </w:rPr>
        <w:t>o</w:t>
      </w:r>
      <w:r w:rsidRPr="001F221B">
        <w:rPr>
          <w:color w:val="252729"/>
          <w:spacing w:val="-1"/>
        </w:rPr>
        <w:t xml:space="preserve">f </w:t>
      </w:r>
      <w:r w:rsidRPr="00AD48FB">
        <w:rPr>
          <w:color w:val="252729"/>
          <w:spacing w:val="-1"/>
        </w:rPr>
        <w:t>G</w:t>
      </w:r>
      <w:r w:rsidRPr="001F221B">
        <w:rPr>
          <w:color w:val="252729"/>
          <w:spacing w:val="-1"/>
        </w:rPr>
        <w:t xml:space="preserve">ST </w:t>
      </w:r>
      <w:proofErr w:type="gramStart"/>
      <w:r w:rsidRPr="001F221B">
        <w:rPr>
          <w:color w:val="252729"/>
          <w:spacing w:val="-1"/>
        </w:rPr>
        <w:t>and  para</w:t>
      </w:r>
      <w:proofErr w:type="gramEnd"/>
      <w:r w:rsidRPr="00AD48FB">
        <w:rPr>
          <w:color w:val="252729"/>
          <w:spacing w:val="-1"/>
        </w:rPr>
        <w:t>(8</w:t>
      </w:r>
      <w:proofErr w:type="gramStart"/>
      <w:r w:rsidRPr="001F221B">
        <w:rPr>
          <w:color w:val="252729"/>
          <w:spacing w:val="-1"/>
        </w:rPr>
        <w:t xml:space="preserve">)  </w:t>
      </w:r>
      <w:r w:rsidRPr="00AD48FB">
        <w:rPr>
          <w:color w:val="252729"/>
          <w:spacing w:val="-1"/>
        </w:rPr>
        <w:t>o</w:t>
      </w:r>
      <w:r w:rsidRPr="001F221B">
        <w:rPr>
          <w:color w:val="252729"/>
          <w:spacing w:val="-1"/>
        </w:rPr>
        <w:t>f</w:t>
      </w:r>
      <w:proofErr w:type="gramEnd"/>
      <w:r w:rsidRPr="001F221B">
        <w:rPr>
          <w:color w:val="252729"/>
          <w:spacing w:val="-1"/>
        </w:rPr>
        <w:t xml:space="preserve">  </w:t>
      </w:r>
      <w:r w:rsidRPr="00AD48FB">
        <w:rPr>
          <w:color w:val="252729"/>
          <w:spacing w:val="-1"/>
        </w:rPr>
        <w:t>G.</w:t>
      </w:r>
      <w:proofErr w:type="gramStart"/>
      <w:r w:rsidRPr="001F221B">
        <w:rPr>
          <w:color w:val="252729"/>
          <w:spacing w:val="-1"/>
        </w:rPr>
        <w:t>O</w:t>
      </w:r>
      <w:r w:rsidRPr="00AD48FB">
        <w:rPr>
          <w:color w:val="252729"/>
          <w:spacing w:val="-1"/>
        </w:rPr>
        <w:t>.</w:t>
      </w:r>
      <w:r w:rsidRPr="001F221B">
        <w:rPr>
          <w:color w:val="252729"/>
          <w:spacing w:val="-1"/>
        </w:rPr>
        <w:t>Ms</w:t>
      </w:r>
      <w:proofErr w:type="gramEnd"/>
      <w:r w:rsidRPr="001F221B">
        <w:rPr>
          <w:color w:val="252729"/>
          <w:spacing w:val="-1"/>
        </w:rPr>
        <w:t xml:space="preserve">  </w:t>
      </w:r>
      <w:r w:rsidRPr="00AD48FB">
        <w:rPr>
          <w:color w:val="252729"/>
          <w:spacing w:val="-1"/>
        </w:rPr>
        <w:t>No</w:t>
      </w:r>
      <w:r w:rsidRPr="001F221B">
        <w:rPr>
          <w:color w:val="252729"/>
          <w:spacing w:val="-1"/>
        </w:rPr>
        <w:t xml:space="preserve">.  </w:t>
      </w:r>
      <w:r w:rsidRPr="00AD48FB">
        <w:rPr>
          <w:color w:val="252729"/>
          <w:spacing w:val="-1"/>
        </w:rPr>
        <w:t>5</w:t>
      </w:r>
      <w:r w:rsidRPr="001F221B">
        <w:rPr>
          <w:color w:val="252729"/>
          <w:spacing w:val="-1"/>
        </w:rPr>
        <w:t xml:space="preserve">8  </w:t>
      </w:r>
      <w:r w:rsidRPr="00AD48FB">
        <w:rPr>
          <w:color w:val="252729"/>
          <w:spacing w:val="-1"/>
        </w:rPr>
        <w:t>F</w:t>
      </w:r>
      <w:r w:rsidRPr="001F221B">
        <w:rPr>
          <w:color w:val="252729"/>
          <w:spacing w:val="-1"/>
        </w:rPr>
        <w:t>in</w:t>
      </w:r>
      <w:r w:rsidRPr="00AD48FB">
        <w:rPr>
          <w:color w:val="252729"/>
          <w:spacing w:val="-1"/>
        </w:rPr>
        <w:t>a</w:t>
      </w:r>
      <w:r w:rsidRPr="001F221B">
        <w:rPr>
          <w:color w:val="252729"/>
          <w:spacing w:val="-1"/>
        </w:rPr>
        <w:t xml:space="preserve">nce  </w:t>
      </w:r>
      <w:r w:rsidRPr="00AD48FB">
        <w:rPr>
          <w:color w:val="252729"/>
          <w:spacing w:val="-1"/>
        </w:rPr>
        <w:t>(</w:t>
      </w:r>
      <w:r w:rsidRPr="001F221B">
        <w:rPr>
          <w:color w:val="252729"/>
          <w:spacing w:val="-1"/>
        </w:rPr>
        <w:t>W</w:t>
      </w:r>
      <w:r w:rsidRPr="00AD48FB">
        <w:rPr>
          <w:color w:val="252729"/>
          <w:spacing w:val="-1"/>
        </w:rPr>
        <w:t xml:space="preserve">R.I) </w:t>
      </w:r>
      <w:r w:rsidRPr="001F221B">
        <w:rPr>
          <w:color w:val="252729"/>
          <w:spacing w:val="-1"/>
        </w:rPr>
        <w:t>Dep</w:t>
      </w:r>
      <w:r w:rsidRPr="00AD48FB">
        <w:rPr>
          <w:color w:val="252729"/>
          <w:spacing w:val="-1"/>
        </w:rPr>
        <w:t>t</w:t>
      </w:r>
      <w:r w:rsidRPr="001F221B">
        <w:rPr>
          <w:color w:val="252729"/>
          <w:spacing w:val="-1"/>
        </w:rPr>
        <w:t>.,  d</w:t>
      </w:r>
      <w:r w:rsidRPr="00AD48FB">
        <w:rPr>
          <w:color w:val="252729"/>
          <w:spacing w:val="-1"/>
        </w:rPr>
        <w:t>t.0</w:t>
      </w:r>
      <w:r w:rsidRPr="001F221B">
        <w:rPr>
          <w:color w:val="252729"/>
          <w:spacing w:val="-1"/>
        </w:rPr>
        <w:t>8-</w:t>
      </w:r>
      <w:r w:rsidRPr="00AD48FB">
        <w:rPr>
          <w:color w:val="252729"/>
          <w:spacing w:val="-1"/>
        </w:rPr>
        <w:t>05</w:t>
      </w:r>
      <w:r w:rsidRPr="001F221B">
        <w:rPr>
          <w:color w:val="252729"/>
          <w:spacing w:val="-1"/>
        </w:rPr>
        <w:t>-</w:t>
      </w:r>
      <w:r w:rsidRPr="00AD48FB">
        <w:rPr>
          <w:color w:val="252729"/>
          <w:spacing w:val="-1"/>
        </w:rPr>
        <w:t>2018 s</w:t>
      </w:r>
      <w:r w:rsidRPr="001F221B">
        <w:rPr>
          <w:color w:val="252729"/>
          <w:spacing w:val="-1"/>
        </w:rPr>
        <w:t xml:space="preserve">pecifies </w:t>
      </w:r>
      <w:r w:rsidRPr="00AD48FB">
        <w:rPr>
          <w:color w:val="252729"/>
          <w:spacing w:val="-1"/>
        </w:rPr>
        <w:t>t</w:t>
      </w:r>
      <w:r w:rsidRPr="001F221B">
        <w:rPr>
          <w:color w:val="252729"/>
          <w:spacing w:val="-1"/>
        </w:rPr>
        <w:t>h</w:t>
      </w:r>
      <w:r w:rsidRPr="00AD48FB">
        <w:rPr>
          <w:color w:val="252729"/>
          <w:spacing w:val="-1"/>
        </w:rPr>
        <w:t>a</w:t>
      </w:r>
      <w:r w:rsidRPr="001F221B">
        <w:rPr>
          <w:color w:val="252729"/>
          <w:spacing w:val="-1"/>
        </w:rPr>
        <w:t xml:space="preserve">t </w:t>
      </w:r>
      <w:r w:rsidRPr="00AD48FB">
        <w:rPr>
          <w:color w:val="252729"/>
          <w:spacing w:val="-1"/>
        </w:rPr>
        <w:t>t</w:t>
      </w:r>
      <w:r w:rsidRPr="001F221B">
        <w:rPr>
          <w:color w:val="252729"/>
          <w:spacing w:val="-1"/>
        </w:rPr>
        <w:t xml:space="preserve">he </w:t>
      </w:r>
      <w:r w:rsidRPr="00AD48FB">
        <w:rPr>
          <w:color w:val="252729"/>
          <w:spacing w:val="-1"/>
        </w:rPr>
        <w:t>ta</w:t>
      </w:r>
      <w:r w:rsidRPr="001F221B">
        <w:rPr>
          <w:color w:val="252729"/>
          <w:spacing w:val="-1"/>
        </w:rPr>
        <w:t>x li</w:t>
      </w:r>
      <w:r w:rsidRPr="00AD48FB">
        <w:rPr>
          <w:color w:val="252729"/>
          <w:spacing w:val="-1"/>
        </w:rPr>
        <w:t>a</w:t>
      </w:r>
      <w:r w:rsidRPr="001F221B">
        <w:rPr>
          <w:color w:val="252729"/>
          <w:spacing w:val="-1"/>
        </w:rPr>
        <w:t>bili</w:t>
      </w:r>
      <w:r w:rsidRPr="00AD48FB">
        <w:rPr>
          <w:color w:val="252729"/>
          <w:spacing w:val="-1"/>
        </w:rPr>
        <w:t>t</w:t>
      </w:r>
      <w:r w:rsidRPr="001F221B">
        <w:rPr>
          <w:color w:val="252729"/>
          <w:spacing w:val="-1"/>
        </w:rPr>
        <w:t xml:space="preserve">y under  </w:t>
      </w:r>
      <w:r w:rsidRPr="00AD48FB">
        <w:rPr>
          <w:color w:val="252729"/>
          <w:spacing w:val="-1"/>
        </w:rPr>
        <w:t>G</w:t>
      </w:r>
      <w:r w:rsidRPr="001F221B">
        <w:rPr>
          <w:color w:val="252729"/>
          <w:spacing w:val="-1"/>
        </w:rPr>
        <w:t xml:space="preserve">ST </w:t>
      </w:r>
      <w:r w:rsidRPr="00AD48FB">
        <w:rPr>
          <w:color w:val="252729"/>
          <w:spacing w:val="-1"/>
        </w:rPr>
        <w:t>s</w:t>
      </w:r>
      <w:r w:rsidRPr="001F221B">
        <w:rPr>
          <w:color w:val="252729"/>
          <w:spacing w:val="-1"/>
        </w:rPr>
        <w:t>h</w:t>
      </w:r>
      <w:r w:rsidRPr="00AD48FB">
        <w:rPr>
          <w:color w:val="252729"/>
          <w:spacing w:val="-1"/>
        </w:rPr>
        <w:t>a</w:t>
      </w:r>
      <w:r w:rsidRPr="001F221B">
        <w:rPr>
          <w:color w:val="252729"/>
          <w:spacing w:val="-1"/>
        </w:rPr>
        <w:t xml:space="preserve">ll be </w:t>
      </w:r>
      <w:r w:rsidRPr="00AD48FB">
        <w:rPr>
          <w:color w:val="252729"/>
          <w:spacing w:val="-1"/>
        </w:rPr>
        <w:t>ta</w:t>
      </w:r>
      <w:r w:rsidRPr="001F221B">
        <w:rPr>
          <w:color w:val="252729"/>
          <w:spacing w:val="-1"/>
        </w:rPr>
        <w:t>ken in</w:t>
      </w:r>
      <w:r w:rsidRPr="00AD48FB">
        <w:rPr>
          <w:color w:val="252729"/>
          <w:spacing w:val="-1"/>
        </w:rPr>
        <w:t>t</w:t>
      </w:r>
      <w:r w:rsidRPr="001F221B">
        <w:rPr>
          <w:color w:val="252729"/>
          <w:spacing w:val="-1"/>
        </w:rPr>
        <w:t xml:space="preserve">o consideration </w:t>
      </w:r>
      <w:r w:rsidRPr="00AD48FB">
        <w:rPr>
          <w:color w:val="252729"/>
          <w:spacing w:val="-1"/>
        </w:rPr>
        <w:t>a</w:t>
      </w:r>
      <w:r w:rsidRPr="001F221B">
        <w:rPr>
          <w:color w:val="252729"/>
          <w:spacing w:val="-1"/>
        </w:rPr>
        <w:t xml:space="preserve">t </w:t>
      </w:r>
      <w:r w:rsidRPr="00AD48FB">
        <w:rPr>
          <w:color w:val="252729"/>
          <w:spacing w:val="-1"/>
        </w:rPr>
        <w:t xml:space="preserve"> t</w:t>
      </w:r>
      <w:r w:rsidRPr="001F221B">
        <w:rPr>
          <w:color w:val="252729"/>
          <w:spacing w:val="-1"/>
        </w:rPr>
        <w:t xml:space="preserve">he  </w:t>
      </w:r>
      <w:r w:rsidRPr="00AD48FB">
        <w:rPr>
          <w:color w:val="252729"/>
          <w:spacing w:val="-1"/>
        </w:rPr>
        <w:t>t</w:t>
      </w:r>
      <w:r w:rsidRPr="001F221B">
        <w:rPr>
          <w:color w:val="252729"/>
          <w:spacing w:val="-1"/>
        </w:rPr>
        <w:t>i</w:t>
      </w:r>
      <w:r w:rsidRPr="00AD48FB">
        <w:rPr>
          <w:color w:val="252729"/>
          <w:spacing w:val="-1"/>
        </w:rPr>
        <w:t>m</w:t>
      </w:r>
      <w:r w:rsidRPr="001F221B">
        <w:rPr>
          <w:color w:val="252729"/>
          <w:spacing w:val="-1"/>
        </w:rPr>
        <w:t xml:space="preserve">e  </w:t>
      </w:r>
      <w:r w:rsidRPr="00AD48FB">
        <w:rPr>
          <w:color w:val="252729"/>
          <w:spacing w:val="-1"/>
        </w:rPr>
        <w:t>o</w:t>
      </w:r>
      <w:r w:rsidRPr="001F221B">
        <w:rPr>
          <w:color w:val="252729"/>
          <w:spacing w:val="-1"/>
        </w:rPr>
        <w:t>f  in</w:t>
      </w:r>
      <w:r w:rsidRPr="00AD48FB">
        <w:rPr>
          <w:color w:val="252729"/>
          <w:spacing w:val="-1"/>
        </w:rPr>
        <w:t>v</w:t>
      </w:r>
      <w:r w:rsidRPr="001F221B">
        <w:rPr>
          <w:color w:val="252729"/>
          <w:spacing w:val="-1"/>
        </w:rPr>
        <w:t xml:space="preserve">oicing  </w:t>
      </w:r>
      <w:r w:rsidRPr="00AD48FB">
        <w:rPr>
          <w:color w:val="252729"/>
          <w:spacing w:val="-1"/>
        </w:rPr>
        <w:t>a</w:t>
      </w:r>
      <w:r w:rsidRPr="001F221B">
        <w:rPr>
          <w:color w:val="252729"/>
          <w:spacing w:val="-1"/>
        </w:rPr>
        <w:t>nd  p</w:t>
      </w:r>
      <w:r w:rsidRPr="00AD48FB">
        <w:rPr>
          <w:color w:val="252729"/>
          <w:spacing w:val="-1"/>
        </w:rPr>
        <w:t>aym</w:t>
      </w:r>
      <w:r w:rsidRPr="001F221B">
        <w:rPr>
          <w:color w:val="252729"/>
          <w:spacing w:val="-1"/>
        </w:rPr>
        <w:t xml:space="preserve">ent  </w:t>
      </w:r>
      <w:r w:rsidRPr="00AD48FB">
        <w:rPr>
          <w:color w:val="252729"/>
          <w:spacing w:val="-1"/>
        </w:rPr>
        <w:t>thereo</w:t>
      </w:r>
      <w:r w:rsidRPr="001F221B">
        <w:rPr>
          <w:color w:val="252729"/>
          <w:spacing w:val="-1"/>
        </w:rPr>
        <w:t xml:space="preserve">n  </w:t>
      </w:r>
      <w:r w:rsidRPr="00AD48FB">
        <w:rPr>
          <w:color w:val="252729"/>
          <w:spacing w:val="-1"/>
        </w:rPr>
        <w:t>a</w:t>
      </w:r>
      <w:r w:rsidRPr="001F221B">
        <w:rPr>
          <w:color w:val="252729"/>
          <w:spacing w:val="-1"/>
        </w:rPr>
        <w:t xml:space="preserve">s per   </w:t>
      </w:r>
      <w:r w:rsidRPr="00AD48FB">
        <w:rPr>
          <w:color w:val="252729"/>
          <w:spacing w:val="-1"/>
        </w:rPr>
        <w:t>t</w:t>
      </w:r>
      <w:r w:rsidRPr="001F221B">
        <w:rPr>
          <w:color w:val="252729"/>
          <w:spacing w:val="-1"/>
        </w:rPr>
        <w:t xml:space="preserve">he  </w:t>
      </w:r>
      <w:proofErr w:type="spellStart"/>
      <w:r w:rsidRPr="00AD48FB">
        <w:rPr>
          <w:color w:val="252729"/>
          <w:spacing w:val="-1"/>
        </w:rPr>
        <w:t>termsa</w:t>
      </w:r>
      <w:r w:rsidRPr="001F221B">
        <w:rPr>
          <w:color w:val="252729"/>
          <w:spacing w:val="-1"/>
        </w:rPr>
        <w:t>nd</w:t>
      </w:r>
      <w:proofErr w:type="spellEnd"/>
      <w:r w:rsidRPr="001F221B">
        <w:rPr>
          <w:color w:val="252729"/>
          <w:spacing w:val="-1"/>
        </w:rPr>
        <w:t xml:space="preserve"> c</w:t>
      </w:r>
      <w:r w:rsidRPr="00AD48FB">
        <w:rPr>
          <w:color w:val="252729"/>
          <w:spacing w:val="-1"/>
        </w:rPr>
        <w:t>o</w:t>
      </w:r>
      <w:r w:rsidRPr="001F221B">
        <w:rPr>
          <w:color w:val="252729"/>
          <w:spacing w:val="-1"/>
        </w:rPr>
        <w:t>ndi</w:t>
      </w:r>
      <w:r w:rsidRPr="00AD48FB">
        <w:rPr>
          <w:color w:val="252729"/>
          <w:spacing w:val="-1"/>
        </w:rPr>
        <w:t>t</w:t>
      </w:r>
      <w:r w:rsidRPr="001F221B">
        <w:rPr>
          <w:color w:val="252729"/>
          <w:spacing w:val="-1"/>
        </w:rPr>
        <w:t>i</w:t>
      </w:r>
      <w:r w:rsidRPr="00AD48FB">
        <w:rPr>
          <w:color w:val="252729"/>
          <w:spacing w:val="-1"/>
        </w:rPr>
        <w:t>o</w:t>
      </w:r>
      <w:r w:rsidRPr="001F221B">
        <w:rPr>
          <w:color w:val="252729"/>
          <w:spacing w:val="-1"/>
        </w:rPr>
        <w:t xml:space="preserve">ns </w:t>
      </w:r>
      <w:r w:rsidRPr="00AD48FB">
        <w:rPr>
          <w:color w:val="252729"/>
          <w:spacing w:val="-1"/>
        </w:rPr>
        <w:t>o</w:t>
      </w:r>
      <w:r w:rsidRPr="001F221B">
        <w:rPr>
          <w:color w:val="252729"/>
          <w:spacing w:val="-1"/>
        </w:rPr>
        <w:t xml:space="preserve">f the </w:t>
      </w:r>
      <w:r w:rsidRPr="00AD48FB">
        <w:rPr>
          <w:color w:val="252729"/>
          <w:spacing w:val="-1"/>
        </w:rPr>
        <w:t>agreement</w:t>
      </w:r>
      <w:r w:rsidRPr="001F221B">
        <w:rPr>
          <w:color w:val="252729"/>
          <w:spacing w:val="-1"/>
        </w:rPr>
        <w:t xml:space="preserve"> be</w:t>
      </w:r>
      <w:r w:rsidRPr="00AD48FB">
        <w:rPr>
          <w:color w:val="252729"/>
          <w:spacing w:val="-1"/>
        </w:rPr>
        <w:t>tw</w:t>
      </w:r>
      <w:r w:rsidRPr="001F221B">
        <w:rPr>
          <w:color w:val="252729"/>
          <w:spacing w:val="-1"/>
        </w:rPr>
        <w:t xml:space="preserve">een </w:t>
      </w:r>
      <w:r w:rsidRPr="00AD48FB">
        <w:rPr>
          <w:color w:val="252729"/>
          <w:spacing w:val="-1"/>
        </w:rPr>
        <w:t>t</w:t>
      </w:r>
      <w:r w:rsidRPr="001F221B">
        <w:rPr>
          <w:color w:val="252729"/>
          <w:spacing w:val="-1"/>
        </w:rPr>
        <w:t xml:space="preserve">he contractor  </w:t>
      </w:r>
      <w:r w:rsidRPr="00AD48FB">
        <w:rPr>
          <w:color w:val="252729"/>
          <w:spacing w:val="-1"/>
        </w:rPr>
        <w:t>a</w:t>
      </w:r>
      <w:r w:rsidRPr="001F221B">
        <w:rPr>
          <w:color w:val="252729"/>
          <w:spacing w:val="-1"/>
        </w:rPr>
        <w:t xml:space="preserve">nd </w:t>
      </w:r>
      <w:r w:rsidRPr="00AD48FB">
        <w:rPr>
          <w:color w:val="252729"/>
          <w:spacing w:val="-1"/>
        </w:rPr>
        <w:t>TT</w:t>
      </w:r>
      <w:r w:rsidRPr="001F221B">
        <w:rPr>
          <w:color w:val="252729"/>
          <w:spacing w:val="-1"/>
        </w:rPr>
        <w:t xml:space="preserve">D. Department </w:t>
      </w:r>
      <w:r w:rsidRPr="00AD48FB">
        <w:rPr>
          <w:color w:val="252729"/>
          <w:spacing w:val="-1"/>
        </w:rPr>
        <w:t>s</w:t>
      </w:r>
      <w:r w:rsidRPr="001F221B">
        <w:rPr>
          <w:color w:val="252729"/>
          <w:spacing w:val="-1"/>
        </w:rPr>
        <w:t>h</w:t>
      </w:r>
      <w:r w:rsidRPr="00AD48FB">
        <w:rPr>
          <w:color w:val="252729"/>
          <w:spacing w:val="-1"/>
        </w:rPr>
        <w:t>a</w:t>
      </w:r>
      <w:r w:rsidRPr="001F221B">
        <w:rPr>
          <w:color w:val="252729"/>
          <w:spacing w:val="-1"/>
        </w:rPr>
        <w:t xml:space="preserve">ll ensure </w:t>
      </w:r>
      <w:r w:rsidRPr="00AD48FB">
        <w:rPr>
          <w:color w:val="252729"/>
          <w:spacing w:val="-1"/>
        </w:rPr>
        <w:t>t</w:t>
      </w:r>
      <w:r w:rsidRPr="001F221B">
        <w:rPr>
          <w:color w:val="252729"/>
          <w:spacing w:val="-1"/>
        </w:rPr>
        <w:t>h</w:t>
      </w:r>
      <w:r w:rsidRPr="00AD48FB">
        <w:rPr>
          <w:color w:val="252729"/>
          <w:spacing w:val="-1"/>
        </w:rPr>
        <w:t>a</w:t>
      </w:r>
      <w:r w:rsidRPr="001F221B">
        <w:rPr>
          <w:color w:val="252729"/>
          <w:spacing w:val="-1"/>
        </w:rPr>
        <w:t xml:space="preserve">t </w:t>
      </w:r>
      <w:proofErr w:type="spellStart"/>
      <w:r w:rsidRPr="00AD48FB">
        <w:rPr>
          <w:color w:val="252729"/>
          <w:spacing w:val="-1"/>
        </w:rPr>
        <w:t>theres</w:t>
      </w:r>
      <w:r w:rsidRPr="001F221B">
        <w:rPr>
          <w:color w:val="252729"/>
          <w:spacing w:val="-1"/>
        </w:rPr>
        <w:t>h</w:t>
      </w:r>
      <w:r w:rsidRPr="00AD48FB">
        <w:rPr>
          <w:color w:val="252729"/>
          <w:spacing w:val="-1"/>
        </w:rPr>
        <w:t>a</w:t>
      </w:r>
      <w:r w:rsidRPr="001F221B">
        <w:rPr>
          <w:color w:val="252729"/>
          <w:spacing w:val="-1"/>
        </w:rPr>
        <w:t>lln</w:t>
      </w:r>
      <w:r w:rsidRPr="00AD48FB">
        <w:rPr>
          <w:color w:val="252729"/>
          <w:spacing w:val="-1"/>
        </w:rPr>
        <w:t>o</w:t>
      </w:r>
      <w:r w:rsidRPr="001F221B">
        <w:rPr>
          <w:color w:val="252729"/>
          <w:spacing w:val="-1"/>
        </w:rPr>
        <w:t>tbe</w:t>
      </w:r>
      <w:r w:rsidRPr="00AD48FB">
        <w:rPr>
          <w:color w:val="252729"/>
          <w:spacing w:val="-1"/>
        </w:rPr>
        <w:t>a</w:t>
      </w:r>
      <w:r w:rsidRPr="001F221B">
        <w:rPr>
          <w:color w:val="252729"/>
          <w:spacing w:val="-1"/>
        </w:rPr>
        <w:t>nye</w:t>
      </w:r>
      <w:r w:rsidRPr="00AD48FB">
        <w:rPr>
          <w:color w:val="252729"/>
          <w:spacing w:val="-1"/>
        </w:rPr>
        <w:t>x</w:t>
      </w:r>
      <w:r w:rsidRPr="001F221B">
        <w:rPr>
          <w:color w:val="252729"/>
          <w:spacing w:val="-1"/>
        </w:rPr>
        <w:t>ce</w:t>
      </w:r>
      <w:r w:rsidRPr="00AD48FB">
        <w:rPr>
          <w:color w:val="252729"/>
          <w:spacing w:val="-1"/>
        </w:rPr>
        <w:t>s</w:t>
      </w:r>
      <w:r w:rsidRPr="001F221B">
        <w:rPr>
          <w:color w:val="252729"/>
          <w:spacing w:val="-1"/>
        </w:rPr>
        <w:t>s</w:t>
      </w:r>
      <w:proofErr w:type="spellEnd"/>
      <w:r w:rsidRPr="001F221B">
        <w:rPr>
          <w:color w:val="252729"/>
          <w:spacing w:val="-1"/>
        </w:rPr>
        <w:t xml:space="preserve"> p</w:t>
      </w:r>
      <w:r w:rsidRPr="00AD48FB">
        <w:rPr>
          <w:color w:val="252729"/>
          <w:spacing w:val="-1"/>
        </w:rPr>
        <w:t>aym</w:t>
      </w:r>
      <w:r w:rsidRPr="001F221B">
        <w:rPr>
          <w:color w:val="252729"/>
          <w:spacing w:val="-1"/>
        </w:rPr>
        <w:t>en</w:t>
      </w:r>
      <w:r w:rsidRPr="00AD48FB">
        <w:rPr>
          <w:color w:val="252729"/>
          <w:spacing w:val="-1"/>
        </w:rPr>
        <w:t>t</w:t>
      </w:r>
      <w:r w:rsidRPr="001F221B">
        <w:rPr>
          <w:color w:val="252729"/>
          <w:spacing w:val="-1"/>
        </w:rPr>
        <w:t>s</w:t>
      </w:r>
      <w:r w:rsidRPr="00AD48FB">
        <w:rPr>
          <w:color w:val="252729"/>
          <w:spacing w:val="-1"/>
        </w:rPr>
        <w:t xml:space="preserve"> t</w:t>
      </w:r>
      <w:r w:rsidRPr="001F221B">
        <w:rPr>
          <w:color w:val="252729"/>
          <w:spacing w:val="-1"/>
        </w:rPr>
        <w:t>o the contractor</w:t>
      </w:r>
      <w:r>
        <w:rPr>
          <w:color w:val="252729"/>
          <w:spacing w:val="-1"/>
        </w:rPr>
        <w:t xml:space="preserve">. </w:t>
      </w:r>
    </w:p>
    <w:p w14:paraId="14E2E008"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sidRPr="00AD48FB">
        <w:rPr>
          <w:color w:val="252729"/>
          <w:spacing w:val="-1"/>
        </w:rPr>
        <w:t>T</w:t>
      </w:r>
      <w:r w:rsidRPr="001F221B">
        <w:rPr>
          <w:color w:val="252729"/>
          <w:spacing w:val="-1"/>
        </w:rPr>
        <w:t>he contractor</w:t>
      </w:r>
      <w:r w:rsidRPr="00AD48FB">
        <w:rPr>
          <w:color w:val="252729"/>
          <w:spacing w:val="-1"/>
        </w:rPr>
        <w:t xml:space="preserve"> s</w:t>
      </w:r>
      <w:r w:rsidRPr="001F221B">
        <w:rPr>
          <w:color w:val="252729"/>
          <w:spacing w:val="-1"/>
        </w:rPr>
        <w:t>h</w:t>
      </w:r>
      <w:r w:rsidRPr="00AD48FB">
        <w:rPr>
          <w:color w:val="252729"/>
          <w:spacing w:val="-1"/>
        </w:rPr>
        <w:t>a</w:t>
      </w:r>
      <w:r w:rsidRPr="001F221B">
        <w:rPr>
          <w:color w:val="252729"/>
          <w:spacing w:val="-1"/>
        </w:rPr>
        <w:t>ll p</w:t>
      </w:r>
      <w:r w:rsidRPr="00AD48FB">
        <w:rPr>
          <w:color w:val="252729"/>
          <w:spacing w:val="-1"/>
        </w:rPr>
        <w:t>a</w:t>
      </w:r>
      <w:r w:rsidRPr="001F221B">
        <w:rPr>
          <w:color w:val="252729"/>
          <w:spacing w:val="-1"/>
        </w:rPr>
        <w:t xml:space="preserve">y </w:t>
      </w:r>
      <w:r w:rsidRPr="00AD48FB">
        <w:rPr>
          <w:color w:val="252729"/>
          <w:spacing w:val="-1"/>
        </w:rPr>
        <w:t>t</w:t>
      </w:r>
      <w:r w:rsidRPr="001F221B">
        <w:rPr>
          <w:color w:val="252729"/>
          <w:spacing w:val="-1"/>
        </w:rPr>
        <w:t xml:space="preserve">he </w:t>
      </w:r>
      <w:r w:rsidRPr="00AD48FB">
        <w:rPr>
          <w:color w:val="252729"/>
          <w:spacing w:val="-1"/>
        </w:rPr>
        <w:t>a</w:t>
      </w:r>
      <w:r w:rsidRPr="001F221B">
        <w:rPr>
          <w:color w:val="252729"/>
          <w:spacing w:val="-1"/>
        </w:rPr>
        <w:t>pplic</w:t>
      </w:r>
      <w:r w:rsidRPr="00AD48FB">
        <w:rPr>
          <w:color w:val="252729"/>
          <w:spacing w:val="-1"/>
        </w:rPr>
        <w:t>a</w:t>
      </w:r>
      <w:r w:rsidRPr="001F221B">
        <w:rPr>
          <w:color w:val="252729"/>
          <w:spacing w:val="-1"/>
        </w:rPr>
        <w:t xml:space="preserve">ble </w:t>
      </w:r>
      <w:r w:rsidRPr="00AD48FB">
        <w:rPr>
          <w:color w:val="252729"/>
          <w:spacing w:val="-1"/>
        </w:rPr>
        <w:t>G</w:t>
      </w:r>
      <w:r w:rsidRPr="001F221B">
        <w:rPr>
          <w:color w:val="252729"/>
          <w:spacing w:val="-1"/>
        </w:rPr>
        <w:t xml:space="preserve">ST </w:t>
      </w:r>
      <w:r w:rsidRPr="00AD48FB">
        <w:rPr>
          <w:color w:val="252729"/>
          <w:spacing w:val="-1"/>
        </w:rPr>
        <w:t>a</w:t>
      </w:r>
      <w:r w:rsidRPr="001F221B">
        <w:rPr>
          <w:color w:val="252729"/>
          <w:spacing w:val="-1"/>
        </w:rPr>
        <w:t xml:space="preserve">nd </w:t>
      </w:r>
      <w:r w:rsidRPr="00AD48FB">
        <w:rPr>
          <w:color w:val="252729"/>
          <w:spacing w:val="-1"/>
        </w:rPr>
        <w:t>s</w:t>
      </w:r>
      <w:r w:rsidRPr="001F221B">
        <w:rPr>
          <w:color w:val="252729"/>
          <w:spacing w:val="-1"/>
        </w:rPr>
        <w:t>h</w:t>
      </w:r>
      <w:r w:rsidRPr="00AD48FB">
        <w:rPr>
          <w:color w:val="252729"/>
          <w:spacing w:val="-1"/>
        </w:rPr>
        <w:t>a</w:t>
      </w:r>
      <w:r w:rsidRPr="001F221B">
        <w:rPr>
          <w:color w:val="252729"/>
          <w:spacing w:val="-1"/>
        </w:rPr>
        <w:t xml:space="preserve">ll </w:t>
      </w:r>
      <w:r w:rsidRPr="00AD48FB">
        <w:rPr>
          <w:color w:val="252729"/>
          <w:spacing w:val="-1"/>
        </w:rPr>
        <w:t>sat</w:t>
      </w:r>
      <w:r w:rsidRPr="001F221B">
        <w:rPr>
          <w:color w:val="252729"/>
          <w:spacing w:val="-1"/>
        </w:rPr>
        <w:t>i</w:t>
      </w:r>
      <w:r w:rsidRPr="00AD48FB">
        <w:rPr>
          <w:color w:val="252729"/>
          <w:spacing w:val="-1"/>
        </w:rPr>
        <w:t>s</w:t>
      </w:r>
      <w:r w:rsidRPr="001F221B">
        <w:rPr>
          <w:color w:val="252729"/>
          <w:spacing w:val="-1"/>
        </w:rPr>
        <w:t xml:space="preserve">fy </w:t>
      </w:r>
      <w:r>
        <w:rPr>
          <w:color w:val="252729"/>
          <w:spacing w:val="-1"/>
        </w:rPr>
        <w:t xml:space="preserve">TTD </w:t>
      </w:r>
      <w:proofErr w:type="spellStart"/>
      <w:r>
        <w:rPr>
          <w:color w:val="252729"/>
          <w:spacing w:val="-1"/>
        </w:rPr>
        <w:t>w.r.t</w:t>
      </w:r>
      <w:r w:rsidRPr="00AD48FB">
        <w:rPr>
          <w:color w:val="252729"/>
          <w:spacing w:val="-1"/>
        </w:rPr>
        <w:t>G</w:t>
      </w:r>
      <w:r w:rsidRPr="001F221B">
        <w:rPr>
          <w:color w:val="252729"/>
          <w:spacing w:val="-1"/>
        </w:rPr>
        <w:t>ST</w:t>
      </w:r>
      <w:proofErr w:type="spellEnd"/>
      <w:r w:rsidRPr="001F221B">
        <w:rPr>
          <w:color w:val="252729"/>
          <w:spacing w:val="-1"/>
        </w:rPr>
        <w:t xml:space="preserve"> claims.</w:t>
      </w:r>
    </w:p>
    <w:p w14:paraId="5EB946D4"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sidRPr="00AD48FB">
        <w:rPr>
          <w:color w:val="252729"/>
          <w:spacing w:val="-1"/>
        </w:rPr>
        <w:t>A</w:t>
      </w:r>
      <w:r w:rsidRPr="001F221B">
        <w:rPr>
          <w:color w:val="252729"/>
          <w:spacing w:val="-1"/>
        </w:rPr>
        <w:t xml:space="preserve">ll </w:t>
      </w:r>
      <w:r w:rsidRPr="00AD48FB">
        <w:rPr>
          <w:color w:val="252729"/>
          <w:spacing w:val="-1"/>
        </w:rPr>
        <w:t xml:space="preserve">the </w:t>
      </w:r>
      <w:proofErr w:type="spellStart"/>
      <w:r w:rsidRPr="00AD48FB">
        <w:rPr>
          <w:color w:val="252729"/>
          <w:spacing w:val="-1"/>
        </w:rPr>
        <w:t>rulesas</w:t>
      </w:r>
      <w:proofErr w:type="spellEnd"/>
      <w:r w:rsidRPr="00AD48FB">
        <w:rPr>
          <w:color w:val="252729"/>
          <w:spacing w:val="-1"/>
        </w:rPr>
        <w:t xml:space="preserve"> per GSTA</w:t>
      </w:r>
      <w:r w:rsidRPr="001F221B">
        <w:rPr>
          <w:color w:val="252729"/>
          <w:spacing w:val="-1"/>
        </w:rPr>
        <w:t>C</w:t>
      </w:r>
      <w:r w:rsidRPr="00AD48FB">
        <w:rPr>
          <w:color w:val="252729"/>
          <w:spacing w:val="-1"/>
        </w:rPr>
        <w:t>T201</w:t>
      </w:r>
      <w:r w:rsidRPr="001F221B">
        <w:rPr>
          <w:color w:val="252729"/>
          <w:spacing w:val="-1"/>
        </w:rPr>
        <w:t xml:space="preserve">7 </w:t>
      </w:r>
      <w:r w:rsidRPr="00AD48FB">
        <w:rPr>
          <w:color w:val="252729"/>
          <w:spacing w:val="-1"/>
        </w:rPr>
        <w:t>a</w:t>
      </w:r>
      <w:r w:rsidRPr="001F221B">
        <w:rPr>
          <w:color w:val="252729"/>
          <w:spacing w:val="-1"/>
        </w:rPr>
        <w:t>nd i</w:t>
      </w:r>
      <w:r w:rsidRPr="00AD48FB">
        <w:rPr>
          <w:color w:val="252729"/>
          <w:spacing w:val="-1"/>
        </w:rPr>
        <w:t>t</w:t>
      </w:r>
      <w:r w:rsidRPr="001F221B">
        <w:rPr>
          <w:color w:val="252729"/>
          <w:spacing w:val="-1"/>
        </w:rPr>
        <w:t xml:space="preserve">s </w:t>
      </w:r>
      <w:r w:rsidRPr="00AD48FB">
        <w:rPr>
          <w:color w:val="252729"/>
          <w:spacing w:val="-1"/>
        </w:rPr>
        <w:t>am</w:t>
      </w:r>
      <w:r w:rsidRPr="001F221B">
        <w:rPr>
          <w:color w:val="252729"/>
          <w:spacing w:val="-1"/>
        </w:rPr>
        <w:t>end</w:t>
      </w:r>
      <w:r w:rsidRPr="00AD48FB">
        <w:rPr>
          <w:color w:val="252729"/>
          <w:spacing w:val="-1"/>
        </w:rPr>
        <w:t>m</w:t>
      </w:r>
      <w:r w:rsidRPr="001F221B">
        <w:rPr>
          <w:color w:val="252729"/>
          <w:spacing w:val="-1"/>
        </w:rPr>
        <w:t>en</w:t>
      </w:r>
      <w:r w:rsidRPr="00AD48FB">
        <w:rPr>
          <w:color w:val="252729"/>
          <w:spacing w:val="-1"/>
        </w:rPr>
        <w:t>t</w:t>
      </w:r>
      <w:r w:rsidRPr="001F221B">
        <w:rPr>
          <w:color w:val="252729"/>
          <w:spacing w:val="-1"/>
        </w:rPr>
        <w:t xml:space="preserve">s </w:t>
      </w:r>
      <w:r w:rsidRPr="00AD48FB">
        <w:rPr>
          <w:color w:val="252729"/>
          <w:spacing w:val="-1"/>
        </w:rPr>
        <w:t>a</w:t>
      </w:r>
      <w:r w:rsidRPr="001F221B">
        <w:rPr>
          <w:color w:val="252729"/>
          <w:spacing w:val="-1"/>
        </w:rPr>
        <w:t xml:space="preserve">nd </w:t>
      </w:r>
      <w:r w:rsidRPr="00AD48FB">
        <w:rPr>
          <w:color w:val="252729"/>
          <w:spacing w:val="-1"/>
        </w:rPr>
        <w:t>a</w:t>
      </w:r>
      <w:r w:rsidRPr="001F221B">
        <w:rPr>
          <w:color w:val="252729"/>
          <w:spacing w:val="-1"/>
        </w:rPr>
        <w:t xml:space="preserve">ll </w:t>
      </w:r>
      <w:r w:rsidRPr="00AD48FB">
        <w:rPr>
          <w:color w:val="252729"/>
          <w:spacing w:val="-1"/>
        </w:rPr>
        <w:t>Not</w:t>
      </w:r>
      <w:r w:rsidRPr="001F221B">
        <w:rPr>
          <w:color w:val="252729"/>
          <w:spacing w:val="-1"/>
        </w:rPr>
        <w:t>ifi</w:t>
      </w:r>
      <w:r w:rsidRPr="00AD48FB">
        <w:rPr>
          <w:color w:val="252729"/>
          <w:spacing w:val="-1"/>
        </w:rPr>
        <w:t>ca</w:t>
      </w:r>
      <w:r w:rsidRPr="001F221B">
        <w:rPr>
          <w:color w:val="252729"/>
          <w:spacing w:val="-1"/>
        </w:rPr>
        <w:t>t</w:t>
      </w:r>
      <w:r w:rsidRPr="00AD48FB">
        <w:rPr>
          <w:color w:val="252729"/>
          <w:spacing w:val="-1"/>
        </w:rPr>
        <w:t>i</w:t>
      </w:r>
      <w:r w:rsidRPr="001F221B">
        <w:rPr>
          <w:color w:val="252729"/>
          <w:spacing w:val="-1"/>
        </w:rPr>
        <w:t xml:space="preserve">ons/ </w:t>
      </w:r>
      <w:r>
        <w:rPr>
          <w:color w:val="252729"/>
          <w:spacing w:val="-1"/>
        </w:rPr>
        <w:t xml:space="preserve">Government </w:t>
      </w:r>
      <w:r w:rsidRPr="001F221B">
        <w:rPr>
          <w:color w:val="252729"/>
          <w:spacing w:val="-1"/>
        </w:rPr>
        <w:t xml:space="preserve">Orders </w:t>
      </w:r>
      <w:r w:rsidRPr="00AD48FB">
        <w:rPr>
          <w:color w:val="252729"/>
          <w:spacing w:val="-1"/>
        </w:rPr>
        <w:t>(G</w:t>
      </w:r>
      <w:r w:rsidRPr="001F221B">
        <w:rPr>
          <w:color w:val="252729"/>
          <w:spacing w:val="-1"/>
        </w:rPr>
        <w:t>O</w:t>
      </w:r>
      <w:r w:rsidRPr="00AD48FB">
        <w:rPr>
          <w:color w:val="252729"/>
          <w:spacing w:val="-1"/>
        </w:rPr>
        <w:t>s</w:t>
      </w:r>
      <w:r w:rsidRPr="001F221B">
        <w:rPr>
          <w:color w:val="252729"/>
          <w:spacing w:val="-1"/>
        </w:rPr>
        <w:t>) i</w:t>
      </w:r>
      <w:r w:rsidRPr="00AD48FB">
        <w:rPr>
          <w:color w:val="252729"/>
          <w:spacing w:val="-1"/>
        </w:rPr>
        <w:t>ss</w:t>
      </w:r>
      <w:r w:rsidRPr="001F221B">
        <w:rPr>
          <w:color w:val="252729"/>
          <w:spacing w:val="-1"/>
        </w:rPr>
        <w:t xml:space="preserve">ued from </w:t>
      </w:r>
      <w:r w:rsidRPr="00AD48FB">
        <w:rPr>
          <w:color w:val="252729"/>
          <w:spacing w:val="-1"/>
        </w:rPr>
        <w:t>t</w:t>
      </w:r>
      <w:r w:rsidRPr="001F221B">
        <w:rPr>
          <w:color w:val="252729"/>
          <w:spacing w:val="-1"/>
        </w:rPr>
        <w:t>i</w:t>
      </w:r>
      <w:r w:rsidRPr="00AD48FB">
        <w:rPr>
          <w:color w:val="252729"/>
          <w:spacing w:val="-1"/>
        </w:rPr>
        <w:t>m</w:t>
      </w:r>
      <w:r w:rsidRPr="001F221B">
        <w:rPr>
          <w:color w:val="252729"/>
          <w:spacing w:val="-1"/>
        </w:rPr>
        <w:t xml:space="preserve">e </w:t>
      </w:r>
      <w:r w:rsidRPr="00AD48FB">
        <w:rPr>
          <w:color w:val="252729"/>
          <w:spacing w:val="-1"/>
        </w:rPr>
        <w:t>t</w:t>
      </w:r>
      <w:r w:rsidRPr="001F221B">
        <w:rPr>
          <w:color w:val="252729"/>
          <w:spacing w:val="-1"/>
        </w:rPr>
        <w:t xml:space="preserve">o </w:t>
      </w:r>
      <w:r w:rsidRPr="00AD48FB">
        <w:rPr>
          <w:color w:val="252729"/>
          <w:spacing w:val="-1"/>
        </w:rPr>
        <w:t>t</w:t>
      </w:r>
      <w:r w:rsidRPr="001F221B">
        <w:rPr>
          <w:color w:val="252729"/>
          <w:spacing w:val="-1"/>
        </w:rPr>
        <w:t>i</w:t>
      </w:r>
      <w:r w:rsidRPr="00AD48FB">
        <w:rPr>
          <w:color w:val="252729"/>
          <w:spacing w:val="-1"/>
        </w:rPr>
        <w:t>m</w:t>
      </w:r>
      <w:r w:rsidRPr="001F221B">
        <w:rPr>
          <w:color w:val="252729"/>
          <w:spacing w:val="-1"/>
        </w:rPr>
        <w:t xml:space="preserve">e by </w:t>
      </w:r>
      <w:r w:rsidRPr="00AD48FB">
        <w:rPr>
          <w:color w:val="252729"/>
          <w:spacing w:val="-1"/>
        </w:rPr>
        <w:t>t</w:t>
      </w:r>
      <w:r w:rsidRPr="001F221B">
        <w:rPr>
          <w:color w:val="252729"/>
          <w:spacing w:val="-1"/>
        </w:rPr>
        <w:t xml:space="preserve">he </w:t>
      </w:r>
      <w:r w:rsidRPr="00AD48FB">
        <w:rPr>
          <w:color w:val="252729"/>
          <w:spacing w:val="-1"/>
        </w:rPr>
        <w:t>Govt</w:t>
      </w:r>
      <w:r w:rsidRPr="001F221B">
        <w:rPr>
          <w:color w:val="252729"/>
          <w:spacing w:val="-1"/>
        </w:rPr>
        <w:t xml:space="preserve">. </w:t>
      </w:r>
      <w:r w:rsidRPr="00AD48FB">
        <w:rPr>
          <w:color w:val="252729"/>
          <w:spacing w:val="-1"/>
        </w:rPr>
        <w:t>o</w:t>
      </w:r>
      <w:r w:rsidRPr="001F221B">
        <w:rPr>
          <w:color w:val="252729"/>
          <w:spacing w:val="-1"/>
        </w:rPr>
        <w:t xml:space="preserve">f </w:t>
      </w:r>
      <w:r w:rsidRPr="00AD48FB">
        <w:rPr>
          <w:color w:val="252729"/>
          <w:spacing w:val="-1"/>
        </w:rPr>
        <w:t>I</w:t>
      </w:r>
      <w:r w:rsidRPr="001F221B">
        <w:rPr>
          <w:color w:val="252729"/>
          <w:spacing w:val="-1"/>
        </w:rPr>
        <w:t xml:space="preserve">ndia </w:t>
      </w:r>
      <w:r w:rsidRPr="00AD48FB">
        <w:rPr>
          <w:color w:val="252729"/>
          <w:spacing w:val="-1"/>
        </w:rPr>
        <w:t>(G</w:t>
      </w:r>
      <w:r w:rsidRPr="001F221B">
        <w:rPr>
          <w:color w:val="252729"/>
          <w:spacing w:val="-1"/>
        </w:rPr>
        <w:t>O</w:t>
      </w:r>
      <w:r w:rsidRPr="00AD48FB">
        <w:rPr>
          <w:color w:val="252729"/>
          <w:spacing w:val="-1"/>
        </w:rPr>
        <w:t>I</w:t>
      </w:r>
      <w:r w:rsidRPr="001F221B">
        <w:rPr>
          <w:color w:val="252729"/>
          <w:spacing w:val="-1"/>
        </w:rPr>
        <w:t>)</w:t>
      </w:r>
      <w:r w:rsidRPr="00AD48FB">
        <w:rPr>
          <w:color w:val="252729"/>
          <w:spacing w:val="-1"/>
        </w:rPr>
        <w:t xml:space="preserve"> </w:t>
      </w:r>
      <w:r w:rsidRPr="00AD48FB">
        <w:rPr>
          <w:color w:val="252729"/>
          <w:spacing w:val="-1"/>
        </w:rPr>
        <w:lastRenderedPageBreak/>
        <w:t>a</w:t>
      </w:r>
      <w:r w:rsidRPr="001F221B">
        <w:rPr>
          <w:color w:val="252729"/>
          <w:spacing w:val="-1"/>
        </w:rPr>
        <w:t>nd</w:t>
      </w:r>
      <w:r w:rsidRPr="00AD48FB">
        <w:rPr>
          <w:color w:val="252729"/>
          <w:spacing w:val="-1"/>
        </w:rPr>
        <w:t xml:space="preserve"> Govt</w:t>
      </w:r>
      <w:r w:rsidRPr="001F221B">
        <w:rPr>
          <w:color w:val="252729"/>
          <w:spacing w:val="-1"/>
        </w:rPr>
        <w:t xml:space="preserve">. </w:t>
      </w:r>
      <w:r w:rsidRPr="00AD48FB">
        <w:rPr>
          <w:color w:val="252729"/>
          <w:spacing w:val="-1"/>
        </w:rPr>
        <w:t>o</w:t>
      </w:r>
      <w:r w:rsidRPr="001F221B">
        <w:rPr>
          <w:color w:val="252729"/>
          <w:spacing w:val="-1"/>
        </w:rPr>
        <w:t xml:space="preserve">f </w:t>
      </w:r>
      <w:r>
        <w:rPr>
          <w:color w:val="252729"/>
          <w:spacing w:val="-1"/>
        </w:rPr>
        <w:t xml:space="preserve">Andhra </w:t>
      </w:r>
      <w:proofErr w:type="spellStart"/>
      <w:r>
        <w:rPr>
          <w:color w:val="252729"/>
          <w:spacing w:val="-1"/>
        </w:rPr>
        <w:t>Pradeshwithregard</w:t>
      </w:r>
      <w:r w:rsidRPr="00AD48FB">
        <w:rPr>
          <w:color w:val="252729"/>
          <w:spacing w:val="-1"/>
        </w:rPr>
        <w:t>t</w:t>
      </w:r>
      <w:r w:rsidRPr="001F221B">
        <w:rPr>
          <w:color w:val="252729"/>
          <w:spacing w:val="-1"/>
        </w:rPr>
        <w:t>o</w:t>
      </w:r>
      <w:proofErr w:type="spellEnd"/>
      <w:r w:rsidRPr="00AD48FB">
        <w:rPr>
          <w:color w:val="252729"/>
          <w:spacing w:val="-1"/>
        </w:rPr>
        <w:t xml:space="preserve"> G</w:t>
      </w:r>
      <w:r w:rsidRPr="001F221B">
        <w:rPr>
          <w:color w:val="252729"/>
          <w:spacing w:val="-1"/>
        </w:rPr>
        <w:t xml:space="preserve">ST </w:t>
      </w:r>
      <w:proofErr w:type="spellStart"/>
      <w:r>
        <w:rPr>
          <w:color w:val="252729"/>
          <w:spacing w:val="-1"/>
        </w:rPr>
        <w:t>are</w:t>
      </w:r>
      <w:r w:rsidRPr="00AD48FB">
        <w:rPr>
          <w:color w:val="252729"/>
          <w:spacing w:val="-1"/>
        </w:rPr>
        <w:t>a</w:t>
      </w:r>
      <w:r w:rsidRPr="001F221B">
        <w:rPr>
          <w:color w:val="252729"/>
          <w:spacing w:val="-1"/>
        </w:rPr>
        <w:t>pplic</w:t>
      </w:r>
      <w:r w:rsidRPr="00AD48FB">
        <w:rPr>
          <w:color w:val="252729"/>
          <w:spacing w:val="-1"/>
        </w:rPr>
        <w:t>a</w:t>
      </w:r>
      <w:r w:rsidRPr="001F221B">
        <w:rPr>
          <w:color w:val="252729"/>
          <w:spacing w:val="-1"/>
        </w:rPr>
        <w:t>ble</w:t>
      </w:r>
      <w:proofErr w:type="spellEnd"/>
      <w:r w:rsidRPr="001F221B">
        <w:rPr>
          <w:color w:val="252729"/>
          <w:spacing w:val="-1"/>
        </w:rPr>
        <w:t>.</w:t>
      </w:r>
    </w:p>
    <w:p w14:paraId="04DF2E80"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R</w:t>
      </w:r>
      <w:r w:rsidRPr="001F221B">
        <w:rPr>
          <w:color w:val="252729"/>
          <w:spacing w:val="-1"/>
        </w:rPr>
        <w:t>e</w:t>
      </w:r>
      <w:r>
        <w:rPr>
          <w:color w:val="252729"/>
          <w:spacing w:val="-1"/>
        </w:rPr>
        <w:t>v</w:t>
      </w:r>
      <w:r w:rsidRPr="001F221B">
        <w:rPr>
          <w:color w:val="252729"/>
          <w:spacing w:val="-1"/>
        </w:rPr>
        <w:t xml:space="preserve">enue Department, </w:t>
      </w:r>
      <w:r>
        <w:rPr>
          <w:color w:val="252729"/>
          <w:spacing w:val="-1"/>
        </w:rPr>
        <w:t>Govt</w:t>
      </w:r>
      <w:r w:rsidRPr="001F221B">
        <w:rPr>
          <w:color w:val="252729"/>
          <w:spacing w:val="-1"/>
        </w:rPr>
        <w:t xml:space="preserve">. </w:t>
      </w:r>
      <w:r>
        <w:rPr>
          <w:color w:val="252729"/>
          <w:spacing w:val="-1"/>
        </w:rPr>
        <w:t>o</w:t>
      </w:r>
      <w:r w:rsidRPr="001F221B">
        <w:rPr>
          <w:color w:val="252729"/>
          <w:spacing w:val="-1"/>
        </w:rPr>
        <w:t xml:space="preserve">f </w:t>
      </w:r>
      <w:r>
        <w:rPr>
          <w:color w:val="252729"/>
          <w:spacing w:val="-1"/>
        </w:rPr>
        <w:t>Andhra Pradesh</w:t>
      </w:r>
      <w:r w:rsidRPr="001F221B">
        <w:rPr>
          <w:color w:val="252729"/>
          <w:spacing w:val="-1"/>
        </w:rPr>
        <w:t xml:space="preserve"> h</w:t>
      </w:r>
      <w:r>
        <w:rPr>
          <w:color w:val="252729"/>
          <w:spacing w:val="-1"/>
        </w:rPr>
        <w:t>a</w:t>
      </w:r>
      <w:r w:rsidRPr="001F221B">
        <w:rPr>
          <w:color w:val="252729"/>
          <w:spacing w:val="-1"/>
        </w:rPr>
        <w:t>s i</w:t>
      </w:r>
      <w:r>
        <w:rPr>
          <w:color w:val="252729"/>
          <w:spacing w:val="-1"/>
        </w:rPr>
        <w:t>ss</w:t>
      </w:r>
      <w:r w:rsidRPr="001F221B">
        <w:rPr>
          <w:color w:val="252729"/>
          <w:spacing w:val="-1"/>
        </w:rPr>
        <w:t>ued a n</w:t>
      </w:r>
      <w:r>
        <w:rPr>
          <w:color w:val="252729"/>
          <w:spacing w:val="-1"/>
        </w:rPr>
        <w:t>ot</w:t>
      </w:r>
      <w:r w:rsidRPr="001F221B">
        <w:rPr>
          <w:color w:val="252729"/>
          <w:spacing w:val="-1"/>
        </w:rPr>
        <w:t>ifi</w:t>
      </w:r>
      <w:r>
        <w:rPr>
          <w:color w:val="252729"/>
          <w:spacing w:val="-1"/>
        </w:rPr>
        <w:t>ca</w:t>
      </w:r>
      <w:r w:rsidRPr="001F221B">
        <w:rPr>
          <w:color w:val="252729"/>
          <w:spacing w:val="-1"/>
        </w:rPr>
        <w:t>t</w:t>
      </w:r>
      <w:r>
        <w:rPr>
          <w:color w:val="252729"/>
          <w:spacing w:val="-1"/>
        </w:rPr>
        <w:t>i</w:t>
      </w:r>
      <w:r w:rsidRPr="001F221B">
        <w:rPr>
          <w:color w:val="252729"/>
          <w:spacing w:val="-1"/>
        </w:rPr>
        <w:t xml:space="preserve">on </w:t>
      </w:r>
      <w:r>
        <w:rPr>
          <w:color w:val="252729"/>
          <w:spacing w:val="-1"/>
        </w:rPr>
        <w:t>o</w:t>
      </w:r>
      <w:r w:rsidRPr="001F221B">
        <w:rPr>
          <w:color w:val="252729"/>
          <w:spacing w:val="-1"/>
        </w:rPr>
        <w:t xml:space="preserve">n </w:t>
      </w:r>
      <w:r>
        <w:rPr>
          <w:color w:val="252729"/>
          <w:spacing w:val="-1"/>
        </w:rPr>
        <w:t>ta</w:t>
      </w:r>
      <w:r w:rsidRPr="001F221B">
        <w:rPr>
          <w:color w:val="252729"/>
          <w:spacing w:val="-1"/>
        </w:rPr>
        <w:t>x deduc</w:t>
      </w:r>
      <w:r>
        <w:rPr>
          <w:color w:val="252729"/>
          <w:spacing w:val="-1"/>
        </w:rPr>
        <w:t>t</w:t>
      </w:r>
      <w:r w:rsidRPr="001F221B">
        <w:rPr>
          <w:color w:val="252729"/>
          <w:spacing w:val="-1"/>
        </w:rPr>
        <w:t>i</w:t>
      </w:r>
      <w:r>
        <w:rPr>
          <w:color w:val="252729"/>
          <w:spacing w:val="-1"/>
        </w:rPr>
        <w:t>o</w:t>
      </w:r>
      <w:r w:rsidRPr="001F221B">
        <w:rPr>
          <w:color w:val="252729"/>
          <w:spacing w:val="-1"/>
        </w:rPr>
        <w:t xml:space="preserve">n </w:t>
      </w:r>
      <w:r>
        <w:rPr>
          <w:color w:val="252729"/>
          <w:spacing w:val="-1"/>
        </w:rPr>
        <w:t>a</w:t>
      </w:r>
      <w:r w:rsidRPr="001F221B">
        <w:rPr>
          <w:color w:val="252729"/>
          <w:spacing w:val="-1"/>
        </w:rPr>
        <w:t xml:space="preserve">t </w:t>
      </w:r>
      <w:r>
        <w:rPr>
          <w:color w:val="252729"/>
          <w:spacing w:val="-1"/>
        </w:rPr>
        <w:t>source ofs</w:t>
      </w:r>
      <w:r w:rsidRPr="001F221B">
        <w:rPr>
          <w:color w:val="252729"/>
          <w:spacing w:val="-1"/>
        </w:rPr>
        <w:t>ec</w:t>
      </w:r>
      <w:r>
        <w:rPr>
          <w:color w:val="252729"/>
          <w:spacing w:val="-1"/>
        </w:rPr>
        <w:t>t</w:t>
      </w:r>
      <w:r w:rsidRPr="001F221B">
        <w:rPr>
          <w:color w:val="252729"/>
          <w:spacing w:val="-1"/>
        </w:rPr>
        <w:t>i</w:t>
      </w:r>
      <w:r>
        <w:rPr>
          <w:color w:val="252729"/>
          <w:spacing w:val="-1"/>
        </w:rPr>
        <w:t>o</w:t>
      </w:r>
      <w:r w:rsidRPr="001F221B">
        <w:rPr>
          <w:color w:val="252729"/>
          <w:spacing w:val="-1"/>
        </w:rPr>
        <w:t>n</w:t>
      </w:r>
      <w:r>
        <w:rPr>
          <w:color w:val="252729"/>
          <w:spacing w:val="-1"/>
        </w:rPr>
        <w:t>5</w:t>
      </w:r>
      <w:r w:rsidRPr="001F221B">
        <w:rPr>
          <w:color w:val="252729"/>
          <w:spacing w:val="-1"/>
        </w:rPr>
        <w:t xml:space="preserve">1 </w:t>
      </w:r>
      <w:r>
        <w:rPr>
          <w:color w:val="252729"/>
          <w:spacing w:val="-1"/>
        </w:rPr>
        <w:t>o</w:t>
      </w:r>
      <w:r w:rsidRPr="001F221B">
        <w:rPr>
          <w:color w:val="252729"/>
          <w:spacing w:val="-1"/>
        </w:rPr>
        <w:t xml:space="preserve">f </w:t>
      </w:r>
      <w:r>
        <w:rPr>
          <w:color w:val="252729"/>
          <w:spacing w:val="-1"/>
        </w:rPr>
        <w:t>G</w:t>
      </w:r>
      <w:r w:rsidRPr="001F221B">
        <w:rPr>
          <w:color w:val="252729"/>
          <w:spacing w:val="-1"/>
        </w:rPr>
        <w:t xml:space="preserve">ST </w:t>
      </w:r>
      <w:r>
        <w:rPr>
          <w:color w:val="252729"/>
          <w:spacing w:val="-1"/>
        </w:rPr>
        <w:t>A</w:t>
      </w:r>
      <w:r w:rsidRPr="001F221B">
        <w:rPr>
          <w:color w:val="252729"/>
          <w:spacing w:val="-1"/>
        </w:rPr>
        <w:t xml:space="preserve">ct </w:t>
      </w:r>
      <w:r>
        <w:rPr>
          <w:color w:val="252729"/>
          <w:spacing w:val="-1"/>
        </w:rPr>
        <w:t>a</w:t>
      </w:r>
      <w:r w:rsidRPr="001F221B">
        <w:rPr>
          <w:color w:val="252729"/>
          <w:spacing w:val="-1"/>
        </w:rPr>
        <w:t xml:space="preserve">nd the guidelines for deduction and deposits of TDS </w:t>
      </w:r>
      <w:proofErr w:type="spellStart"/>
      <w:r w:rsidRPr="001F221B">
        <w:rPr>
          <w:color w:val="252729"/>
          <w:spacing w:val="-1"/>
        </w:rPr>
        <w:t>w.e.f</w:t>
      </w:r>
      <w:proofErr w:type="spellEnd"/>
      <w:r w:rsidRPr="001F221B">
        <w:rPr>
          <w:color w:val="252729"/>
          <w:spacing w:val="-1"/>
        </w:rPr>
        <w:t xml:space="preserve"> 01-10-2018 vide GO MS No.482 </w:t>
      </w:r>
      <w:r>
        <w:rPr>
          <w:color w:val="252729"/>
          <w:spacing w:val="-1"/>
        </w:rPr>
        <w:t>R</w:t>
      </w:r>
      <w:r w:rsidRPr="001F221B">
        <w:rPr>
          <w:color w:val="252729"/>
          <w:spacing w:val="-1"/>
        </w:rPr>
        <w:t>e</w:t>
      </w:r>
      <w:r>
        <w:rPr>
          <w:color w:val="252729"/>
          <w:spacing w:val="-1"/>
        </w:rPr>
        <w:t>v</w:t>
      </w:r>
      <w:r w:rsidRPr="001F221B">
        <w:rPr>
          <w:color w:val="252729"/>
          <w:spacing w:val="-1"/>
        </w:rPr>
        <w:t xml:space="preserve">enue </w:t>
      </w:r>
      <w:r>
        <w:rPr>
          <w:color w:val="252729"/>
          <w:spacing w:val="-1"/>
        </w:rPr>
        <w:t>(</w:t>
      </w:r>
      <w:r w:rsidRPr="001F221B">
        <w:rPr>
          <w:color w:val="252729"/>
          <w:spacing w:val="-1"/>
        </w:rPr>
        <w:t xml:space="preserve">Commercial </w:t>
      </w:r>
      <w:r>
        <w:rPr>
          <w:color w:val="252729"/>
          <w:spacing w:val="-1"/>
        </w:rPr>
        <w:t>Tax</w:t>
      </w:r>
      <w:r w:rsidRPr="001F221B">
        <w:rPr>
          <w:color w:val="252729"/>
          <w:spacing w:val="-1"/>
        </w:rPr>
        <w:t>e</w:t>
      </w:r>
      <w:r>
        <w:rPr>
          <w:color w:val="252729"/>
          <w:spacing w:val="-1"/>
        </w:rPr>
        <w:t>s</w:t>
      </w:r>
      <w:r w:rsidRPr="001F221B">
        <w:rPr>
          <w:color w:val="252729"/>
          <w:spacing w:val="-1"/>
        </w:rPr>
        <w:t>-</w:t>
      </w:r>
      <w:r>
        <w:rPr>
          <w:color w:val="252729"/>
          <w:spacing w:val="-1"/>
        </w:rPr>
        <w:t>II</w:t>
      </w:r>
      <w:r w:rsidRPr="001F221B">
        <w:rPr>
          <w:color w:val="252729"/>
          <w:spacing w:val="-1"/>
        </w:rPr>
        <w:t>) Dep</w:t>
      </w:r>
      <w:r>
        <w:rPr>
          <w:color w:val="252729"/>
          <w:spacing w:val="-1"/>
        </w:rPr>
        <w:t>t</w:t>
      </w:r>
      <w:r w:rsidRPr="001F221B">
        <w:rPr>
          <w:color w:val="252729"/>
          <w:spacing w:val="-1"/>
        </w:rPr>
        <w:t>. d</w:t>
      </w:r>
      <w:r>
        <w:rPr>
          <w:color w:val="252729"/>
          <w:spacing w:val="-1"/>
        </w:rPr>
        <w:t>at</w:t>
      </w:r>
      <w:r w:rsidRPr="001F221B">
        <w:rPr>
          <w:color w:val="252729"/>
          <w:spacing w:val="-1"/>
        </w:rPr>
        <w:t xml:space="preserve">e </w:t>
      </w:r>
      <w:r w:rsidR="00A72355">
        <w:rPr>
          <w:color w:val="252729"/>
          <w:spacing w:val="-1"/>
        </w:rPr>
        <w:t>25-10</w:t>
      </w:r>
      <w:r w:rsidRPr="001F221B">
        <w:rPr>
          <w:color w:val="252729"/>
          <w:spacing w:val="-1"/>
        </w:rPr>
        <w:t>-</w:t>
      </w:r>
      <w:r>
        <w:rPr>
          <w:color w:val="252729"/>
          <w:spacing w:val="-1"/>
        </w:rPr>
        <w:t>2018</w:t>
      </w:r>
      <w:r w:rsidRPr="001F221B">
        <w:rPr>
          <w:color w:val="252729"/>
          <w:spacing w:val="-1"/>
        </w:rPr>
        <w:t xml:space="preserve">. </w:t>
      </w:r>
      <w:r>
        <w:rPr>
          <w:color w:val="252729"/>
          <w:spacing w:val="-1"/>
        </w:rPr>
        <w:t>A</w:t>
      </w:r>
      <w:r w:rsidRPr="001F221B">
        <w:rPr>
          <w:color w:val="252729"/>
          <w:spacing w:val="-1"/>
        </w:rPr>
        <w:t xml:space="preserve">s per  </w:t>
      </w:r>
      <w:r>
        <w:rPr>
          <w:color w:val="252729"/>
          <w:spacing w:val="-1"/>
        </w:rPr>
        <w:t>t</w:t>
      </w:r>
      <w:r w:rsidRPr="001F221B">
        <w:rPr>
          <w:color w:val="252729"/>
          <w:spacing w:val="-1"/>
        </w:rPr>
        <w:t>he present guidelines</w:t>
      </w:r>
      <w:r>
        <w:rPr>
          <w:color w:val="252729"/>
          <w:spacing w:val="-1"/>
        </w:rPr>
        <w:t xml:space="preserve"> G</w:t>
      </w:r>
      <w:r w:rsidRPr="001F221B">
        <w:rPr>
          <w:color w:val="252729"/>
          <w:spacing w:val="-1"/>
        </w:rPr>
        <w:t xml:space="preserve">ST </w:t>
      </w:r>
      <w:r>
        <w:rPr>
          <w:color w:val="252729"/>
          <w:spacing w:val="-1"/>
        </w:rPr>
        <w:t>a</w:t>
      </w:r>
      <w:r w:rsidRPr="001F221B">
        <w:rPr>
          <w:color w:val="252729"/>
          <w:spacing w:val="-1"/>
        </w:rPr>
        <w:t xml:space="preserve">t 2% </w:t>
      </w:r>
      <w:r>
        <w:rPr>
          <w:color w:val="252729"/>
          <w:spacing w:val="-1"/>
        </w:rPr>
        <w:t>(</w:t>
      </w:r>
      <w:r w:rsidRPr="001F221B">
        <w:rPr>
          <w:color w:val="252729"/>
          <w:spacing w:val="-1"/>
        </w:rPr>
        <w:t>C</w:t>
      </w:r>
      <w:r>
        <w:rPr>
          <w:color w:val="252729"/>
          <w:spacing w:val="-1"/>
        </w:rPr>
        <w:t>G</w:t>
      </w:r>
      <w:r w:rsidRPr="001F221B">
        <w:rPr>
          <w:color w:val="252729"/>
          <w:spacing w:val="-1"/>
        </w:rPr>
        <w:t xml:space="preserve">ST </w:t>
      </w:r>
      <w:r>
        <w:rPr>
          <w:color w:val="252729"/>
          <w:spacing w:val="-1"/>
        </w:rPr>
        <w:t>a</w:t>
      </w:r>
      <w:r w:rsidRPr="001F221B">
        <w:rPr>
          <w:color w:val="252729"/>
          <w:spacing w:val="-1"/>
        </w:rPr>
        <w:t xml:space="preserve">t 1% </w:t>
      </w:r>
      <w:r>
        <w:rPr>
          <w:color w:val="252729"/>
          <w:spacing w:val="-1"/>
        </w:rPr>
        <w:t>a</w:t>
      </w:r>
      <w:r w:rsidRPr="001F221B">
        <w:rPr>
          <w:color w:val="252729"/>
          <w:spacing w:val="-1"/>
        </w:rPr>
        <w:t>nd S</w:t>
      </w:r>
      <w:r>
        <w:rPr>
          <w:color w:val="252729"/>
          <w:spacing w:val="-1"/>
        </w:rPr>
        <w:t>G</w:t>
      </w:r>
      <w:r w:rsidRPr="001F221B">
        <w:rPr>
          <w:color w:val="252729"/>
          <w:spacing w:val="-1"/>
        </w:rPr>
        <w:t xml:space="preserve">ST </w:t>
      </w:r>
      <w:r>
        <w:rPr>
          <w:color w:val="252729"/>
          <w:spacing w:val="-1"/>
        </w:rPr>
        <w:t>a</w:t>
      </w:r>
      <w:r w:rsidRPr="001F221B">
        <w:rPr>
          <w:color w:val="252729"/>
          <w:spacing w:val="-1"/>
        </w:rPr>
        <w:t>t 1%) for intras</w:t>
      </w:r>
      <w:r>
        <w:rPr>
          <w:color w:val="252729"/>
          <w:spacing w:val="-1"/>
        </w:rPr>
        <w:t>tat</w:t>
      </w:r>
      <w:r w:rsidRPr="001F221B">
        <w:rPr>
          <w:color w:val="252729"/>
          <w:spacing w:val="-1"/>
        </w:rPr>
        <w:t xml:space="preserve">e </w:t>
      </w:r>
      <w:r>
        <w:rPr>
          <w:color w:val="252729"/>
          <w:spacing w:val="-1"/>
        </w:rPr>
        <w:t>or 2</w:t>
      </w:r>
      <w:r w:rsidRPr="001F221B">
        <w:rPr>
          <w:color w:val="252729"/>
          <w:spacing w:val="-1"/>
        </w:rPr>
        <w:t xml:space="preserve">% </w:t>
      </w:r>
      <w:r>
        <w:rPr>
          <w:color w:val="252729"/>
          <w:spacing w:val="-1"/>
        </w:rPr>
        <w:t>a</w:t>
      </w:r>
      <w:r w:rsidRPr="001F221B">
        <w:rPr>
          <w:color w:val="252729"/>
          <w:spacing w:val="-1"/>
        </w:rPr>
        <w:t xml:space="preserve">t </w:t>
      </w:r>
      <w:r>
        <w:rPr>
          <w:color w:val="252729"/>
          <w:spacing w:val="-1"/>
        </w:rPr>
        <w:t>IG</w:t>
      </w:r>
      <w:r w:rsidRPr="001F221B">
        <w:rPr>
          <w:color w:val="252729"/>
          <w:spacing w:val="-1"/>
        </w:rPr>
        <w:t>ST  for inters</w:t>
      </w:r>
      <w:r>
        <w:rPr>
          <w:color w:val="252729"/>
          <w:spacing w:val="-1"/>
        </w:rPr>
        <w:t>tat</w:t>
      </w:r>
      <w:r w:rsidRPr="001F221B">
        <w:rPr>
          <w:color w:val="252729"/>
          <w:spacing w:val="-1"/>
        </w:rPr>
        <w:t xml:space="preserve">e  </w:t>
      </w:r>
      <w:proofErr w:type="spellStart"/>
      <w:r>
        <w:rPr>
          <w:color w:val="252729"/>
          <w:spacing w:val="-1"/>
        </w:rPr>
        <w:t>transactionsw</w:t>
      </w:r>
      <w:r w:rsidRPr="001F221B">
        <w:rPr>
          <w:color w:val="252729"/>
          <w:spacing w:val="-1"/>
        </w:rPr>
        <w:t>ill</w:t>
      </w:r>
      <w:proofErr w:type="spellEnd"/>
      <w:r w:rsidRPr="001F221B">
        <w:rPr>
          <w:color w:val="252729"/>
          <w:spacing w:val="-1"/>
        </w:rPr>
        <w:t xml:space="preserve">  be  deduc</w:t>
      </w:r>
      <w:r>
        <w:rPr>
          <w:color w:val="252729"/>
          <w:spacing w:val="-1"/>
        </w:rPr>
        <w:t>t</w:t>
      </w:r>
      <w:r w:rsidRPr="001F221B">
        <w:rPr>
          <w:color w:val="252729"/>
          <w:spacing w:val="-1"/>
        </w:rPr>
        <w:t xml:space="preserve">ed  </w:t>
      </w:r>
      <w:r>
        <w:rPr>
          <w:color w:val="252729"/>
          <w:spacing w:val="-1"/>
        </w:rPr>
        <w:t>o</w:t>
      </w:r>
      <w:r w:rsidRPr="001F221B">
        <w:rPr>
          <w:color w:val="252729"/>
          <w:spacing w:val="-1"/>
        </w:rPr>
        <w:t xml:space="preserve">n  </w:t>
      </w:r>
      <w:r>
        <w:rPr>
          <w:color w:val="252729"/>
          <w:spacing w:val="-1"/>
        </w:rPr>
        <w:t>t</w:t>
      </w:r>
      <w:r w:rsidRPr="001F221B">
        <w:rPr>
          <w:color w:val="252729"/>
          <w:spacing w:val="-1"/>
        </w:rPr>
        <w:t xml:space="preserve">he  </w:t>
      </w:r>
      <w:r>
        <w:rPr>
          <w:color w:val="252729"/>
          <w:spacing w:val="-1"/>
        </w:rPr>
        <w:t>taxa</w:t>
      </w:r>
      <w:r w:rsidRPr="001F221B">
        <w:rPr>
          <w:color w:val="252729"/>
          <w:spacing w:val="-1"/>
        </w:rPr>
        <w:t xml:space="preserve">ble  </w:t>
      </w:r>
      <w:r>
        <w:rPr>
          <w:color w:val="252729"/>
          <w:spacing w:val="-1"/>
        </w:rPr>
        <w:t>amo</w:t>
      </w:r>
      <w:r w:rsidRPr="001F221B">
        <w:rPr>
          <w:color w:val="252729"/>
          <w:spacing w:val="-1"/>
        </w:rPr>
        <w:t>unt p</w:t>
      </w:r>
      <w:r>
        <w:rPr>
          <w:color w:val="252729"/>
          <w:spacing w:val="-1"/>
        </w:rPr>
        <w:t>aya</w:t>
      </w:r>
      <w:r w:rsidRPr="001F221B">
        <w:rPr>
          <w:color w:val="252729"/>
          <w:spacing w:val="-1"/>
        </w:rPr>
        <w:t xml:space="preserve">ble </w:t>
      </w:r>
      <w:r>
        <w:rPr>
          <w:color w:val="252729"/>
          <w:spacing w:val="-1"/>
        </w:rPr>
        <w:t>a</w:t>
      </w:r>
      <w:r w:rsidRPr="001F221B">
        <w:rPr>
          <w:color w:val="252729"/>
          <w:spacing w:val="-1"/>
        </w:rPr>
        <w:t>nd nece</w:t>
      </w:r>
      <w:r>
        <w:rPr>
          <w:color w:val="252729"/>
          <w:spacing w:val="-1"/>
        </w:rPr>
        <w:t>ssary</w:t>
      </w:r>
      <w:r w:rsidRPr="001F221B">
        <w:rPr>
          <w:color w:val="252729"/>
          <w:spacing w:val="-1"/>
        </w:rPr>
        <w:t xml:space="preserve"> TDS certificate </w:t>
      </w:r>
      <w:r>
        <w:rPr>
          <w:color w:val="252729"/>
          <w:spacing w:val="-1"/>
        </w:rPr>
        <w:t>w</w:t>
      </w:r>
      <w:r w:rsidRPr="001F221B">
        <w:rPr>
          <w:color w:val="252729"/>
          <w:spacing w:val="-1"/>
        </w:rPr>
        <w:t>ill be i</w:t>
      </w:r>
      <w:r>
        <w:rPr>
          <w:color w:val="252729"/>
          <w:spacing w:val="-1"/>
        </w:rPr>
        <w:t>ss</w:t>
      </w:r>
      <w:r w:rsidRPr="001F221B">
        <w:rPr>
          <w:color w:val="252729"/>
          <w:spacing w:val="-1"/>
        </w:rPr>
        <w:t xml:space="preserve">ued. </w:t>
      </w:r>
      <w:r>
        <w:rPr>
          <w:color w:val="252729"/>
          <w:spacing w:val="-1"/>
        </w:rPr>
        <w:t>A</w:t>
      </w:r>
      <w:r w:rsidRPr="001F221B">
        <w:rPr>
          <w:color w:val="252729"/>
          <w:spacing w:val="-1"/>
        </w:rPr>
        <w:t xml:space="preserve">ny </w:t>
      </w:r>
      <w:r>
        <w:rPr>
          <w:color w:val="252729"/>
          <w:spacing w:val="-1"/>
        </w:rPr>
        <w:t>am</w:t>
      </w:r>
      <w:r w:rsidRPr="001F221B">
        <w:rPr>
          <w:color w:val="252729"/>
          <w:spacing w:val="-1"/>
        </w:rPr>
        <w:t>end</w:t>
      </w:r>
      <w:r>
        <w:rPr>
          <w:color w:val="252729"/>
          <w:spacing w:val="-1"/>
        </w:rPr>
        <w:t>m</w:t>
      </w:r>
      <w:r w:rsidRPr="001F221B">
        <w:rPr>
          <w:color w:val="252729"/>
          <w:spacing w:val="-1"/>
        </w:rPr>
        <w:t>en</w:t>
      </w:r>
      <w:r>
        <w:rPr>
          <w:color w:val="252729"/>
          <w:spacing w:val="-1"/>
        </w:rPr>
        <w:t>t</w:t>
      </w:r>
      <w:r w:rsidRPr="001F221B">
        <w:rPr>
          <w:color w:val="252729"/>
          <w:spacing w:val="-1"/>
        </w:rPr>
        <w:t xml:space="preserve">s in </w:t>
      </w:r>
      <w:r>
        <w:rPr>
          <w:color w:val="252729"/>
          <w:spacing w:val="-1"/>
        </w:rPr>
        <w:t>t</w:t>
      </w:r>
      <w:r w:rsidRPr="001F221B">
        <w:rPr>
          <w:color w:val="252729"/>
          <w:spacing w:val="-1"/>
        </w:rPr>
        <w:t xml:space="preserve">his </w:t>
      </w:r>
      <w:proofErr w:type="spellStart"/>
      <w:r w:rsidRPr="001F221B">
        <w:rPr>
          <w:color w:val="252729"/>
          <w:spacing w:val="-1"/>
        </w:rPr>
        <w:t>regardissued</w:t>
      </w:r>
      <w:proofErr w:type="spellEnd"/>
      <w:r w:rsidRPr="001F221B">
        <w:rPr>
          <w:color w:val="252729"/>
          <w:spacing w:val="-1"/>
        </w:rPr>
        <w:t xml:space="preserve"> from</w:t>
      </w:r>
      <w:r>
        <w:rPr>
          <w:color w:val="252729"/>
          <w:spacing w:val="-1"/>
        </w:rPr>
        <w:t xml:space="preserve"> t</w:t>
      </w:r>
      <w:r w:rsidRPr="001F221B">
        <w:rPr>
          <w:color w:val="252729"/>
          <w:spacing w:val="-1"/>
        </w:rPr>
        <w:t>i</w:t>
      </w:r>
      <w:r>
        <w:rPr>
          <w:color w:val="252729"/>
          <w:spacing w:val="-1"/>
        </w:rPr>
        <w:t>m</w:t>
      </w:r>
      <w:r w:rsidRPr="001F221B">
        <w:rPr>
          <w:color w:val="252729"/>
          <w:spacing w:val="-1"/>
        </w:rPr>
        <w:t xml:space="preserve">e </w:t>
      </w:r>
      <w:r>
        <w:rPr>
          <w:color w:val="252729"/>
          <w:spacing w:val="-1"/>
        </w:rPr>
        <w:t>t</w:t>
      </w:r>
      <w:r w:rsidRPr="001F221B">
        <w:rPr>
          <w:color w:val="252729"/>
          <w:spacing w:val="-1"/>
        </w:rPr>
        <w:t>o</w:t>
      </w:r>
      <w:r>
        <w:rPr>
          <w:color w:val="252729"/>
          <w:spacing w:val="-1"/>
        </w:rPr>
        <w:t xml:space="preserve"> t</w:t>
      </w:r>
      <w:r w:rsidRPr="001F221B">
        <w:rPr>
          <w:color w:val="252729"/>
          <w:spacing w:val="-1"/>
        </w:rPr>
        <w:t>i</w:t>
      </w:r>
      <w:r>
        <w:rPr>
          <w:color w:val="252729"/>
          <w:spacing w:val="-1"/>
        </w:rPr>
        <w:t>m</w:t>
      </w:r>
      <w:r w:rsidRPr="001F221B">
        <w:rPr>
          <w:color w:val="252729"/>
          <w:spacing w:val="-1"/>
        </w:rPr>
        <w:t xml:space="preserve">e </w:t>
      </w:r>
      <w:r>
        <w:rPr>
          <w:color w:val="252729"/>
          <w:spacing w:val="-1"/>
        </w:rPr>
        <w:t>w</w:t>
      </w:r>
      <w:r w:rsidRPr="001F221B">
        <w:rPr>
          <w:color w:val="252729"/>
          <w:spacing w:val="-1"/>
        </w:rPr>
        <w:t xml:space="preserve">ill </w:t>
      </w:r>
      <w:r>
        <w:rPr>
          <w:color w:val="252729"/>
          <w:spacing w:val="-1"/>
        </w:rPr>
        <w:t>a</w:t>
      </w:r>
      <w:r w:rsidRPr="001F221B">
        <w:rPr>
          <w:color w:val="252729"/>
          <w:spacing w:val="-1"/>
        </w:rPr>
        <w:t>ppl</w:t>
      </w:r>
      <w:r>
        <w:rPr>
          <w:color w:val="252729"/>
          <w:spacing w:val="-1"/>
        </w:rPr>
        <w:t>y.</w:t>
      </w:r>
    </w:p>
    <w:p w14:paraId="0107A52B"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A</w:t>
      </w:r>
      <w:r w:rsidRPr="001F221B">
        <w:rPr>
          <w:color w:val="252729"/>
          <w:spacing w:val="-1"/>
        </w:rPr>
        <w:t>s per  cl</w:t>
      </w:r>
      <w:r>
        <w:rPr>
          <w:color w:val="252729"/>
          <w:spacing w:val="-1"/>
        </w:rPr>
        <w:t>a</w:t>
      </w:r>
      <w:r w:rsidRPr="001F221B">
        <w:rPr>
          <w:color w:val="252729"/>
          <w:spacing w:val="-1"/>
        </w:rPr>
        <w:t>u</w:t>
      </w:r>
      <w:r>
        <w:rPr>
          <w:color w:val="252729"/>
          <w:spacing w:val="-1"/>
        </w:rPr>
        <w:t>s</w:t>
      </w:r>
      <w:r w:rsidRPr="001F221B">
        <w:rPr>
          <w:color w:val="252729"/>
          <w:spacing w:val="-1"/>
        </w:rPr>
        <w:t xml:space="preserve">e </w:t>
      </w:r>
      <w:r>
        <w:rPr>
          <w:color w:val="252729"/>
          <w:spacing w:val="-1"/>
        </w:rPr>
        <w:t>6</w:t>
      </w:r>
      <w:r w:rsidRPr="001F221B">
        <w:rPr>
          <w:color w:val="252729"/>
          <w:spacing w:val="-1"/>
        </w:rPr>
        <w:t xml:space="preserve">0 </w:t>
      </w:r>
      <w:r>
        <w:rPr>
          <w:color w:val="252729"/>
          <w:spacing w:val="-1"/>
        </w:rPr>
        <w:t>o</w:t>
      </w:r>
      <w:r w:rsidRPr="001F221B">
        <w:rPr>
          <w:color w:val="252729"/>
          <w:spacing w:val="-1"/>
        </w:rPr>
        <w:t xml:space="preserve">f </w:t>
      </w:r>
      <w:r>
        <w:rPr>
          <w:color w:val="252729"/>
          <w:spacing w:val="-1"/>
        </w:rPr>
        <w:t>AP</w:t>
      </w:r>
      <w:r w:rsidRPr="001F221B">
        <w:rPr>
          <w:color w:val="252729"/>
          <w:spacing w:val="-1"/>
        </w:rPr>
        <w:t xml:space="preserve">SSE </w:t>
      </w:r>
      <w:r>
        <w:rPr>
          <w:color w:val="252729"/>
          <w:spacing w:val="-1"/>
        </w:rPr>
        <w:t>t</w:t>
      </w:r>
      <w:r w:rsidRPr="001F221B">
        <w:rPr>
          <w:color w:val="252729"/>
          <w:spacing w:val="-1"/>
        </w:rPr>
        <w:t>he contractor  is b</w:t>
      </w:r>
      <w:r>
        <w:rPr>
          <w:color w:val="252729"/>
          <w:spacing w:val="-1"/>
        </w:rPr>
        <w:t>o</w:t>
      </w:r>
      <w:r w:rsidRPr="001F221B">
        <w:rPr>
          <w:color w:val="252729"/>
          <w:spacing w:val="-1"/>
        </w:rPr>
        <w:t xml:space="preserve">und </w:t>
      </w:r>
      <w:r>
        <w:rPr>
          <w:color w:val="252729"/>
          <w:spacing w:val="-1"/>
        </w:rPr>
        <w:t>t</w:t>
      </w:r>
      <w:r w:rsidRPr="001F221B">
        <w:rPr>
          <w:color w:val="252729"/>
          <w:spacing w:val="-1"/>
        </w:rPr>
        <w:t xml:space="preserve">o produce </w:t>
      </w:r>
      <w:r>
        <w:rPr>
          <w:color w:val="252729"/>
          <w:spacing w:val="-1"/>
        </w:rPr>
        <w:t>as required</w:t>
      </w:r>
      <w:r w:rsidRPr="001F221B">
        <w:rPr>
          <w:color w:val="252729"/>
          <w:spacing w:val="-1"/>
        </w:rPr>
        <w:t xml:space="preserve"> by </w:t>
      </w:r>
      <w:r>
        <w:rPr>
          <w:color w:val="252729"/>
          <w:spacing w:val="-1"/>
        </w:rPr>
        <w:t>t</w:t>
      </w:r>
      <w:r w:rsidRPr="001F221B">
        <w:rPr>
          <w:color w:val="252729"/>
          <w:spacing w:val="-1"/>
        </w:rPr>
        <w:t xml:space="preserve">he employer  </w:t>
      </w:r>
      <w:r>
        <w:rPr>
          <w:color w:val="252729"/>
          <w:spacing w:val="-1"/>
        </w:rPr>
        <w:t>a</w:t>
      </w:r>
      <w:r w:rsidRPr="001F221B">
        <w:rPr>
          <w:color w:val="252729"/>
          <w:spacing w:val="-1"/>
        </w:rPr>
        <w:t>ll in</w:t>
      </w:r>
      <w:r>
        <w:rPr>
          <w:color w:val="252729"/>
          <w:spacing w:val="-1"/>
        </w:rPr>
        <w:t>vo</w:t>
      </w:r>
      <w:r w:rsidRPr="001F221B">
        <w:rPr>
          <w:color w:val="252729"/>
          <w:spacing w:val="-1"/>
        </w:rPr>
        <w:t>ice</w:t>
      </w:r>
      <w:r>
        <w:rPr>
          <w:color w:val="252729"/>
          <w:spacing w:val="-1"/>
        </w:rPr>
        <w:t>s, rec</w:t>
      </w:r>
      <w:r w:rsidRPr="001F221B">
        <w:rPr>
          <w:color w:val="252729"/>
          <w:spacing w:val="-1"/>
        </w:rPr>
        <w:t>eip</w:t>
      </w:r>
      <w:r>
        <w:rPr>
          <w:color w:val="252729"/>
          <w:spacing w:val="-1"/>
        </w:rPr>
        <w:t>ts,</w:t>
      </w:r>
      <w:r w:rsidRPr="001F221B">
        <w:rPr>
          <w:color w:val="252729"/>
          <w:spacing w:val="-1"/>
        </w:rPr>
        <w:t xml:space="preserve"> bill</w:t>
      </w:r>
      <w:r>
        <w:rPr>
          <w:color w:val="252729"/>
          <w:spacing w:val="-1"/>
        </w:rPr>
        <w:t>s</w:t>
      </w:r>
      <w:r w:rsidRPr="001F221B">
        <w:rPr>
          <w:color w:val="252729"/>
          <w:spacing w:val="-1"/>
        </w:rPr>
        <w:t xml:space="preserve">, </w:t>
      </w:r>
      <w:r>
        <w:rPr>
          <w:color w:val="252729"/>
          <w:spacing w:val="-1"/>
        </w:rPr>
        <w:t>a</w:t>
      </w:r>
      <w:r w:rsidRPr="001F221B">
        <w:rPr>
          <w:color w:val="252729"/>
          <w:spacing w:val="-1"/>
        </w:rPr>
        <w:t>cc</w:t>
      </w:r>
      <w:r>
        <w:rPr>
          <w:color w:val="252729"/>
          <w:spacing w:val="-1"/>
        </w:rPr>
        <w:t>o</w:t>
      </w:r>
      <w:r w:rsidRPr="001F221B">
        <w:rPr>
          <w:color w:val="252729"/>
          <w:spacing w:val="-1"/>
        </w:rPr>
        <w:t>un</w:t>
      </w:r>
      <w:r>
        <w:rPr>
          <w:color w:val="252729"/>
          <w:spacing w:val="-1"/>
        </w:rPr>
        <w:t>ts</w:t>
      </w:r>
      <w:r w:rsidRPr="001F221B">
        <w:rPr>
          <w:color w:val="252729"/>
          <w:spacing w:val="-1"/>
        </w:rPr>
        <w:t xml:space="preserve">, </w:t>
      </w:r>
      <w:r>
        <w:rPr>
          <w:color w:val="252729"/>
          <w:spacing w:val="-1"/>
        </w:rPr>
        <w:t>vo</w:t>
      </w:r>
      <w:r w:rsidRPr="001F221B">
        <w:rPr>
          <w:color w:val="252729"/>
          <w:spacing w:val="-1"/>
        </w:rPr>
        <w:t>uchers, licen</w:t>
      </w:r>
      <w:r>
        <w:rPr>
          <w:color w:val="252729"/>
          <w:spacing w:val="-1"/>
        </w:rPr>
        <w:t>s</w:t>
      </w:r>
      <w:r w:rsidRPr="001F221B">
        <w:rPr>
          <w:color w:val="252729"/>
          <w:spacing w:val="-1"/>
        </w:rPr>
        <w:t>e</w:t>
      </w:r>
      <w:r>
        <w:rPr>
          <w:color w:val="252729"/>
          <w:spacing w:val="-1"/>
        </w:rPr>
        <w:t>s,</w:t>
      </w:r>
      <w:r w:rsidRPr="001F221B">
        <w:rPr>
          <w:color w:val="252729"/>
          <w:spacing w:val="-1"/>
        </w:rPr>
        <w:t xml:space="preserve"> permiss</w:t>
      </w:r>
      <w:r>
        <w:rPr>
          <w:color w:val="252729"/>
          <w:spacing w:val="-1"/>
        </w:rPr>
        <w:t>io</w:t>
      </w:r>
      <w:r w:rsidRPr="001F221B">
        <w:rPr>
          <w:color w:val="252729"/>
          <w:spacing w:val="-1"/>
        </w:rPr>
        <w:t>n</w:t>
      </w:r>
      <w:r>
        <w:rPr>
          <w:color w:val="252729"/>
          <w:spacing w:val="-1"/>
        </w:rPr>
        <w:t>s</w:t>
      </w:r>
      <w:r w:rsidRPr="001F221B">
        <w:rPr>
          <w:color w:val="252729"/>
          <w:spacing w:val="-1"/>
        </w:rPr>
        <w:t xml:space="preserve"> e</w:t>
      </w:r>
      <w:r>
        <w:rPr>
          <w:color w:val="252729"/>
          <w:spacing w:val="-1"/>
        </w:rPr>
        <w:t>t</w:t>
      </w:r>
      <w:r w:rsidRPr="001F221B">
        <w:rPr>
          <w:color w:val="252729"/>
          <w:spacing w:val="-1"/>
        </w:rPr>
        <w:t>c., c</w:t>
      </w:r>
      <w:r>
        <w:rPr>
          <w:color w:val="252729"/>
          <w:spacing w:val="-1"/>
        </w:rPr>
        <w:t>om</w:t>
      </w:r>
      <w:r w:rsidRPr="001F221B">
        <w:rPr>
          <w:color w:val="252729"/>
          <w:spacing w:val="-1"/>
        </w:rPr>
        <w:t>pli</w:t>
      </w:r>
      <w:r>
        <w:rPr>
          <w:color w:val="252729"/>
          <w:spacing w:val="-1"/>
        </w:rPr>
        <w:t>a</w:t>
      </w:r>
      <w:r w:rsidRPr="001F221B">
        <w:rPr>
          <w:color w:val="252729"/>
          <w:spacing w:val="-1"/>
        </w:rPr>
        <w:t xml:space="preserve">nce </w:t>
      </w:r>
      <w:r>
        <w:rPr>
          <w:color w:val="252729"/>
          <w:spacing w:val="-1"/>
        </w:rPr>
        <w:t>o</w:t>
      </w:r>
      <w:r w:rsidRPr="001F221B">
        <w:rPr>
          <w:color w:val="252729"/>
          <w:spacing w:val="-1"/>
        </w:rPr>
        <w:t xml:space="preserve">f </w:t>
      </w:r>
      <w:proofErr w:type="spellStart"/>
      <w:r w:rsidRPr="001F221B">
        <w:rPr>
          <w:color w:val="252729"/>
          <w:spacing w:val="-1"/>
        </w:rPr>
        <w:t>labour</w:t>
      </w:r>
      <w:r>
        <w:rPr>
          <w:color w:val="252729"/>
          <w:spacing w:val="-1"/>
        </w:rPr>
        <w:t>Law</w:t>
      </w:r>
      <w:r w:rsidRPr="001F221B">
        <w:rPr>
          <w:color w:val="252729"/>
          <w:spacing w:val="-1"/>
        </w:rPr>
        <w:t>s</w:t>
      </w:r>
      <w:r>
        <w:rPr>
          <w:color w:val="252729"/>
          <w:spacing w:val="-1"/>
        </w:rPr>
        <w:t>a</w:t>
      </w:r>
      <w:r w:rsidRPr="001F221B">
        <w:rPr>
          <w:color w:val="252729"/>
          <w:spacing w:val="-1"/>
        </w:rPr>
        <w:t>pplic</w:t>
      </w:r>
      <w:r>
        <w:rPr>
          <w:color w:val="252729"/>
          <w:spacing w:val="-1"/>
        </w:rPr>
        <w:t>a</w:t>
      </w:r>
      <w:r w:rsidRPr="001F221B">
        <w:rPr>
          <w:color w:val="252729"/>
          <w:spacing w:val="-1"/>
        </w:rPr>
        <w:t>ble</w:t>
      </w:r>
      <w:proofErr w:type="spellEnd"/>
      <w:r w:rsidRPr="001F221B">
        <w:rPr>
          <w:color w:val="252729"/>
          <w:spacing w:val="-1"/>
        </w:rPr>
        <w:t xml:space="preserve"> if </w:t>
      </w:r>
      <w:proofErr w:type="spellStart"/>
      <w:r>
        <w:rPr>
          <w:color w:val="252729"/>
          <w:spacing w:val="-1"/>
        </w:rPr>
        <w:t>any,sa</w:t>
      </w:r>
      <w:r w:rsidRPr="001F221B">
        <w:rPr>
          <w:color w:val="252729"/>
          <w:spacing w:val="-1"/>
        </w:rPr>
        <w:t>fe</w:t>
      </w:r>
      <w:r>
        <w:rPr>
          <w:color w:val="252729"/>
          <w:spacing w:val="-1"/>
        </w:rPr>
        <w:t>t</w:t>
      </w:r>
      <w:r w:rsidRPr="001F221B">
        <w:rPr>
          <w:color w:val="252729"/>
          <w:spacing w:val="-1"/>
        </w:rPr>
        <w:t>y</w:t>
      </w:r>
      <w:r>
        <w:rPr>
          <w:color w:val="252729"/>
          <w:spacing w:val="-1"/>
        </w:rPr>
        <w:t>a</w:t>
      </w:r>
      <w:r w:rsidRPr="001F221B">
        <w:rPr>
          <w:color w:val="252729"/>
          <w:spacing w:val="-1"/>
        </w:rPr>
        <w:t>nd</w:t>
      </w:r>
      <w:r>
        <w:rPr>
          <w:color w:val="252729"/>
          <w:spacing w:val="-1"/>
        </w:rPr>
        <w:t>standard</w:t>
      </w:r>
      <w:proofErr w:type="spellEnd"/>
      <w:r w:rsidRPr="001F221B">
        <w:rPr>
          <w:color w:val="252729"/>
          <w:spacing w:val="-1"/>
        </w:rPr>
        <w:t xml:space="preserve"> certificates </w:t>
      </w:r>
      <w:r>
        <w:rPr>
          <w:color w:val="252729"/>
          <w:spacing w:val="-1"/>
        </w:rPr>
        <w:t>a</w:t>
      </w:r>
      <w:r w:rsidRPr="001F221B">
        <w:rPr>
          <w:color w:val="252729"/>
          <w:spacing w:val="-1"/>
        </w:rPr>
        <w:t>pplic</w:t>
      </w:r>
      <w:r>
        <w:rPr>
          <w:color w:val="252729"/>
          <w:spacing w:val="-1"/>
        </w:rPr>
        <w:t>a</w:t>
      </w:r>
      <w:r w:rsidRPr="001F221B">
        <w:rPr>
          <w:color w:val="252729"/>
          <w:spacing w:val="-1"/>
        </w:rPr>
        <w:t xml:space="preserve">ble if </w:t>
      </w:r>
      <w:r>
        <w:rPr>
          <w:color w:val="252729"/>
          <w:spacing w:val="-1"/>
        </w:rPr>
        <w:t>a</w:t>
      </w:r>
      <w:r w:rsidRPr="001F221B">
        <w:rPr>
          <w:color w:val="252729"/>
          <w:spacing w:val="-1"/>
        </w:rPr>
        <w:t xml:space="preserve">ny </w:t>
      </w:r>
      <w:r>
        <w:rPr>
          <w:color w:val="252729"/>
          <w:spacing w:val="-1"/>
        </w:rPr>
        <w:t>a</w:t>
      </w:r>
      <w:r w:rsidRPr="001F221B">
        <w:rPr>
          <w:color w:val="252729"/>
          <w:spacing w:val="-1"/>
        </w:rPr>
        <w:t xml:space="preserve">nd produce </w:t>
      </w:r>
      <w:r>
        <w:rPr>
          <w:color w:val="252729"/>
          <w:spacing w:val="-1"/>
        </w:rPr>
        <w:t>a</w:t>
      </w:r>
      <w:r w:rsidRPr="001F221B">
        <w:rPr>
          <w:color w:val="252729"/>
          <w:spacing w:val="-1"/>
        </w:rPr>
        <w:t xml:space="preserve">ll </w:t>
      </w:r>
      <w:r>
        <w:rPr>
          <w:color w:val="252729"/>
          <w:spacing w:val="-1"/>
        </w:rPr>
        <w:t>t</w:t>
      </w:r>
      <w:r w:rsidRPr="001F221B">
        <w:rPr>
          <w:color w:val="252729"/>
          <w:spacing w:val="-1"/>
        </w:rPr>
        <w:t xml:space="preserve">he </w:t>
      </w:r>
      <w:r>
        <w:rPr>
          <w:color w:val="252729"/>
          <w:spacing w:val="-1"/>
        </w:rPr>
        <w:t>a</w:t>
      </w:r>
      <w:r w:rsidRPr="001F221B">
        <w:rPr>
          <w:color w:val="252729"/>
          <w:spacing w:val="-1"/>
        </w:rPr>
        <w:t>b</w:t>
      </w:r>
      <w:r>
        <w:rPr>
          <w:color w:val="252729"/>
          <w:spacing w:val="-1"/>
        </w:rPr>
        <w:t>ov</w:t>
      </w:r>
      <w:r w:rsidRPr="001F221B">
        <w:rPr>
          <w:color w:val="252729"/>
          <w:spacing w:val="-1"/>
        </w:rPr>
        <w:t xml:space="preserve">e </w:t>
      </w:r>
      <w:r>
        <w:rPr>
          <w:color w:val="252729"/>
          <w:spacing w:val="-1"/>
        </w:rPr>
        <w:t>a</w:t>
      </w:r>
      <w:r w:rsidRPr="001F221B">
        <w:rPr>
          <w:color w:val="252729"/>
          <w:spacing w:val="-1"/>
        </w:rPr>
        <w:t xml:space="preserve">nd </w:t>
      </w:r>
      <w:r>
        <w:rPr>
          <w:color w:val="252729"/>
          <w:spacing w:val="-1"/>
        </w:rPr>
        <w:t>a</w:t>
      </w:r>
      <w:r w:rsidRPr="001F221B">
        <w:rPr>
          <w:color w:val="252729"/>
          <w:spacing w:val="-1"/>
        </w:rPr>
        <w:t>l</w:t>
      </w:r>
      <w:r>
        <w:rPr>
          <w:color w:val="252729"/>
          <w:spacing w:val="-1"/>
        </w:rPr>
        <w:t>s</w:t>
      </w:r>
      <w:r w:rsidRPr="001F221B">
        <w:rPr>
          <w:color w:val="252729"/>
          <w:spacing w:val="-1"/>
        </w:rPr>
        <w:t xml:space="preserve">o </w:t>
      </w:r>
      <w:r>
        <w:rPr>
          <w:color w:val="252729"/>
          <w:spacing w:val="-1"/>
        </w:rPr>
        <w:t>a</w:t>
      </w:r>
      <w:r w:rsidRPr="001F221B">
        <w:rPr>
          <w:color w:val="252729"/>
          <w:spacing w:val="-1"/>
        </w:rPr>
        <w:t xml:space="preserve">ny </w:t>
      </w:r>
      <w:r w:rsidR="00DA239E">
        <w:rPr>
          <w:color w:val="252729"/>
          <w:spacing w:val="-1"/>
        </w:rPr>
        <w:t>Exemption</w:t>
      </w:r>
      <w:r w:rsidRPr="001F221B">
        <w:rPr>
          <w:color w:val="252729"/>
          <w:spacing w:val="-1"/>
        </w:rPr>
        <w:t xml:space="preserve"> from </w:t>
      </w:r>
      <w:r>
        <w:rPr>
          <w:color w:val="252729"/>
          <w:spacing w:val="-1"/>
        </w:rPr>
        <w:t xml:space="preserve">GST </w:t>
      </w:r>
      <w:proofErr w:type="spellStart"/>
      <w:r>
        <w:rPr>
          <w:color w:val="252729"/>
          <w:spacing w:val="-1"/>
        </w:rPr>
        <w:t>forG</w:t>
      </w:r>
      <w:r w:rsidRPr="001F221B">
        <w:rPr>
          <w:color w:val="252729"/>
          <w:spacing w:val="-1"/>
        </w:rPr>
        <w:t>S</w:t>
      </w:r>
      <w:r>
        <w:rPr>
          <w:color w:val="252729"/>
          <w:spacing w:val="-1"/>
        </w:rPr>
        <w:t>T</w:t>
      </w:r>
      <w:proofErr w:type="spellEnd"/>
      <w:r>
        <w:rPr>
          <w:color w:val="252729"/>
          <w:spacing w:val="-1"/>
        </w:rPr>
        <w:t>/</w:t>
      </w:r>
      <w:r w:rsidRPr="001F221B">
        <w:rPr>
          <w:color w:val="252729"/>
          <w:spacing w:val="-1"/>
        </w:rPr>
        <w:t>C</w:t>
      </w:r>
      <w:r>
        <w:rPr>
          <w:color w:val="252729"/>
          <w:spacing w:val="-1"/>
        </w:rPr>
        <w:t>G</w:t>
      </w:r>
      <w:r w:rsidRPr="001F221B">
        <w:rPr>
          <w:color w:val="252729"/>
          <w:spacing w:val="-1"/>
        </w:rPr>
        <w:t>S</w:t>
      </w:r>
      <w:r>
        <w:rPr>
          <w:color w:val="252729"/>
          <w:spacing w:val="-1"/>
        </w:rPr>
        <w:t>T/IG</w:t>
      </w:r>
      <w:r w:rsidRPr="001F221B">
        <w:rPr>
          <w:color w:val="252729"/>
          <w:spacing w:val="-1"/>
        </w:rPr>
        <w:t xml:space="preserve">ST </w:t>
      </w:r>
      <w:r>
        <w:rPr>
          <w:color w:val="252729"/>
          <w:spacing w:val="-1"/>
        </w:rPr>
        <w:t>ava</w:t>
      </w:r>
      <w:r w:rsidRPr="001F221B">
        <w:rPr>
          <w:color w:val="252729"/>
          <w:spacing w:val="-1"/>
        </w:rPr>
        <w:t xml:space="preserve">iled by </w:t>
      </w:r>
      <w:r>
        <w:rPr>
          <w:color w:val="252729"/>
          <w:spacing w:val="-1"/>
        </w:rPr>
        <w:t>a</w:t>
      </w:r>
      <w:r w:rsidRPr="001F221B">
        <w:rPr>
          <w:color w:val="252729"/>
          <w:spacing w:val="-1"/>
        </w:rPr>
        <w:t xml:space="preserve">nd </w:t>
      </w:r>
      <w:proofErr w:type="spellStart"/>
      <w:r>
        <w:rPr>
          <w:color w:val="252729"/>
          <w:spacing w:val="-1"/>
        </w:rPr>
        <w:t>orava</w:t>
      </w:r>
      <w:r w:rsidRPr="001F221B">
        <w:rPr>
          <w:color w:val="252729"/>
          <w:spacing w:val="-1"/>
        </w:rPr>
        <w:t>il</w:t>
      </w:r>
      <w:r>
        <w:rPr>
          <w:color w:val="252729"/>
          <w:spacing w:val="-1"/>
        </w:rPr>
        <w:t>a</w:t>
      </w:r>
      <w:r w:rsidRPr="001F221B">
        <w:rPr>
          <w:color w:val="252729"/>
          <w:spacing w:val="-1"/>
        </w:rPr>
        <w:t>ble</w:t>
      </w:r>
      <w:r>
        <w:rPr>
          <w:color w:val="252729"/>
          <w:spacing w:val="-1"/>
        </w:rPr>
        <w:t>t</w:t>
      </w:r>
      <w:r w:rsidRPr="001F221B">
        <w:rPr>
          <w:color w:val="252729"/>
          <w:spacing w:val="-1"/>
        </w:rPr>
        <w:t>o</w:t>
      </w:r>
      <w:proofErr w:type="spellEnd"/>
      <w:r w:rsidRPr="001F221B">
        <w:rPr>
          <w:color w:val="252729"/>
          <w:spacing w:val="-1"/>
        </w:rPr>
        <w:t xml:space="preserve"> him for </w:t>
      </w:r>
      <w:r>
        <w:rPr>
          <w:color w:val="252729"/>
          <w:spacing w:val="-1"/>
        </w:rPr>
        <w:t>G</w:t>
      </w:r>
      <w:r w:rsidRPr="001F221B">
        <w:rPr>
          <w:color w:val="252729"/>
          <w:spacing w:val="-1"/>
        </w:rPr>
        <w:t xml:space="preserve">ST  in  </w:t>
      </w:r>
      <w:r>
        <w:rPr>
          <w:color w:val="252729"/>
          <w:spacing w:val="-1"/>
        </w:rPr>
        <w:t>s</w:t>
      </w:r>
      <w:r w:rsidRPr="001F221B">
        <w:rPr>
          <w:color w:val="252729"/>
          <w:spacing w:val="-1"/>
        </w:rPr>
        <w:t xml:space="preserve">o  far   </w:t>
      </w:r>
      <w:r>
        <w:rPr>
          <w:color w:val="252729"/>
          <w:spacing w:val="-1"/>
        </w:rPr>
        <w:t>a</w:t>
      </w:r>
      <w:r w:rsidRPr="001F221B">
        <w:rPr>
          <w:color w:val="252729"/>
          <w:spacing w:val="-1"/>
        </w:rPr>
        <w:t xml:space="preserve">s  the  </w:t>
      </w:r>
      <w:r>
        <w:rPr>
          <w:color w:val="252729"/>
          <w:spacing w:val="-1"/>
        </w:rPr>
        <w:t>works</w:t>
      </w:r>
      <w:r w:rsidRPr="001F221B">
        <w:rPr>
          <w:color w:val="252729"/>
          <w:spacing w:val="-1"/>
        </w:rPr>
        <w:t xml:space="preserve">  contract  concerned  </w:t>
      </w:r>
      <w:r>
        <w:rPr>
          <w:color w:val="252729"/>
          <w:spacing w:val="-1"/>
        </w:rPr>
        <w:t>w</w:t>
      </w:r>
      <w:r w:rsidRPr="001F221B">
        <w:rPr>
          <w:color w:val="252729"/>
          <w:spacing w:val="-1"/>
        </w:rPr>
        <w:t>i</w:t>
      </w:r>
      <w:r>
        <w:rPr>
          <w:color w:val="252729"/>
          <w:spacing w:val="-1"/>
        </w:rPr>
        <w:t>t</w:t>
      </w:r>
      <w:r w:rsidRPr="001F221B">
        <w:rPr>
          <w:color w:val="252729"/>
          <w:spacing w:val="-1"/>
        </w:rPr>
        <w:t xml:space="preserve">h  </w:t>
      </w:r>
      <w:r>
        <w:rPr>
          <w:color w:val="252729"/>
          <w:spacing w:val="-1"/>
        </w:rPr>
        <w:t>TA</w:t>
      </w:r>
      <w:r w:rsidRPr="001F221B">
        <w:rPr>
          <w:color w:val="252729"/>
          <w:spacing w:val="-1"/>
        </w:rPr>
        <w:t xml:space="preserve">N  &amp; respective </w:t>
      </w:r>
      <w:r>
        <w:rPr>
          <w:color w:val="252729"/>
          <w:spacing w:val="-1"/>
        </w:rPr>
        <w:t>registration</w:t>
      </w:r>
      <w:r w:rsidRPr="001F221B">
        <w:rPr>
          <w:color w:val="252729"/>
          <w:spacing w:val="-1"/>
        </w:rPr>
        <w:t xml:space="preserve"> particulars, </w:t>
      </w:r>
      <w:proofErr w:type="spellStart"/>
      <w:r>
        <w:rPr>
          <w:color w:val="252729"/>
          <w:spacing w:val="-1"/>
        </w:rPr>
        <w:t>seigniorage,NA</w:t>
      </w:r>
      <w:r w:rsidRPr="001F221B">
        <w:rPr>
          <w:color w:val="252729"/>
          <w:spacing w:val="-1"/>
        </w:rPr>
        <w:t>C</w:t>
      </w:r>
      <w:proofErr w:type="spellEnd"/>
      <w:r w:rsidRPr="001F221B">
        <w:rPr>
          <w:color w:val="252729"/>
          <w:spacing w:val="-1"/>
        </w:rPr>
        <w:t xml:space="preserve">, </w:t>
      </w:r>
      <w:proofErr w:type="spellStart"/>
      <w:r>
        <w:rPr>
          <w:color w:val="252729"/>
          <w:spacing w:val="-1"/>
        </w:rPr>
        <w:t>La</w:t>
      </w:r>
      <w:r w:rsidRPr="001F221B">
        <w:rPr>
          <w:color w:val="252729"/>
          <w:spacing w:val="-1"/>
        </w:rPr>
        <w:t>b</w:t>
      </w:r>
      <w:r>
        <w:rPr>
          <w:color w:val="252729"/>
          <w:spacing w:val="-1"/>
        </w:rPr>
        <w:t>our</w:t>
      </w:r>
      <w:proofErr w:type="spellEnd"/>
      <w:r w:rsidRPr="001F221B">
        <w:rPr>
          <w:color w:val="252729"/>
          <w:spacing w:val="-1"/>
        </w:rPr>
        <w:t xml:space="preserve">,  </w:t>
      </w:r>
      <w:proofErr w:type="spellStart"/>
      <w:r w:rsidRPr="001F221B">
        <w:rPr>
          <w:color w:val="252729"/>
          <w:spacing w:val="-1"/>
        </w:rPr>
        <w:t>Ce</w:t>
      </w:r>
      <w:r>
        <w:rPr>
          <w:color w:val="252729"/>
          <w:spacing w:val="-1"/>
        </w:rPr>
        <w:t>s</w:t>
      </w:r>
      <w:r w:rsidRPr="001F221B">
        <w:rPr>
          <w:color w:val="252729"/>
          <w:spacing w:val="-1"/>
        </w:rPr>
        <w:t>s</w:t>
      </w:r>
      <w:proofErr w:type="spellEnd"/>
      <w:r w:rsidRPr="001F221B">
        <w:rPr>
          <w:color w:val="252729"/>
          <w:spacing w:val="-1"/>
        </w:rPr>
        <w:t xml:space="preserve"> e</w:t>
      </w:r>
      <w:r>
        <w:rPr>
          <w:color w:val="252729"/>
          <w:spacing w:val="-1"/>
        </w:rPr>
        <w:t>t</w:t>
      </w:r>
      <w:r w:rsidRPr="001F221B">
        <w:rPr>
          <w:color w:val="252729"/>
          <w:spacing w:val="-1"/>
        </w:rPr>
        <w:t xml:space="preserve">c., </w:t>
      </w:r>
      <w:r>
        <w:rPr>
          <w:color w:val="252729"/>
          <w:spacing w:val="-1"/>
        </w:rPr>
        <w:t>t</w:t>
      </w:r>
      <w:r w:rsidRPr="001F221B">
        <w:rPr>
          <w:color w:val="252729"/>
          <w:spacing w:val="-1"/>
        </w:rPr>
        <w:t>o e</w:t>
      </w:r>
      <w:r>
        <w:rPr>
          <w:color w:val="252729"/>
          <w:spacing w:val="-1"/>
        </w:rPr>
        <w:t>v</w:t>
      </w:r>
      <w:r w:rsidRPr="001F221B">
        <w:rPr>
          <w:color w:val="252729"/>
          <w:spacing w:val="-1"/>
        </w:rPr>
        <w:t xml:space="preserve">en  </w:t>
      </w:r>
      <w:r>
        <w:rPr>
          <w:color w:val="252729"/>
          <w:spacing w:val="-1"/>
        </w:rPr>
        <w:t>a</w:t>
      </w:r>
      <w:r w:rsidRPr="001F221B">
        <w:rPr>
          <w:color w:val="252729"/>
          <w:spacing w:val="-1"/>
        </w:rPr>
        <w:t>ny  c</w:t>
      </w:r>
      <w:r>
        <w:rPr>
          <w:color w:val="252729"/>
          <w:spacing w:val="-1"/>
        </w:rPr>
        <w:t>om</w:t>
      </w:r>
      <w:r w:rsidRPr="001F221B">
        <w:rPr>
          <w:color w:val="252729"/>
          <w:spacing w:val="-1"/>
        </w:rPr>
        <w:t>p</w:t>
      </w:r>
      <w:r>
        <w:rPr>
          <w:color w:val="252729"/>
          <w:spacing w:val="-1"/>
        </w:rPr>
        <w:t>o</w:t>
      </w:r>
      <w:r w:rsidRPr="001F221B">
        <w:rPr>
          <w:color w:val="252729"/>
          <w:spacing w:val="-1"/>
        </w:rPr>
        <w:t xml:space="preserve">nent  </w:t>
      </w:r>
      <w:proofErr w:type="spellStart"/>
      <w:r>
        <w:rPr>
          <w:color w:val="252729"/>
          <w:spacing w:val="-1"/>
        </w:rPr>
        <w:t>ora</w:t>
      </w:r>
      <w:r w:rsidRPr="001F221B">
        <w:rPr>
          <w:color w:val="252729"/>
          <w:spacing w:val="-1"/>
        </w:rPr>
        <w:t>ny</w:t>
      </w:r>
      <w:proofErr w:type="spellEnd"/>
      <w:r w:rsidRPr="001F221B">
        <w:rPr>
          <w:color w:val="252729"/>
          <w:spacing w:val="-1"/>
        </w:rPr>
        <w:t xml:space="preserve">  part  </w:t>
      </w:r>
      <w:r>
        <w:rPr>
          <w:color w:val="252729"/>
          <w:spacing w:val="-1"/>
        </w:rPr>
        <w:t>o</w:t>
      </w:r>
      <w:r w:rsidRPr="001F221B">
        <w:rPr>
          <w:color w:val="252729"/>
          <w:spacing w:val="-1"/>
        </w:rPr>
        <w:t xml:space="preserve">f  </w:t>
      </w:r>
      <w:r>
        <w:rPr>
          <w:color w:val="252729"/>
          <w:spacing w:val="-1"/>
        </w:rPr>
        <w:t>t</w:t>
      </w:r>
      <w:r w:rsidRPr="001F221B">
        <w:rPr>
          <w:color w:val="252729"/>
          <w:spacing w:val="-1"/>
        </w:rPr>
        <w:t xml:space="preserve">he  contract  </w:t>
      </w:r>
      <w:r>
        <w:rPr>
          <w:color w:val="252729"/>
          <w:spacing w:val="-1"/>
        </w:rPr>
        <w:t>works</w:t>
      </w:r>
      <w:r w:rsidRPr="001F221B">
        <w:rPr>
          <w:color w:val="252729"/>
          <w:spacing w:val="-1"/>
        </w:rPr>
        <w:t xml:space="preserve">  in  </w:t>
      </w:r>
      <w:r>
        <w:rPr>
          <w:color w:val="252729"/>
          <w:spacing w:val="-1"/>
        </w:rPr>
        <w:t>s</w:t>
      </w:r>
      <w:r w:rsidRPr="001F221B">
        <w:rPr>
          <w:color w:val="252729"/>
          <w:spacing w:val="-1"/>
        </w:rPr>
        <w:t>o  f</w:t>
      </w:r>
      <w:r>
        <w:rPr>
          <w:color w:val="252729"/>
          <w:spacing w:val="-1"/>
        </w:rPr>
        <w:t>a</w:t>
      </w:r>
      <w:r w:rsidRPr="001F221B">
        <w:rPr>
          <w:color w:val="252729"/>
          <w:spacing w:val="-1"/>
        </w:rPr>
        <w:t xml:space="preserve">r,   </w:t>
      </w:r>
      <w:r>
        <w:rPr>
          <w:color w:val="252729"/>
          <w:spacing w:val="-1"/>
        </w:rPr>
        <w:t>a</w:t>
      </w:r>
      <w:r w:rsidRPr="001F221B">
        <w:rPr>
          <w:color w:val="252729"/>
          <w:spacing w:val="-1"/>
        </w:rPr>
        <w:t xml:space="preserve">s  </w:t>
      </w:r>
      <w:r>
        <w:rPr>
          <w:color w:val="252729"/>
          <w:spacing w:val="-1"/>
        </w:rPr>
        <w:t>t</w:t>
      </w:r>
      <w:r w:rsidRPr="001F221B">
        <w:rPr>
          <w:color w:val="252729"/>
          <w:spacing w:val="-1"/>
        </w:rPr>
        <w:t xml:space="preserve">he </w:t>
      </w:r>
      <w:r>
        <w:rPr>
          <w:color w:val="252729"/>
          <w:spacing w:val="-1"/>
        </w:rPr>
        <w:t>works</w:t>
      </w:r>
      <w:r w:rsidRPr="001F221B">
        <w:rPr>
          <w:color w:val="252729"/>
          <w:spacing w:val="-1"/>
        </w:rPr>
        <w:t xml:space="preserve"> contract concerned.</w:t>
      </w:r>
    </w:p>
    <w:p w14:paraId="1D580CBC"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he  dep</w:t>
      </w:r>
      <w:r>
        <w:rPr>
          <w:color w:val="252729"/>
          <w:spacing w:val="-1"/>
        </w:rPr>
        <w:t>os</w:t>
      </w:r>
      <w:r w:rsidRPr="001F221B">
        <w:rPr>
          <w:color w:val="252729"/>
          <w:spacing w:val="-1"/>
        </w:rPr>
        <w:t>i</w:t>
      </w:r>
      <w:r>
        <w:rPr>
          <w:color w:val="252729"/>
          <w:spacing w:val="-1"/>
        </w:rPr>
        <w:t>t</w:t>
      </w:r>
      <w:r w:rsidRPr="001F221B">
        <w:rPr>
          <w:color w:val="252729"/>
          <w:spacing w:val="-1"/>
        </w:rPr>
        <w:t xml:space="preserve">s ( MD  </w:t>
      </w:r>
      <w:r>
        <w:rPr>
          <w:color w:val="252729"/>
          <w:spacing w:val="-1"/>
        </w:rPr>
        <w:t>/F</w:t>
      </w:r>
      <w:r w:rsidRPr="001F221B">
        <w:rPr>
          <w:color w:val="252729"/>
          <w:spacing w:val="-1"/>
        </w:rPr>
        <w:t xml:space="preserve">SD)  </w:t>
      </w:r>
      <w:r>
        <w:rPr>
          <w:color w:val="252729"/>
          <w:spacing w:val="-1"/>
        </w:rPr>
        <w:t>o</w:t>
      </w:r>
      <w:r w:rsidRPr="001F221B">
        <w:rPr>
          <w:color w:val="252729"/>
          <w:spacing w:val="-1"/>
        </w:rPr>
        <w:t xml:space="preserve">f  </w:t>
      </w:r>
      <w:r>
        <w:rPr>
          <w:color w:val="252729"/>
          <w:spacing w:val="-1"/>
        </w:rPr>
        <w:t>t</w:t>
      </w:r>
      <w:r w:rsidRPr="001F221B">
        <w:rPr>
          <w:color w:val="252729"/>
          <w:spacing w:val="-1"/>
        </w:rPr>
        <w:t xml:space="preserve">he  </w:t>
      </w:r>
      <w:r>
        <w:rPr>
          <w:color w:val="252729"/>
          <w:spacing w:val="-1"/>
        </w:rPr>
        <w:t>work</w:t>
      </w:r>
      <w:r w:rsidRPr="001F221B">
        <w:rPr>
          <w:color w:val="252729"/>
          <w:spacing w:val="-1"/>
        </w:rPr>
        <w:t xml:space="preserve">  will  be released  </w:t>
      </w:r>
      <w:r>
        <w:rPr>
          <w:color w:val="252729"/>
          <w:spacing w:val="-1"/>
        </w:rPr>
        <w:t>o</w:t>
      </w:r>
      <w:r w:rsidRPr="001F221B">
        <w:rPr>
          <w:color w:val="252729"/>
          <w:spacing w:val="-1"/>
        </w:rPr>
        <w:t xml:space="preserve">nly </w:t>
      </w:r>
      <w:r>
        <w:rPr>
          <w:color w:val="252729"/>
          <w:spacing w:val="-1"/>
        </w:rPr>
        <w:t xml:space="preserve"> w</w:t>
      </w:r>
      <w:r w:rsidRPr="001F221B">
        <w:rPr>
          <w:color w:val="252729"/>
          <w:spacing w:val="-1"/>
        </w:rPr>
        <w:t xml:space="preserve">hen  </w:t>
      </w:r>
      <w:r>
        <w:rPr>
          <w:color w:val="252729"/>
          <w:spacing w:val="-1"/>
        </w:rPr>
        <w:t>t</w:t>
      </w:r>
      <w:r w:rsidRPr="001F221B">
        <w:rPr>
          <w:color w:val="252729"/>
          <w:spacing w:val="-1"/>
        </w:rPr>
        <w:t xml:space="preserve">he contractor  produces </w:t>
      </w:r>
      <w:r>
        <w:rPr>
          <w:color w:val="252729"/>
          <w:spacing w:val="-1"/>
        </w:rPr>
        <w:t>t</w:t>
      </w:r>
      <w:r w:rsidRPr="001F221B">
        <w:rPr>
          <w:color w:val="252729"/>
          <w:spacing w:val="-1"/>
        </w:rPr>
        <w:t>he d</w:t>
      </w:r>
      <w:r>
        <w:rPr>
          <w:color w:val="252729"/>
          <w:spacing w:val="-1"/>
        </w:rPr>
        <w:t>o</w:t>
      </w:r>
      <w:r w:rsidRPr="001F221B">
        <w:rPr>
          <w:color w:val="252729"/>
          <w:spacing w:val="-1"/>
        </w:rPr>
        <w:t>cu</w:t>
      </w:r>
      <w:r>
        <w:rPr>
          <w:color w:val="252729"/>
          <w:spacing w:val="-1"/>
        </w:rPr>
        <w:t>m</w:t>
      </w:r>
      <w:r w:rsidRPr="001F221B">
        <w:rPr>
          <w:color w:val="252729"/>
          <w:spacing w:val="-1"/>
        </w:rPr>
        <w:t>en</w:t>
      </w:r>
      <w:r>
        <w:rPr>
          <w:color w:val="252729"/>
          <w:spacing w:val="-1"/>
        </w:rPr>
        <w:t>ta</w:t>
      </w:r>
      <w:r w:rsidRPr="001F221B">
        <w:rPr>
          <w:color w:val="252729"/>
          <w:spacing w:val="-1"/>
        </w:rPr>
        <w:t>l e</w:t>
      </w:r>
      <w:r>
        <w:rPr>
          <w:color w:val="252729"/>
          <w:spacing w:val="-1"/>
        </w:rPr>
        <w:t>v</w:t>
      </w:r>
      <w:r w:rsidRPr="001F221B">
        <w:rPr>
          <w:color w:val="252729"/>
          <w:spacing w:val="-1"/>
        </w:rPr>
        <w:t xml:space="preserve">idence </w:t>
      </w:r>
      <w:r>
        <w:rPr>
          <w:color w:val="252729"/>
          <w:spacing w:val="-1"/>
        </w:rPr>
        <w:t>t</w:t>
      </w:r>
      <w:r w:rsidRPr="001F221B">
        <w:rPr>
          <w:color w:val="252729"/>
          <w:spacing w:val="-1"/>
        </w:rPr>
        <w:t>h</w:t>
      </w:r>
      <w:r>
        <w:rPr>
          <w:color w:val="252729"/>
          <w:spacing w:val="-1"/>
        </w:rPr>
        <w:t>a</w:t>
      </w:r>
      <w:r w:rsidRPr="001F221B">
        <w:rPr>
          <w:color w:val="252729"/>
          <w:spacing w:val="-1"/>
        </w:rPr>
        <w:t xml:space="preserve">t </w:t>
      </w:r>
      <w:r>
        <w:rPr>
          <w:color w:val="252729"/>
          <w:spacing w:val="-1"/>
        </w:rPr>
        <w:t>G</w:t>
      </w:r>
      <w:r w:rsidRPr="001F221B">
        <w:rPr>
          <w:color w:val="252729"/>
          <w:spacing w:val="-1"/>
        </w:rPr>
        <w:t xml:space="preserve">ST in respect </w:t>
      </w:r>
      <w:r>
        <w:rPr>
          <w:color w:val="252729"/>
          <w:spacing w:val="-1"/>
        </w:rPr>
        <w:t>of final</w:t>
      </w:r>
      <w:r w:rsidRPr="001F221B">
        <w:rPr>
          <w:color w:val="252729"/>
          <w:spacing w:val="-1"/>
        </w:rPr>
        <w:t xml:space="preserve"> bill </w:t>
      </w:r>
      <w:proofErr w:type="spellStart"/>
      <w:r w:rsidRPr="001F221B">
        <w:rPr>
          <w:color w:val="252729"/>
          <w:spacing w:val="-1"/>
        </w:rPr>
        <w:t>receivedis</w:t>
      </w:r>
      <w:proofErr w:type="spellEnd"/>
      <w:r w:rsidRPr="001F221B">
        <w:rPr>
          <w:color w:val="252729"/>
          <w:spacing w:val="-1"/>
        </w:rPr>
        <w:t xml:space="preserve"> remi</w:t>
      </w:r>
      <w:r>
        <w:rPr>
          <w:color w:val="252729"/>
          <w:spacing w:val="-1"/>
        </w:rPr>
        <w:t>tt</w:t>
      </w:r>
      <w:r w:rsidRPr="001F221B">
        <w:rPr>
          <w:color w:val="252729"/>
          <w:spacing w:val="-1"/>
        </w:rPr>
        <w:t>ed</w:t>
      </w:r>
      <w:r>
        <w:rPr>
          <w:color w:val="252729"/>
          <w:spacing w:val="-1"/>
        </w:rPr>
        <w:t xml:space="preserve"> t</w:t>
      </w:r>
      <w:r w:rsidRPr="001F221B">
        <w:rPr>
          <w:color w:val="252729"/>
          <w:spacing w:val="-1"/>
        </w:rPr>
        <w:t>o</w:t>
      </w:r>
      <w:r>
        <w:rPr>
          <w:color w:val="252729"/>
          <w:spacing w:val="-1"/>
        </w:rPr>
        <w:t xml:space="preserve"> t</w:t>
      </w:r>
      <w:r w:rsidRPr="001F221B">
        <w:rPr>
          <w:color w:val="252729"/>
          <w:spacing w:val="-1"/>
        </w:rPr>
        <w:t xml:space="preserve">he </w:t>
      </w:r>
      <w:r>
        <w:rPr>
          <w:color w:val="252729"/>
          <w:spacing w:val="-1"/>
        </w:rPr>
        <w:t xml:space="preserve">Government and reflected </w:t>
      </w:r>
      <w:r w:rsidRPr="001F221B">
        <w:rPr>
          <w:color w:val="252729"/>
          <w:spacing w:val="-1"/>
        </w:rPr>
        <w:t xml:space="preserve">in </w:t>
      </w:r>
      <w:r>
        <w:rPr>
          <w:color w:val="252729"/>
          <w:spacing w:val="-1"/>
        </w:rPr>
        <w:t>GST portal</w:t>
      </w:r>
      <w:r w:rsidRPr="001F221B">
        <w:rPr>
          <w:color w:val="252729"/>
          <w:spacing w:val="-1"/>
        </w:rPr>
        <w:t>.</w:t>
      </w:r>
    </w:p>
    <w:p w14:paraId="55ED3EEB"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proofErr w:type="gramStart"/>
      <w:r w:rsidRPr="001F221B">
        <w:rPr>
          <w:color w:val="252729"/>
          <w:spacing w:val="-1"/>
        </w:rPr>
        <w:t xml:space="preserve">During  </w:t>
      </w:r>
      <w:proofErr w:type="spellStart"/>
      <w:r w:rsidRPr="001F221B">
        <w:rPr>
          <w:color w:val="252729"/>
          <w:spacing w:val="-1"/>
        </w:rPr>
        <w:t>course</w:t>
      </w:r>
      <w:r w:rsidRPr="008D7556">
        <w:rPr>
          <w:color w:val="252729"/>
          <w:spacing w:val="-1"/>
        </w:rPr>
        <w:t>o</w:t>
      </w:r>
      <w:r w:rsidRPr="001F221B">
        <w:rPr>
          <w:color w:val="252729"/>
          <w:spacing w:val="-1"/>
        </w:rPr>
        <w:t>f</w:t>
      </w:r>
      <w:proofErr w:type="spellEnd"/>
      <w:proofErr w:type="gramEnd"/>
      <w:r w:rsidRPr="001F221B">
        <w:rPr>
          <w:color w:val="252729"/>
          <w:spacing w:val="-1"/>
        </w:rPr>
        <w:t xml:space="preserve"> contractor if </w:t>
      </w:r>
      <w:r w:rsidRPr="008D7556">
        <w:rPr>
          <w:color w:val="252729"/>
          <w:spacing w:val="-1"/>
        </w:rPr>
        <w:t>t</w:t>
      </w:r>
      <w:r w:rsidRPr="001F221B">
        <w:rPr>
          <w:color w:val="252729"/>
          <w:spacing w:val="-1"/>
        </w:rPr>
        <w:t>he contractor cl</w:t>
      </w:r>
      <w:r w:rsidRPr="008D7556">
        <w:rPr>
          <w:color w:val="252729"/>
          <w:spacing w:val="-1"/>
        </w:rPr>
        <w:t>a</w:t>
      </w:r>
      <w:r w:rsidRPr="001F221B">
        <w:rPr>
          <w:color w:val="252729"/>
          <w:spacing w:val="-1"/>
        </w:rPr>
        <w:t>i</w:t>
      </w:r>
      <w:r w:rsidRPr="008D7556">
        <w:rPr>
          <w:color w:val="252729"/>
          <w:spacing w:val="-1"/>
        </w:rPr>
        <w:t>m</w:t>
      </w:r>
      <w:r w:rsidRPr="001F221B">
        <w:rPr>
          <w:color w:val="252729"/>
          <w:spacing w:val="-1"/>
        </w:rPr>
        <w:t xml:space="preserve">s </w:t>
      </w:r>
      <w:r w:rsidRPr="008D7556">
        <w:rPr>
          <w:color w:val="252729"/>
          <w:spacing w:val="-1"/>
        </w:rPr>
        <w:t>a</w:t>
      </w:r>
      <w:r w:rsidRPr="001F221B">
        <w:rPr>
          <w:color w:val="252729"/>
          <w:spacing w:val="-1"/>
        </w:rPr>
        <w:t xml:space="preserve">ny </w:t>
      </w:r>
      <w:proofErr w:type="spellStart"/>
      <w:r w:rsidR="00DA239E">
        <w:rPr>
          <w:color w:val="252729"/>
          <w:spacing w:val="-1"/>
        </w:rPr>
        <w:t>Exemption</w:t>
      </w:r>
      <w:r w:rsidRPr="008D7556">
        <w:rPr>
          <w:color w:val="252729"/>
          <w:spacing w:val="-1"/>
        </w:rPr>
        <w:t>towardsG</w:t>
      </w:r>
      <w:r w:rsidRPr="001F221B">
        <w:rPr>
          <w:color w:val="252729"/>
          <w:spacing w:val="-1"/>
        </w:rPr>
        <w:t>S</w:t>
      </w:r>
      <w:r w:rsidRPr="008D7556">
        <w:rPr>
          <w:color w:val="252729"/>
          <w:spacing w:val="-1"/>
        </w:rPr>
        <w:t>T</w:t>
      </w:r>
      <w:proofErr w:type="spellEnd"/>
      <w:r w:rsidRPr="001F221B">
        <w:rPr>
          <w:color w:val="252729"/>
          <w:spacing w:val="-1"/>
        </w:rPr>
        <w:t xml:space="preserve">, the </w:t>
      </w:r>
      <w:r w:rsidRPr="008D7556">
        <w:rPr>
          <w:color w:val="252729"/>
          <w:spacing w:val="-1"/>
        </w:rPr>
        <w:t>sam</w:t>
      </w:r>
      <w:r w:rsidRPr="001F221B">
        <w:rPr>
          <w:color w:val="252729"/>
          <w:spacing w:val="-1"/>
        </w:rPr>
        <w:t xml:space="preserve">e </w:t>
      </w:r>
      <w:r w:rsidRPr="008D7556">
        <w:rPr>
          <w:color w:val="252729"/>
          <w:spacing w:val="-1"/>
        </w:rPr>
        <w:t>m</w:t>
      </w:r>
      <w:r w:rsidRPr="001F221B">
        <w:rPr>
          <w:color w:val="252729"/>
          <w:spacing w:val="-1"/>
        </w:rPr>
        <w:t>u</w:t>
      </w:r>
      <w:r w:rsidRPr="008D7556">
        <w:rPr>
          <w:color w:val="252729"/>
          <w:spacing w:val="-1"/>
        </w:rPr>
        <w:t>s</w:t>
      </w:r>
      <w:r w:rsidRPr="001F221B">
        <w:rPr>
          <w:color w:val="252729"/>
          <w:spacing w:val="-1"/>
        </w:rPr>
        <w:t>t be in</w:t>
      </w:r>
      <w:r w:rsidRPr="008D7556">
        <w:rPr>
          <w:color w:val="252729"/>
          <w:spacing w:val="-1"/>
        </w:rPr>
        <w:t>t</w:t>
      </w:r>
      <w:r w:rsidRPr="001F221B">
        <w:rPr>
          <w:color w:val="252729"/>
          <w:spacing w:val="-1"/>
        </w:rPr>
        <w:t>i</w:t>
      </w:r>
      <w:r w:rsidRPr="008D7556">
        <w:rPr>
          <w:color w:val="252729"/>
          <w:spacing w:val="-1"/>
        </w:rPr>
        <w:t>mat</w:t>
      </w:r>
      <w:r w:rsidRPr="001F221B">
        <w:rPr>
          <w:color w:val="252729"/>
          <w:spacing w:val="-1"/>
        </w:rPr>
        <w:t xml:space="preserve">ed </w:t>
      </w:r>
      <w:r w:rsidRPr="008D7556">
        <w:rPr>
          <w:color w:val="252729"/>
          <w:spacing w:val="-1"/>
        </w:rPr>
        <w:t>t</w:t>
      </w:r>
      <w:r w:rsidRPr="001F221B">
        <w:rPr>
          <w:color w:val="252729"/>
          <w:spacing w:val="-1"/>
        </w:rPr>
        <w:t xml:space="preserve">o </w:t>
      </w:r>
      <w:proofErr w:type="gramStart"/>
      <w:r w:rsidRPr="008D7556">
        <w:rPr>
          <w:color w:val="252729"/>
          <w:spacing w:val="-1"/>
        </w:rPr>
        <w:t>t</w:t>
      </w:r>
      <w:r w:rsidRPr="001F221B">
        <w:rPr>
          <w:color w:val="252729"/>
          <w:spacing w:val="-1"/>
        </w:rPr>
        <w:t xml:space="preserve">he  </w:t>
      </w:r>
      <w:r w:rsidRPr="008D7556">
        <w:rPr>
          <w:color w:val="252729"/>
          <w:spacing w:val="-1"/>
        </w:rPr>
        <w:t>Employe</w:t>
      </w:r>
      <w:r w:rsidR="00D94D47">
        <w:rPr>
          <w:color w:val="252729"/>
          <w:spacing w:val="-1"/>
        </w:rPr>
        <w:t>e</w:t>
      </w:r>
      <w:proofErr w:type="gramEnd"/>
      <w:r w:rsidR="00D94D47">
        <w:rPr>
          <w:color w:val="252729"/>
          <w:spacing w:val="-1"/>
        </w:rPr>
        <w:t xml:space="preserve"> </w:t>
      </w:r>
      <w:r w:rsidRPr="008D7556">
        <w:rPr>
          <w:color w:val="252729"/>
          <w:spacing w:val="-1"/>
        </w:rPr>
        <w:t>a</w:t>
      </w:r>
      <w:r w:rsidRPr="001F221B">
        <w:rPr>
          <w:color w:val="252729"/>
          <w:spacing w:val="-1"/>
        </w:rPr>
        <w:t xml:space="preserve">nd </w:t>
      </w:r>
      <w:r w:rsidRPr="008D7556">
        <w:rPr>
          <w:color w:val="252729"/>
          <w:spacing w:val="-1"/>
        </w:rPr>
        <w:t>t</w:t>
      </w:r>
      <w:r w:rsidRPr="001F221B">
        <w:rPr>
          <w:color w:val="252729"/>
          <w:spacing w:val="-1"/>
        </w:rPr>
        <w:t xml:space="preserve">o </w:t>
      </w:r>
      <w:r w:rsidRPr="008D7556">
        <w:rPr>
          <w:color w:val="252729"/>
          <w:spacing w:val="-1"/>
        </w:rPr>
        <w:t>t</w:t>
      </w:r>
      <w:r w:rsidRPr="001F221B">
        <w:rPr>
          <w:color w:val="252729"/>
          <w:spacing w:val="-1"/>
        </w:rPr>
        <w:t>he e</w:t>
      </w:r>
      <w:r w:rsidRPr="008D7556">
        <w:rPr>
          <w:color w:val="252729"/>
          <w:spacing w:val="-1"/>
        </w:rPr>
        <w:t>xt</w:t>
      </w:r>
      <w:r w:rsidRPr="001F221B">
        <w:rPr>
          <w:color w:val="252729"/>
          <w:spacing w:val="-1"/>
        </w:rPr>
        <w:t xml:space="preserve">ent </w:t>
      </w:r>
      <w:r w:rsidRPr="008D7556">
        <w:rPr>
          <w:color w:val="252729"/>
          <w:spacing w:val="-1"/>
        </w:rPr>
        <w:t>G</w:t>
      </w:r>
      <w:r w:rsidRPr="001F221B">
        <w:rPr>
          <w:color w:val="252729"/>
          <w:spacing w:val="-1"/>
        </w:rPr>
        <w:t xml:space="preserve">ST </w:t>
      </w:r>
      <w:r w:rsidRPr="008D7556">
        <w:rPr>
          <w:color w:val="252729"/>
          <w:spacing w:val="-1"/>
        </w:rPr>
        <w:t>(</w:t>
      </w:r>
      <w:r w:rsidRPr="001F221B">
        <w:rPr>
          <w:color w:val="252729"/>
          <w:spacing w:val="-1"/>
        </w:rPr>
        <w:t xml:space="preserve">Works Contract) will </w:t>
      </w:r>
      <w:proofErr w:type="spellStart"/>
      <w:r w:rsidRPr="001F221B">
        <w:rPr>
          <w:color w:val="252729"/>
          <w:spacing w:val="-1"/>
        </w:rPr>
        <w:t>n</w:t>
      </w:r>
      <w:r w:rsidRPr="008D7556">
        <w:rPr>
          <w:color w:val="252729"/>
          <w:spacing w:val="-1"/>
        </w:rPr>
        <w:t>o</w:t>
      </w:r>
      <w:r w:rsidRPr="001F221B">
        <w:rPr>
          <w:color w:val="252729"/>
          <w:spacing w:val="-1"/>
        </w:rPr>
        <w:t>tbep</w:t>
      </w:r>
      <w:r w:rsidRPr="008D7556">
        <w:rPr>
          <w:color w:val="252729"/>
          <w:spacing w:val="-1"/>
        </w:rPr>
        <w:t>a</w:t>
      </w:r>
      <w:r w:rsidRPr="001F221B">
        <w:rPr>
          <w:color w:val="252729"/>
          <w:spacing w:val="-1"/>
        </w:rPr>
        <w:t>id</w:t>
      </w:r>
      <w:r>
        <w:rPr>
          <w:color w:val="252729"/>
          <w:spacing w:val="-1"/>
        </w:rPr>
        <w:t>separately</w:t>
      </w:r>
      <w:proofErr w:type="spellEnd"/>
      <w:r w:rsidRPr="008D7556">
        <w:rPr>
          <w:color w:val="252729"/>
          <w:spacing w:val="-1"/>
        </w:rPr>
        <w:t>.</w:t>
      </w:r>
    </w:p>
    <w:p w14:paraId="0993B2AD" w14:textId="77777777" w:rsidR="001F221B" w:rsidRPr="001F221B" w:rsidRDefault="001F221B" w:rsidP="001F221B">
      <w:pPr>
        <w:pStyle w:val="ListParagraph"/>
        <w:numPr>
          <w:ilvl w:val="0"/>
          <w:numId w:val="42"/>
        </w:numPr>
        <w:tabs>
          <w:tab w:val="left" w:pos="567"/>
        </w:tabs>
        <w:autoSpaceDE w:val="0"/>
        <w:autoSpaceDN w:val="0"/>
        <w:adjustRightInd/>
        <w:spacing w:line="240" w:lineRule="auto"/>
        <w:ind w:left="567" w:right="124" w:hanging="567"/>
        <w:textAlignment w:val="auto"/>
        <w:rPr>
          <w:color w:val="252729"/>
          <w:spacing w:val="-1"/>
        </w:rPr>
      </w:pPr>
      <w:r>
        <w:rPr>
          <w:color w:val="252729"/>
          <w:spacing w:val="-1"/>
        </w:rPr>
        <w:t>T</w:t>
      </w:r>
      <w:r w:rsidRPr="001F221B">
        <w:rPr>
          <w:color w:val="252729"/>
          <w:spacing w:val="-1"/>
        </w:rPr>
        <w:t xml:space="preserve">he </w:t>
      </w:r>
      <w:r>
        <w:rPr>
          <w:color w:val="252729"/>
          <w:spacing w:val="-1"/>
        </w:rPr>
        <w:t>TT</w:t>
      </w:r>
      <w:r w:rsidRPr="001F221B">
        <w:rPr>
          <w:color w:val="252729"/>
          <w:spacing w:val="-1"/>
        </w:rPr>
        <w:t xml:space="preserve">D </w:t>
      </w:r>
      <w:r>
        <w:rPr>
          <w:color w:val="252729"/>
          <w:spacing w:val="-1"/>
        </w:rPr>
        <w:t>w</w:t>
      </w:r>
      <w:r w:rsidRPr="001F221B">
        <w:rPr>
          <w:color w:val="252729"/>
          <w:spacing w:val="-1"/>
        </w:rPr>
        <w:t>ill p</w:t>
      </w:r>
      <w:r>
        <w:rPr>
          <w:color w:val="252729"/>
          <w:spacing w:val="-1"/>
        </w:rPr>
        <w:t>a</w:t>
      </w:r>
      <w:r w:rsidRPr="001F221B">
        <w:rPr>
          <w:color w:val="252729"/>
          <w:spacing w:val="-1"/>
        </w:rPr>
        <w:t>y</w:t>
      </w:r>
      <w:r>
        <w:rPr>
          <w:color w:val="252729"/>
          <w:spacing w:val="-1"/>
        </w:rPr>
        <w:t xml:space="preserve"> G</w:t>
      </w:r>
      <w:r w:rsidRPr="001F221B">
        <w:rPr>
          <w:color w:val="252729"/>
          <w:spacing w:val="-1"/>
        </w:rPr>
        <w:t xml:space="preserve">ST </w:t>
      </w:r>
      <w:r>
        <w:rPr>
          <w:color w:val="252729"/>
          <w:spacing w:val="-1"/>
        </w:rPr>
        <w:t>(</w:t>
      </w:r>
      <w:r w:rsidRPr="001F221B">
        <w:rPr>
          <w:color w:val="252729"/>
          <w:spacing w:val="-1"/>
        </w:rPr>
        <w:t xml:space="preserve">Works Contract) </w:t>
      </w:r>
      <w:r>
        <w:rPr>
          <w:color w:val="252729"/>
          <w:spacing w:val="-1"/>
        </w:rPr>
        <w:t>a</w:t>
      </w:r>
      <w:r w:rsidRPr="001F221B">
        <w:rPr>
          <w:color w:val="252729"/>
          <w:spacing w:val="-1"/>
        </w:rPr>
        <w:t xml:space="preserve">t </w:t>
      </w:r>
      <w:r>
        <w:rPr>
          <w:color w:val="252729"/>
          <w:spacing w:val="-1"/>
        </w:rPr>
        <w:t>t</w:t>
      </w:r>
      <w:r w:rsidRPr="001F221B">
        <w:rPr>
          <w:color w:val="252729"/>
          <w:spacing w:val="-1"/>
        </w:rPr>
        <w:t xml:space="preserve">he </w:t>
      </w:r>
      <w:r>
        <w:rPr>
          <w:color w:val="252729"/>
          <w:spacing w:val="-1"/>
        </w:rPr>
        <w:t>applicable rates</w:t>
      </w:r>
      <w:r w:rsidRPr="001F221B">
        <w:rPr>
          <w:color w:val="252729"/>
          <w:spacing w:val="-1"/>
        </w:rPr>
        <w:t xml:space="preserve"> from </w:t>
      </w:r>
      <w:r>
        <w:rPr>
          <w:color w:val="252729"/>
          <w:spacing w:val="-1"/>
        </w:rPr>
        <w:t>t</w:t>
      </w:r>
      <w:r w:rsidRPr="001F221B">
        <w:rPr>
          <w:color w:val="252729"/>
          <w:spacing w:val="-1"/>
        </w:rPr>
        <w:t>i</w:t>
      </w:r>
      <w:r>
        <w:rPr>
          <w:color w:val="252729"/>
          <w:spacing w:val="-1"/>
        </w:rPr>
        <w:t>m</w:t>
      </w:r>
      <w:r w:rsidRPr="001F221B">
        <w:rPr>
          <w:color w:val="252729"/>
          <w:spacing w:val="-1"/>
        </w:rPr>
        <w:t xml:space="preserve">e </w:t>
      </w:r>
      <w:r>
        <w:rPr>
          <w:color w:val="252729"/>
          <w:spacing w:val="-1"/>
        </w:rPr>
        <w:t>t</w:t>
      </w:r>
      <w:r w:rsidRPr="001F221B">
        <w:rPr>
          <w:color w:val="252729"/>
          <w:spacing w:val="-1"/>
        </w:rPr>
        <w:t xml:space="preserve">o </w:t>
      </w:r>
      <w:r>
        <w:rPr>
          <w:color w:val="252729"/>
          <w:spacing w:val="-1"/>
        </w:rPr>
        <w:t>t</w:t>
      </w:r>
      <w:r w:rsidRPr="001F221B">
        <w:rPr>
          <w:color w:val="252729"/>
          <w:spacing w:val="-1"/>
        </w:rPr>
        <w:t>i</w:t>
      </w:r>
      <w:r>
        <w:rPr>
          <w:color w:val="252729"/>
          <w:spacing w:val="-1"/>
        </w:rPr>
        <w:t>m</w:t>
      </w:r>
      <w:r w:rsidRPr="001F221B">
        <w:rPr>
          <w:color w:val="252729"/>
          <w:spacing w:val="-1"/>
        </w:rPr>
        <w:t xml:space="preserve">e </w:t>
      </w:r>
      <w:r>
        <w:rPr>
          <w:color w:val="252729"/>
          <w:spacing w:val="-1"/>
        </w:rPr>
        <w:t>a</w:t>
      </w:r>
      <w:r w:rsidRPr="001F221B">
        <w:rPr>
          <w:color w:val="252729"/>
          <w:spacing w:val="-1"/>
        </w:rPr>
        <w:t xml:space="preserve">nd </w:t>
      </w:r>
      <w:r>
        <w:rPr>
          <w:color w:val="252729"/>
          <w:spacing w:val="-1"/>
        </w:rPr>
        <w:t>a</w:t>
      </w:r>
      <w:r w:rsidRPr="001F221B">
        <w:rPr>
          <w:color w:val="252729"/>
          <w:spacing w:val="-1"/>
        </w:rPr>
        <w:t xml:space="preserve">s per  </w:t>
      </w:r>
      <w:r>
        <w:rPr>
          <w:color w:val="252729"/>
          <w:spacing w:val="-1"/>
        </w:rPr>
        <w:t xml:space="preserve">the </w:t>
      </w:r>
      <w:proofErr w:type="spellStart"/>
      <w:r>
        <w:rPr>
          <w:color w:val="252729"/>
          <w:spacing w:val="-1"/>
        </w:rPr>
        <w:t>provisionso</w:t>
      </w:r>
      <w:r w:rsidRPr="001F221B">
        <w:rPr>
          <w:color w:val="252729"/>
          <w:spacing w:val="-1"/>
        </w:rPr>
        <w:t>f</w:t>
      </w:r>
      <w:r>
        <w:rPr>
          <w:color w:val="252729"/>
          <w:spacing w:val="-1"/>
        </w:rPr>
        <w:t>t</w:t>
      </w:r>
      <w:r w:rsidRPr="001F221B">
        <w:rPr>
          <w:color w:val="252729"/>
          <w:spacing w:val="-1"/>
        </w:rPr>
        <w:t>he</w:t>
      </w:r>
      <w:proofErr w:type="spellEnd"/>
      <w:r w:rsidRPr="001F221B">
        <w:rPr>
          <w:color w:val="252729"/>
          <w:spacing w:val="-1"/>
        </w:rPr>
        <w:t xml:space="preserve"> </w:t>
      </w:r>
      <w:proofErr w:type="spellStart"/>
      <w:r>
        <w:rPr>
          <w:color w:val="252729"/>
          <w:spacing w:val="-1"/>
        </w:rPr>
        <w:t>agreement.T</w:t>
      </w:r>
      <w:r w:rsidRPr="001F221B">
        <w:rPr>
          <w:color w:val="252729"/>
          <w:spacing w:val="-1"/>
        </w:rPr>
        <w:t>he</w:t>
      </w:r>
      <w:proofErr w:type="spellEnd"/>
      <w:r w:rsidRPr="001F221B">
        <w:rPr>
          <w:color w:val="252729"/>
          <w:spacing w:val="-1"/>
        </w:rPr>
        <w:t xml:space="preserve"> bidders </w:t>
      </w:r>
      <w:proofErr w:type="spellStart"/>
      <w:r>
        <w:rPr>
          <w:color w:val="252729"/>
          <w:spacing w:val="-1"/>
        </w:rPr>
        <w:t>area</w:t>
      </w:r>
      <w:r w:rsidRPr="001F221B">
        <w:rPr>
          <w:color w:val="252729"/>
          <w:spacing w:val="-1"/>
        </w:rPr>
        <w:t>d</w:t>
      </w:r>
      <w:r>
        <w:rPr>
          <w:color w:val="252729"/>
          <w:spacing w:val="-1"/>
        </w:rPr>
        <w:t>v</w:t>
      </w:r>
      <w:r w:rsidRPr="001F221B">
        <w:rPr>
          <w:color w:val="252729"/>
          <w:spacing w:val="-1"/>
        </w:rPr>
        <w:t>i</w:t>
      </w:r>
      <w:r>
        <w:rPr>
          <w:color w:val="252729"/>
          <w:spacing w:val="-1"/>
        </w:rPr>
        <w:t>s</w:t>
      </w:r>
      <w:r w:rsidRPr="001F221B">
        <w:rPr>
          <w:color w:val="252729"/>
          <w:spacing w:val="-1"/>
        </w:rPr>
        <w:t>ed</w:t>
      </w:r>
      <w:r>
        <w:rPr>
          <w:color w:val="252729"/>
          <w:spacing w:val="-1"/>
        </w:rPr>
        <w:t>t</w:t>
      </w:r>
      <w:r w:rsidRPr="001F221B">
        <w:rPr>
          <w:color w:val="252729"/>
          <w:spacing w:val="-1"/>
        </w:rPr>
        <w:t>o</w:t>
      </w:r>
      <w:proofErr w:type="spellEnd"/>
      <w:r w:rsidRPr="001F221B">
        <w:rPr>
          <w:color w:val="252729"/>
          <w:spacing w:val="-1"/>
        </w:rPr>
        <w:t xml:space="preserve"> qu</w:t>
      </w:r>
      <w:r>
        <w:rPr>
          <w:color w:val="252729"/>
          <w:spacing w:val="-1"/>
        </w:rPr>
        <w:t>ot</w:t>
      </w:r>
      <w:r w:rsidRPr="001F221B">
        <w:rPr>
          <w:color w:val="252729"/>
          <w:spacing w:val="-1"/>
        </w:rPr>
        <w:t xml:space="preserve">e their  </w:t>
      </w:r>
      <w:r>
        <w:rPr>
          <w:color w:val="252729"/>
          <w:spacing w:val="-1"/>
        </w:rPr>
        <w:t>mos</w:t>
      </w:r>
      <w:r w:rsidRPr="001F221B">
        <w:rPr>
          <w:color w:val="252729"/>
          <w:spacing w:val="-1"/>
        </w:rPr>
        <w:t>t c</w:t>
      </w:r>
      <w:r>
        <w:rPr>
          <w:color w:val="252729"/>
          <w:spacing w:val="-1"/>
        </w:rPr>
        <w:t>om</w:t>
      </w:r>
      <w:r w:rsidRPr="001F221B">
        <w:rPr>
          <w:color w:val="252729"/>
          <w:spacing w:val="-1"/>
        </w:rPr>
        <w:t>pe</w:t>
      </w:r>
      <w:r>
        <w:rPr>
          <w:color w:val="252729"/>
          <w:spacing w:val="-1"/>
        </w:rPr>
        <w:t>t</w:t>
      </w:r>
      <w:r w:rsidRPr="001F221B">
        <w:rPr>
          <w:color w:val="252729"/>
          <w:spacing w:val="-1"/>
        </w:rPr>
        <w:t>i</w:t>
      </w:r>
      <w:r>
        <w:rPr>
          <w:color w:val="252729"/>
          <w:spacing w:val="-1"/>
        </w:rPr>
        <w:t>t</w:t>
      </w:r>
      <w:r w:rsidRPr="001F221B">
        <w:rPr>
          <w:color w:val="252729"/>
          <w:spacing w:val="-1"/>
        </w:rPr>
        <w:t>i</w:t>
      </w:r>
      <w:r>
        <w:rPr>
          <w:color w:val="252729"/>
          <w:spacing w:val="-1"/>
        </w:rPr>
        <w:t>ve rates</w:t>
      </w:r>
      <w:r w:rsidRPr="001F221B">
        <w:rPr>
          <w:color w:val="252729"/>
          <w:spacing w:val="-1"/>
        </w:rPr>
        <w:t xml:space="preserve"> duly considering  </w:t>
      </w:r>
      <w:r>
        <w:rPr>
          <w:color w:val="252729"/>
          <w:spacing w:val="-1"/>
        </w:rPr>
        <w:t>t</w:t>
      </w:r>
      <w:r w:rsidRPr="001F221B">
        <w:rPr>
          <w:color w:val="252729"/>
          <w:spacing w:val="-1"/>
        </w:rPr>
        <w:t xml:space="preserve">he input </w:t>
      </w:r>
      <w:r>
        <w:rPr>
          <w:color w:val="252729"/>
          <w:spacing w:val="-1"/>
        </w:rPr>
        <w:t>tax credit</w:t>
      </w:r>
      <w:r w:rsidRPr="001F221B">
        <w:rPr>
          <w:color w:val="252729"/>
          <w:spacing w:val="-1"/>
        </w:rPr>
        <w:t xml:space="preserve"> due  </w:t>
      </w:r>
      <w:r>
        <w:rPr>
          <w:color w:val="252729"/>
          <w:spacing w:val="-1"/>
        </w:rPr>
        <w:t>t</w:t>
      </w:r>
      <w:r w:rsidRPr="001F221B">
        <w:rPr>
          <w:color w:val="252729"/>
          <w:spacing w:val="-1"/>
        </w:rPr>
        <w:t>o  p</w:t>
      </w:r>
      <w:r>
        <w:rPr>
          <w:color w:val="252729"/>
          <w:spacing w:val="-1"/>
        </w:rPr>
        <w:t>aym</w:t>
      </w:r>
      <w:r w:rsidRPr="001F221B">
        <w:rPr>
          <w:color w:val="252729"/>
          <w:spacing w:val="-1"/>
        </w:rPr>
        <w:t xml:space="preserve">ent  </w:t>
      </w:r>
      <w:r>
        <w:rPr>
          <w:color w:val="252729"/>
          <w:spacing w:val="-1"/>
        </w:rPr>
        <w:t>o</w:t>
      </w:r>
      <w:r w:rsidRPr="001F221B">
        <w:rPr>
          <w:color w:val="252729"/>
          <w:spacing w:val="-1"/>
        </w:rPr>
        <w:t xml:space="preserve">f  </w:t>
      </w:r>
      <w:r>
        <w:rPr>
          <w:color w:val="252729"/>
          <w:spacing w:val="-1"/>
        </w:rPr>
        <w:t>G</w:t>
      </w:r>
      <w:r w:rsidRPr="001F221B">
        <w:rPr>
          <w:color w:val="252729"/>
          <w:spacing w:val="-1"/>
        </w:rPr>
        <w:t xml:space="preserve">ST  </w:t>
      </w:r>
      <w:r>
        <w:rPr>
          <w:color w:val="252729"/>
          <w:spacing w:val="-1"/>
        </w:rPr>
        <w:t>o</w:t>
      </w:r>
      <w:r w:rsidRPr="001F221B">
        <w:rPr>
          <w:color w:val="252729"/>
          <w:spacing w:val="-1"/>
        </w:rPr>
        <w:t xml:space="preserve">n  </w:t>
      </w:r>
      <w:proofErr w:type="spellStart"/>
      <w:r>
        <w:rPr>
          <w:color w:val="252729"/>
          <w:spacing w:val="-1"/>
        </w:rPr>
        <w:t>materials,machinery,services</w:t>
      </w:r>
      <w:proofErr w:type="spellEnd"/>
      <w:r w:rsidRPr="001F221B">
        <w:rPr>
          <w:color w:val="252729"/>
          <w:spacing w:val="-1"/>
        </w:rPr>
        <w:t xml:space="preserve">  e</w:t>
      </w:r>
      <w:r>
        <w:rPr>
          <w:color w:val="252729"/>
          <w:spacing w:val="-1"/>
        </w:rPr>
        <w:t>t</w:t>
      </w:r>
      <w:r w:rsidRPr="001F221B">
        <w:rPr>
          <w:color w:val="252729"/>
          <w:spacing w:val="-1"/>
        </w:rPr>
        <w:t>c.,  for   due fulfillment</w:t>
      </w:r>
      <w:r>
        <w:rPr>
          <w:color w:val="252729"/>
          <w:spacing w:val="-1"/>
        </w:rPr>
        <w:t xml:space="preserve"> o</w:t>
      </w:r>
      <w:r w:rsidRPr="001F221B">
        <w:rPr>
          <w:color w:val="252729"/>
          <w:spacing w:val="-1"/>
        </w:rPr>
        <w:t xml:space="preserve">f </w:t>
      </w:r>
      <w:r>
        <w:rPr>
          <w:color w:val="252729"/>
          <w:spacing w:val="-1"/>
        </w:rPr>
        <w:t>t</w:t>
      </w:r>
      <w:r w:rsidRPr="001F221B">
        <w:rPr>
          <w:color w:val="252729"/>
          <w:spacing w:val="-1"/>
        </w:rPr>
        <w:t>he contract.</w:t>
      </w:r>
    </w:p>
    <w:p w14:paraId="023A44DC" w14:textId="77777777" w:rsidR="001F221B" w:rsidRPr="001F221B" w:rsidRDefault="001F221B" w:rsidP="00930898">
      <w:pPr>
        <w:pStyle w:val="ListParagraph"/>
        <w:tabs>
          <w:tab w:val="left" w:pos="567"/>
        </w:tabs>
        <w:autoSpaceDE w:val="0"/>
        <w:autoSpaceDN w:val="0"/>
        <w:adjustRightInd/>
        <w:spacing w:line="240" w:lineRule="auto"/>
        <w:ind w:left="567" w:right="124"/>
        <w:textAlignment w:val="auto"/>
        <w:rPr>
          <w:color w:val="252729"/>
          <w:spacing w:val="-1"/>
        </w:rPr>
      </w:pPr>
    </w:p>
    <w:p w14:paraId="10704D45" w14:textId="77777777" w:rsidR="009D3B1C" w:rsidRDefault="009D3B1C" w:rsidP="00127EAB">
      <w:pPr>
        <w:spacing w:line="240" w:lineRule="auto"/>
        <w:ind w:left="709" w:hanging="709"/>
        <w:rPr>
          <w:rFonts w:ascii="Arial" w:hAnsi="Arial" w:cs="Arial"/>
          <w:sz w:val="20"/>
          <w:szCs w:val="20"/>
        </w:rPr>
      </w:pPr>
    </w:p>
    <w:p w14:paraId="3F50FD07" w14:textId="77777777" w:rsidR="009D3B1C" w:rsidRDefault="009D3B1C" w:rsidP="009D3B1C">
      <w:pPr>
        <w:spacing w:line="240" w:lineRule="auto"/>
        <w:rPr>
          <w:rFonts w:ascii="Arial" w:hAnsi="Arial" w:cs="Arial"/>
          <w:b/>
          <w:color w:val="000000"/>
        </w:rPr>
      </w:pPr>
      <w:r>
        <w:rPr>
          <w:rFonts w:ascii="Arial" w:hAnsi="Arial" w:cs="Arial"/>
          <w:b/>
          <w:color w:val="000000"/>
        </w:rPr>
        <w:t>85   Supply of construction materials:</w:t>
      </w:r>
    </w:p>
    <w:p w14:paraId="2107BF6D" w14:textId="77777777" w:rsidR="009D3B1C" w:rsidRDefault="009D3B1C" w:rsidP="009D3B1C">
      <w:pPr>
        <w:spacing w:line="240" w:lineRule="auto"/>
        <w:ind w:left="720" w:hanging="540"/>
        <w:rPr>
          <w:rFonts w:ascii="Arial" w:hAnsi="Arial" w:cs="Arial"/>
          <w:color w:val="000000"/>
          <w:sz w:val="20"/>
          <w:szCs w:val="20"/>
        </w:rPr>
      </w:pPr>
      <w:r>
        <w:rPr>
          <w:rFonts w:ascii="Arial" w:hAnsi="Arial" w:cs="Arial"/>
          <w:color w:val="000000"/>
        </w:rPr>
        <w:t>i)</w:t>
      </w:r>
      <w:r>
        <w:rPr>
          <w:rFonts w:ascii="Arial" w:hAnsi="Arial" w:cs="Arial"/>
          <w:color w:val="000000"/>
        </w:rPr>
        <w:tab/>
      </w:r>
      <w:r>
        <w:rPr>
          <w:rFonts w:ascii="Arial" w:hAnsi="Arial" w:cs="Arial"/>
          <w:color w:val="000000"/>
          <w:sz w:val="20"/>
          <w:szCs w:val="20"/>
        </w:rPr>
        <w:t>The contractor has to make his own arrangements for procurements, supply and use of construction materials.</w:t>
      </w:r>
    </w:p>
    <w:p w14:paraId="41476FD2" w14:textId="77777777" w:rsidR="009D3B1C" w:rsidRDefault="009D3B1C" w:rsidP="009D3B1C">
      <w:pPr>
        <w:spacing w:line="240" w:lineRule="auto"/>
        <w:ind w:left="720" w:hanging="540"/>
        <w:rPr>
          <w:rFonts w:ascii="Arial" w:hAnsi="Arial" w:cs="Arial"/>
          <w:color w:val="000000"/>
          <w:sz w:val="20"/>
          <w:szCs w:val="20"/>
        </w:rPr>
      </w:pPr>
    </w:p>
    <w:p w14:paraId="6C99A01B" w14:textId="77777777" w:rsidR="009D3B1C" w:rsidRDefault="009D3B1C" w:rsidP="009D3B1C">
      <w:pPr>
        <w:spacing w:line="240" w:lineRule="auto"/>
        <w:ind w:left="720" w:hanging="540"/>
        <w:rPr>
          <w:rFonts w:ascii="Arial" w:hAnsi="Arial" w:cs="Arial"/>
          <w:color w:val="000000"/>
          <w:sz w:val="20"/>
          <w:szCs w:val="20"/>
        </w:rPr>
      </w:pPr>
      <w:r>
        <w:rPr>
          <w:rFonts w:ascii="Arial" w:hAnsi="Arial" w:cs="Arial"/>
          <w:color w:val="000000"/>
          <w:sz w:val="20"/>
          <w:szCs w:val="20"/>
        </w:rPr>
        <w:t>ii)</w:t>
      </w:r>
      <w:r>
        <w:rPr>
          <w:rFonts w:ascii="Arial" w:hAnsi="Arial" w:cs="Arial"/>
          <w:color w:val="000000"/>
          <w:sz w:val="20"/>
          <w:szCs w:val="20"/>
        </w:rPr>
        <w:tab/>
        <w:t>All materials so procured should confirm to the relevant specifications indicated in the bidding documents.</w:t>
      </w:r>
    </w:p>
    <w:p w14:paraId="5CA01D53" w14:textId="77777777" w:rsidR="009D3B1C" w:rsidRDefault="009D3B1C" w:rsidP="009D3B1C">
      <w:pPr>
        <w:spacing w:line="240" w:lineRule="auto"/>
        <w:ind w:left="720" w:hanging="540"/>
        <w:rPr>
          <w:rFonts w:ascii="Arial" w:hAnsi="Arial" w:cs="Arial"/>
          <w:color w:val="000000"/>
          <w:sz w:val="20"/>
          <w:szCs w:val="20"/>
        </w:rPr>
      </w:pPr>
    </w:p>
    <w:p w14:paraId="0591DA30" w14:textId="77777777" w:rsidR="009D3B1C" w:rsidRDefault="009D3B1C" w:rsidP="009D3B1C">
      <w:pPr>
        <w:spacing w:line="240" w:lineRule="auto"/>
        <w:ind w:left="720" w:hanging="540"/>
        <w:rPr>
          <w:rFonts w:ascii="Arial" w:hAnsi="Arial" w:cs="Arial"/>
          <w:color w:val="000000"/>
          <w:sz w:val="20"/>
          <w:szCs w:val="20"/>
        </w:rPr>
      </w:pPr>
      <w:r>
        <w:rPr>
          <w:rFonts w:ascii="Arial" w:hAnsi="Arial" w:cs="Arial"/>
          <w:color w:val="000000"/>
          <w:sz w:val="20"/>
          <w:szCs w:val="20"/>
        </w:rPr>
        <w:t>iii)</w:t>
      </w:r>
      <w:r>
        <w:rPr>
          <w:rFonts w:ascii="Arial" w:hAnsi="Arial" w:cs="Arial"/>
          <w:color w:val="000000"/>
          <w:sz w:val="20"/>
          <w:szCs w:val="20"/>
        </w:rPr>
        <w:tab/>
        <w:t xml:space="preserve">The contractor shall follow all regulations of the Department/Government of </w:t>
      </w:r>
      <w:smartTag w:uri="urn:schemas-microsoft-com:office:smarttags" w:element="country-region">
        <w:smartTag w:uri="urn:schemas-microsoft-com:office:smarttags" w:element="place">
          <w:r>
            <w:rPr>
              <w:rFonts w:ascii="Arial" w:hAnsi="Arial" w:cs="Arial"/>
              <w:color w:val="000000"/>
              <w:sz w:val="20"/>
              <w:szCs w:val="20"/>
            </w:rPr>
            <w:t>India</w:t>
          </w:r>
        </w:smartTag>
      </w:smartTag>
      <w:r>
        <w:rPr>
          <w:rFonts w:ascii="Arial" w:hAnsi="Arial" w:cs="Arial"/>
          <w:color w:val="000000"/>
          <w:sz w:val="20"/>
          <w:szCs w:val="20"/>
        </w:rPr>
        <w:t xml:space="preserve"> in respect of import licenses etc., of the procurement of the materials is </w:t>
      </w:r>
      <w:proofErr w:type="spellStart"/>
      <w:r>
        <w:rPr>
          <w:rFonts w:ascii="Arial" w:hAnsi="Arial" w:cs="Arial"/>
          <w:color w:val="000000"/>
          <w:sz w:val="20"/>
          <w:szCs w:val="20"/>
        </w:rPr>
        <w:t>throughimports</w:t>
      </w:r>
      <w:proofErr w:type="spellEnd"/>
      <w:r>
        <w:rPr>
          <w:rFonts w:ascii="Arial" w:hAnsi="Arial" w:cs="Arial"/>
          <w:color w:val="000000"/>
          <w:sz w:val="20"/>
          <w:szCs w:val="20"/>
        </w:rPr>
        <w:t xml:space="preserve"> and he shall be responsible for the payment of applicable duties and taxes, port clearances, inland transportation etc.</w:t>
      </w:r>
    </w:p>
    <w:p w14:paraId="476C1F88" w14:textId="77777777" w:rsidR="009D3B1C" w:rsidRDefault="009D3B1C" w:rsidP="009D3B1C">
      <w:pPr>
        <w:spacing w:line="240" w:lineRule="auto"/>
        <w:ind w:left="720" w:hanging="540"/>
        <w:rPr>
          <w:rFonts w:ascii="Arial" w:hAnsi="Arial" w:cs="Arial"/>
          <w:color w:val="000000"/>
          <w:sz w:val="20"/>
          <w:szCs w:val="20"/>
        </w:rPr>
      </w:pPr>
    </w:p>
    <w:p w14:paraId="1A0271CF" w14:textId="77777777" w:rsidR="009D3B1C" w:rsidRDefault="009D3B1C" w:rsidP="009D3B1C">
      <w:pPr>
        <w:spacing w:line="240" w:lineRule="auto"/>
        <w:ind w:left="720" w:hanging="540"/>
        <w:rPr>
          <w:rFonts w:ascii="Arial" w:hAnsi="Arial" w:cs="Arial"/>
          <w:color w:val="000000"/>
          <w:sz w:val="20"/>
          <w:szCs w:val="20"/>
        </w:rPr>
      </w:pPr>
      <w:r>
        <w:rPr>
          <w:rFonts w:ascii="Arial" w:hAnsi="Arial" w:cs="Arial"/>
          <w:color w:val="000000"/>
          <w:sz w:val="20"/>
          <w:szCs w:val="20"/>
        </w:rPr>
        <w:t>iv)</w:t>
      </w:r>
      <w:r>
        <w:rPr>
          <w:rFonts w:ascii="Arial" w:hAnsi="Arial" w:cs="Arial"/>
          <w:color w:val="000000"/>
          <w:sz w:val="20"/>
          <w:szCs w:val="20"/>
        </w:rPr>
        <w:tab/>
        <w:t>The contractor shall make his own arrangements for adequate storage of the materials.</w:t>
      </w:r>
    </w:p>
    <w:p w14:paraId="6AD4DE06" w14:textId="77777777" w:rsidR="009D3B1C" w:rsidRDefault="009D3B1C" w:rsidP="009D3B1C">
      <w:pPr>
        <w:spacing w:line="240" w:lineRule="auto"/>
        <w:ind w:left="720" w:hanging="540"/>
        <w:rPr>
          <w:rFonts w:ascii="Arial" w:hAnsi="Arial" w:cs="Arial"/>
          <w:color w:val="000000"/>
          <w:sz w:val="20"/>
          <w:szCs w:val="20"/>
        </w:rPr>
      </w:pPr>
    </w:p>
    <w:p w14:paraId="0356857E" w14:textId="77777777" w:rsidR="009D3B1C" w:rsidRDefault="009D3B1C" w:rsidP="009D3B1C">
      <w:pPr>
        <w:spacing w:line="240" w:lineRule="auto"/>
        <w:ind w:left="720" w:hanging="720"/>
        <w:rPr>
          <w:rFonts w:ascii="Arial" w:hAnsi="Arial" w:cs="Arial"/>
          <w:color w:val="000000"/>
        </w:rPr>
      </w:pPr>
      <w:r w:rsidRPr="00AE3D8E">
        <w:rPr>
          <w:rFonts w:ascii="Arial" w:hAnsi="Arial" w:cs="Arial"/>
          <w:b/>
          <w:color w:val="000000"/>
          <w:sz w:val="22"/>
          <w:szCs w:val="20"/>
        </w:rPr>
        <w:t>86</w:t>
      </w:r>
      <w:r>
        <w:rPr>
          <w:rFonts w:ascii="Arial" w:hAnsi="Arial" w:cs="Arial"/>
          <w:color w:val="000000"/>
          <w:sz w:val="20"/>
          <w:szCs w:val="20"/>
        </w:rPr>
        <w:tab/>
        <w:t xml:space="preserve">The tenderer should work out his </w:t>
      </w:r>
      <w:r>
        <w:rPr>
          <w:rFonts w:ascii="Arial" w:hAnsi="Arial" w:cs="Arial"/>
          <w:sz w:val="20"/>
          <w:szCs w:val="20"/>
        </w:rPr>
        <w:t>percentage</w:t>
      </w:r>
      <w:r>
        <w:rPr>
          <w:rFonts w:ascii="Arial" w:hAnsi="Arial" w:cs="Arial"/>
          <w:color w:val="000000"/>
          <w:sz w:val="20"/>
          <w:szCs w:val="20"/>
        </w:rPr>
        <w:t xml:space="preserve"> without reference being made to the Public Works Department current schedule of rates or to the estimate rates.</w:t>
      </w:r>
    </w:p>
    <w:p w14:paraId="294BE93F" w14:textId="77777777" w:rsidR="009D3B1C" w:rsidRDefault="009D3B1C" w:rsidP="009D3B1C">
      <w:pPr>
        <w:spacing w:line="240" w:lineRule="auto"/>
        <w:ind w:left="720" w:hanging="720"/>
        <w:rPr>
          <w:rFonts w:ascii="Arial" w:hAnsi="Arial" w:cs="Arial"/>
          <w:color w:val="000000"/>
        </w:rPr>
      </w:pPr>
    </w:p>
    <w:p w14:paraId="603FF1BF"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b/>
          <w:color w:val="000000"/>
        </w:rPr>
        <w:t xml:space="preserve">87  </w:t>
      </w:r>
      <w:r>
        <w:rPr>
          <w:rFonts w:ascii="Arial" w:hAnsi="Arial" w:cs="Arial"/>
          <w:color w:val="000000"/>
          <w:sz w:val="20"/>
          <w:szCs w:val="20"/>
        </w:rPr>
        <w:tab/>
        <w:t xml:space="preserve">Once the contractor buys the tender schedules, he will not be permitted to return the tender schedules.  He has to compulsorily submit his tender duly fulfilling all the tender conditions after buying the tender schedules.  If a contractor does not tender for the work, suitable action will be initiated.  </w:t>
      </w:r>
    </w:p>
    <w:p w14:paraId="102A20C1" w14:textId="77777777" w:rsidR="009D3B1C" w:rsidRDefault="009D3B1C" w:rsidP="009D3B1C">
      <w:pPr>
        <w:tabs>
          <w:tab w:val="left" w:pos="90"/>
          <w:tab w:val="left" w:pos="540"/>
        </w:tabs>
        <w:spacing w:line="240" w:lineRule="auto"/>
        <w:rPr>
          <w:rFonts w:ascii="Arial" w:hAnsi="Arial" w:cs="Arial"/>
          <w:color w:val="000000"/>
          <w:sz w:val="20"/>
          <w:szCs w:val="20"/>
        </w:rPr>
      </w:pPr>
    </w:p>
    <w:p w14:paraId="3B3742F6"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color w:val="000000"/>
        </w:rPr>
        <w:t xml:space="preserve">88  </w:t>
      </w:r>
      <w:r>
        <w:rPr>
          <w:rFonts w:ascii="Arial" w:hAnsi="Arial" w:cs="Arial"/>
          <w:color w:val="000000"/>
          <w:sz w:val="20"/>
          <w:szCs w:val="20"/>
        </w:rPr>
        <w:tab/>
        <w:t xml:space="preserve">The TTD reserves the right to engage the services of the consultants during the course of the work, for Engineering or Architectural services and the contractor is bound to </w:t>
      </w:r>
      <w:proofErr w:type="spellStart"/>
      <w:r>
        <w:rPr>
          <w:rFonts w:ascii="Arial" w:hAnsi="Arial" w:cs="Arial"/>
          <w:color w:val="000000"/>
          <w:sz w:val="20"/>
          <w:szCs w:val="20"/>
        </w:rPr>
        <w:t>carryout</w:t>
      </w:r>
      <w:proofErr w:type="spellEnd"/>
      <w:r>
        <w:rPr>
          <w:rFonts w:ascii="Arial" w:hAnsi="Arial" w:cs="Arial"/>
          <w:color w:val="000000"/>
          <w:sz w:val="20"/>
          <w:szCs w:val="20"/>
        </w:rPr>
        <w:t xml:space="preserve"> such instructions as may be given by consultants from time to time.</w:t>
      </w:r>
    </w:p>
    <w:p w14:paraId="5210AFB5" w14:textId="77777777" w:rsidR="009D3B1C" w:rsidRDefault="009D3B1C" w:rsidP="009D3B1C">
      <w:pPr>
        <w:spacing w:line="240" w:lineRule="auto"/>
        <w:rPr>
          <w:rFonts w:ascii="Arial" w:hAnsi="Arial" w:cs="Arial"/>
          <w:color w:val="000000"/>
        </w:rPr>
      </w:pPr>
    </w:p>
    <w:p w14:paraId="65319283"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b/>
          <w:color w:val="000000"/>
        </w:rPr>
        <w:t xml:space="preserve">89 </w:t>
      </w:r>
      <w:r>
        <w:rPr>
          <w:rFonts w:ascii="Arial" w:hAnsi="Arial" w:cs="Arial"/>
          <w:color w:val="000000"/>
        </w:rPr>
        <w:tab/>
      </w:r>
      <w:r>
        <w:rPr>
          <w:rFonts w:ascii="Arial" w:hAnsi="Arial" w:cs="Arial"/>
          <w:color w:val="000000"/>
          <w:sz w:val="20"/>
          <w:szCs w:val="20"/>
        </w:rPr>
        <w:t>Preliminary specifications of APSS shall apply to all agreements entered by the contractor with an inseparable condition of the contract.  The tenderer is expected to examine closely the relevant specifications of the APSS and the special specifications of ISS before submitting the unit tender rates.</w:t>
      </w:r>
    </w:p>
    <w:p w14:paraId="39CE8AAD" w14:textId="77777777" w:rsidR="009D3B1C" w:rsidRDefault="009D3B1C" w:rsidP="009D3B1C">
      <w:pPr>
        <w:spacing w:line="240" w:lineRule="auto"/>
        <w:rPr>
          <w:rFonts w:ascii="Arial" w:hAnsi="Arial" w:cs="Arial"/>
          <w:color w:val="000000"/>
          <w:sz w:val="20"/>
          <w:szCs w:val="20"/>
        </w:rPr>
      </w:pPr>
    </w:p>
    <w:p w14:paraId="43AAD594"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color w:val="000000"/>
          <w:sz w:val="20"/>
          <w:szCs w:val="20"/>
        </w:rPr>
        <w:t>90</w:t>
      </w:r>
      <w:r>
        <w:rPr>
          <w:rFonts w:ascii="Arial" w:hAnsi="Arial" w:cs="Arial"/>
          <w:color w:val="000000"/>
          <w:sz w:val="20"/>
          <w:szCs w:val="20"/>
        </w:rPr>
        <w:tab/>
        <w:t>All the items of work including materials and workmanship should be executed as per relevant A.P.D.S.S. and I.S.I. code.  If there are any variation between the above two specifications, the decision of the Executive Engineer is final and binding on the contract.</w:t>
      </w:r>
    </w:p>
    <w:p w14:paraId="0BD07A97" w14:textId="07E0DBAA" w:rsidR="009D3B1C" w:rsidRDefault="009D3B1C" w:rsidP="009D3B1C">
      <w:pPr>
        <w:spacing w:line="240" w:lineRule="auto"/>
        <w:rPr>
          <w:rFonts w:ascii="Arial" w:hAnsi="Arial" w:cs="Arial"/>
          <w:color w:val="000000"/>
          <w:sz w:val="20"/>
          <w:szCs w:val="20"/>
        </w:rPr>
      </w:pPr>
    </w:p>
    <w:p w14:paraId="57FBB4F1" w14:textId="77777777" w:rsidR="009D3B1C" w:rsidRPr="003E1BD6" w:rsidRDefault="009D3B1C" w:rsidP="009D3B1C">
      <w:pPr>
        <w:spacing w:line="240" w:lineRule="auto"/>
        <w:ind w:left="720" w:hanging="720"/>
        <w:rPr>
          <w:rFonts w:ascii="Arial" w:hAnsi="Arial" w:cs="Arial"/>
          <w:b/>
          <w:strike/>
          <w:color w:val="000000"/>
          <w:sz w:val="20"/>
          <w:szCs w:val="20"/>
        </w:rPr>
      </w:pPr>
      <w:r>
        <w:rPr>
          <w:rFonts w:ascii="Arial" w:hAnsi="Arial" w:cs="Arial"/>
          <w:color w:val="000000"/>
          <w:sz w:val="20"/>
          <w:szCs w:val="20"/>
        </w:rPr>
        <w:t xml:space="preserve">91  </w:t>
      </w:r>
      <w:r>
        <w:rPr>
          <w:rFonts w:ascii="Arial" w:hAnsi="Arial" w:cs="Arial"/>
          <w:color w:val="000000"/>
          <w:sz w:val="20"/>
          <w:szCs w:val="20"/>
        </w:rPr>
        <w:tab/>
      </w:r>
      <w:r w:rsidRPr="003E1BD6">
        <w:rPr>
          <w:rFonts w:ascii="Arial" w:hAnsi="Arial" w:cs="Arial"/>
          <w:strike/>
          <w:color w:val="000000"/>
          <w:sz w:val="20"/>
          <w:szCs w:val="20"/>
        </w:rPr>
        <w:t xml:space="preserve">Scaffolding and gangways will have to be arranged by the contractor at his own </w:t>
      </w:r>
      <w:r w:rsidRPr="003E1BD6">
        <w:rPr>
          <w:rFonts w:ascii="Arial" w:hAnsi="Arial" w:cs="Arial"/>
          <w:strike/>
          <w:color w:val="000000"/>
          <w:sz w:val="20"/>
          <w:szCs w:val="20"/>
        </w:rPr>
        <w:lastRenderedPageBreak/>
        <w:t xml:space="preserve">whenever they are considered desirable or necessary by the Engineer-in-Charge of the work to facilitate the work.                 - </w:t>
      </w:r>
      <w:r w:rsidRPr="003E1BD6">
        <w:rPr>
          <w:rFonts w:ascii="Arial" w:hAnsi="Arial" w:cs="Arial"/>
          <w:b/>
          <w:strike/>
          <w:color w:val="000000"/>
          <w:sz w:val="20"/>
          <w:szCs w:val="20"/>
        </w:rPr>
        <w:t>DELETED</w:t>
      </w:r>
    </w:p>
    <w:p w14:paraId="6E596354" w14:textId="77777777" w:rsidR="009D3B1C" w:rsidRPr="003E1BD6" w:rsidRDefault="009D3B1C" w:rsidP="009D3B1C">
      <w:pPr>
        <w:spacing w:line="240" w:lineRule="auto"/>
        <w:rPr>
          <w:rFonts w:ascii="Arial" w:hAnsi="Arial" w:cs="Arial"/>
          <w:strike/>
          <w:color w:val="000000"/>
          <w:sz w:val="20"/>
          <w:szCs w:val="20"/>
        </w:rPr>
      </w:pPr>
    </w:p>
    <w:p w14:paraId="76448F4A"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b/>
          <w:color w:val="000000"/>
        </w:rPr>
        <w:t>92</w:t>
      </w:r>
      <w:r>
        <w:rPr>
          <w:rFonts w:ascii="Arial" w:hAnsi="Arial" w:cs="Arial"/>
          <w:color w:val="000000"/>
        </w:rPr>
        <w:tab/>
      </w:r>
      <w:r>
        <w:rPr>
          <w:rFonts w:ascii="Arial" w:hAnsi="Arial" w:cs="Arial"/>
          <w:b/>
          <w:bCs/>
          <w:color w:val="000000"/>
          <w:sz w:val="20"/>
          <w:szCs w:val="20"/>
        </w:rPr>
        <w:t>PATENT RIGHT</w:t>
      </w:r>
      <w:r>
        <w:rPr>
          <w:rFonts w:ascii="Arial" w:hAnsi="Arial" w:cs="Arial"/>
          <w:color w:val="000000"/>
          <w:sz w:val="20"/>
          <w:szCs w:val="20"/>
        </w:rPr>
        <w:t xml:space="preserve">: In the event of any claim or demand being made or action being brought against the TTD for infringement of letter of patent, registration for infringement of design or trade mark in respect of any machines, plant, work materials or things or method of using or working of such machine, plant work materials or things belonging to the contractor shall indemnify the owner against all costs and expenses arising from or incurred by reason of any such claim provided that the owner shall notify the contractor immediately any claim is made and that the contractor shall be at liberty, if he so desires with the assistance of the owner if required but at the contractor’s expenses, to conduct all negotiations for the settlement of same or any litigation that may arise there from and provided that no such machine, plant, works materials or things shall be used by the owner for any purpose or any manner other than that for which they have been supplied by the contractor and specified under his contract. </w:t>
      </w:r>
    </w:p>
    <w:p w14:paraId="3F39FACD" w14:textId="77777777" w:rsidR="009D3B1C" w:rsidRDefault="009D3B1C" w:rsidP="009D3B1C">
      <w:pPr>
        <w:spacing w:line="240" w:lineRule="auto"/>
        <w:rPr>
          <w:rFonts w:ascii="Arial" w:hAnsi="Arial" w:cs="Arial"/>
          <w:color w:val="000000"/>
          <w:sz w:val="20"/>
          <w:szCs w:val="20"/>
        </w:rPr>
      </w:pPr>
    </w:p>
    <w:p w14:paraId="2E575A1F"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color w:val="000000"/>
          <w:sz w:val="20"/>
          <w:szCs w:val="20"/>
        </w:rPr>
        <w:t xml:space="preserve">93 </w:t>
      </w:r>
      <w:r>
        <w:rPr>
          <w:rFonts w:ascii="Arial" w:hAnsi="Arial" w:cs="Arial"/>
          <w:color w:val="000000"/>
          <w:sz w:val="20"/>
          <w:szCs w:val="20"/>
        </w:rPr>
        <w:tab/>
      </w:r>
      <w:r>
        <w:rPr>
          <w:rFonts w:ascii="Arial" w:hAnsi="Arial" w:cs="Arial"/>
          <w:b/>
          <w:bCs/>
          <w:color w:val="000000"/>
          <w:sz w:val="20"/>
          <w:szCs w:val="20"/>
        </w:rPr>
        <w:t>ASSISTANCE IN PROCUREMENT OF PROPERTIES, PERMITS, LICENCESOR OTHER FACILITIES ETC.</w:t>
      </w:r>
    </w:p>
    <w:p w14:paraId="68293452" w14:textId="77777777" w:rsidR="009D3B1C" w:rsidRDefault="009D3B1C" w:rsidP="009D3B1C">
      <w:pPr>
        <w:spacing w:line="240" w:lineRule="auto"/>
        <w:rPr>
          <w:rFonts w:ascii="Arial" w:hAnsi="Arial" w:cs="Arial"/>
          <w:color w:val="000000"/>
          <w:sz w:val="20"/>
          <w:szCs w:val="20"/>
        </w:rPr>
      </w:pPr>
    </w:p>
    <w:p w14:paraId="0FC91E8F"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color w:val="000000"/>
          <w:sz w:val="20"/>
          <w:szCs w:val="20"/>
        </w:rPr>
        <w:t>94</w:t>
      </w:r>
      <w:r>
        <w:rPr>
          <w:rFonts w:ascii="Arial" w:hAnsi="Arial" w:cs="Arial"/>
          <w:color w:val="000000"/>
          <w:sz w:val="20"/>
          <w:szCs w:val="20"/>
        </w:rPr>
        <w:tab/>
        <w:t>The Engineer in charge of work on request by the contractor will if in his opinion the request is reasonable and is in the interest of the work and its progress assist the contractor in procurement of necessary licenses for obtaining necessary plant machinery or materials not available locally.</w:t>
      </w:r>
    </w:p>
    <w:p w14:paraId="31A61596" w14:textId="77777777" w:rsidR="009D3B1C" w:rsidRDefault="009D3B1C" w:rsidP="009D3B1C">
      <w:pPr>
        <w:spacing w:line="240" w:lineRule="auto"/>
        <w:ind w:left="720" w:hanging="720"/>
        <w:rPr>
          <w:rFonts w:ascii="Arial" w:hAnsi="Arial" w:cs="Arial"/>
          <w:color w:val="000000"/>
          <w:sz w:val="20"/>
          <w:szCs w:val="20"/>
        </w:rPr>
      </w:pPr>
    </w:p>
    <w:p w14:paraId="4B96F9D4" w14:textId="77777777" w:rsidR="009D3B1C" w:rsidRDefault="009D3B1C" w:rsidP="009D3B1C">
      <w:pPr>
        <w:spacing w:line="240" w:lineRule="auto"/>
        <w:ind w:left="720" w:hanging="720"/>
        <w:rPr>
          <w:rFonts w:ascii="Arial" w:hAnsi="Arial" w:cs="Arial"/>
          <w:color w:val="000000"/>
          <w:sz w:val="20"/>
          <w:szCs w:val="20"/>
        </w:rPr>
      </w:pPr>
      <w:r>
        <w:rPr>
          <w:rFonts w:ascii="Arial" w:hAnsi="Arial" w:cs="Arial"/>
          <w:color w:val="000000"/>
          <w:sz w:val="20"/>
          <w:szCs w:val="20"/>
        </w:rPr>
        <w:t xml:space="preserve">95 </w:t>
      </w:r>
      <w:r>
        <w:rPr>
          <w:rFonts w:ascii="Arial" w:hAnsi="Arial" w:cs="Arial"/>
          <w:color w:val="000000"/>
          <w:sz w:val="20"/>
          <w:szCs w:val="20"/>
        </w:rPr>
        <w:tab/>
        <w:t>The TTD will also assist the contractor in securing priorities for deliveries transport etc., where such are needed.  The TTD will not however be responsible for the non-availability of any of the above facilities or delay in this behalf and for claims either in cost or time on account of such failures or delays and the contractor is not entitled for any claim against the owner.</w:t>
      </w:r>
    </w:p>
    <w:p w14:paraId="79FB07CA" w14:textId="77777777" w:rsidR="009D3B1C" w:rsidRDefault="009D3B1C" w:rsidP="009D3B1C">
      <w:pPr>
        <w:spacing w:line="240" w:lineRule="auto"/>
        <w:rPr>
          <w:rFonts w:ascii="Arial" w:hAnsi="Arial" w:cs="Arial"/>
          <w:color w:val="000000"/>
        </w:rPr>
      </w:pPr>
    </w:p>
    <w:p w14:paraId="2E66BF0E" w14:textId="77777777" w:rsidR="009D3B1C" w:rsidRDefault="009D3B1C" w:rsidP="009D3B1C">
      <w:pPr>
        <w:spacing w:line="240" w:lineRule="auto"/>
        <w:rPr>
          <w:rFonts w:ascii="Arial" w:hAnsi="Arial" w:cs="Arial"/>
          <w:color w:val="000000"/>
          <w:sz w:val="20"/>
          <w:szCs w:val="20"/>
        </w:rPr>
      </w:pPr>
      <w:r>
        <w:rPr>
          <w:rFonts w:ascii="Arial" w:hAnsi="Arial" w:cs="Arial"/>
          <w:color w:val="000000"/>
          <w:sz w:val="20"/>
          <w:szCs w:val="20"/>
        </w:rPr>
        <w:t xml:space="preserve">96      In case of contradiction between the clauses included in this specification and the clauses </w:t>
      </w:r>
    </w:p>
    <w:p w14:paraId="36BC3A81" w14:textId="77777777" w:rsidR="009D3B1C" w:rsidRDefault="009D3B1C" w:rsidP="009D3B1C">
      <w:pPr>
        <w:spacing w:line="240" w:lineRule="auto"/>
        <w:rPr>
          <w:rFonts w:ascii="Arial" w:hAnsi="Arial" w:cs="Arial"/>
          <w:color w:val="000000"/>
        </w:rPr>
      </w:pPr>
      <w:r>
        <w:rPr>
          <w:rFonts w:ascii="Arial" w:hAnsi="Arial" w:cs="Arial"/>
          <w:color w:val="000000"/>
          <w:sz w:val="20"/>
          <w:szCs w:val="20"/>
        </w:rPr>
        <w:t xml:space="preserve">            of PS to APSS, the former will prevail over the latter and is binding on the tenderer</w:t>
      </w:r>
      <w:r>
        <w:rPr>
          <w:rFonts w:ascii="Arial" w:hAnsi="Arial" w:cs="Arial"/>
          <w:color w:val="000000"/>
        </w:rPr>
        <w:t>.</w:t>
      </w:r>
    </w:p>
    <w:p w14:paraId="6E1D261A" w14:textId="77777777" w:rsidR="003445AD" w:rsidRDefault="003445AD" w:rsidP="009D3B1C">
      <w:pPr>
        <w:spacing w:line="240" w:lineRule="auto"/>
        <w:rPr>
          <w:rFonts w:ascii="Arial" w:hAnsi="Arial" w:cs="Arial"/>
          <w:color w:val="000000"/>
        </w:rPr>
      </w:pPr>
    </w:p>
    <w:p w14:paraId="6F4B98F8" w14:textId="77777777" w:rsidR="005B3E85" w:rsidRDefault="005B3E85" w:rsidP="009D3B1C">
      <w:pPr>
        <w:spacing w:line="240" w:lineRule="auto"/>
        <w:rPr>
          <w:rFonts w:ascii="Arial" w:hAnsi="Arial" w:cs="Arial"/>
          <w:color w:val="000000"/>
          <w:sz w:val="18"/>
        </w:rPr>
      </w:pPr>
    </w:p>
    <w:p w14:paraId="42386717" w14:textId="77777777" w:rsidR="00C26CD6" w:rsidRDefault="00C26CD6" w:rsidP="009D3B1C">
      <w:pPr>
        <w:spacing w:line="240" w:lineRule="auto"/>
        <w:rPr>
          <w:rFonts w:ascii="Arial" w:hAnsi="Arial" w:cs="Arial"/>
          <w:color w:val="000000"/>
          <w:sz w:val="18"/>
        </w:rPr>
      </w:pPr>
    </w:p>
    <w:p w14:paraId="08D7C715" w14:textId="77777777" w:rsidR="00D50D64" w:rsidRDefault="00D50D64" w:rsidP="009D3B1C">
      <w:pPr>
        <w:spacing w:line="240" w:lineRule="auto"/>
        <w:rPr>
          <w:rFonts w:ascii="Arial" w:hAnsi="Arial" w:cs="Arial"/>
          <w:color w:val="000000"/>
          <w:sz w:val="18"/>
        </w:rPr>
      </w:pPr>
    </w:p>
    <w:tbl>
      <w:tblPr>
        <w:tblW w:w="9720" w:type="dxa"/>
        <w:tblInd w:w="93" w:type="dxa"/>
        <w:tblLook w:val="04A0" w:firstRow="1" w:lastRow="0" w:firstColumn="1" w:lastColumn="0" w:noHBand="0" w:noVBand="1"/>
      </w:tblPr>
      <w:tblGrid>
        <w:gridCol w:w="870"/>
        <w:gridCol w:w="3914"/>
        <w:gridCol w:w="4936"/>
      </w:tblGrid>
      <w:tr w:rsidR="00127EAB" w:rsidRPr="005A5665" w14:paraId="0410FDF5" w14:textId="77777777" w:rsidTr="001F221B">
        <w:trPr>
          <w:trHeight w:val="690"/>
        </w:trPr>
        <w:tc>
          <w:tcPr>
            <w:tcW w:w="9720" w:type="dxa"/>
            <w:gridSpan w:val="3"/>
            <w:tcBorders>
              <w:top w:val="single" w:sz="4" w:space="0" w:color="auto"/>
              <w:left w:val="single" w:sz="4" w:space="0" w:color="auto"/>
              <w:bottom w:val="nil"/>
              <w:right w:val="single" w:sz="4" w:space="0" w:color="auto"/>
            </w:tcBorders>
            <w:hideMark/>
          </w:tcPr>
          <w:p w14:paraId="58FD2F6B" w14:textId="77777777" w:rsidR="00127EAB" w:rsidRPr="005A5665" w:rsidRDefault="00127EAB" w:rsidP="001F221B">
            <w:pPr>
              <w:spacing w:line="240" w:lineRule="auto"/>
              <w:jc w:val="center"/>
              <w:rPr>
                <w:rFonts w:ascii="Verdana" w:hAnsi="Verdana"/>
                <w:b/>
                <w:bCs/>
                <w:color w:val="000000"/>
                <w:lang w:eastAsia="en-IN"/>
              </w:rPr>
            </w:pPr>
            <w:bookmarkStart w:id="0" w:name="RANGE!A1:C100"/>
            <w:r w:rsidRPr="005A5665">
              <w:rPr>
                <w:rFonts w:ascii="Verdana" w:hAnsi="Verdana"/>
                <w:b/>
                <w:bCs/>
                <w:color w:val="000000"/>
                <w:lang w:eastAsia="en-IN"/>
              </w:rPr>
              <w:t xml:space="preserve">List of  Brands / Makes of Electrical Materials to be used in  TTD  Electrical works </w:t>
            </w:r>
            <w:bookmarkEnd w:id="0"/>
          </w:p>
        </w:tc>
      </w:tr>
      <w:tr w:rsidR="00127EAB" w:rsidRPr="005A5665" w14:paraId="3FE5ACE0" w14:textId="77777777" w:rsidTr="001F221B">
        <w:trPr>
          <w:trHeight w:val="510"/>
        </w:trPr>
        <w:tc>
          <w:tcPr>
            <w:tcW w:w="870" w:type="dxa"/>
            <w:tcBorders>
              <w:top w:val="single" w:sz="8" w:space="0" w:color="auto"/>
              <w:left w:val="single" w:sz="8" w:space="0" w:color="auto"/>
              <w:bottom w:val="single" w:sz="8" w:space="0" w:color="auto"/>
              <w:right w:val="single" w:sz="8" w:space="0" w:color="auto"/>
            </w:tcBorders>
            <w:vAlign w:val="center"/>
            <w:hideMark/>
          </w:tcPr>
          <w:p w14:paraId="1AEB4A91" w14:textId="77777777" w:rsidR="00127EAB" w:rsidRPr="005A5665" w:rsidRDefault="00127EAB" w:rsidP="001F221B">
            <w:pPr>
              <w:spacing w:line="240" w:lineRule="auto"/>
              <w:jc w:val="center"/>
              <w:rPr>
                <w:rFonts w:ascii="Verdana" w:hAnsi="Verdana"/>
                <w:b/>
                <w:bCs/>
                <w:color w:val="000000"/>
                <w:sz w:val="20"/>
                <w:szCs w:val="20"/>
                <w:lang w:eastAsia="en-IN"/>
              </w:rPr>
            </w:pPr>
            <w:proofErr w:type="spellStart"/>
            <w:r w:rsidRPr="005A5665">
              <w:rPr>
                <w:rFonts w:ascii="Verdana" w:hAnsi="Verdana"/>
                <w:b/>
                <w:bCs/>
                <w:color w:val="000000"/>
                <w:sz w:val="20"/>
                <w:szCs w:val="20"/>
                <w:lang w:eastAsia="en-IN"/>
              </w:rPr>
              <w:t>Sl.No</w:t>
            </w:r>
            <w:proofErr w:type="spellEnd"/>
          </w:p>
        </w:tc>
        <w:tc>
          <w:tcPr>
            <w:tcW w:w="3914" w:type="dxa"/>
            <w:tcBorders>
              <w:top w:val="single" w:sz="8" w:space="0" w:color="auto"/>
              <w:left w:val="nil"/>
              <w:bottom w:val="single" w:sz="8" w:space="0" w:color="auto"/>
              <w:right w:val="single" w:sz="8" w:space="0" w:color="auto"/>
            </w:tcBorders>
            <w:vAlign w:val="center"/>
            <w:hideMark/>
          </w:tcPr>
          <w:p w14:paraId="4F9856BF"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 xml:space="preserve">Name of the Material </w:t>
            </w:r>
          </w:p>
        </w:tc>
        <w:tc>
          <w:tcPr>
            <w:tcW w:w="4936" w:type="dxa"/>
            <w:tcBorders>
              <w:top w:val="single" w:sz="8" w:space="0" w:color="auto"/>
              <w:left w:val="nil"/>
              <w:bottom w:val="single" w:sz="8" w:space="0" w:color="auto"/>
              <w:right w:val="single" w:sz="8" w:space="0" w:color="auto"/>
            </w:tcBorders>
            <w:vAlign w:val="center"/>
            <w:hideMark/>
          </w:tcPr>
          <w:p w14:paraId="2244AE7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 xml:space="preserve">Recommended Brands / Makes </w:t>
            </w:r>
          </w:p>
        </w:tc>
      </w:tr>
      <w:tr w:rsidR="00127EAB" w:rsidRPr="005A5665" w14:paraId="3A3799CC" w14:textId="77777777" w:rsidTr="001F221B">
        <w:trPr>
          <w:trHeight w:val="735"/>
        </w:trPr>
        <w:tc>
          <w:tcPr>
            <w:tcW w:w="870" w:type="dxa"/>
            <w:tcBorders>
              <w:top w:val="nil"/>
              <w:left w:val="single" w:sz="8" w:space="0" w:color="auto"/>
              <w:bottom w:val="dotted" w:sz="4" w:space="0" w:color="auto"/>
              <w:right w:val="dotted" w:sz="4" w:space="0" w:color="auto"/>
            </w:tcBorders>
            <w:hideMark/>
          </w:tcPr>
          <w:p w14:paraId="6925D63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w:t>
            </w:r>
          </w:p>
        </w:tc>
        <w:tc>
          <w:tcPr>
            <w:tcW w:w="3914" w:type="dxa"/>
            <w:tcBorders>
              <w:top w:val="nil"/>
              <w:left w:val="nil"/>
              <w:bottom w:val="dotted" w:sz="4" w:space="0" w:color="auto"/>
              <w:right w:val="dotted" w:sz="4" w:space="0" w:color="auto"/>
            </w:tcBorders>
            <w:hideMark/>
          </w:tcPr>
          <w:p w14:paraId="6B977802"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PVC  conduit Pipes</w:t>
            </w:r>
          </w:p>
        </w:tc>
        <w:tc>
          <w:tcPr>
            <w:tcW w:w="4936" w:type="dxa"/>
            <w:tcBorders>
              <w:top w:val="nil"/>
              <w:left w:val="nil"/>
              <w:bottom w:val="dotted" w:sz="4" w:space="0" w:color="auto"/>
              <w:right w:val="single" w:sz="8" w:space="0" w:color="auto"/>
            </w:tcBorders>
            <w:hideMark/>
          </w:tcPr>
          <w:p w14:paraId="2CE3CCE1"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Sudhakar / </w:t>
            </w: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Kumar / AKG / </w:t>
            </w:r>
            <w:proofErr w:type="spellStart"/>
            <w:r w:rsidRPr="005A5665">
              <w:rPr>
                <w:rFonts w:ascii="Verdana" w:hAnsi="Verdana"/>
                <w:color w:val="000000"/>
                <w:sz w:val="20"/>
                <w:szCs w:val="20"/>
                <w:lang w:eastAsia="en-IN"/>
              </w:rPr>
              <w:t>Indiantubes</w:t>
            </w:r>
            <w:proofErr w:type="spellEnd"/>
            <w:r w:rsidRPr="005A5665">
              <w:rPr>
                <w:rFonts w:ascii="Verdana" w:hAnsi="Verdana"/>
                <w:color w:val="000000"/>
                <w:sz w:val="20"/>
                <w:szCs w:val="20"/>
                <w:lang w:eastAsia="en-IN"/>
              </w:rPr>
              <w:t xml:space="preserve"> / GM  / Anchor / Nandi  / Poly line / </w:t>
            </w:r>
            <w:proofErr w:type="spellStart"/>
            <w:r w:rsidRPr="005A5665">
              <w:rPr>
                <w:rFonts w:ascii="Verdana" w:hAnsi="Verdana"/>
                <w:color w:val="000000"/>
                <w:sz w:val="20"/>
                <w:szCs w:val="20"/>
                <w:lang w:eastAsia="en-IN"/>
              </w:rPr>
              <w:t>Goldmedal</w:t>
            </w:r>
            <w:proofErr w:type="spellEnd"/>
          </w:p>
        </w:tc>
      </w:tr>
      <w:tr w:rsidR="00127EAB" w:rsidRPr="005A5665" w14:paraId="15418E1E" w14:textId="77777777" w:rsidTr="001F221B">
        <w:trPr>
          <w:trHeight w:val="556"/>
        </w:trPr>
        <w:tc>
          <w:tcPr>
            <w:tcW w:w="870" w:type="dxa"/>
            <w:tcBorders>
              <w:top w:val="nil"/>
              <w:left w:val="single" w:sz="8" w:space="0" w:color="auto"/>
              <w:bottom w:val="dotted" w:sz="4" w:space="0" w:color="auto"/>
              <w:right w:val="dotted" w:sz="4" w:space="0" w:color="auto"/>
            </w:tcBorders>
            <w:hideMark/>
          </w:tcPr>
          <w:p w14:paraId="0213FA95"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 (a)</w:t>
            </w:r>
          </w:p>
        </w:tc>
        <w:tc>
          <w:tcPr>
            <w:tcW w:w="3914" w:type="dxa"/>
            <w:tcBorders>
              <w:top w:val="nil"/>
              <w:left w:val="nil"/>
              <w:bottom w:val="dotted" w:sz="4" w:space="0" w:color="auto"/>
              <w:right w:val="dotted" w:sz="4" w:space="0" w:color="auto"/>
            </w:tcBorders>
            <w:hideMark/>
          </w:tcPr>
          <w:p w14:paraId="5380E6F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Casing &amp; Capping (ISI)</w:t>
            </w:r>
          </w:p>
        </w:tc>
        <w:tc>
          <w:tcPr>
            <w:tcW w:w="4936" w:type="dxa"/>
            <w:tcBorders>
              <w:top w:val="nil"/>
              <w:left w:val="nil"/>
              <w:bottom w:val="dotted" w:sz="4" w:space="0" w:color="auto"/>
              <w:right w:val="single" w:sz="8" w:space="0" w:color="auto"/>
            </w:tcBorders>
            <w:hideMark/>
          </w:tcPr>
          <w:p w14:paraId="132889F7"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Sudhakar  / </w:t>
            </w: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Kumar / Legrand / OBO  </w:t>
            </w:r>
          </w:p>
        </w:tc>
      </w:tr>
      <w:tr w:rsidR="00127EAB" w:rsidRPr="005A5665" w14:paraId="1D0D1A29" w14:textId="77777777" w:rsidTr="001F221B">
        <w:trPr>
          <w:trHeight w:val="280"/>
        </w:trPr>
        <w:tc>
          <w:tcPr>
            <w:tcW w:w="870" w:type="dxa"/>
            <w:tcBorders>
              <w:top w:val="nil"/>
              <w:left w:val="single" w:sz="8" w:space="0" w:color="auto"/>
              <w:bottom w:val="dotted" w:sz="4" w:space="0" w:color="auto"/>
              <w:right w:val="dotted" w:sz="4" w:space="0" w:color="auto"/>
            </w:tcBorders>
            <w:hideMark/>
          </w:tcPr>
          <w:p w14:paraId="0EF5D005"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 xml:space="preserve"> (b)</w:t>
            </w:r>
          </w:p>
        </w:tc>
        <w:tc>
          <w:tcPr>
            <w:tcW w:w="3914" w:type="dxa"/>
            <w:tcBorders>
              <w:top w:val="nil"/>
              <w:left w:val="nil"/>
              <w:bottom w:val="dotted" w:sz="4" w:space="0" w:color="auto"/>
              <w:right w:val="dotted" w:sz="4" w:space="0" w:color="auto"/>
            </w:tcBorders>
            <w:hideMark/>
          </w:tcPr>
          <w:p w14:paraId="073A0F5C" w14:textId="77777777" w:rsidR="00127EAB" w:rsidRPr="005A5665" w:rsidRDefault="00127EAB" w:rsidP="001F221B">
            <w:pPr>
              <w:spacing w:line="240" w:lineRule="auto"/>
              <w:rPr>
                <w:rFonts w:ascii="Verdana" w:hAnsi="Verdana"/>
                <w:b/>
                <w:bCs/>
                <w:color w:val="000000"/>
                <w:sz w:val="20"/>
                <w:szCs w:val="20"/>
                <w:lang w:eastAsia="en-IN"/>
              </w:rPr>
            </w:pPr>
            <w:proofErr w:type="spellStart"/>
            <w:r w:rsidRPr="005A5665">
              <w:rPr>
                <w:rFonts w:ascii="Verdana" w:hAnsi="Verdana"/>
                <w:b/>
                <w:bCs/>
                <w:color w:val="000000"/>
                <w:sz w:val="20"/>
                <w:szCs w:val="20"/>
                <w:lang w:eastAsia="en-IN"/>
              </w:rPr>
              <w:t>Trunking</w:t>
            </w:r>
            <w:proofErr w:type="spellEnd"/>
            <w:r w:rsidRPr="005A5665">
              <w:rPr>
                <w:rFonts w:ascii="Verdana" w:hAnsi="Verdana"/>
                <w:b/>
                <w:bCs/>
                <w:color w:val="000000"/>
                <w:sz w:val="20"/>
                <w:szCs w:val="20"/>
                <w:lang w:eastAsia="en-IN"/>
              </w:rPr>
              <w:t xml:space="preserve"> system</w:t>
            </w:r>
          </w:p>
        </w:tc>
        <w:tc>
          <w:tcPr>
            <w:tcW w:w="4936" w:type="dxa"/>
            <w:tcBorders>
              <w:top w:val="nil"/>
              <w:left w:val="nil"/>
              <w:bottom w:val="dotted" w:sz="4" w:space="0" w:color="auto"/>
              <w:right w:val="single" w:sz="8" w:space="0" w:color="auto"/>
            </w:tcBorders>
            <w:hideMark/>
          </w:tcPr>
          <w:p w14:paraId="596BF11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OBO / Legrand</w:t>
            </w:r>
          </w:p>
        </w:tc>
      </w:tr>
      <w:tr w:rsidR="00127EAB" w:rsidRPr="005A5665" w14:paraId="652E236F" w14:textId="77777777" w:rsidTr="001F221B">
        <w:trPr>
          <w:trHeight w:val="413"/>
        </w:trPr>
        <w:tc>
          <w:tcPr>
            <w:tcW w:w="870" w:type="dxa"/>
            <w:tcBorders>
              <w:top w:val="nil"/>
              <w:left w:val="single" w:sz="8" w:space="0" w:color="auto"/>
              <w:bottom w:val="dotted" w:sz="4" w:space="0" w:color="auto"/>
              <w:right w:val="dotted" w:sz="4" w:space="0" w:color="auto"/>
            </w:tcBorders>
            <w:hideMark/>
          </w:tcPr>
          <w:p w14:paraId="1AB154B7"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w:t>
            </w:r>
          </w:p>
        </w:tc>
        <w:tc>
          <w:tcPr>
            <w:tcW w:w="3914" w:type="dxa"/>
            <w:tcBorders>
              <w:top w:val="nil"/>
              <w:left w:val="nil"/>
              <w:bottom w:val="dotted" w:sz="4" w:space="0" w:color="auto"/>
              <w:right w:val="dotted" w:sz="4" w:space="0" w:color="auto"/>
            </w:tcBorders>
            <w:hideMark/>
          </w:tcPr>
          <w:p w14:paraId="200B9E57"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MS Conduit&amp; specials</w:t>
            </w:r>
          </w:p>
        </w:tc>
        <w:tc>
          <w:tcPr>
            <w:tcW w:w="4936" w:type="dxa"/>
            <w:tcBorders>
              <w:top w:val="nil"/>
              <w:left w:val="nil"/>
              <w:bottom w:val="dotted" w:sz="4" w:space="0" w:color="auto"/>
              <w:right w:val="single" w:sz="8" w:space="0" w:color="auto"/>
            </w:tcBorders>
            <w:hideMark/>
          </w:tcPr>
          <w:p w14:paraId="78C6295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Gupta / Supreme / NAI  / Bharat / GB </w:t>
            </w:r>
          </w:p>
        </w:tc>
      </w:tr>
      <w:tr w:rsidR="00127EAB" w:rsidRPr="005A5665" w14:paraId="23FA7012" w14:textId="77777777" w:rsidTr="001F221B">
        <w:trPr>
          <w:trHeight w:val="263"/>
        </w:trPr>
        <w:tc>
          <w:tcPr>
            <w:tcW w:w="870" w:type="dxa"/>
            <w:vMerge w:val="restart"/>
            <w:tcBorders>
              <w:top w:val="nil"/>
              <w:left w:val="single" w:sz="8" w:space="0" w:color="auto"/>
              <w:bottom w:val="dotted" w:sz="4" w:space="0" w:color="auto"/>
              <w:right w:val="dotted" w:sz="4" w:space="0" w:color="auto"/>
            </w:tcBorders>
            <w:hideMark/>
          </w:tcPr>
          <w:p w14:paraId="3612585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w:t>
            </w:r>
          </w:p>
        </w:tc>
        <w:tc>
          <w:tcPr>
            <w:tcW w:w="3914" w:type="dxa"/>
            <w:tcBorders>
              <w:top w:val="nil"/>
              <w:left w:val="nil"/>
              <w:bottom w:val="dotted" w:sz="4" w:space="0" w:color="auto"/>
              <w:right w:val="dotted" w:sz="4" w:space="0" w:color="auto"/>
            </w:tcBorders>
            <w:hideMark/>
          </w:tcPr>
          <w:p w14:paraId="78D363C8"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FRLS PVC Flexible Wires </w:t>
            </w:r>
          </w:p>
        </w:tc>
        <w:tc>
          <w:tcPr>
            <w:tcW w:w="4936" w:type="dxa"/>
            <w:tcBorders>
              <w:top w:val="nil"/>
              <w:left w:val="nil"/>
              <w:bottom w:val="dotted" w:sz="4" w:space="0" w:color="auto"/>
              <w:right w:val="single" w:sz="8" w:space="0" w:color="auto"/>
            </w:tcBorders>
            <w:hideMark/>
          </w:tcPr>
          <w:p w14:paraId="60A7E49E" w14:textId="77777777" w:rsidR="00127EAB" w:rsidRPr="005A5665" w:rsidRDefault="00127EAB" w:rsidP="001F221B">
            <w:pPr>
              <w:spacing w:line="240" w:lineRule="auto"/>
              <w:rPr>
                <w:rFonts w:ascii="Verdana" w:hAnsi="Verdana"/>
                <w:color w:val="000000"/>
                <w:sz w:val="20"/>
                <w:szCs w:val="20"/>
                <w:lang w:eastAsia="en-IN"/>
              </w:rPr>
            </w:pPr>
          </w:p>
        </w:tc>
      </w:tr>
      <w:tr w:rsidR="00127EAB" w:rsidRPr="005A5665" w14:paraId="2B38373B" w14:textId="77777777" w:rsidTr="001F221B">
        <w:trPr>
          <w:trHeight w:val="600"/>
        </w:trPr>
        <w:tc>
          <w:tcPr>
            <w:tcW w:w="870" w:type="dxa"/>
            <w:vMerge/>
            <w:tcBorders>
              <w:top w:val="nil"/>
              <w:left w:val="single" w:sz="8" w:space="0" w:color="auto"/>
              <w:bottom w:val="dotted" w:sz="4" w:space="0" w:color="auto"/>
              <w:right w:val="dotted" w:sz="4" w:space="0" w:color="auto"/>
            </w:tcBorders>
            <w:vAlign w:val="center"/>
            <w:hideMark/>
          </w:tcPr>
          <w:p w14:paraId="59AA20E1"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6EBC365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457EC429"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 xml:space="preserve"> / RR </w:t>
            </w:r>
            <w:proofErr w:type="spellStart"/>
            <w:r w:rsidRPr="005A5665">
              <w:rPr>
                <w:rFonts w:ascii="Verdana" w:hAnsi="Verdana"/>
                <w:color w:val="000000"/>
                <w:sz w:val="20"/>
                <w:szCs w:val="20"/>
                <w:lang w:eastAsia="en-IN"/>
              </w:rPr>
              <w:t>kabel</w:t>
            </w:r>
            <w:proofErr w:type="spellEnd"/>
            <w:r w:rsidRPr="005A5665">
              <w:rPr>
                <w:rFonts w:ascii="Verdana" w:hAnsi="Verdana"/>
                <w:color w:val="000000"/>
                <w:sz w:val="20"/>
                <w:szCs w:val="20"/>
                <w:lang w:eastAsia="en-IN"/>
              </w:rPr>
              <w:t xml:space="preserve"> / Havells / KEI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L&amp;T    </w:t>
            </w:r>
          </w:p>
        </w:tc>
      </w:tr>
      <w:tr w:rsidR="00127EAB" w:rsidRPr="005A5665" w14:paraId="68D1D852" w14:textId="77777777" w:rsidTr="001F221B">
        <w:trPr>
          <w:trHeight w:val="530"/>
        </w:trPr>
        <w:tc>
          <w:tcPr>
            <w:tcW w:w="870" w:type="dxa"/>
            <w:vMerge/>
            <w:tcBorders>
              <w:top w:val="nil"/>
              <w:left w:val="single" w:sz="8" w:space="0" w:color="auto"/>
              <w:bottom w:val="dotted" w:sz="4" w:space="0" w:color="auto"/>
              <w:right w:val="dotted" w:sz="4" w:space="0" w:color="auto"/>
            </w:tcBorders>
            <w:vAlign w:val="center"/>
            <w:hideMark/>
          </w:tcPr>
          <w:p w14:paraId="26ABA036"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212DFFE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7CBFE56F"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Delton / Standard / GM  / RPG / V-Guard / HPL / Anchor / Orbit</w:t>
            </w:r>
          </w:p>
        </w:tc>
      </w:tr>
      <w:tr w:rsidR="00127EAB" w:rsidRPr="005A5665" w14:paraId="279F78BC" w14:textId="77777777" w:rsidTr="001F221B">
        <w:trPr>
          <w:trHeight w:val="600"/>
        </w:trPr>
        <w:tc>
          <w:tcPr>
            <w:tcW w:w="870" w:type="dxa"/>
            <w:vMerge w:val="restart"/>
            <w:tcBorders>
              <w:top w:val="nil"/>
              <w:left w:val="single" w:sz="8" w:space="0" w:color="auto"/>
              <w:bottom w:val="dotted" w:sz="4" w:space="0" w:color="auto"/>
              <w:right w:val="dotted" w:sz="4" w:space="0" w:color="auto"/>
            </w:tcBorders>
            <w:hideMark/>
          </w:tcPr>
          <w:p w14:paraId="5564AB83"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w:t>
            </w:r>
          </w:p>
        </w:tc>
        <w:tc>
          <w:tcPr>
            <w:tcW w:w="3914" w:type="dxa"/>
            <w:tcBorders>
              <w:top w:val="nil"/>
              <w:left w:val="nil"/>
              <w:bottom w:val="dotted" w:sz="4" w:space="0" w:color="auto"/>
              <w:right w:val="dotted" w:sz="4" w:space="0" w:color="auto"/>
            </w:tcBorders>
            <w:hideMark/>
          </w:tcPr>
          <w:p w14:paraId="1214A5B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Service connection wires                                (</w:t>
            </w:r>
            <w:proofErr w:type="spellStart"/>
            <w:r w:rsidRPr="005A5665">
              <w:rPr>
                <w:rFonts w:ascii="Verdana" w:hAnsi="Verdana"/>
                <w:b/>
                <w:bCs/>
                <w:color w:val="000000"/>
                <w:sz w:val="20"/>
                <w:szCs w:val="20"/>
                <w:lang w:eastAsia="en-IN"/>
              </w:rPr>
              <w:t>Aluminium</w:t>
            </w:r>
            <w:proofErr w:type="spellEnd"/>
            <w:r w:rsidRPr="005A5665">
              <w:rPr>
                <w:rFonts w:ascii="Verdana" w:hAnsi="Verdana"/>
                <w:b/>
                <w:bCs/>
                <w:color w:val="000000"/>
                <w:sz w:val="20"/>
                <w:szCs w:val="20"/>
                <w:lang w:eastAsia="en-IN"/>
              </w:rPr>
              <w:t xml:space="preserve"> WPSC/ WPTC wire)</w:t>
            </w:r>
          </w:p>
        </w:tc>
        <w:tc>
          <w:tcPr>
            <w:tcW w:w="4936" w:type="dxa"/>
            <w:tcBorders>
              <w:top w:val="nil"/>
              <w:left w:val="nil"/>
              <w:bottom w:val="dotted" w:sz="4" w:space="0" w:color="auto"/>
              <w:right w:val="single" w:sz="8" w:space="0" w:color="auto"/>
            </w:tcBorders>
            <w:hideMark/>
          </w:tcPr>
          <w:p w14:paraId="3D274C1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29B2D463" w14:textId="77777777" w:rsidTr="001F221B">
        <w:trPr>
          <w:trHeight w:val="504"/>
        </w:trPr>
        <w:tc>
          <w:tcPr>
            <w:tcW w:w="870" w:type="dxa"/>
            <w:vMerge/>
            <w:tcBorders>
              <w:top w:val="nil"/>
              <w:left w:val="single" w:sz="8" w:space="0" w:color="auto"/>
              <w:bottom w:val="dotted" w:sz="4" w:space="0" w:color="auto"/>
              <w:right w:val="dotted" w:sz="4" w:space="0" w:color="auto"/>
            </w:tcBorders>
            <w:vAlign w:val="center"/>
            <w:hideMark/>
          </w:tcPr>
          <w:p w14:paraId="2BE77E5E"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6AE7AD38"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Copper wire</w:t>
            </w:r>
          </w:p>
        </w:tc>
        <w:tc>
          <w:tcPr>
            <w:tcW w:w="4936" w:type="dxa"/>
            <w:tcBorders>
              <w:top w:val="nil"/>
              <w:left w:val="nil"/>
              <w:bottom w:val="dotted" w:sz="4" w:space="0" w:color="auto"/>
              <w:right w:val="single" w:sz="8" w:space="0" w:color="auto"/>
            </w:tcBorders>
            <w:hideMark/>
          </w:tcPr>
          <w:p w14:paraId="54ED2BB6"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Havells / Atlas / Orbit / </w:t>
            </w:r>
            <w:proofErr w:type="spellStart"/>
            <w:r w:rsidRPr="005A5665">
              <w:rPr>
                <w:rFonts w:ascii="Verdana" w:hAnsi="Verdana"/>
                <w:color w:val="000000"/>
                <w:sz w:val="20"/>
                <w:szCs w:val="20"/>
                <w:lang w:eastAsia="en-IN"/>
              </w:rPr>
              <w:t>Mardia</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Sudhakar / </w:t>
            </w:r>
            <w:proofErr w:type="spellStart"/>
            <w:r w:rsidRPr="005A5665">
              <w:rPr>
                <w:rFonts w:ascii="Verdana" w:hAnsi="Verdana"/>
                <w:color w:val="000000"/>
                <w:sz w:val="20"/>
                <w:szCs w:val="20"/>
                <w:lang w:eastAsia="en-IN"/>
              </w:rPr>
              <w:t>V.Guard</w:t>
            </w:r>
            <w:proofErr w:type="spellEnd"/>
            <w:r w:rsidRPr="005A5665">
              <w:rPr>
                <w:rFonts w:ascii="Verdana" w:hAnsi="Verdana"/>
                <w:color w:val="000000"/>
                <w:sz w:val="20"/>
                <w:szCs w:val="20"/>
                <w:lang w:eastAsia="en-IN"/>
              </w:rPr>
              <w:t xml:space="preserve"> / Star  </w:t>
            </w:r>
          </w:p>
        </w:tc>
      </w:tr>
      <w:tr w:rsidR="00127EAB" w:rsidRPr="005A5665" w14:paraId="4EE76366" w14:textId="77777777" w:rsidTr="001F221B">
        <w:trPr>
          <w:trHeight w:val="487"/>
        </w:trPr>
        <w:tc>
          <w:tcPr>
            <w:tcW w:w="870" w:type="dxa"/>
            <w:vMerge/>
            <w:tcBorders>
              <w:top w:val="nil"/>
              <w:left w:val="single" w:sz="8" w:space="0" w:color="auto"/>
              <w:bottom w:val="dotted" w:sz="4" w:space="0" w:color="auto"/>
              <w:right w:val="dotted" w:sz="4" w:space="0" w:color="auto"/>
            </w:tcBorders>
            <w:vAlign w:val="center"/>
            <w:hideMark/>
          </w:tcPr>
          <w:p w14:paraId="4C8AA9B0"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7E9CA8F7" w14:textId="77777777" w:rsidR="00127EAB" w:rsidRPr="005A5665" w:rsidRDefault="00127EAB" w:rsidP="001F221B">
            <w:pPr>
              <w:spacing w:line="240" w:lineRule="auto"/>
              <w:rPr>
                <w:rFonts w:ascii="Verdana" w:hAnsi="Verdana"/>
                <w:b/>
                <w:bCs/>
                <w:color w:val="000000"/>
                <w:sz w:val="20"/>
                <w:szCs w:val="20"/>
                <w:lang w:eastAsia="en-IN"/>
              </w:rPr>
            </w:pPr>
            <w:proofErr w:type="spellStart"/>
            <w:r w:rsidRPr="005A5665">
              <w:rPr>
                <w:rFonts w:ascii="Verdana" w:hAnsi="Verdana"/>
                <w:b/>
                <w:bCs/>
                <w:color w:val="000000"/>
                <w:sz w:val="20"/>
                <w:szCs w:val="20"/>
                <w:lang w:eastAsia="en-IN"/>
              </w:rPr>
              <w:t>Aluminium</w:t>
            </w:r>
            <w:proofErr w:type="spellEnd"/>
            <w:r w:rsidRPr="005A5665">
              <w:rPr>
                <w:rFonts w:ascii="Verdana" w:hAnsi="Verdana"/>
                <w:b/>
                <w:bCs/>
                <w:color w:val="000000"/>
                <w:sz w:val="20"/>
                <w:szCs w:val="20"/>
                <w:lang w:eastAsia="en-IN"/>
              </w:rPr>
              <w:t xml:space="preserve"> Wire</w:t>
            </w:r>
          </w:p>
        </w:tc>
        <w:tc>
          <w:tcPr>
            <w:tcW w:w="4936" w:type="dxa"/>
            <w:tcBorders>
              <w:top w:val="nil"/>
              <w:left w:val="nil"/>
              <w:bottom w:val="dotted" w:sz="4" w:space="0" w:color="auto"/>
              <w:right w:val="single" w:sz="8" w:space="0" w:color="auto"/>
            </w:tcBorders>
            <w:hideMark/>
          </w:tcPr>
          <w:p w14:paraId="5B0AF860"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Atlas / Orbit / </w:t>
            </w:r>
            <w:proofErr w:type="spellStart"/>
            <w:r w:rsidRPr="005A5665">
              <w:rPr>
                <w:rFonts w:ascii="Verdana" w:hAnsi="Verdana"/>
                <w:color w:val="000000"/>
                <w:sz w:val="20"/>
                <w:szCs w:val="20"/>
                <w:lang w:eastAsia="en-IN"/>
              </w:rPr>
              <w:t>Mardia</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RR Kabel / GM / Star </w:t>
            </w:r>
          </w:p>
        </w:tc>
      </w:tr>
      <w:tr w:rsidR="00127EAB" w:rsidRPr="005A5665" w14:paraId="4BCAFD6C" w14:textId="77777777" w:rsidTr="001F221B">
        <w:trPr>
          <w:trHeight w:val="585"/>
        </w:trPr>
        <w:tc>
          <w:tcPr>
            <w:tcW w:w="870" w:type="dxa"/>
            <w:tcBorders>
              <w:top w:val="nil"/>
              <w:left w:val="single" w:sz="8" w:space="0" w:color="auto"/>
              <w:bottom w:val="dotted" w:sz="4" w:space="0" w:color="auto"/>
              <w:right w:val="dotted" w:sz="4" w:space="0" w:color="auto"/>
            </w:tcBorders>
            <w:hideMark/>
          </w:tcPr>
          <w:p w14:paraId="1DDD28CF"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6</w:t>
            </w:r>
          </w:p>
        </w:tc>
        <w:tc>
          <w:tcPr>
            <w:tcW w:w="3914" w:type="dxa"/>
            <w:tcBorders>
              <w:top w:val="nil"/>
              <w:left w:val="nil"/>
              <w:bottom w:val="dotted" w:sz="4" w:space="0" w:color="auto"/>
              <w:right w:val="dotted" w:sz="4" w:space="0" w:color="auto"/>
            </w:tcBorders>
            <w:hideMark/>
          </w:tcPr>
          <w:p w14:paraId="48733E2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Twin core wire/ Twin Twisted wire</w:t>
            </w:r>
          </w:p>
        </w:tc>
        <w:tc>
          <w:tcPr>
            <w:tcW w:w="4936" w:type="dxa"/>
            <w:tcBorders>
              <w:top w:val="nil"/>
              <w:left w:val="nil"/>
              <w:bottom w:val="dotted" w:sz="4" w:space="0" w:color="auto"/>
              <w:right w:val="single" w:sz="8" w:space="0" w:color="auto"/>
            </w:tcBorders>
            <w:hideMark/>
          </w:tcPr>
          <w:p w14:paraId="082342E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Atlas / Orbit / </w:t>
            </w:r>
            <w:proofErr w:type="spellStart"/>
            <w:r w:rsidRPr="005A5665">
              <w:rPr>
                <w:rFonts w:ascii="Verdana" w:hAnsi="Verdana"/>
                <w:color w:val="000000"/>
                <w:sz w:val="20"/>
                <w:szCs w:val="20"/>
                <w:lang w:eastAsia="en-IN"/>
              </w:rPr>
              <w:t>Mardia</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GM / Star  </w:t>
            </w:r>
          </w:p>
        </w:tc>
      </w:tr>
      <w:tr w:rsidR="00127EAB" w:rsidRPr="005A5665" w14:paraId="00C063E5" w14:textId="77777777" w:rsidTr="001F221B">
        <w:trPr>
          <w:trHeight w:val="315"/>
        </w:trPr>
        <w:tc>
          <w:tcPr>
            <w:tcW w:w="870" w:type="dxa"/>
            <w:tcBorders>
              <w:top w:val="nil"/>
              <w:left w:val="single" w:sz="8" w:space="0" w:color="auto"/>
              <w:bottom w:val="dotted" w:sz="4" w:space="0" w:color="auto"/>
              <w:right w:val="dotted" w:sz="4" w:space="0" w:color="auto"/>
            </w:tcBorders>
            <w:hideMark/>
          </w:tcPr>
          <w:p w14:paraId="4569001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7</w:t>
            </w:r>
          </w:p>
        </w:tc>
        <w:tc>
          <w:tcPr>
            <w:tcW w:w="3914" w:type="dxa"/>
            <w:tcBorders>
              <w:top w:val="nil"/>
              <w:left w:val="nil"/>
              <w:bottom w:val="dotted" w:sz="4" w:space="0" w:color="auto"/>
              <w:right w:val="dotted" w:sz="4" w:space="0" w:color="auto"/>
            </w:tcBorders>
            <w:hideMark/>
          </w:tcPr>
          <w:p w14:paraId="68351C6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Hookup wire </w:t>
            </w:r>
          </w:p>
        </w:tc>
        <w:tc>
          <w:tcPr>
            <w:tcW w:w="4936" w:type="dxa"/>
            <w:tcBorders>
              <w:top w:val="nil"/>
              <w:left w:val="nil"/>
              <w:bottom w:val="dotted" w:sz="4" w:space="0" w:color="auto"/>
              <w:right w:val="single" w:sz="8" w:space="0" w:color="auto"/>
            </w:tcBorders>
            <w:hideMark/>
          </w:tcPr>
          <w:p w14:paraId="588EFE58"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Duroflex</w:t>
            </w:r>
            <w:proofErr w:type="spellEnd"/>
            <w:r w:rsidRPr="005A5665">
              <w:rPr>
                <w:rFonts w:ascii="Verdana" w:hAnsi="Verdana"/>
                <w:color w:val="000000"/>
                <w:sz w:val="20"/>
                <w:szCs w:val="20"/>
                <w:lang w:eastAsia="en-IN"/>
              </w:rPr>
              <w:t xml:space="preserve"> / Orbit / </w:t>
            </w:r>
            <w:proofErr w:type="spellStart"/>
            <w:r w:rsidRPr="005A5665">
              <w:rPr>
                <w:rFonts w:ascii="Verdana" w:hAnsi="Verdana"/>
                <w:color w:val="000000"/>
                <w:sz w:val="20"/>
                <w:szCs w:val="20"/>
                <w:lang w:eastAsia="en-IN"/>
              </w:rPr>
              <w:t>Mardia</w:t>
            </w:r>
            <w:proofErr w:type="spellEnd"/>
          </w:p>
        </w:tc>
      </w:tr>
      <w:tr w:rsidR="00127EAB" w:rsidRPr="005A5665" w14:paraId="58F0C29D" w14:textId="77777777" w:rsidTr="001F221B">
        <w:trPr>
          <w:trHeight w:val="2687"/>
        </w:trPr>
        <w:tc>
          <w:tcPr>
            <w:tcW w:w="870" w:type="dxa"/>
            <w:tcBorders>
              <w:top w:val="nil"/>
              <w:left w:val="single" w:sz="8" w:space="0" w:color="auto"/>
              <w:bottom w:val="dotted" w:sz="4" w:space="0" w:color="auto"/>
              <w:right w:val="dotted" w:sz="4" w:space="0" w:color="auto"/>
            </w:tcBorders>
            <w:noWrap/>
            <w:hideMark/>
          </w:tcPr>
          <w:p w14:paraId="6FC4E73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lastRenderedPageBreak/>
              <w:t>8</w:t>
            </w:r>
          </w:p>
        </w:tc>
        <w:tc>
          <w:tcPr>
            <w:tcW w:w="3914" w:type="dxa"/>
            <w:tcBorders>
              <w:top w:val="nil"/>
              <w:left w:val="nil"/>
              <w:bottom w:val="dotted" w:sz="4" w:space="0" w:color="auto"/>
              <w:right w:val="dotted" w:sz="4" w:space="0" w:color="auto"/>
            </w:tcBorders>
            <w:hideMark/>
          </w:tcPr>
          <w:p w14:paraId="6FE6E41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Ordinary Flush Type Accessories - viz. Bell Push, switches, Plug Tops, Sockets, polycarbonate, Key rings, Tags, Neon Indicator, Electronic Regulators, Dimmers, Musical Bells, Remote Bells, Telephone Jack, TV Antenna outlet, Buzzer, Ding Dong Bell, Electronic Music Bell, Jumbo Ceiling Rose, Pendent Holder, adopter.</w:t>
            </w:r>
          </w:p>
        </w:tc>
        <w:tc>
          <w:tcPr>
            <w:tcW w:w="4936" w:type="dxa"/>
            <w:tcBorders>
              <w:top w:val="nil"/>
              <w:left w:val="nil"/>
              <w:bottom w:val="dotted" w:sz="4" w:space="0" w:color="auto"/>
              <w:right w:val="single" w:sz="8" w:space="0" w:color="auto"/>
            </w:tcBorders>
            <w:hideMark/>
          </w:tcPr>
          <w:p w14:paraId="07C9849A"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Anchor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(Olive) / GM ( G Home) / Havells  (Reo)</w:t>
            </w:r>
          </w:p>
        </w:tc>
      </w:tr>
      <w:tr w:rsidR="00127EAB" w:rsidRPr="005A5665" w14:paraId="5816894B" w14:textId="77777777" w:rsidTr="001F221B">
        <w:trPr>
          <w:trHeight w:val="556"/>
        </w:trPr>
        <w:tc>
          <w:tcPr>
            <w:tcW w:w="870" w:type="dxa"/>
            <w:tcBorders>
              <w:top w:val="nil"/>
              <w:left w:val="single" w:sz="8" w:space="0" w:color="auto"/>
              <w:bottom w:val="dotted" w:sz="4" w:space="0" w:color="auto"/>
              <w:right w:val="dotted" w:sz="4" w:space="0" w:color="auto"/>
            </w:tcBorders>
            <w:noWrap/>
            <w:hideMark/>
          </w:tcPr>
          <w:p w14:paraId="2766E37E"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9</w:t>
            </w:r>
          </w:p>
        </w:tc>
        <w:tc>
          <w:tcPr>
            <w:tcW w:w="3914" w:type="dxa"/>
            <w:tcBorders>
              <w:top w:val="nil"/>
              <w:left w:val="nil"/>
              <w:bottom w:val="dotted" w:sz="4" w:space="0" w:color="auto"/>
              <w:right w:val="dotted" w:sz="4" w:space="0" w:color="auto"/>
            </w:tcBorders>
            <w:hideMark/>
          </w:tcPr>
          <w:p w14:paraId="3132262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Mini Modular</w:t>
            </w:r>
          </w:p>
        </w:tc>
        <w:tc>
          <w:tcPr>
            <w:tcW w:w="4936" w:type="dxa"/>
            <w:tcBorders>
              <w:top w:val="nil"/>
              <w:left w:val="nil"/>
              <w:bottom w:val="dotted" w:sz="4" w:space="0" w:color="auto"/>
              <w:right w:val="single" w:sz="8" w:space="0" w:color="auto"/>
            </w:tcBorders>
            <w:hideMark/>
          </w:tcPr>
          <w:p w14:paraId="6BEF582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Anchor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Havells / ABB / </w:t>
            </w:r>
            <w:proofErr w:type="spellStart"/>
            <w:r w:rsidRPr="005A5665">
              <w:rPr>
                <w:rFonts w:ascii="Verdana" w:hAnsi="Verdana"/>
                <w:color w:val="000000"/>
                <w:sz w:val="20"/>
                <w:szCs w:val="20"/>
                <w:lang w:eastAsia="en-IN"/>
              </w:rPr>
              <w:t>Indoasian</w:t>
            </w:r>
            <w:proofErr w:type="spellEnd"/>
            <w:r w:rsidRPr="005A5665">
              <w:rPr>
                <w:rFonts w:ascii="Verdana" w:hAnsi="Verdana"/>
                <w:color w:val="000000"/>
                <w:sz w:val="20"/>
                <w:szCs w:val="20"/>
                <w:lang w:eastAsia="en-IN"/>
              </w:rPr>
              <w:t xml:space="preserve"> / GM / HPL</w:t>
            </w:r>
          </w:p>
        </w:tc>
      </w:tr>
      <w:tr w:rsidR="00127EAB" w:rsidRPr="005A5665" w14:paraId="5E47FFE1" w14:textId="77777777" w:rsidTr="001F221B">
        <w:trPr>
          <w:trHeight w:val="564"/>
        </w:trPr>
        <w:tc>
          <w:tcPr>
            <w:tcW w:w="870" w:type="dxa"/>
            <w:vMerge w:val="restart"/>
            <w:tcBorders>
              <w:top w:val="nil"/>
              <w:left w:val="single" w:sz="8" w:space="0" w:color="auto"/>
              <w:bottom w:val="dotted" w:sz="4" w:space="0" w:color="auto"/>
              <w:right w:val="dotted" w:sz="4" w:space="0" w:color="auto"/>
            </w:tcBorders>
            <w:noWrap/>
            <w:hideMark/>
          </w:tcPr>
          <w:p w14:paraId="739DDF1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10</w:t>
            </w:r>
          </w:p>
        </w:tc>
        <w:tc>
          <w:tcPr>
            <w:tcW w:w="3914" w:type="dxa"/>
            <w:tcBorders>
              <w:top w:val="nil"/>
              <w:left w:val="nil"/>
              <w:bottom w:val="dotted" w:sz="4" w:space="0" w:color="auto"/>
              <w:right w:val="dotted" w:sz="4" w:space="0" w:color="auto"/>
            </w:tcBorders>
            <w:hideMark/>
          </w:tcPr>
          <w:p w14:paraId="0A84047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Modular Switches / Cover Plates etc.</w:t>
            </w:r>
          </w:p>
        </w:tc>
        <w:tc>
          <w:tcPr>
            <w:tcW w:w="4936" w:type="dxa"/>
            <w:tcBorders>
              <w:top w:val="nil"/>
              <w:left w:val="nil"/>
              <w:bottom w:val="dotted" w:sz="4" w:space="0" w:color="auto"/>
              <w:right w:val="single" w:sz="8" w:space="0" w:color="auto"/>
            </w:tcBorders>
            <w:hideMark/>
          </w:tcPr>
          <w:p w14:paraId="05AD23ED" w14:textId="77777777" w:rsidR="00127EAB" w:rsidRPr="005A5665" w:rsidRDefault="00127EAB" w:rsidP="001F221B">
            <w:pPr>
              <w:spacing w:line="240" w:lineRule="auto"/>
              <w:rPr>
                <w:rFonts w:ascii="Verdana" w:hAnsi="Verdana"/>
                <w:color w:val="000000"/>
                <w:sz w:val="20"/>
                <w:szCs w:val="20"/>
                <w:lang w:eastAsia="en-IN"/>
              </w:rPr>
            </w:pPr>
          </w:p>
        </w:tc>
      </w:tr>
      <w:tr w:rsidR="00127EAB" w:rsidRPr="005A5665" w14:paraId="690D8FF2" w14:textId="77777777" w:rsidTr="001F221B">
        <w:trPr>
          <w:trHeight w:val="686"/>
        </w:trPr>
        <w:tc>
          <w:tcPr>
            <w:tcW w:w="870" w:type="dxa"/>
            <w:vMerge/>
            <w:tcBorders>
              <w:top w:val="nil"/>
              <w:left w:val="single" w:sz="8" w:space="0" w:color="auto"/>
              <w:bottom w:val="dotted" w:sz="4" w:space="0" w:color="auto"/>
              <w:right w:val="dotted" w:sz="4" w:space="0" w:color="auto"/>
            </w:tcBorders>
            <w:vAlign w:val="center"/>
            <w:hideMark/>
          </w:tcPr>
          <w:p w14:paraId="0B305134"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57A7F20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60FD1B4F"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LegrandArteor</w:t>
            </w:r>
            <w:proofErr w:type="spellEnd"/>
            <w:r w:rsidRPr="005A5665">
              <w:rPr>
                <w:rFonts w:ascii="Verdana" w:hAnsi="Verdana"/>
                <w:color w:val="000000"/>
                <w:sz w:val="20"/>
                <w:szCs w:val="20"/>
                <w:lang w:eastAsia="en-IN"/>
              </w:rPr>
              <w:t xml:space="preserve"> / Schneider  Zen cello / L&amp;T </w:t>
            </w:r>
            <w:proofErr w:type="spellStart"/>
            <w:r w:rsidRPr="005A5665">
              <w:rPr>
                <w:rFonts w:ascii="Verdana" w:hAnsi="Verdana"/>
                <w:color w:val="000000"/>
                <w:sz w:val="20"/>
                <w:szCs w:val="20"/>
                <w:lang w:eastAsia="en-IN"/>
              </w:rPr>
              <w:t>englaze</w:t>
            </w:r>
            <w:proofErr w:type="spellEnd"/>
            <w:r w:rsidRPr="005A5665">
              <w:rPr>
                <w:rFonts w:ascii="Verdana" w:hAnsi="Verdana"/>
                <w:color w:val="000000"/>
                <w:sz w:val="20"/>
                <w:szCs w:val="20"/>
                <w:lang w:eastAsia="en-IN"/>
              </w:rPr>
              <w:t xml:space="preserve"> / Crabtree- Murano - Amare - Ducor/ GM Four-Five / Gold Medal (GIFA)      </w:t>
            </w:r>
          </w:p>
        </w:tc>
      </w:tr>
      <w:tr w:rsidR="00127EAB" w:rsidRPr="005A5665" w14:paraId="24823240" w14:textId="77777777" w:rsidTr="001F221B">
        <w:trPr>
          <w:trHeight w:val="1305"/>
        </w:trPr>
        <w:tc>
          <w:tcPr>
            <w:tcW w:w="870" w:type="dxa"/>
            <w:vMerge/>
            <w:tcBorders>
              <w:top w:val="nil"/>
              <w:left w:val="single" w:sz="8" w:space="0" w:color="auto"/>
              <w:bottom w:val="dotted" w:sz="4" w:space="0" w:color="auto"/>
              <w:right w:val="dotted" w:sz="4" w:space="0" w:color="auto"/>
            </w:tcBorders>
            <w:vAlign w:val="center"/>
            <w:hideMark/>
          </w:tcPr>
          <w:p w14:paraId="4858267B"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78C92847"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581B25B3"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LegrandMyrius</w:t>
            </w:r>
            <w:proofErr w:type="spellEnd"/>
            <w:r w:rsidRPr="005A5665">
              <w:rPr>
                <w:rFonts w:ascii="Verdana" w:hAnsi="Verdana"/>
                <w:color w:val="000000"/>
                <w:sz w:val="20"/>
                <w:szCs w:val="20"/>
                <w:lang w:eastAsia="en-IN"/>
              </w:rPr>
              <w:t xml:space="preserve"> /Crabtree Thames Platinum/ Anchor Roma / Havells Coral or Fabio / Gold medal (Curve/Air) /  Schneider Livia / C&amp;S / L&amp;T / HPL / GM (GNINE) / </w:t>
            </w:r>
            <w:proofErr w:type="spellStart"/>
            <w:r w:rsidRPr="005A5665">
              <w:rPr>
                <w:rFonts w:ascii="Verdana" w:hAnsi="Verdana"/>
                <w:color w:val="000000"/>
                <w:sz w:val="20"/>
                <w:szCs w:val="20"/>
                <w:lang w:eastAsia="en-IN"/>
              </w:rPr>
              <w:t>Kolors</w:t>
            </w:r>
            <w:proofErr w:type="spellEnd"/>
            <w:r w:rsidRPr="005A5665">
              <w:rPr>
                <w:rFonts w:ascii="Verdana" w:hAnsi="Verdana"/>
                <w:color w:val="000000"/>
                <w:sz w:val="20"/>
                <w:szCs w:val="20"/>
                <w:lang w:eastAsia="en-IN"/>
              </w:rPr>
              <w:t xml:space="preserve"> / Clipsal / </w:t>
            </w:r>
            <w:proofErr w:type="spellStart"/>
            <w:r w:rsidRPr="005A5665">
              <w:rPr>
                <w:rFonts w:ascii="Verdana" w:hAnsi="Verdana"/>
                <w:color w:val="000000"/>
                <w:sz w:val="20"/>
                <w:szCs w:val="20"/>
                <w:lang w:eastAsia="en-IN"/>
              </w:rPr>
              <w:t>Indoasian</w:t>
            </w:r>
            <w:proofErr w:type="spellEnd"/>
          </w:p>
        </w:tc>
      </w:tr>
      <w:tr w:rsidR="00127EAB" w:rsidRPr="005A5665" w14:paraId="4E37D74E" w14:textId="77777777" w:rsidTr="001F221B">
        <w:trPr>
          <w:trHeight w:val="474"/>
        </w:trPr>
        <w:tc>
          <w:tcPr>
            <w:tcW w:w="870" w:type="dxa"/>
            <w:tcBorders>
              <w:top w:val="nil"/>
              <w:left w:val="single" w:sz="8" w:space="0" w:color="auto"/>
              <w:bottom w:val="dotted" w:sz="4" w:space="0" w:color="auto"/>
              <w:right w:val="dotted" w:sz="4" w:space="0" w:color="auto"/>
            </w:tcBorders>
            <w:noWrap/>
            <w:hideMark/>
          </w:tcPr>
          <w:p w14:paraId="31CE7C25"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11</w:t>
            </w:r>
          </w:p>
        </w:tc>
        <w:tc>
          <w:tcPr>
            <w:tcW w:w="3914" w:type="dxa"/>
            <w:tcBorders>
              <w:top w:val="nil"/>
              <w:left w:val="nil"/>
              <w:bottom w:val="dotted" w:sz="4" w:space="0" w:color="auto"/>
              <w:right w:val="dotted" w:sz="4" w:space="0" w:color="auto"/>
            </w:tcBorders>
            <w:hideMark/>
          </w:tcPr>
          <w:p w14:paraId="597D6870"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Energy Meters</w:t>
            </w:r>
          </w:p>
        </w:tc>
        <w:tc>
          <w:tcPr>
            <w:tcW w:w="4936" w:type="dxa"/>
            <w:tcBorders>
              <w:top w:val="nil"/>
              <w:left w:val="nil"/>
              <w:bottom w:val="dotted" w:sz="4" w:space="0" w:color="auto"/>
              <w:right w:val="single" w:sz="8" w:space="0" w:color="auto"/>
            </w:tcBorders>
            <w:hideMark/>
          </w:tcPr>
          <w:p w14:paraId="3B1C7817"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Conzerv</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Elmeasure</w:t>
            </w:r>
            <w:proofErr w:type="spellEnd"/>
            <w:r w:rsidRPr="005A5665">
              <w:rPr>
                <w:rFonts w:ascii="Verdana" w:hAnsi="Verdana"/>
                <w:color w:val="000000"/>
                <w:sz w:val="20"/>
                <w:szCs w:val="20"/>
                <w:lang w:eastAsia="en-IN"/>
              </w:rPr>
              <w:t xml:space="preserve"> / Meco / HPL / Havells / L&amp;T / Secure</w:t>
            </w:r>
          </w:p>
        </w:tc>
      </w:tr>
      <w:tr w:rsidR="00127EAB" w:rsidRPr="005A5665" w14:paraId="53F5060D" w14:textId="77777777" w:rsidTr="001F221B">
        <w:trPr>
          <w:trHeight w:val="680"/>
        </w:trPr>
        <w:tc>
          <w:tcPr>
            <w:tcW w:w="870" w:type="dxa"/>
            <w:vMerge w:val="restart"/>
            <w:tcBorders>
              <w:top w:val="nil"/>
              <w:left w:val="single" w:sz="8" w:space="0" w:color="auto"/>
              <w:bottom w:val="dotted" w:sz="4" w:space="0" w:color="auto"/>
              <w:right w:val="dotted" w:sz="4" w:space="0" w:color="auto"/>
            </w:tcBorders>
            <w:noWrap/>
            <w:hideMark/>
          </w:tcPr>
          <w:p w14:paraId="4F4BBA1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12</w:t>
            </w:r>
          </w:p>
        </w:tc>
        <w:tc>
          <w:tcPr>
            <w:tcW w:w="3914" w:type="dxa"/>
            <w:tcBorders>
              <w:top w:val="nil"/>
              <w:left w:val="nil"/>
              <w:bottom w:val="dotted" w:sz="4" w:space="0" w:color="auto"/>
              <w:right w:val="dotted" w:sz="4" w:space="0" w:color="auto"/>
            </w:tcBorders>
            <w:hideMark/>
          </w:tcPr>
          <w:p w14:paraId="272E7CF0"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Switch Disconnector Fuse Unit (SDFU) with Sheet steel enclosure.</w:t>
            </w:r>
          </w:p>
        </w:tc>
        <w:tc>
          <w:tcPr>
            <w:tcW w:w="4936" w:type="dxa"/>
            <w:tcBorders>
              <w:top w:val="nil"/>
              <w:left w:val="nil"/>
              <w:bottom w:val="dotted" w:sz="4" w:space="0" w:color="auto"/>
              <w:right w:val="single" w:sz="8" w:space="0" w:color="auto"/>
            </w:tcBorders>
            <w:hideMark/>
          </w:tcPr>
          <w:p w14:paraId="3D7BDDB4"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4CB5F297" w14:textId="77777777" w:rsidTr="001F221B">
        <w:trPr>
          <w:trHeight w:val="237"/>
        </w:trPr>
        <w:tc>
          <w:tcPr>
            <w:tcW w:w="870" w:type="dxa"/>
            <w:vMerge/>
            <w:tcBorders>
              <w:top w:val="nil"/>
              <w:left w:val="single" w:sz="8" w:space="0" w:color="auto"/>
              <w:bottom w:val="dotted" w:sz="4" w:space="0" w:color="auto"/>
              <w:right w:val="dotted" w:sz="4" w:space="0" w:color="auto"/>
            </w:tcBorders>
            <w:vAlign w:val="center"/>
            <w:hideMark/>
          </w:tcPr>
          <w:p w14:paraId="79F5FB62"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6CB9D68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306924C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L&amp;T / C&amp;S / ABB / Siemens / GE / Schneider                                                                      </w:t>
            </w:r>
          </w:p>
        </w:tc>
      </w:tr>
      <w:tr w:rsidR="00127EAB" w:rsidRPr="005A5665" w14:paraId="24269385" w14:textId="77777777" w:rsidTr="001F221B">
        <w:trPr>
          <w:trHeight w:val="553"/>
        </w:trPr>
        <w:tc>
          <w:tcPr>
            <w:tcW w:w="870" w:type="dxa"/>
            <w:vMerge/>
            <w:tcBorders>
              <w:top w:val="nil"/>
              <w:left w:val="single" w:sz="8" w:space="0" w:color="auto"/>
              <w:bottom w:val="dotted" w:sz="4" w:space="0" w:color="auto"/>
              <w:right w:val="dotted" w:sz="4" w:space="0" w:color="auto"/>
            </w:tcBorders>
            <w:vAlign w:val="center"/>
            <w:hideMark/>
          </w:tcPr>
          <w:p w14:paraId="7B285914"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55EE466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310EE9A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Havells / HPL / BCH  / Indo Asian / Standard / Anchor</w:t>
            </w:r>
          </w:p>
        </w:tc>
      </w:tr>
      <w:tr w:rsidR="00127EAB" w:rsidRPr="005A5665" w14:paraId="1C3BEDD6" w14:textId="77777777" w:rsidTr="001F221B">
        <w:trPr>
          <w:trHeight w:val="561"/>
        </w:trPr>
        <w:tc>
          <w:tcPr>
            <w:tcW w:w="870" w:type="dxa"/>
            <w:vMerge w:val="restart"/>
            <w:tcBorders>
              <w:top w:val="nil"/>
              <w:left w:val="single" w:sz="8" w:space="0" w:color="auto"/>
              <w:bottom w:val="dotted" w:sz="4" w:space="0" w:color="auto"/>
              <w:right w:val="dotted" w:sz="4" w:space="0" w:color="auto"/>
            </w:tcBorders>
            <w:noWrap/>
            <w:hideMark/>
          </w:tcPr>
          <w:p w14:paraId="76F625B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13</w:t>
            </w:r>
          </w:p>
        </w:tc>
        <w:tc>
          <w:tcPr>
            <w:tcW w:w="3914" w:type="dxa"/>
            <w:tcBorders>
              <w:top w:val="nil"/>
              <w:left w:val="nil"/>
              <w:bottom w:val="dotted" w:sz="4" w:space="0" w:color="auto"/>
              <w:right w:val="dotted" w:sz="4" w:space="0" w:color="auto"/>
            </w:tcBorders>
            <w:hideMark/>
          </w:tcPr>
          <w:p w14:paraId="5C11B37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a) Change-Over switch in Sheet Steel Enclosure (OFF Load)</w:t>
            </w:r>
          </w:p>
        </w:tc>
        <w:tc>
          <w:tcPr>
            <w:tcW w:w="4936" w:type="dxa"/>
            <w:tcBorders>
              <w:top w:val="nil"/>
              <w:left w:val="nil"/>
              <w:bottom w:val="dotted" w:sz="4" w:space="0" w:color="auto"/>
              <w:right w:val="single" w:sz="8" w:space="0" w:color="auto"/>
            </w:tcBorders>
            <w:hideMark/>
          </w:tcPr>
          <w:p w14:paraId="2E1FFD0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1EF84761" w14:textId="77777777" w:rsidTr="001F221B">
        <w:trPr>
          <w:trHeight w:val="555"/>
        </w:trPr>
        <w:tc>
          <w:tcPr>
            <w:tcW w:w="870" w:type="dxa"/>
            <w:vMerge/>
            <w:tcBorders>
              <w:top w:val="nil"/>
              <w:left w:val="single" w:sz="8" w:space="0" w:color="auto"/>
              <w:bottom w:val="dotted" w:sz="4" w:space="0" w:color="auto"/>
              <w:right w:val="dotted" w:sz="4" w:space="0" w:color="auto"/>
            </w:tcBorders>
            <w:vAlign w:val="center"/>
            <w:hideMark/>
          </w:tcPr>
          <w:p w14:paraId="421FE5DC"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5CC20ED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1BBF8FB1"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L &amp;T / Havells / Standard / Indo Asian / C&amp;S / </w:t>
            </w:r>
            <w:proofErr w:type="spellStart"/>
            <w:r w:rsidRPr="005A5665">
              <w:rPr>
                <w:rFonts w:ascii="Verdana" w:hAnsi="Verdana"/>
                <w:color w:val="000000"/>
                <w:sz w:val="20"/>
                <w:szCs w:val="20"/>
                <w:lang w:eastAsia="en-IN"/>
              </w:rPr>
              <w:t>Socomec</w:t>
            </w:r>
            <w:proofErr w:type="spellEnd"/>
          </w:p>
        </w:tc>
      </w:tr>
      <w:tr w:rsidR="00127EAB" w:rsidRPr="005A5665" w14:paraId="185F9629" w14:textId="77777777" w:rsidTr="001F221B">
        <w:trPr>
          <w:trHeight w:val="525"/>
        </w:trPr>
        <w:tc>
          <w:tcPr>
            <w:tcW w:w="870" w:type="dxa"/>
            <w:vMerge/>
            <w:tcBorders>
              <w:top w:val="nil"/>
              <w:left w:val="single" w:sz="8" w:space="0" w:color="auto"/>
              <w:bottom w:val="dotted" w:sz="4" w:space="0" w:color="auto"/>
              <w:right w:val="dotted" w:sz="4" w:space="0" w:color="auto"/>
            </w:tcBorders>
            <w:vAlign w:val="center"/>
            <w:hideMark/>
          </w:tcPr>
          <w:p w14:paraId="35D7120E"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16DC774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22D9CB79"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Million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Star / Vimal / GM</w:t>
            </w:r>
          </w:p>
        </w:tc>
      </w:tr>
      <w:tr w:rsidR="00127EAB" w:rsidRPr="005A5665" w14:paraId="40E87FCE" w14:textId="77777777" w:rsidTr="001F221B">
        <w:trPr>
          <w:trHeight w:val="600"/>
        </w:trPr>
        <w:tc>
          <w:tcPr>
            <w:tcW w:w="870" w:type="dxa"/>
            <w:vMerge w:val="restart"/>
            <w:tcBorders>
              <w:top w:val="nil"/>
              <w:left w:val="single" w:sz="8" w:space="0" w:color="auto"/>
              <w:bottom w:val="dotted" w:sz="4" w:space="0" w:color="auto"/>
              <w:right w:val="dotted" w:sz="4" w:space="0" w:color="auto"/>
            </w:tcBorders>
            <w:noWrap/>
            <w:hideMark/>
          </w:tcPr>
          <w:p w14:paraId="2610550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14</w:t>
            </w:r>
          </w:p>
        </w:tc>
        <w:tc>
          <w:tcPr>
            <w:tcW w:w="3914" w:type="dxa"/>
            <w:tcBorders>
              <w:top w:val="nil"/>
              <w:left w:val="nil"/>
              <w:bottom w:val="dotted" w:sz="4" w:space="0" w:color="auto"/>
              <w:right w:val="dotted" w:sz="4" w:space="0" w:color="auto"/>
            </w:tcBorders>
            <w:hideMark/>
          </w:tcPr>
          <w:p w14:paraId="5B9A8E8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 Change-Over switch in Sheet Steel Enclosure (ON Load)</w:t>
            </w:r>
          </w:p>
        </w:tc>
        <w:tc>
          <w:tcPr>
            <w:tcW w:w="4936" w:type="dxa"/>
            <w:tcBorders>
              <w:top w:val="nil"/>
              <w:left w:val="nil"/>
              <w:bottom w:val="dotted" w:sz="4" w:space="0" w:color="auto"/>
              <w:right w:val="single" w:sz="8" w:space="0" w:color="auto"/>
            </w:tcBorders>
            <w:hideMark/>
          </w:tcPr>
          <w:p w14:paraId="535A0E6E"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23546B96" w14:textId="77777777" w:rsidTr="001F221B">
        <w:trPr>
          <w:trHeight w:val="240"/>
        </w:trPr>
        <w:tc>
          <w:tcPr>
            <w:tcW w:w="870" w:type="dxa"/>
            <w:vMerge/>
            <w:tcBorders>
              <w:top w:val="nil"/>
              <w:left w:val="single" w:sz="8" w:space="0" w:color="auto"/>
              <w:bottom w:val="dotted" w:sz="4" w:space="0" w:color="auto"/>
              <w:right w:val="dotted" w:sz="4" w:space="0" w:color="auto"/>
            </w:tcBorders>
            <w:vAlign w:val="center"/>
            <w:hideMark/>
          </w:tcPr>
          <w:p w14:paraId="327BE69E"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564AFAA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157E24B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L&amp;T / </w:t>
            </w:r>
            <w:proofErr w:type="spellStart"/>
            <w:r w:rsidRPr="005A5665">
              <w:rPr>
                <w:rFonts w:ascii="Verdana" w:hAnsi="Verdana"/>
                <w:color w:val="000000"/>
                <w:sz w:val="20"/>
                <w:szCs w:val="20"/>
                <w:lang w:eastAsia="en-IN"/>
              </w:rPr>
              <w:t>Socomac</w:t>
            </w:r>
            <w:proofErr w:type="spellEnd"/>
            <w:r w:rsidRPr="005A5665">
              <w:rPr>
                <w:rFonts w:ascii="Verdana" w:hAnsi="Verdana"/>
                <w:color w:val="000000"/>
                <w:sz w:val="20"/>
                <w:szCs w:val="20"/>
                <w:lang w:eastAsia="en-IN"/>
              </w:rPr>
              <w:t xml:space="preserve"> / HPL / Havells / C&amp;S              </w:t>
            </w:r>
          </w:p>
        </w:tc>
      </w:tr>
      <w:tr w:rsidR="00127EAB" w:rsidRPr="005A5665" w14:paraId="11543460" w14:textId="77777777" w:rsidTr="001F221B">
        <w:trPr>
          <w:trHeight w:val="555"/>
        </w:trPr>
        <w:tc>
          <w:tcPr>
            <w:tcW w:w="870" w:type="dxa"/>
            <w:vMerge/>
            <w:tcBorders>
              <w:top w:val="nil"/>
              <w:left w:val="single" w:sz="8" w:space="0" w:color="auto"/>
              <w:bottom w:val="dotted" w:sz="4" w:space="0" w:color="auto"/>
              <w:right w:val="dotted" w:sz="4" w:space="0" w:color="auto"/>
            </w:tcBorders>
            <w:vAlign w:val="center"/>
            <w:hideMark/>
          </w:tcPr>
          <w:p w14:paraId="78B015CE"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16418882"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6B1EA2B0"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ABB / GE / Siemens / </w:t>
            </w:r>
            <w:proofErr w:type="spellStart"/>
            <w:r w:rsidRPr="005A5665">
              <w:rPr>
                <w:rFonts w:ascii="Verdana" w:hAnsi="Verdana"/>
                <w:color w:val="000000"/>
                <w:sz w:val="20"/>
                <w:szCs w:val="20"/>
                <w:lang w:eastAsia="en-IN"/>
              </w:rPr>
              <w:t>IndoAsian</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Benlo</w:t>
            </w:r>
            <w:proofErr w:type="spellEnd"/>
            <w:r w:rsidRPr="005A5665">
              <w:rPr>
                <w:rFonts w:ascii="Verdana" w:hAnsi="Verdana"/>
                <w:color w:val="000000"/>
                <w:sz w:val="20"/>
                <w:szCs w:val="20"/>
                <w:lang w:eastAsia="en-IN"/>
              </w:rPr>
              <w:t xml:space="preserve"> / Standard / Bosma / Anchor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GM</w:t>
            </w:r>
          </w:p>
        </w:tc>
      </w:tr>
      <w:tr w:rsidR="00127EAB" w:rsidRPr="005A5665" w14:paraId="68341B14" w14:textId="77777777" w:rsidTr="001F221B">
        <w:trPr>
          <w:trHeight w:val="549"/>
        </w:trPr>
        <w:tc>
          <w:tcPr>
            <w:tcW w:w="870" w:type="dxa"/>
            <w:tcBorders>
              <w:top w:val="nil"/>
              <w:left w:val="single" w:sz="8" w:space="0" w:color="auto"/>
              <w:bottom w:val="dotted" w:sz="4" w:space="0" w:color="auto"/>
              <w:right w:val="dotted" w:sz="4" w:space="0" w:color="auto"/>
            </w:tcBorders>
            <w:noWrap/>
            <w:hideMark/>
          </w:tcPr>
          <w:p w14:paraId="6669F2DB"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15</w:t>
            </w:r>
          </w:p>
        </w:tc>
        <w:tc>
          <w:tcPr>
            <w:tcW w:w="3914" w:type="dxa"/>
            <w:tcBorders>
              <w:top w:val="nil"/>
              <w:left w:val="nil"/>
              <w:bottom w:val="dotted" w:sz="4" w:space="0" w:color="auto"/>
              <w:right w:val="dotted" w:sz="4" w:space="0" w:color="auto"/>
            </w:tcBorders>
            <w:hideMark/>
          </w:tcPr>
          <w:p w14:paraId="0996AD4E"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Porcelain rewirable fuse units</w:t>
            </w:r>
          </w:p>
        </w:tc>
        <w:tc>
          <w:tcPr>
            <w:tcW w:w="4936" w:type="dxa"/>
            <w:tcBorders>
              <w:top w:val="nil"/>
              <w:left w:val="nil"/>
              <w:bottom w:val="dotted" w:sz="4" w:space="0" w:color="auto"/>
              <w:right w:val="single" w:sz="8" w:space="0" w:color="auto"/>
            </w:tcBorders>
            <w:hideMark/>
          </w:tcPr>
          <w:p w14:paraId="7483327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C&amp;S / Standard / HPL / Anchor / Bosma / </w:t>
            </w:r>
            <w:proofErr w:type="spellStart"/>
            <w:r w:rsidRPr="005A5665">
              <w:rPr>
                <w:rFonts w:ascii="Verdana" w:hAnsi="Verdana"/>
                <w:color w:val="000000"/>
                <w:sz w:val="20"/>
                <w:szCs w:val="20"/>
                <w:lang w:eastAsia="en-IN"/>
              </w:rPr>
              <w:t>Goldmedal</w:t>
            </w:r>
            <w:proofErr w:type="spellEnd"/>
          </w:p>
        </w:tc>
      </w:tr>
      <w:tr w:rsidR="00127EAB" w:rsidRPr="005A5665" w14:paraId="39C3F07B" w14:textId="77777777" w:rsidTr="001F221B">
        <w:trPr>
          <w:trHeight w:val="556"/>
        </w:trPr>
        <w:tc>
          <w:tcPr>
            <w:tcW w:w="870" w:type="dxa"/>
            <w:tcBorders>
              <w:top w:val="nil"/>
              <w:left w:val="single" w:sz="8" w:space="0" w:color="auto"/>
              <w:bottom w:val="dotted" w:sz="4" w:space="0" w:color="auto"/>
              <w:right w:val="dotted" w:sz="4" w:space="0" w:color="auto"/>
            </w:tcBorders>
            <w:noWrap/>
            <w:hideMark/>
          </w:tcPr>
          <w:p w14:paraId="31FFC747"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16</w:t>
            </w:r>
          </w:p>
        </w:tc>
        <w:tc>
          <w:tcPr>
            <w:tcW w:w="3914" w:type="dxa"/>
            <w:tcBorders>
              <w:top w:val="nil"/>
              <w:left w:val="nil"/>
              <w:bottom w:val="dotted" w:sz="4" w:space="0" w:color="auto"/>
              <w:right w:val="dotted" w:sz="4" w:space="0" w:color="auto"/>
            </w:tcBorders>
            <w:hideMark/>
          </w:tcPr>
          <w:p w14:paraId="3C8CAFAE"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HRC fuse Links / DIN type fuse units.</w:t>
            </w:r>
          </w:p>
        </w:tc>
        <w:tc>
          <w:tcPr>
            <w:tcW w:w="4936" w:type="dxa"/>
            <w:tcBorders>
              <w:top w:val="nil"/>
              <w:left w:val="nil"/>
              <w:bottom w:val="dotted" w:sz="4" w:space="0" w:color="auto"/>
              <w:right w:val="single" w:sz="8" w:space="0" w:color="auto"/>
            </w:tcBorders>
            <w:hideMark/>
          </w:tcPr>
          <w:p w14:paraId="7C3C8B96"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L&amp;T / Siemens / Standard / </w:t>
            </w:r>
            <w:proofErr w:type="spellStart"/>
            <w:r w:rsidRPr="005A5665">
              <w:rPr>
                <w:rFonts w:ascii="Verdana" w:hAnsi="Verdana"/>
                <w:color w:val="000000"/>
                <w:sz w:val="20"/>
                <w:szCs w:val="20"/>
                <w:lang w:eastAsia="en-IN"/>
              </w:rPr>
              <w:t>Hevells</w:t>
            </w:r>
            <w:proofErr w:type="spellEnd"/>
            <w:r w:rsidRPr="005A5665">
              <w:rPr>
                <w:rFonts w:ascii="Verdana" w:hAnsi="Verdana"/>
                <w:color w:val="000000"/>
                <w:sz w:val="20"/>
                <w:szCs w:val="20"/>
                <w:lang w:eastAsia="en-IN"/>
              </w:rPr>
              <w:t xml:space="preserve"> / HPL / Indo Asian / C&amp;S /</w:t>
            </w:r>
            <w:proofErr w:type="spellStart"/>
            <w:r w:rsidRPr="005A5665">
              <w:rPr>
                <w:rFonts w:ascii="Verdana" w:hAnsi="Verdana"/>
                <w:color w:val="000000"/>
                <w:sz w:val="20"/>
                <w:szCs w:val="20"/>
                <w:lang w:eastAsia="en-IN"/>
              </w:rPr>
              <w:t>Goldmedal</w:t>
            </w:r>
            <w:proofErr w:type="spellEnd"/>
          </w:p>
        </w:tc>
      </w:tr>
      <w:tr w:rsidR="00127EAB" w:rsidRPr="005A5665" w14:paraId="32C24CA2" w14:textId="77777777" w:rsidTr="001F221B">
        <w:trPr>
          <w:trHeight w:val="1273"/>
        </w:trPr>
        <w:tc>
          <w:tcPr>
            <w:tcW w:w="870" w:type="dxa"/>
            <w:vMerge w:val="restart"/>
            <w:tcBorders>
              <w:top w:val="nil"/>
              <w:left w:val="single" w:sz="8" w:space="0" w:color="auto"/>
              <w:bottom w:val="dotted" w:sz="4" w:space="0" w:color="auto"/>
              <w:right w:val="dotted" w:sz="4" w:space="0" w:color="auto"/>
            </w:tcBorders>
            <w:noWrap/>
            <w:hideMark/>
          </w:tcPr>
          <w:p w14:paraId="2CED633F"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17</w:t>
            </w:r>
          </w:p>
        </w:tc>
        <w:tc>
          <w:tcPr>
            <w:tcW w:w="3914" w:type="dxa"/>
            <w:tcBorders>
              <w:top w:val="nil"/>
              <w:left w:val="nil"/>
              <w:bottom w:val="dotted" w:sz="4" w:space="0" w:color="auto"/>
              <w:right w:val="dotted" w:sz="4" w:space="0" w:color="auto"/>
            </w:tcBorders>
            <w:hideMark/>
          </w:tcPr>
          <w:p w14:paraId="2A052315"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DBs/VTPN DBS/Metal Plug &amp; Socket Board/ Sheet Steel Metal Enclosure/ Isolators with sheet steel enclosure/ MCBs./MCCBs/ RCCBs</w:t>
            </w:r>
          </w:p>
        </w:tc>
        <w:tc>
          <w:tcPr>
            <w:tcW w:w="4936" w:type="dxa"/>
            <w:tcBorders>
              <w:top w:val="nil"/>
              <w:left w:val="nil"/>
              <w:bottom w:val="dotted" w:sz="4" w:space="0" w:color="auto"/>
              <w:right w:val="single" w:sz="8" w:space="0" w:color="auto"/>
            </w:tcBorders>
            <w:hideMark/>
          </w:tcPr>
          <w:p w14:paraId="221FA323" w14:textId="77777777" w:rsidR="00127EAB" w:rsidRPr="005A5665" w:rsidRDefault="00127EAB" w:rsidP="001F221B">
            <w:pPr>
              <w:spacing w:line="240" w:lineRule="auto"/>
              <w:rPr>
                <w:rFonts w:ascii="Verdana" w:hAnsi="Verdana"/>
                <w:b/>
                <w:bCs/>
                <w:color w:val="000000"/>
                <w:sz w:val="20"/>
                <w:szCs w:val="20"/>
                <w:u w:val="single"/>
                <w:lang w:eastAsia="en-IN"/>
              </w:rPr>
            </w:pPr>
            <w:r w:rsidRPr="005A5665">
              <w:rPr>
                <w:rFonts w:ascii="Verdana" w:hAnsi="Verdana"/>
                <w:b/>
                <w:bCs/>
                <w:color w:val="000000"/>
                <w:sz w:val="20"/>
                <w:szCs w:val="20"/>
                <w:u w:val="single"/>
                <w:lang w:eastAsia="en-IN"/>
              </w:rPr>
              <w:t> </w:t>
            </w:r>
          </w:p>
        </w:tc>
      </w:tr>
      <w:tr w:rsidR="00127EAB" w:rsidRPr="005A5665" w14:paraId="45389450" w14:textId="77777777" w:rsidTr="001F221B">
        <w:trPr>
          <w:trHeight w:val="838"/>
        </w:trPr>
        <w:tc>
          <w:tcPr>
            <w:tcW w:w="870" w:type="dxa"/>
            <w:vMerge/>
            <w:tcBorders>
              <w:top w:val="nil"/>
              <w:left w:val="single" w:sz="8" w:space="0" w:color="auto"/>
              <w:bottom w:val="dotted" w:sz="4" w:space="0" w:color="auto"/>
              <w:right w:val="dotted" w:sz="4" w:space="0" w:color="auto"/>
            </w:tcBorders>
            <w:vAlign w:val="center"/>
            <w:hideMark/>
          </w:tcPr>
          <w:p w14:paraId="6302B14D"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7958B7A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5B898177"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Legrand(</w:t>
            </w:r>
            <w:proofErr w:type="spellStart"/>
            <w:r w:rsidRPr="005A5665">
              <w:rPr>
                <w:rFonts w:ascii="Verdana" w:hAnsi="Verdana"/>
                <w:color w:val="000000"/>
                <w:sz w:val="20"/>
                <w:szCs w:val="20"/>
                <w:lang w:eastAsia="en-IN"/>
              </w:rPr>
              <w:t>Ekinox</w:t>
            </w:r>
            <w:proofErr w:type="spellEnd"/>
            <w:r w:rsidRPr="005A5665">
              <w:rPr>
                <w:rFonts w:ascii="Verdana" w:hAnsi="Verdana"/>
                <w:color w:val="000000"/>
                <w:sz w:val="20"/>
                <w:szCs w:val="20"/>
                <w:lang w:eastAsia="en-IN"/>
              </w:rPr>
              <w:t xml:space="preserve"> 3) / Schneider-Acti9 /  Hager -Novello+ / </w:t>
            </w:r>
            <w:proofErr w:type="spellStart"/>
            <w:r w:rsidRPr="005A5665">
              <w:rPr>
                <w:rFonts w:ascii="Verdana" w:hAnsi="Verdana"/>
                <w:color w:val="000000"/>
                <w:sz w:val="20"/>
                <w:szCs w:val="20"/>
                <w:lang w:eastAsia="en-IN"/>
              </w:rPr>
              <w:t>Seimens</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HavellsSTADx</w:t>
            </w:r>
            <w:proofErr w:type="spellEnd"/>
            <w:r w:rsidRPr="005A5665">
              <w:rPr>
                <w:rFonts w:ascii="Verdana" w:hAnsi="Verdana"/>
                <w:color w:val="000000"/>
                <w:sz w:val="20"/>
                <w:szCs w:val="20"/>
                <w:lang w:eastAsia="en-IN"/>
              </w:rPr>
              <w:t xml:space="preserve"> / L&amp;T-</w:t>
            </w:r>
            <w:proofErr w:type="spellStart"/>
            <w:r w:rsidRPr="005A5665">
              <w:rPr>
                <w:rFonts w:ascii="Verdana" w:hAnsi="Verdana"/>
                <w:color w:val="000000"/>
                <w:sz w:val="20"/>
                <w:szCs w:val="20"/>
                <w:lang w:eastAsia="en-IN"/>
              </w:rPr>
              <w:t>Newrang</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Indoasian</w:t>
            </w:r>
            <w:proofErr w:type="spellEnd"/>
            <w:r w:rsidRPr="005A5665">
              <w:rPr>
                <w:rFonts w:ascii="Verdana" w:hAnsi="Verdana"/>
                <w:color w:val="000000"/>
                <w:sz w:val="20"/>
                <w:szCs w:val="20"/>
                <w:lang w:eastAsia="en-IN"/>
              </w:rPr>
              <w:t xml:space="preserve"> (Opti Pro)</w:t>
            </w:r>
          </w:p>
        </w:tc>
      </w:tr>
      <w:tr w:rsidR="00127EAB" w:rsidRPr="005A5665" w14:paraId="783671FB" w14:textId="77777777" w:rsidTr="001F221B">
        <w:trPr>
          <w:trHeight w:val="552"/>
        </w:trPr>
        <w:tc>
          <w:tcPr>
            <w:tcW w:w="870" w:type="dxa"/>
            <w:vMerge/>
            <w:tcBorders>
              <w:top w:val="nil"/>
              <w:left w:val="single" w:sz="8" w:space="0" w:color="auto"/>
              <w:bottom w:val="dotted" w:sz="4" w:space="0" w:color="auto"/>
              <w:right w:val="dotted" w:sz="4" w:space="0" w:color="auto"/>
            </w:tcBorders>
            <w:vAlign w:val="center"/>
            <w:hideMark/>
          </w:tcPr>
          <w:p w14:paraId="269E91FD"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2C5350FB"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13567E42"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ABB / Standard / Havells-euro II /C&amp;S / L&amp;T/ GM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Hager / </w:t>
            </w:r>
            <w:proofErr w:type="spellStart"/>
            <w:r w:rsidRPr="005A5665">
              <w:rPr>
                <w:rFonts w:ascii="Verdana" w:hAnsi="Verdana"/>
                <w:color w:val="000000"/>
                <w:sz w:val="20"/>
                <w:szCs w:val="20"/>
                <w:lang w:eastAsia="en-IN"/>
              </w:rPr>
              <w:t>Indoasian</w:t>
            </w:r>
            <w:proofErr w:type="spellEnd"/>
          </w:p>
        </w:tc>
      </w:tr>
      <w:tr w:rsidR="00127EAB" w:rsidRPr="005A5665" w14:paraId="04F6C982" w14:textId="77777777" w:rsidTr="001F221B">
        <w:trPr>
          <w:trHeight w:val="418"/>
        </w:trPr>
        <w:tc>
          <w:tcPr>
            <w:tcW w:w="870" w:type="dxa"/>
            <w:tcBorders>
              <w:top w:val="nil"/>
              <w:left w:val="single" w:sz="8" w:space="0" w:color="auto"/>
              <w:bottom w:val="dotted" w:sz="4" w:space="0" w:color="auto"/>
              <w:right w:val="dotted" w:sz="4" w:space="0" w:color="auto"/>
            </w:tcBorders>
            <w:noWrap/>
            <w:hideMark/>
          </w:tcPr>
          <w:p w14:paraId="5BBF9960"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18</w:t>
            </w:r>
          </w:p>
        </w:tc>
        <w:tc>
          <w:tcPr>
            <w:tcW w:w="3914" w:type="dxa"/>
            <w:tcBorders>
              <w:top w:val="nil"/>
              <w:left w:val="nil"/>
              <w:bottom w:val="dotted" w:sz="4" w:space="0" w:color="auto"/>
              <w:right w:val="dotted" w:sz="4" w:space="0" w:color="auto"/>
            </w:tcBorders>
            <w:noWrap/>
            <w:hideMark/>
          </w:tcPr>
          <w:p w14:paraId="606BE6FE"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 Cable End Boxes</w:t>
            </w:r>
          </w:p>
        </w:tc>
        <w:tc>
          <w:tcPr>
            <w:tcW w:w="4936" w:type="dxa"/>
            <w:tcBorders>
              <w:top w:val="nil"/>
              <w:left w:val="nil"/>
              <w:bottom w:val="dotted" w:sz="4" w:space="0" w:color="auto"/>
              <w:right w:val="single" w:sz="8" w:space="0" w:color="auto"/>
            </w:tcBorders>
            <w:hideMark/>
          </w:tcPr>
          <w:p w14:paraId="2689866D"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Legrand / Siemens / Schneider / ABB / L&amp;T / GE </w:t>
            </w:r>
          </w:p>
        </w:tc>
      </w:tr>
      <w:tr w:rsidR="00127EAB" w:rsidRPr="005A5665" w14:paraId="03D75EFD" w14:textId="77777777" w:rsidTr="001F221B">
        <w:trPr>
          <w:trHeight w:val="390"/>
        </w:trPr>
        <w:tc>
          <w:tcPr>
            <w:tcW w:w="870" w:type="dxa"/>
            <w:vMerge w:val="restart"/>
            <w:tcBorders>
              <w:top w:val="nil"/>
              <w:left w:val="single" w:sz="8" w:space="0" w:color="auto"/>
              <w:bottom w:val="dotted" w:sz="4" w:space="0" w:color="auto"/>
              <w:right w:val="dotted" w:sz="4" w:space="0" w:color="auto"/>
            </w:tcBorders>
            <w:noWrap/>
            <w:hideMark/>
          </w:tcPr>
          <w:p w14:paraId="0A9D45C3"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19</w:t>
            </w:r>
          </w:p>
        </w:tc>
        <w:tc>
          <w:tcPr>
            <w:tcW w:w="3914" w:type="dxa"/>
            <w:tcBorders>
              <w:top w:val="nil"/>
              <w:left w:val="nil"/>
              <w:bottom w:val="dotted" w:sz="4" w:space="0" w:color="auto"/>
              <w:right w:val="dotted" w:sz="4" w:space="0" w:color="auto"/>
            </w:tcBorders>
            <w:hideMark/>
          </w:tcPr>
          <w:p w14:paraId="4E8A12E5"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LT XLPE </w:t>
            </w:r>
            <w:proofErr w:type="spellStart"/>
            <w:r w:rsidRPr="005A5665">
              <w:rPr>
                <w:rFonts w:ascii="Verdana" w:hAnsi="Verdana"/>
                <w:b/>
                <w:bCs/>
                <w:color w:val="000000"/>
                <w:sz w:val="20"/>
                <w:szCs w:val="20"/>
                <w:lang w:eastAsia="en-IN"/>
              </w:rPr>
              <w:t>Aluminium</w:t>
            </w:r>
            <w:proofErr w:type="spellEnd"/>
            <w:r w:rsidRPr="005A5665">
              <w:rPr>
                <w:rFonts w:ascii="Verdana" w:hAnsi="Verdana"/>
                <w:b/>
                <w:bCs/>
                <w:color w:val="000000"/>
                <w:sz w:val="20"/>
                <w:szCs w:val="20"/>
                <w:lang w:eastAsia="en-IN"/>
              </w:rPr>
              <w:t xml:space="preserve"> UG cable</w:t>
            </w:r>
          </w:p>
        </w:tc>
        <w:tc>
          <w:tcPr>
            <w:tcW w:w="4936" w:type="dxa"/>
            <w:tcBorders>
              <w:top w:val="nil"/>
              <w:left w:val="nil"/>
              <w:bottom w:val="dotted" w:sz="4" w:space="0" w:color="auto"/>
              <w:right w:val="single" w:sz="8" w:space="0" w:color="auto"/>
            </w:tcBorders>
            <w:hideMark/>
          </w:tcPr>
          <w:p w14:paraId="2203B8DB" w14:textId="77777777" w:rsidR="00127EAB" w:rsidRPr="005A5665" w:rsidRDefault="00127EAB" w:rsidP="001F221B">
            <w:pPr>
              <w:spacing w:line="240" w:lineRule="auto"/>
              <w:rPr>
                <w:rFonts w:ascii="Verdana" w:hAnsi="Verdana"/>
                <w:b/>
                <w:bCs/>
                <w:color w:val="000000"/>
                <w:sz w:val="20"/>
                <w:szCs w:val="20"/>
                <w:u w:val="single"/>
                <w:lang w:eastAsia="en-IN"/>
              </w:rPr>
            </w:pPr>
            <w:r w:rsidRPr="005A5665">
              <w:rPr>
                <w:rFonts w:ascii="Verdana" w:hAnsi="Verdana"/>
                <w:b/>
                <w:bCs/>
                <w:color w:val="000000"/>
                <w:sz w:val="20"/>
                <w:szCs w:val="20"/>
                <w:u w:val="single"/>
                <w:lang w:eastAsia="en-IN"/>
              </w:rPr>
              <w:t> </w:t>
            </w:r>
          </w:p>
        </w:tc>
      </w:tr>
      <w:tr w:rsidR="00127EAB" w:rsidRPr="005A5665" w14:paraId="138EA183" w14:textId="77777777" w:rsidTr="001F221B">
        <w:trPr>
          <w:trHeight w:val="517"/>
        </w:trPr>
        <w:tc>
          <w:tcPr>
            <w:tcW w:w="870" w:type="dxa"/>
            <w:vMerge/>
            <w:tcBorders>
              <w:top w:val="nil"/>
              <w:left w:val="single" w:sz="8" w:space="0" w:color="auto"/>
              <w:bottom w:val="dotted" w:sz="4" w:space="0" w:color="auto"/>
              <w:right w:val="dotted" w:sz="4" w:space="0" w:color="auto"/>
            </w:tcBorders>
            <w:vAlign w:val="center"/>
            <w:hideMark/>
          </w:tcPr>
          <w:p w14:paraId="7863B093"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2379FF1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1A3C3A20"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Unistar</w:t>
            </w:r>
            <w:proofErr w:type="spellEnd"/>
            <w:r w:rsidRPr="005A5665">
              <w:rPr>
                <w:rFonts w:ascii="Verdana" w:hAnsi="Verdana"/>
                <w:color w:val="000000"/>
                <w:sz w:val="20"/>
                <w:szCs w:val="20"/>
                <w:lang w:eastAsia="en-IN"/>
              </w:rPr>
              <w:t xml:space="preserve"> / Havells / KEI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RR Kabel /   </w:t>
            </w: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 xml:space="preserve"> / Gloster</w:t>
            </w:r>
          </w:p>
        </w:tc>
      </w:tr>
      <w:tr w:rsidR="00127EAB" w:rsidRPr="005A5665" w14:paraId="3FF278BC" w14:textId="77777777" w:rsidTr="001F221B">
        <w:trPr>
          <w:trHeight w:val="269"/>
        </w:trPr>
        <w:tc>
          <w:tcPr>
            <w:tcW w:w="870" w:type="dxa"/>
            <w:vMerge/>
            <w:tcBorders>
              <w:top w:val="nil"/>
              <w:left w:val="single" w:sz="8" w:space="0" w:color="auto"/>
              <w:bottom w:val="dotted" w:sz="4" w:space="0" w:color="auto"/>
              <w:right w:val="dotted" w:sz="4" w:space="0" w:color="auto"/>
            </w:tcBorders>
            <w:vAlign w:val="center"/>
            <w:hideMark/>
          </w:tcPr>
          <w:p w14:paraId="61D6E7CB"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0C87425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3C08FD84"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RPG / Fortune Art  </w:t>
            </w:r>
          </w:p>
        </w:tc>
      </w:tr>
      <w:tr w:rsidR="00127EAB" w:rsidRPr="005A5665" w14:paraId="74A48B7F" w14:textId="77777777" w:rsidTr="001F221B">
        <w:trPr>
          <w:trHeight w:val="840"/>
        </w:trPr>
        <w:tc>
          <w:tcPr>
            <w:tcW w:w="870" w:type="dxa"/>
            <w:tcBorders>
              <w:top w:val="nil"/>
              <w:left w:val="single" w:sz="8" w:space="0" w:color="auto"/>
              <w:bottom w:val="dotted" w:sz="4" w:space="0" w:color="auto"/>
              <w:right w:val="dotted" w:sz="4" w:space="0" w:color="auto"/>
            </w:tcBorders>
            <w:noWrap/>
            <w:hideMark/>
          </w:tcPr>
          <w:p w14:paraId="540E9E9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20</w:t>
            </w:r>
          </w:p>
        </w:tc>
        <w:tc>
          <w:tcPr>
            <w:tcW w:w="3914" w:type="dxa"/>
            <w:tcBorders>
              <w:top w:val="nil"/>
              <w:left w:val="nil"/>
              <w:bottom w:val="dotted" w:sz="4" w:space="0" w:color="auto"/>
              <w:right w:val="dotted" w:sz="4" w:space="0" w:color="auto"/>
            </w:tcBorders>
            <w:hideMark/>
          </w:tcPr>
          <w:p w14:paraId="4FE6B59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High mast / Street light poles of swaged / </w:t>
            </w:r>
            <w:proofErr w:type="spellStart"/>
            <w:r w:rsidRPr="005A5665">
              <w:rPr>
                <w:rFonts w:ascii="Verdana" w:hAnsi="Verdana"/>
                <w:b/>
                <w:bCs/>
                <w:color w:val="000000"/>
                <w:sz w:val="20"/>
                <w:szCs w:val="20"/>
                <w:lang w:eastAsia="en-IN"/>
              </w:rPr>
              <w:t>Octogonal</w:t>
            </w:r>
            <w:proofErr w:type="spellEnd"/>
            <w:r w:rsidRPr="005A5665">
              <w:rPr>
                <w:rFonts w:ascii="Verdana" w:hAnsi="Verdana"/>
                <w:b/>
                <w:bCs/>
                <w:color w:val="000000"/>
                <w:sz w:val="20"/>
                <w:szCs w:val="20"/>
                <w:lang w:eastAsia="en-IN"/>
              </w:rPr>
              <w:t xml:space="preserve"> / Garden posts</w:t>
            </w:r>
          </w:p>
        </w:tc>
        <w:tc>
          <w:tcPr>
            <w:tcW w:w="4936" w:type="dxa"/>
            <w:tcBorders>
              <w:top w:val="nil"/>
              <w:left w:val="nil"/>
              <w:bottom w:val="dotted" w:sz="4" w:space="0" w:color="auto"/>
              <w:right w:val="single" w:sz="8" w:space="0" w:color="auto"/>
            </w:tcBorders>
            <w:hideMark/>
          </w:tcPr>
          <w:p w14:paraId="60D208B2"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Phillips / Bajaj / Crompton Greaves / GE / Valmont / Transrail / Aster / Laasma / Wipro / Utkarsh / Skipper</w:t>
            </w:r>
          </w:p>
        </w:tc>
      </w:tr>
      <w:tr w:rsidR="00127EAB" w:rsidRPr="005A5665" w14:paraId="1F146AB5" w14:textId="77777777" w:rsidTr="001F221B">
        <w:trPr>
          <w:trHeight w:val="569"/>
        </w:trPr>
        <w:tc>
          <w:tcPr>
            <w:tcW w:w="870" w:type="dxa"/>
            <w:vMerge w:val="restart"/>
            <w:tcBorders>
              <w:top w:val="nil"/>
              <w:left w:val="single" w:sz="8" w:space="0" w:color="auto"/>
              <w:bottom w:val="dotted" w:sz="4" w:space="0" w:color="auto"/>
              <w:right w:val="dotted" w:sz="4" w:space="0" w:color="auto"/>
            </w:tcBorders>
            <w:noWrap/>
            <w:hideMark/>
          </w:tcPr>
          <w:p w14:paraId="67888A7C"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21</w:t>
            </w:r>
          </w:p>
        </w:tc>
        <w:tc>
          <w:tcPr>
            <w:tcW w:w="3914" w:type="dxa"/>
            <w:tcBorders>
              <w:top w:val="nil"/>
              <w:left w:val="nil"/>
              <w:bottom w:val="dotted" w:sz="4" w:space="0" w:color="auto"/>
              <w:right w:val="dotted" w:sz="4" w:space="0" w:color="auto"/>
            </w:tcBorders>
            <w:shd w:val="clear" w:color="000000" w:fill="FFFFFF"/>
            <w:hideMark/>
          </w:tcPr>
          <w:p w14:paraId="7C35A0EB" w14:textId="5857AB73"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HOLDERS:                                  Bakelite / Porcelain / Brass</w:t>
            </w:r>
          </w:p>
        </w:tc>
        <w:tc>
          <w:tcPr>
            <w:tcW w:w="4936" w:type="dxa"/>
            <w:tcBorders>
              <w:top w:val="nil"/>
              <w:left w:val="nil"/>
              <w:bottom w:val="dotted" w:sz="4" w:space="0" w:color="auto"/>
              <w:right w:val="single" w:sz="8" w:space="0" w:color="auto"/>
            </w:tcBorders>
            <w:shd w:val="clear" w:color="000000" w:fill="FFFFFF"/>
            <w:hideMark/>
          </w:tcPr>
          <w:p w14:paraId="306B4A76"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60111F69" w14:textId="77777777" w:rsidTr="001F221B">
        <w:trPr>
          <w:trHeight w:val="265"/>
        </w:trPr>
        <w:tc>
          <w:tcPr>
            <w:tcW w:w="870" w:type="dxa"/>
            <w:vMerge/>
            <w:tcBorders>
              <w:top w:val="nil"/>
              <w:left w:val="single" w:sz="8" w:space="0" w:color="auto"/>
              <w:bottom w:val="dotted" w:sz="4" w:space="0" w:color="auto"/>
              <w:right w:val="dotted" w:sz="4" w:space="0" w:color="auto"/>
            </w:tcBorders>
            <w:vAlign w:val="center"/>
            <w:hideMark/>
          </w:tcPr>
          <w:p w14:paraId="6D4E736C"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75AEF5F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Bakelite</w:t>
            </w:r>
          </w:p>
        </w:tc>
        <w:tc>
          <w:tcPr>
            <w:tcW w:w="4936" w:type="dxa"/>
            <w:tcBorders>
              <w:top w:val="nil"/>
              <w:left w:val="nil"/>
              <w:bottom w:val="dotted" w:sz="4" w:space="0" w:color="auto"/>
              <w:right w:val="single" w:sz="8" w:space="0" w:color="auto"/>
            </w:tcBorders>
            <w:shd w:val="clear" w:color="000000" w:fill="FFFFFF"/>
            <w:hideMark/>
          </w:tcPr>
          <w:p w14:paraId="541FB936"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Anchor / Record / Leader / GM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w:t>
            </w:r>
          </w:p>
        </w:tc>
      </w:tr>
      <w:tr w:rsidR="00127EAB" w:rsidRPr="005A5665" w14:paraId="06DEB289" w14:textId="77777777" w:rsidTr="001F221B">
        <w:trPr>
          <w:trHeight w:val="283"/>
        </w:trPr>
        <w:tc>
          <w:tcPr>
            <w:tcW w:w="870" w:type="dxa"/>
            <w:vMerge/>
            <w:tcBorders>
              <w:top w:val="nil"/>
              <w:left w:val="single" w:sz="8" w:space="0" w:color="auto"/>
              <w:bottom w:val="dotted" w:sz="4" w:space="0" w:color="auto"/>
              <w:right w:val="dotted" w:sz="4" w:space="0" w:color="auto"/>
            </w:tcBorders>
            <w:vAlign w:val="center"/>
            <w:hideMark/>
          </w:tcPr>
          <w:p w14:paraId="0BEEF456"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69203E0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Porcelain</w:t>
            </w:r>
          </w:p>
        </w:tc>
        <w:tc>
          <w:tcPr>
            <w:tcW w:w="4936" w:type="dxa"/>
            <w:tcBorders>
              <w:top w:val="nil"/>
              <w:left w:val="nil"/>
              <w:bottom w:val="dotted" w:sz="4" w:space="0" w:color="auto"/>
              <w:right w:val="single" w:sz="8" w:space="0" w:color="auto"/>
            </w:tcBorders>
            <w:shd w:val="clear" w:color="000000" w:fill="FFFFFF"/>
            <w:hideMark/>
          </w:tcPr>
          <w:p w14:paraId="14F7F0D4"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Bosma / Anchor</w:t>
            </w:r>
          </w:p>
        </w:tc>
      </w:tr>
      <w:tr w:rsidR="00127EAB" w:rsidRPr="005A5665" w14:paraId="68D74B03" w14:textId="77777777" w:rsidTr="001F221B">
        <w:trPr>
          <w:trHeight w:val="259"/>
        </w:trPr>
        <w:tc>
          <w:tcPr>
            <w:tcW w:w="870" w:type="dxa"/>
            <w:vMerge/>
            <w:tcBorders>
              <w:top w:val="nil"/>
              <w:left w:val="single" w:sz="8" w:space="0" w:color="auto"/>
              <w:bottom w:val="dotted" w:sz="4" w:space="0" w:color="auto"/>
              <w:right w:val="dotted" w:sz="4" w:space="0" w:color="auto"/>
            </w:tcBorders>
            <w:vAlign w:val="center"/>
            <w:hideMark/>
          </w:tcPr>
          <w:p w14:paraId="2873EA1E"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01E94B28"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Brass</w:t>
            </w:r>
          </w:p>
        </w:tc>
        <w:tc>
          <w:tcPr>
            <w:tcW w:w="4936" w:type="dxa"/>
            <w:tcBorders>
              <w:top w:val="nil"/>
              <w:left w:val="nil"/>
              <w:bottom w:val="dotted" w:sz="4" w:space="0" w:color="auto"/>
              <w:right w:val="single" w:sz="8" w:space="0" w:color="auto"/>
            </w:tcBorders>
            <w:shd w:val="clear" w:color="000000" w:fill="FFFFFF"/>
            <w:hideMark/>
          </w:tcPr>
          <w:p w14:paraId="6DF4F13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Okay / Kay / Ellora</w:t>
            </w:r>
          </w:p>
        </w:tc>
      </w:tr>
      <w:tr w:rsidR="00127EAB" w:rsidRPr="005A5665" w14:paraId="292F82D4" w14:textId="77777777" w:rsidTr="001F221B">
        <w:trPr>
          <w:trHeight w:val="560"/>
        </w:trPr>
        <w:tc>
          <w:tcPr>
            <w:tcW w:w="870" w:type="dxa"/>
            <w:tcBorders>
              <w:top w:val="nil"/>
              <w:left w:val="single" w:sz="8" w:space="0" w:color="auto"/>
              <w:bottom w:val="dotted" w:sz="4" w:space="0" w:color="auto"/>
              <w:right w:val="dotted" w:sz="4" w:space="0" w:color="auto"/>
            </w:tcBorders>
            <w:noWrap/>
            <w:hideMark/>
          </w:tcPr>
          <w:p w14:paraId="2665961F"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22</w:t>
            </w:r>
          </w:p>
        </w:tc>
        <w:tc>
          <w:tcPr>
            <w:tcW w:w="3914" w:type="dxa"/>
            <w:tcBorders>
              <w:top w:val="nil"/>
              <w:left w:val="nil"/>
              <w:bottom w:val="dotted" w:sz="4" w:space="0" w:color="auto"/>
              <w:right w:val="dotted" w:sz="4" w:space="0" w:color="auto"/>
            </w:tcBorders>
            <w:hideMark/>
          </w:tcPr>
          <w:p w14:paraId="223CE98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L.T. PVC un-</w:t>
            </w:r>
            <w:proofErr w:type="spellStart"/>
            <w:r w:rsidRPr="005A5665">
              <w:rPr>
                <w:rFonts w:ascii="Verdana" w:hAnsi="Verdana"/>
                <w:b/>
                <w:bCs/>
                <w:color w:val="000000"/>
                <w:sz w:val="20"/>
                <w:szCs w:val="20"/>
                <w:lang w:eastAsia="en-IN"/>
              </w:rPr>
              <w:t>armoured</w:t>
            </w:r>
            <w:proofErr w:type="spellEnd"/>
            <w:r w:rsidRPr="005A5665">
              <w:rPr>
                <w:rFonts w:ascii="Verdana" w:hAnsi="Verdana"/>
                <w:b/>
                <w:bCs/>
                <w:color w:val="000000"/>
                <w:sz w:val="20"/>
                <w:szCs w:val="20"/>
                <w:lang w:eastAsia="en-IN"/>
              </w:rPr>
              <w:t xml:space="preserve"> flexible copper cable</w:t>
            </w:r>
          </w:p>
        </w:tc>
        <w:tc>
          <w:tcPr>
            <w:tcW w:w="4936" w:type="dxa"/>
            <w:tcBorders>
              <w:top w:val="nil"/>
              <w:left w:val="nil"/>
              <w:bottom w:val="dotted" w:sz="4" w:space="0" w:color="auto"/>
              <w:right w:val="single" w:sz="8" w:space="0" w:color="auto"/>
            </w:tcBorders>
            <w:hideMark/>
          </w:tcPr>
          <w:p w14:paraId="15D861E0"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 xml:space="preserve"> / RR </w:t>
            </w:r>
            <w:proofErr w:type="spellStart"/>
            <w:r w:rsidRPr="005A5665">
              <w:rPr>
                <w:rFonts w:ascii="Verdana" w:hAnsi="Verdana"/>
                <w:color w:val="000000"/>
                <w:sz w:val="20"/>
                <w:szCs w:val="20"/>
                <w:lang w:eastAsia="en-IN"/>
              </w:rPr>
              <w:t>kabel</w:t>
            </w:r>
            <w:proofErr w:type="spellEnd"/>
            <w:r w:rsidRPr="005A5665">
              <w:rPr>
                <w:rFonts w:ascii="Verdana" w:hAnsi="Verdana"/>
                <w:color w:val="000000"/>
                <w:sz w:val="20"/>
                <w:szCs w:val="20"/>
                <w:lang w:eastAsia="en-IN"/>
              </w:rPr>
              <w:t xml:space="preserve"> / Havells / KEI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Gloster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GM</w:t>
            </w:r>
          </w:p>
        </w:tc>
      </w:tr>
      <w:tr w:rsidR="00127EAB" w:rsidRPr="005A5665" w14:paraId="4BC6F78C" w14:textId="77777777" w:rsidTr="001F221B">
        <w:trPr>
          <w:trHeight w:val="554"/>
        </w:trPr>
        <w:tc>
          <w:tcPr>
            <w:tcW w:w="870" w:type="dxa"/>
            <w:tcBorders>
              <w:top w:val="nil"/>
              <w:left w:val="single" w:sz="8" w:space="0" w:color="auto"/>
              <w:bottom w:val="dotted" w:sz="4" w:space="0" w:color="auto"/>
              <w:right w:val="dotted" w:sz="4" w:space="0" w:color="auto"/>
            </w:tcBorders>
            <w:noWrap/>
            <w:hideMark/>
          </w:tcPr>
          <w:p w14:paraId="1EBAB830"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23</w:t>
            </w:r>
          </w:p>
        </w:tc>
        <w:tc>
          <w:tcPr>
            <w:tcW w:w="3914" w:type="dxa"/>
            <w:tcBorders>
              <w:top w:val="nil"/>
              <w:left w:val="nil"/>
              <w:bottom w:val="dotted" w:sz="4" w:space="0" w:color="auto"/>
              <w:right w:val="dotted" w:sz="4" w:space="0" w:color="auto"/>
            </w:tcBorders>
            <w:hideMark/>
          </w:tcPr>
          <w:p w14:paraId="7C38D39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11 K.V  H.T XLPE (E) </w:t>
            </w:r>
            <w:proofErr w:type="spellStart"/>
            <w:r w:rsidRPr="005A5665">
              <w:rPr>
                <w:rFonts w:ascii="Verdana" w:hAnsi="Verdana"/>
                <w:b/>
                <w:bCs/>
                <w:color w:val="000000"/>
                <w:sz w:val="20"/>
                <w:szCs w:val="20"/>
                <w:lang w:eastAsia="en-IN"/>
              </w:rPr>
              <w:t>ArmouredAluminium</w:t>
            </w:r>
            <w:proofErr w:type="spellEnd"/>
            <w:r w:rsidRPr="005A5665">
              <w:rPr>
                <w:rFonts w:ascii="Verdana" w:hAnsi="Verdana"/>
                <w:b/>
                <w:bCs/>
                <w:color w:val="000000"/>
                <w:sz w:val="20"/>
                <w:szCs w:val="20"/>
                <w:lang w:eastAsia="en-IN"/>
              </w:rPr>
              <w:t xml:space="preserve"> U.G. Cable.</w:t>
            </w:r>
          </w:p>
        </w:tc>
        <w:tc>
          <w:tcPr>
            <w:tcW w:w="4936" w:type="dxa"/>
            <w:tcBorders>
              <w:top w:val="nil"/>
              <w:left w:val="nil"/>
              <w:bottom w:val="dotted" w:sz="4" w:space="0" w:color="auto"/>
              <w:right w:val="single" w:sz="8" w:space="0" w:color="auto"/>
            </w:tcBorders>
            <w:hideMark/>
          </w:tcPr>
          <w:p w14:paraId="2B1B277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Torrent / </w:t>
            </w:r>
            <w:proofErr w:type="spellStart"/>
            <w:r w:rsidRPr="005A5665">
              <w:rPr>
                <w:rFonts w:ascii="Verdana" w:hAnsi="Verdana"/>
                <w:color w:val="000000"/>
                <w:sz w:val="20"/>
                <w:szCs w:val="20"/>
                <w:lang w:eastAsia="en-IN"/>
              </w:rPr>
              <w:t>Unistar</w:t>
            </w:r>
            <w:proofErr w:type="spellEnd"/>
            <w:r w:rsidRPr="005A5665">
              <w:rPr>
                <w:rFonts w:ascii="Verdana" w:hAnsi="Verdana"/>
                <w:color w:val="000000"/>
                <w:sz w:val="20"/>
                <w:szCs w:val="20"/>
                <w:lang w:eastAsia="en-IN"/>
              </w:rPr>
              <w:t xml:space="preserve"> / Havells / KEI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Gloster / RR Kabel / RPG / </w:t>
            </w: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w:t>
            </w:r>
          </w:p>
        </w:tc>
      </w:tr>
      <w:tr w:rsidR="00127EAB" w:rsidRPr="005A5665" w14:paraId="389DE144" w14:textId="77777777" w:rsidTr="001F221B">
        <w:trPr>
          <w:trHeight w:val="293"/>
        </w:trPr>
        <w:tc>
          <w:tcPr>
            <w:tcW w:w="870" w:type="dxa"/>
            <w:tcBorders>
              <w:top w:val="nil"/>
              <w:left w:val="single" w:sz="8" w:space="0" w:color="auto"/>
              <w:bottom w:val="dotted" w:sz="4" w:space="0" w:color="auto"/>
              <w:right w:val="dotted" w:sz="4" w:space="0" w:color="auto"/>
            </w:tcBorders>
            <w:noWrap/>
            <w:hideMark/>
          </w:tcPr>
          <w:p w14:paraId="2B13897B"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24</w:t>
            </w:r>
          </w:p>
        </w:tc>
        <w:tc>
          <w:tcPr>
            <w:tcW w:w="3914" w:type="dxa"/>
            <w:tcBorders>
              <w:top w:val="nil"/>
              <w:left w:val="nil"/>
              <w:bottom w:val="dotted" w:sz="4" w:space="0" w:color="auto"/>
              <w:right w:val="dotted" w:sz="4" w:space="0" w:color="auto"/>
            </w:tcBorders>
            <w:hideMark/>
          </w:tcPr>
          <w:p w14:paraId="278E026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 HDPE pipe. </w:t>
            </w:r>
          </w:p>
        </w:tc>
        <w:tc>
          <w:tcPr>
            <w:tcW w:w="4936" w:type="dxa"/>
            <w:tcBorders>
              <w:top w:val="nil"/>
              <w:left w:val="nil"/>
              <w:bottom w:val="dotted" w:sz="4" w:space="0" w:color="auto"/>
              <w:right w:val="single" w:sz="8" w:space="0" w:color="auto"/>
            </w:tcBorders>
            <w:hideMark/>
          </w:tcPr>
          <w:p w14:paraId="0E00327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DURA LINE (Dura Guard) / Astral (</w:t>
            </w:r>
            <w:proofErr w:type="spellStart"/>
            <w:r w:rsidRPr="005A5665">
              <w:rPr>
                <w:rFonts w:ascii="Verdana" w:hAnsi="Verdana"/>
                <w:color w:val="000000"/>
                <w:sz w:val="20"/>
                <w:szCs w:val="20"/>
                <w:lang w:eastAsia="en-IN"/>
              </w:rPr>
              <w:t>Telerex</w:t>
            </w:r>
            <w:proofErr w:type="spellEnd"/>
            <w:r w:rsidRPr="005A5665">
              <w:rPr>
                <w:rFonts w:ascii="Verdana" w:hAnsi="Verdana"/>
                <w:color w:val="000000"/>
                <w:sz w:val="20"/>
                <w:szCs w:val="20"/>
                <w:lang w:eastAsia="en-IN"/>
              </w:rPr>
              <w:t>)</w:t>
            </w:r>
          </w:p>
        </w:tc>
      </w:tr>
      <w:tr w:rsidR="00127EAB" w:rsidRPr="005A5665" w14:paraId="1A4E2379" w14:textId="77777777" w:rsidTr="001F221B">
        <w:trPr>
          <w:trHeight w:val="269"/>
        </w:trPr>
        <w:tc>
          <w:tcPr>
            <w:tcW w:w="870" w:type="dxa"/>
            <w:tcBorders>
              <w:top w:val="nil"/>
              <w:left w:val="single" w:sz="8" w:space="0" w:color="auto"/>
              <w:bottom w:val="dotted" w:sz="4" w:space="0" w:color="auto"/>
              <w:right w:val="dotted" w:sz="4" w:space="0" w:color="auto"/>
            </w:tcBorders>
            <w:noWrap/>
            <w:hideMark/>
          </w:tcPr>
          <w:p w14:paraId="1BD7D13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25</w:t>
            </w:r>
          </w:p>
        </w:tc>
        <w:tc>
          <w:tcPr>
            <w:tcW w:w="3914" w:type="dxa"/>
            <w:tcBorders>
              <w:top w:val="nil"/>
              <w:left w:val="nil"/>
              <w:bottom w:val="dotted" w:sz="4" w:space="0" w:color="auto"/>
              <w:right w:val="dotted" w:sz="4" w:space="0" w:color="auto"/>
            </w:tcBorders>
            <w:noWrap/>
            <w:hideMark/>
          </w:tcPr>
          <w:p w14:paraId="4181C07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G.I Pipes for UG Cables.</w:t>
            </w:r>
          </w:p>
        </w:tc>
        <w:tc>
          <w:tcPr>
            <w:tcW w:w="4936" w:type="dxa"/>
            <w:tcBorders>
              <w:top w:val="nil"/>
              <w:left w:val="nil"/>
              <w:bottom w:val="dotted" w:sz="4" w:space="0" w:color="auto"/>
              <w:right w:val="single" w:sz="8" w:space="0" w:color="auto"/>
            </w:tcBorders>
            <w:shd w:val="clear" w:color="000000" w:fill="FFFFFF"/>
            <w:hideMark/>
          </w:tcPr>
          <w:p w14:paraId="29C233E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JINDAL / APPOLLO / TATA</w:t>
            </w:r>
          </w:p>
        </w:tc>
      </w:tr>
      <w:tr w:rsidR="00127EAB" w:rsidRPr="005A5665" w14:paraId="149D93E5" w14:textId="77777777" w:rsidTr="001F221B">
        <w:trPr>
          <w:trHeight w:val="556"/>
        </w:trPr>
        <w:tc>
          <w:tcPr>
            <w:tcW w:w="870" w:type="dxa"/>
            <w:tcBorders>
              <w:top w:val="nil"/>
              <w:left w:val="single" w:sz="8" w:space="0" w:color="auto"/>
              <w:bottom w:val="dotted" w:sz="4" w:space="0" w:color="auto"/>
              <w:right w:val="dotted" w:sz="4" w:space="0" w:color="auto"/>
            </w:tcBorders>
            <w:noWrap/>
            <w:hideMark/>
          </w:tcPr>
          <w:p w14:paraId="42B3AAC7"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28</w:t>
            </w:r>
          </w:p>
        </w:tc>
        <w:tc>
          <w:tcPr>
            <w:tcW w:w="3914" w:type="dxa"/>
            <w:tcBorders>
              <w:top w:val="nil"/>
              <w:left w:val="nil"/>
              <w:bottom w:val="dotted" w:sz="4" w:space="0" w:color="auto"/>
              <w:right w:val="dotted" w:sz="4" w:space="0" w:color="auto"/>
            </w:tcBorders>
            <w:noWrap/>
            <w:hideMark/>
          </w:tcPr>
          <w:p w14:paraId="01AB7BA0"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Flat submersible copper cable.</w:t>
            </w:r>
          </w:p>
        </w:tc>
        <w:tc>
          <w:tcPr>
            <w:tcW w:w="4936" w:type="dxa"/>
            <w:tcBorders>
              <w:top w:val="nil"/>
              <w:left w:val="nil"/>
              <w:bottom w:val="dotted" w:sz="4" w:space="0" w:color="auto"/>
              <w:right w:val="single" w:sz="8" w:space="0" w:color="auto"/>
            </w:tcBorders>
            <w:hideMark/>
          </w:tcPr>
          <w:p w14:paraId="2AB248BF"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Finolex</w:t>
            </w:r>
            <w:proofErr w:type="spellEnd"/>
            <w:r w:rsidRPr="005A5665">
              <w:rPr>
                <w:rFonts w:ascii="Verdana" w:hAnsi="Verdana"/>
                <w:color w:val="000000"/>
                <w:sz w:val="20"/>
                <w:szCs w:val="20"/>
                <w:lang w:eastAsia="en-IN"/>
              </w:rPr>
              <w:t xml:space="preserve"> / RR Kabel / </w:t>
            </w:r>
            <w:proofErr w:type="spellStart"/>
            <w:r w:rsidRPr="005A5665">
              <w:rPr>
                <w:rFonts w:ascii="Verdana" w:hAnsi="Verdana"/>
                <w:color w:val="000000"/>
                <w:sz w:val="20"/>
                <w:szCs w:val="20"/>
                <w:lang w:eastAsia="en-IN"/>
              </w:rPr>
              <w:t>Polycab</w:t>
            </w:r>
            <w:proofErr w:type="spellEnd"/>
            <w:r w:rsidRPr="005A5665">
              <w:rPr>
                <w:rFonts w:ascii="Verdana" w:hAnsi="Verdana"/>
                <w:color w:val="000000"/>
                <w:sz w:val="20"/>
                <w:szCs w:val="20"/>
                <w:lang w:eastAsia="en-IN"/>
              </w:rPr>
              <w:t xml:space="preserve"> / Havells / KEI / Gloster / GM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w:t>
            </w:r>
          </w:p>
        </w:tc>
      </w:tr>
      <w:tr w:rsidR="00127EAB" w:rsidRPr="005A5665" w14:paraId="6DD7735B" w14:textId="77777777" w:rsidTr="001F221B">
        <w:trPr>
          <w:trHeight w:val="267"/>
        </w:trPr>
        <w:tc>
          <w:tcPr>
            <w:tcW w:w="870" w:type="dxa"/>
            <w:tcBorders>
              <w:top w:val="nil"/>
              <w:left w:val="single" w:sz="8" w:space="0" w:color="auto"/>
              <w:bottom w:val="dotted" w:sz="4" w:space="0" w:color="auto"/>
              <w:right w:val="dotted" w:sz="4" w:space="0" w:color="auto"/>
            </w:tcBorders>
            <w:noWrap/>
            <w:hideMark/>
          </w:tcPr>
          <w:p w14:paraId="7C3F6DC3"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29</w:t>
            </w:r>
          </w:p>
        </w:tc>
        <w:tc>
          <w:tcPr>
            <w:tcW w:w="3914" w:type="dxa"/>
            <w:tcBorders>
              <w:top w:val="nil"/>
              <w:left w:val="nil"/>
              <w:bottom w:val="dotted" w:sz="4" w:space="0" w:color="auto"/>
              <w:right w:val="dotted" w:sz="4" w:space="0" w:color="auto"/>
            </w:tcBorders>
            <w:noWrap/>
            <w:hideMark/>
          </w:tcPr>
          <w:p w14:paraId="2862CD2C" w14:textId="77777777" w:rsidR="00127EAB" w:rsidRPr="005A5665" w:rsidRDefault="00127EAB" w:rsidP="001F221B">
            <w:pPr>
              <w:spacing w:line="240" w:lineRule="auto"/>
              <w:rPr>
                <w:rFonts w:ascii="Verdana" w:hAnsi="Verdana"/>
                <w:b/>
                <w:bCs/>
                <w:color w:val="000000"/>
                <w:sz w:val="20"/>
                <w:szCs w:val="20"/>
                <w:lang w:eastAsia="en-IN"/>
              </w:rPr>
            </w:pPr>
            <w:proofErr w:type="spellStart"/>
            <w:r w:rsidRPr="005A5665">
              <w:rPr>
                <w:rFonts w:ascii="Verdana" w:hAnsi="Verdana"/>
                <w:b/>
                <w:bCs/>
                <w:color w:val="000000"/>
                <w:sz w:val="20"/>
                <w:szCs w:val="20"/>
                <w:lang w:eastAsia="en-IN"/>
              </w:rPr>
              <w:t>Aluminium</w:t>
            </w:r>
            <w:proofErr w:type="spellEnd"/>
            <w:r w:rsidRPr="005A5665">
              <w:rPr>
                <w:rFonts w:ascii="Verdana" w:hAnsi="Verdana"/>
                <w:b/>
                <w:bCs/>
                <w:color w:val="000000"/>
                <w:sz w:val="20"/>
                <w:szCs w:val="20"/>
                <w:lang w:eastAsia="en-IN"/>
              </w:rPr>
              <w:t xml:space="preserve">  lugs(Flat).</w:t>
            </w:r>
          </w:p>
        </w:tc>
        <w:tc>
          <w:tcPr>
            <w:tcW w:w="4936" w:type="dxa"/>
            <w:tcBorders>
              <w:top w:val="nil"/>
              <w:left w:val="nil"/>
              <w:bottom w:val="dotted" w:sz="4" w:space="0" w:color="auto"/>
              <w:right w:val="single" w:sz="8" w:space="0" w:color="auto"/>
            </w:tcBorders>
            <w:hideMark/>
          </w:tcPr>
          <w:p w14:paraId="7165EA39"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Dowels / </w:t>
            </w:r>
            <w:proofErr w:type="spellStart"/>
            <w:r w:rsidRPr="005A5665">
              <w:rPr>
                <w:rFonts w:ascii="Verdana" w:hAnsi="Verdana"/>
                <w:color w:val="000000"/>
                <w:sz w:val="20"/>
                <w:szCs w:val="20"/>
                <w:lang w:eastAsia="en-IN"/>
              </w:rPr>
              <w:t>Jainson</w:t>
            </w:r>
            <w:proofErr w:type="spellEnd"/>
            <w:r w:rsidRPr="005A5665">
              <w:rPr>
                <w:rFonts w:ascii="Verdana" w:hAnsi="Verdana"/>
                <w:color w:val="000000"/>
                <w:sz w:val="20"/>
                <w:szCs w:val="20"/>
                <w:lang w:eastAsia="en-IN"/>
              </w:rPr>
              <w:t xml:space="preserve"> / Comet .</w:t>
            </w:r>
          </w:p>
        </w:tc>
      </w:tr>
      <w:tr w:rsidR="00127EAB" w:rsidRPr="005A5665" w14:paraId="11432144" w14:textId="77777777" w:rsidTr="001F221B">
        <w:trPr>
          <w:trHeight w:val="285"/>
        </w:trPr>
        <w:tc>
          <w:tcPr>
            <w:tcW w:w="870" w:type="dxa"/>
            <w:tcBorders>
              <w:top w:val="nil"/>
              <w:left w:val="single" w:sz="8" w:space="0" w:color="auto"/>
              <w:bottom w:val="dotted" w:sz="4" w:space="0" w:color="auto"/>
              <w:right w:val="dotted" w:sz="4" w:space="0" w:color="auto"/>
            </w:tcBorders>
            <w:noWrap/>
            <w:hideMark/>
          </w:tcPr>
          <w:p w14:paraId="7D716490"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30</w:t>
            </w:r>
          </w:p>
        </w:tc>
        <w:tc>
          <w:tcPr>
            <w:tcW w:w="3914" w:type="dxa"/>
            <w:tcBorders>
              <w:top w:val="nil"/>
              <w:left w:val="nil"/>
              <w:bottom w:val="dotted" w:sz="4" w:space="0" w:color="auto"/>
              <w:right w:val="dotted" w:sz="4" w:space="0" w:color="auto"/>
            </w:tcBorders>
            <w:noWrap/>
            <w:hideMark/>
          </w:tcPr>
          <w:p w14:paraId="022BE7EB"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 Cable Glands (Brass).</w:t>
            </w:r>
          </w:p>
        </w:tc>
        <w:tc>
          <w:tcPr>
            <w:tcW w:w="4936" w:type="dxa"/>
            <w:tcBorders>
              <w:top w:val="nil"/>
              <w:left w:val="nil"/>
              <w:bottom w:val="dotted" w:sz="4" w:space="0" w:color="auto"/>
              <w:right w:val="single" w:sz="8" w:space="0" w:color="auto"/>
            </w:tcBorders>
            <w:hideMark/>
          </w:tcPr>
          <w:p w14:paraId="696CE2B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Dowels /  Comet / SMI.</w:t>
            </w:r>
          </w:p>
        </w:tc>
      </w:tr>
      <w:tr w:rsidR="00127EAB" w:rsidRPr="005A5665" w14:paraId="6FE06D0E" w14:textId="77777777" w:rsidTr="001F221B">
        <w:trPr>
          <w:trHeight w:val="544"/>
        </w:trPr>
        <w:tc>
          <w:tcPr>
            <w:tcW w:w="870" w:type="dxa"/>
            <w:tcBorders>
              <w:top w:val="nil"/>
              <w:left w:val="single" w:sz="8" w:space="0" w:color="auto"/>
              <w:bottom w:val="dotted" w:sz="4" w:space="0" w:color="auto"/>
              <w:right w:val="dotted" w:sz="4" w:space="0" w:color="auto"/>
            </w:tcBorders>
            <w:noWrap/>
            <w:hideMark/>
          </w:tcPr>
          <w:p w14:paraId="575FE573"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31</w:t>
            </w:r>
          </w:p>
        </w:tc>
        <w:tc>
          <w:tcPr>
            <w:tcW w:w="3914" w:type="dxa"/>
            <w:tcBorders>
              <w:top w:val="nil"/>
              <w:left w:val="nil"/>
              <w:bottom w:val="dotted" w:sz="4" w:space="0" w:color="auto"/>
              <w:right w:val="dotted" w:sz="4" w:space="0" w:color="auto"/>
            </w:tcBorders>
            <w:hideMark/>
          </w:tcPr>
          <w:p w14:paraId="14F24C04"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H.T. Cable  Joint Kits (</w:t>
            </w:r>
            <w:proofErr w:type="spellStart"/>
            <w:r w:rsidRPr="005A5665">
              <w:rPr>
                <w:rFonts w:ascii="Verdana" w:hAnsi="Verdana"/>
                <w:b/>
                <w:bCs/>
                <w:color w:val="000000"/>
                <w:sz w:val="20"/>
                <w:szCs w:val="20"/>
                <w:lang w:eastAsia="en-IN"/>
              </w:rPr>
              <w:t>Out door</w:t>
            </w:r>
            <w:proofErr w:type="spellEnd"/>
            <w:r w:rsidRPr="005A5665">
              <w:rPr>
                <w:rFonts w:ascii="Verdana" w:hAnsi="Verdana"/>
                <w:b/>
                <w:bCs/>
                <w:color w:val="000000"/>
                <w:sz w:val="20"/>
                <w:szCs w:val="20"/>
                <w:lang w:eastAsia="en-IN"/>
              </w:rPr>
              <w:t xml:space="preserve"> / Indoor).</w:t>
            </w:r>
          </w:p>
        </w:tc>
        <w:tc>
          <w:tcPr>
            <w:tcW w:w="4936" w:type="dxa"/>
            <w:tcBorders>
              <w:top w:val="nil"/>
              <w:left w:val="nil"/>
              <w:bottom w:val="dotted" w:sz="4" w:space="0" w:color="auto"/>
              <w:right w:val="single" w:sz="8" w:space="0" w:color="auto"/>
            </w:tcBorders>
            <w:hideMark/>
          </w:tcPr>
          <w:p w14:paraId="2E5AE3C3"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Raychem  / M seal / Denson  / </w:t>
            </w:r>
            <w:proofErr w:type="spellStart"/>
            <w:r w:rsidRPr="005A5665">
              <w:rPr>
                <w:rFonts w:ascii="Verdana" w:hAnsi="Verdana"/>
                <w:color w:val="000000"/>
                <w:sz w:val="20"/>
                <w:szCs w:val="20"/>
                <w:lang w:eastAsia="en-IN"/>
              </w:rPr>
              <w:t>Multy</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Transeal</w:t>
            </w:r>
            <w:proofErr w:type="spellEnd"/>
            <w:r w:rsidRPr="005A5665">
              <w:rPr>
                <w:rFonts w:ascii="Verdana" w:hAnsi="Verdana"/>
                <w:color w:val="000000"/>
                <w:sz w:val="20"/>
                <w:szCs w:val="20"/>
                <w:lang w:eastAsia="en-IN"/>
              </w:rPr>
              <w:t xml:space="preserve">- </w:t>
            </w:r>
            <w:proofErr w:type="spellStart"/>
            <w:r w:rsidRPr="005A5665">
              <w:rPr>
                <w:rFonts w:ascii="Verdana" w:hAnsi="Verdana"/>
                <w:color w:val="000000"/>
                <w:sz w:val="20"/>
                <w:szCs w:val="20"/>
                <w:lang w:eastAsia="en-IN"/>
              </w:rPr>
              <w:t>Hongshang</w:t>
            </w:r>
            <w:proofErr w:type="spellEnd"/>
            <w:r w:rsidRPr="005A5665">
              <w:rPr>
                <w:rFonts w:ascii="Verdana" w:hAnsi="Verdana"/>
                <w:color w:val="000000"/>
                <w:sz w:val="20"/>
                <w:szCs w:val="20"/>
                <w:lang w:eastAsia="en-IN"/>
              </w:rPr>
              <w:t>.</w:t>
            </w:r>
          </w:p>
        </w:tc>
      </w:tr>
      <w:tr w:rsidR="00127EAB" w:rsidRPr="005A5665" w14:paraId="46C858CC" w14:textId="77777777" w:rsidTr="001F221B">
        <w:trPr>
          <w:trHeight w:val="552"/>
        </w:trPr>
        <w:tc>
          <w:tcPr>
            <w:tcW w:w="870" w:type="dxa"/>
            <w:tcBorders>
              <w:top w:val="nil"/>
              <w:left w:val="single" w:sz="8" w:space="0" w:color="auto"/>
              <w:bottom w:val="dotted" w:sz="4" w:space="0" w:color="auto"/>
              <w:right w:val="dotted" w:sz="4" w:space="0" w:color="auto"/>
            </w:tcBorders>
            <w:noWrap/>
            <w:hideMark/>
          </w:tcPr>
          <w:p w14:paraId="0FC49B4A"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32</w:t>
            </w:r>
          </w:p>
        </w:tc>
        <w:tc>
          <w:tcPr>
            <w:tcW w:w="3914" w:type="dxa"/>
            <w:tcBorders>
              <w:top w:val="nil"/>
              <w:left w:val="nil"/>
              <w:bottom w:val="dotted" w:sz="4" w:space="0" w:color="auto"/>
              <w:right w:val="dotted" w:sz="4" w:space="0" w:color="auto"/>
            </w:tcBorders>
            <w:hideMark/>
          </w:tcPr>
          <w:p w14:paraId="04861A4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L.T. Cable Joint Kits (</w:t>
            </w:r>
            <w:proofErr w:type="spellStart"/>
            <w:r w:rsidRPr="005A5665">
              <w:rPr>
                <w:rFonts w:ascii="Verdana" w:hAnsi="Verdana"/>
                <w:b/>
                <w:bCs/>
                <w:color w:val="000000"/>
                <w:sz w:val="20"/>
                <w:szCs w:val="20"/>
                <w:lang w:eastAsia="en-IN"/>
              </w:rPr>
              <w:t>Out door</w:t>
            </w:r>
            <w:proofErr w:type="spellEnd"/>
            <w:r w:rsidRPr="005A5665">
              <w:rPr>
                <w:rFonts w:ascii="Verdana" w:hAnsi="Verdana"/>
                <w:b/>
                <w:bCs/>
                <w:color w:val="000000"/>
                <w:sz w:val="20"/>
                <w:szCs w:val="20"/>
                <w:lang w:eastAsia="en-IN"/>
              </w:rPr>
              <w:t xml:space="preserve"> / Indoor).</w:t>
            </w:r>
          </w:p>
        </w:tc>
        <w:tc>
          <w:tcPr>
            <w:tcW w:w="4936" w:type="dxa"/>
            <w:tcBorders>
              <w:top w:val="nil"/>
              <w:left w:val="nil"/>
              <w:bottom w:val="dotted" w:sz="4" w:space="0" w:color="auto"/>
              <w:right w:val="single" w:sz="8" w:space="0" w:color="auto"/>
            </w:tcBorders>
            <w:hideMark/>
          </w:tcPr>
          <w:p w14:paraId="27AA2E8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M Seal / Raychem / Denson - </w:t>
            </w:r>
            <w:proofErr w:type="spellStart"/>
            <w:r w:rsidRPr="005A5665">
              <w:rPr>
                <w:rFonts w:ascii="Verdana" w:hAnsi="Verdana"/>
                <w:color w:val="000000"/>
                <w:sz w:val="20"/>
                <w:szCs w:val="20"/>
                <w:lang w:eastAsia="en-IN"/>
              </w:rPr>
              <w:t>Multy</w:t>
            </w:r>
            <w:proofErr w:type="spellEnd"/>
            <w:r w:rsidRPr="005A5665">
              <w:rPr>
                <w:rFonts w:ascii="Verdana" w:hAnsi="Verdana"/>
                <w:color w:val="000000"/>
                <w:sz w:val="20"/>
                <w:szCs w:val="20"/>
                <w:lang w:eastAsia="en-IN"/>
              </w:rPr>
              <w:t>.</w:t>
            </w:r>
          </w:p>
        </w:tc>
      </w:tr>
      <w:tr w:rsidR="00127EAB" w:rsidRPr="005A5665" w14:paraId="534B4415" w14:textId="77777777" w:rsidTr="001F221B">
        <w:trPr>
          <w:trHeight w:val="574"/>
        </w:trPr>
        <w:tc>
          <w:tcPr>
            <w:tcW w:w="870" w:type="dxa"/>
            <w:tcBorders>
              <w:top w:val="nil"/>
              <w:left w:val="single" w:sz="8" w:space="0" w:color="auto"/>
              <w:bottom w:val="dotted" w:sz="4" w:space="0" w:color="auto"/>
              <w:right w:val="dotted" w:sz="4" w:space="0" w:color="auto"/>
            </w:tcBorders>
            <w:noWrap/>
            <w:hideMark/>
          </w:tcPr>
          <w:p w14:paraId="0F035CD5"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33</w:t>
            </w:r>
          </w:p>
        </w:tc>
        <w:tc>
          <w:tcPr>
            <w:tcW w:w="3914" w:type="dxa"/>
            <w:tcBorders>
              <w:top w:val="nil"/>
              <w:left w:val="nil"/>
              <w:bottom w:val="dotted" w:sz="4" w:space="0" w:color="auto"/>
              <w:right w:val="dotted" w:sz="4" w:space="0" w:color="auto"/>
            </w:tcBorders>
            <w:noWrap/>
            <w:hideMark/>
          </w:tcPr>
          <w:p w14:paraId="0F0D1F3D" w14:textId="77777777" w:rsidR="00127EAB" w:rsidRPr="005A5665" w:rsidRDefault="00127EAB" w:rsidP="001F221B">
            <w:pPr>
              <w:spacing w:line="240" w:lineRule="auto"/>
              <w:rPr>
                <w:rFonts w:ascii="Verdana" w:hAnsi="Verdana"/>
                <w:b/>
                <w:bCs/>
                <w:color w:val="000000"/>
                <w:sz w:val="20"/>
                <w:szCs w:val="20"/>
                <w:lang w:eastAsia="en-IN"/>
              </w:rPr>
            </w:pPr>
            <w:r>
              <w:rPr>
                <w:rFonts w:ascii="Verdana" w:hAnsi="Verdana"/>
                <w:b/>
                <w:bCs/>
                <w:color w:val="000000"/>
                <w:sz w:val="20"/>
                <w:szCs w:val="20"/>
                <w:lang w:eastAsia="en-IN"/>
              </w:rPr>
              <w:t xml:space="preserve">HT </w:t>
            </w:r>
            <w:proofErr w:type="spellStart"/>
            <w:r w:rsidRPr="005A5665">
              <w:rPr>
                <w:rFonts w:ascii="Verdana" w:hAnsi="Verdana"/>
                <w:b/>
                <w:bCs/>
                <w:color w:val="000000"/>
                <w:sz w:val="20"/>
                <w:szCs w:val="20"/>
                <w:lang w:eastAsia="en-IN"/>
              </w:rPr>
              <w:t>EndTermination</w:t>
            </w:r>
            <w:proofErr w:type="spellEnd"/>
            <w:r w:rsidRPr="005A5665">
              <w:rPr>
                <w:rFonts w:ascii="Verdana" w:hAnsi="Verdana"/>
                <w:b/>
                <w:bCs/>
                <w:color w:val="000000"/>
                <w:sz w:val="20"/>
                <w:szCs w:val="20"/>
                <w:lang w:eastAsia="en-IN"/>
              </w:rPr>
              <w:t xml:space="preserve"> KIT (Indoor). </w:t>
            </w:r>
          </w:p>
        </w:tc>
        <w:tc>
          <w:tcPr>
            <w:tcW w:w="4936" w:type="dxa"/>
            <w:tcBorders>
              <w:top w:val="nil"/>
              <w:left w:val="nil"/>
              <w:bottom w:val="dotted" w:sz="4" w:space="0" w:color="auto"/>
              <w:right w:val="single" w:sz="8" w:space="0" w:color="auto"/>
            </w:tcBorders>
            <w:hideMark/>
          </w:tcPr>
          <w:p w14:paraId="0574220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Raychem / M seal / Denson / </w:t>
            </w:r>
            <w:proofErr w:type="spellStart"/>
            <w:r w:rsidRPr="005A5665">
              <w:rPr>
                <w:rFonts w:ascii="Verdana" w:hAnsi="Verdana"/>
                <w:color w:val="000000"/>
                <w:sz w:val="20"/>
                <w:szCs w:val="20"/>
                <w:lang w:eastAsia="en-IN"/>
              </w:rPr>
              <w:t>Multy</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Transeal</w:t>
            </w:r>
            <w:proofErr w:type="spellEnd"/>
            <w:r w:rsidRPr="005A5665">
              <w:rPr>
                <w:rFonts w:ascii="Verdana" w:hAnsi="Verdana"/>
                <w:color w:val="000000"/>
                <w:sz w:val="20"/>
                <w:szCs w:val="20"/>
                <w:lang w:eastAsia="en-IN"/>
              </w:rPr>
              <w:t xml:space="preserve">- </w:t>
            </w:r>
            <w:proofErr w:type="spellStart"/>
            <w:r w:rsidRPr="005A5665">
              <w:rPr>
                <w:rFonts w:ascii="Verdana" w:hAnsi="Verdana"/>
                <w:color w:val="000000"/>
                <w:sz w:val="20"/>
                <w:szCs w:val="20"/>
                <w:lang w:eastAsia="en-IN"/>
              </w:rPr>
              <w:t>Hongshang</w:t>
            </w:r>
            <w:proofErr w:type="spellEnd"/>
            <w:r w:rsidRPr="005A5665">
              <w:rPr>
                <w:rFonts w:ascii="Verdana" w:hAnsi="Verdana"/>
                <w:color w:val="000000"/>
                <w:sz w:val="20"/>
                <w:szCs w:val="20"/>
                <w:lang w:eastAsia="en-IN"/>
              </w:rPr>
              <w:t>.</w:t>
            </w:r>
          </w:p>
        </w:tc>
      </w:tr>
      <w:tr w:rsidR="00127EAB" w:rsidRPr="005A5665" w14:paraId="2ABE31A5" w14:textId="77777777" w:rsidTr="001F221B">
        <w:trPr>
          <w:trHeight w:val="838"/>
        </w:trPr>
        <w:tc>
          <w:tcPr>
            <w:tcW w:w="870" w:type="dxa"/>
            <w:tcBorders>
              <w:top w:val="nil"/>
              <w:left w:val="single" w:sz="8" w:space="0" w:color="auto"/>
              <w:bottom w:val="dotted" w:sz="4" w:space="0" w:color="auto"/>
              <w:right w:val="dotted" w:sz="4" w:space="0" w:color="auto"/>
            </w:tcBorders>
            <w:noWrap/>
            <w:hideMark/>
          </w:tcPr>
          <w:p w14:paraId="097FC109"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34</w:t>
            </w:r>
          </w:p>
        </w:tc>
        <w:tc>
          <w:tcPr>
            <w:tcW w:w="3914" w:type="dxa"/>
            <w:tcBorders>
              <w:top w:val="nil"/>
              <w:left w:val="nil"/>
              <w:bottom w:val="dotted" w:sz="4" w:space="0" w:color="auto"/>
              <w:right w:val="dotted" w:sz="4" w:space="0" w:color="auto"/>
            </w:tcBorders>
            <w:noWrap/>
            <w:hideMark/>
          </w:tcPr>
          <w:p w14:paraId="051D1CD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Hot Dip Galvanized Metal Boxes.</w:t>
            </w:r>
          </w:p>
        </w:tc>
        <w:tc>
          <w:tcPr>
            <w:tcW w:w="4936" w:type="dxa"/>
            <w:tcBorders>
              <w:top w:val="nil"/>
              <w:left w:val="nil"/>
              <w:bottom w:val="dotted" w:sz="4" w:space="0" w:color="auto"/>
              <w:right w:val="single" w:sz="8" w:space="0" w:color="auto"/>
            </w:tcBorders>
            <w:hideMark/>
          </w:tcPr>
          <w:p w14:paraId="48E8EC4D"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Legrand / L&amp;T / GM/ Schneider /Anchor / Havells / ABB / Indo Asian / Siemen / Fortune Art / </w:t>
            </w:r>
            <w:proofErr w:type="spellStart"/>
            <w:r w:rsidRPr="005A5665">
              <w:rPr>
                <w:rFonts w:ascii="Verdana" w:hAnsi="Verdana"/>
                <w:color w:val="000000"/>
                <w:sz w:val="20"/>
                <w:szCs w:val="20"/>
                <w:lang w:eastAsia="en-IN"/>
              </w:rPr>
              <w:t>Goldmedal</w:t>
            </w:r>
            <w:proofErr w:type="spellEnd"/>
          </w:p>
        </w:tc>
      </w:tr>
      <w:tr w:rsidR="00127EAB" w:rsidRPr="005A5665" w14:paraId="0FE13156" w14:textId="77777777" w:rsidTr="001F221B">
        <w:trPr>
          <w:trHeight w:val="553"/>
        </w:trPr>
        <w:tc>
          <w:tcPr>
            <w:tcW w:w="870" w:type="dxa"/>
            <w:tcBorders>
              <w:top w:val="nil"/>
              <w:left w:val="single" w:sz="8" w:space="0" w:color="auto"/>
              <w:bottom w:val="dotted" w:sz="4" w:space="0" w:color="auto"/>
              <w:right w:val="dotted" w:sz="4" w:space="0" w:color="auto"/>
            </w:tcBorders>
            <w:noWrap/>
            <w:hideMark/>
          </w:tcPr>
          <w:p w14:paraId="5D83617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35</w:t>
            </w:r>
          </w:p>
        </w:tc>
        <w:tc>
          <w:tcPr>
            <w:tcW w:w="3914" w:type="dxa"/>
            <w:tcBorders>
              <w:top w:val="nil"/>
              <w:left w:val="nil"/>
              <w:bottom w:val="dotted" w:sz="4" w:space="0" w:color="auto"/>
              <w:right w:val="dotted" w:sz="4" w:space="0" w:color="auto"/>
            </w:tcBorders>
            <w:hideMark/>
          </w:tcPr>
          <w:p w14:paraId="143E892B"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Thermo plastic cable junction boxes</w:t>
            </w:r>
          </w:p>
        </w:tc>
        <w:tc>
          <w:tcPr>
            <w:tcW w:w="4936" w:type="dxa"/>
            <w:tcBorders>
              <w:top w:val="nil"/>
              <w:left w:val="nil"/>
              <w:bottom w:val="dotted" w:sz="4" w:space="0" w:color="auto"/>
              <w:right w:val="single" w:sz="8" w:space="0" w:color="auto"/>
            </w:tcBorders>
            <w:hideMark/>
          </w:tcPr>
          <w:p w14:paraId="3E20EAE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Hensel / </w:t>
            </w:r>
            <w:proofErr w:type="spellStart"/>
            <w:r w:rsidRPr="005A5665">
              <w:rPr>
                <w:rFonts w:ascii="Verdana" w:hAnsi="Verdana"/>
                <w:color w:val="000000"/>
                <w:sz w:val="20"/>
                <w:szCs w:val="20"/>
                <w:lang w:eastAsia="en-IN"/>
              </w:rPr>
              <w:t>Sadhrish</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Sintex</w:t>
            </w:r>
            <w:proofErr w:type="spellEnd"/>
          </w:p>
        </w:tc>
      </w:tr>
      <w:tr w:rsidR="00127EAB" w:rsidRPr="005A5665" w14:paraId="2021EA1F" w14:textId="77777777" w:rsidTr="001F221B">
        <w:trPr>
          <w:trHeight w:val="561"/>
        </w:trPr>
        <w:tc>
          <w:tcPr>
            <w:tcW w:w="870" w:type="dxa"/>
            <w:tcBorders>
              <w:top w:val="nil"/>
              <w:left w:val="single" w:sz="8" w:space="0" w:color="auto"/>
              <w:bottom w:val="dotted" w:sz="4" w:space="0" w:color="auto"/>
              <w:right w:val="dotted" w:sz="4" w:space="0" w:color="auto"/>
            </w:tcBorders>
            <w:noWrap/>
            <w:hideMark/>
          </w:tcPr>
          <w:p w14:paraId="4D2E5C4D"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36</w:t>
            </w:r>
          </w:p>
        </w:tc>
        <w:tc>
          <w:tcPr>
            <w:tcW w:w="3914" w:type="dxa"/>
            <w:tcBorders>
              <w:top w:val="nil"/>
              <w:left w:val="nil"/>
              <w:bottom w:val="dotted" w:sz="4" w:space="0" w:color="auto"/>
              <w:right w:val="dotted" w:sz="4" w:space="0" w:color="auto"/>
            </w:tcBorders>
            <w:noWrap/>
            <w:hideMark/>
          </w:tcPr>
          <w:p w14:paraId="0697C853"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EARTHING COMPOUND</w:t>
            </w:r>
          </w:p>
        </w:tc>
        <w:tc>
          <w:tcPr>
            <w:tcW w:w="4936" w:type="dxa"/>
            <w:tcBorders>
              <w:top w:val="nil"/>
              <w:left w:val="nil"/>
              <w:bottom w:val="dotted" w:sz="4" w:space="0" w:color="auto"/>
              <w:right w:val="single" w:sz="8" w:space="0" w:color="auto"/>
            </w:tcBorders>
            <w:hideMark/>
          </w:tcPr>
          <w:p w14:paraId="07ECBD2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Potential / Shake Hands / Mars / Tirumala / </w:t>
            </w:r>
            <w:proofErr w:type="spellStart"/>
            <w:r w:rsidRPr="005A5665">
              <w:rPr>
                <w:rFonts w:ascii="Verdana" w:hAnsi="Verdana"/>
                <w:color w:val="000000"/>
                <w:sz w:val="20"/>
                <w:szCs w:val="20"/>
                <w:lang w:eastAsia="en-IN"/>
              </w:rPr>
              <w:t>Ashlokearthing</w:t>
            </w:r>
            <w:proofErr w:type="spellEnd"/>
            <w:r w:rsidRPr="005A5665">
              <w:rPr>
                <w:rFonts w:ascii="Verdana" w:hAnsi="Verdana"/>
                <w:color w:val="000000"/>
                <w:sz w:val="20"/>
                <w:szCs w:val="20"/>
                <w:lang w:eastAsia="en-IN"/>
              </w:rPr>
              <w:t>.</w:t>
            </w:r>
          </w:p>
        </w:tc>
      </w:tr>
      <w:tr w:rsidR="00127EAB" w:rsidRPr="005A5665" w14:paraId="4C74441D" w14:textId="77777777" w:rsidTr="001F221B">
        <w:trPr>
          <w:trHeight w:val="271"/>
        </w:trPr>
        <w:tc>
          <w:tcPr>
            <w:tcW w:w="870" w:type="dxa"/>
            <w:vMerge w:val="restart"/>
            <w:tcBorders>
              <w:top w:val="nil"/>
              <w:left w:val="single" w:sz="8" w:space="0" w:color="auto"/>
              <w:bottom w:val="dotted" w:sz="4" w:space="0" w:color="auto"/>
              <w:right w:val="dotted" w:sz="4" w:space="0" w:color="auto"/>
            </w:tcBorders>
            <w:noWrap/>
            <w:hideMark/>
          </w:tcPr>
          <w:p w14:paraId="501F7663"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37</w:t>
            </w:r>
          </w:p>
        </w:tc>
        <w:tc>
          <w:tcPr>
            <w:tcW w:w="3914" w:type="dxa"/>
            <w:tcBorders>
              <w:top w:val="nil"/>
              <w:left w:val="nil"/>
              <w:bottom w:val="dotted" w:sz="4" w:space="0" w:color="auto"/>
              <w:right w:val="dotted" w:sz="4" w:space="0" w:color="auto"/>
            </w:tcBorders>
            <w:hideMark/>
          </w:tcPr>
          <w:p w14:paraId="620D869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INSULATION TAPE ROLLS:</w:t>
            </w:r>
          </w:p>
        </w:tc>
        <w:tc>
          <w:tcPr>
            <w:tcW w:w="4936" w:type="dxa"/>
            <w:tcBorders>
              <w:top w:val="nil"/>
              <w:left w:val="nil"/>
              <w:bottom w:val="dotted" w:sz="4" w:space="0" w:color="auto"/>
              <w:right w:val="single" w:sz="8" w:space="0" w:color="auto"/>
            </w:tcBorders>
            <w:hideMark/>
          </w:tcPr>
          <w:p w14:paraId="3BF1F5E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6E9B3288" w14:textId="77777777" w:rsidTr="001F221B">
        <w:trPr>
          <w:trHeight w:val="558"/>
        </w:trPr>
        <w:tc>
          <w:tcPr>
            <w:tcW w:w="870" w:type="dxa"/>
            <w:vMerge/>
            <w:tcBorders>
              <w:top w:val="nil"/>
              <w:left w:val="single" w:sz="8" w:space="0" w:color="auto"/>
              <w:bottom w:val="dotted" w:sz="4" w:space="0" w:color="auto"/>
              <w:right w:val="dotted" w:sz="4" w:space="0" w:color="auto"/>
            </w:tcBorders>
            <w:vAlign w:val="center"/>
            <w:hideMark/>
          </w:tcPr>
          <w:p w14:paraId="2365DD29"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15E23275"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a) Black tape Rolls</w:t>
            </w:r>
          </w:p>
        </w:tc>
        <w:tc>
          <w:tcPr>
            <w:tcW w:w="4936" w:type="dxa"/>
            <w:tcBorders>
              <w:top w:val="nil"/>
              <w:left w:val="nil"/>
              <w:bottom w:val="dotted" w:sz="4" w:space="0" w:color="auto"/>
              <w:right w:val="single" w:sz="8" w:space="0" w:color="auto"/>
            </w:tcBorders>
            <w:hideMark/>
          </w:tcPr>
          <w:p w14:paraId="21B66DB3"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Blue ribbon / Million / Johnson &amp; Johnson / </w:t>
            </w:r>
            <w:proofErr w:type="spellStart"/>
            <w:r w:rsidRPr="005A5665">
              <w:rPr>
                <w:rFonts w:ascii="Verdana" w:hAnsi="Verdana"/>
                <w:color w:val="000000"/>
                <w:sz w:val="20"/>
                <w:szCs w:val="20"/>
                <w:lang w:eastAsia="en-IN"/>
              </w:rPr>
              <w:t>Goldmedal</w:t>
            </w:r>
            <w:proofErr w:type="spellEnd"/>
          </w:p>
        </w:tc>
      </w:tr>
      <w:tr w:rsidR="00127EAB" w:rsidRPr="005A5665" w14:paraId="32DB9DBE" w14:textId="77777777" w:rsidTr="001F221B">
        <w:trPr>
          <w:trHeight w:val="410"/>
        </w:trPr>
        <w:tc>
          <w:tcPr>
            <w:tcW w:w="870" w:type="dxa"/>
            <w:vMerge/>
            <w:tcBorders>
              <w:top w:val="nil"/>
              <w:left w:val="single" w:sz="8" w:space="0" w:color="auto"/>
              <w:bottom w:val="dotted" w:sz="4" w:space="0" w:color="auto"/>
              <w:right w:val="dotted" w:sz="4" w:space="0" w:color="auto"/>
            </w:tcBorders>
            <w:vAlign w:val="center"/>
            <w:hideMark/>
          </w:tcPr>
          <w:p w14:paraId="52EE88AF"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23FE9664"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 PVC tape Rolls</w:t>
            </w:r>
          </w:p>
        </w:tc>
        <w:tc>
          <w:tcPr>
            <w:tcW w:w="4936" w:type="dxa"/>
            <w:tcBorders>
              <w:top w:val="nil"/>
              <w:left w:val="nil"/>
              <w:bottom w:val="dotted" w:sz="4" w:space="0" w:color="auto"/>
              <w:right w:val="single" w:sz="8" w:space="0" w:color="auto"/>
            </w:tcBorders>
            <w:hideMark/>
          </w:tcPr>
          <w:p w14:paraId="78DC349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Steel Grip / Miracle / Anchor / </w:t>
            </w:r>
            <w:proofErr w:type="spellStart"/>
            <w:r w:rsidRPr="005A5665">
              <w:rPr>
                <w:rFonts w:ascii="Verdana" w:hAnsi="Verdana"/>
                <w:color w:val="000000"/>
                <w:sz w:val="20"/>
                <w:szCs w:val="20"/>
                <w:lang w:eastAsia="en-IN"/>
              </w:rPr>
              <w:t>Goldmedal</w:t>
            </w:r>
            <w:proofErr w:type="spellEnd"/>
            <w:r w:rsidRPr="005A5665">
              <w:rPr>
                <w:rFonts w:ascii="Verdana" w:hAnsi="Verdana"/>
                <w:color w:val="000000"/>
                <w:sz w:val="20"/>
                <w:szCs w:val="20"/>
                <w:lang w:eastAsia="en-IN"/>
              </w:rPr>
              <w:t xml:space="preserve"> / GM</w:t>
            </w:r>
          </w:p>
        </w:tc>
      </w:tr>
      <w:tr w:rsidR="00127EAB" w:rsidRPr="005A5665" w14:paraId="227FBD68" w14:textId="77777777" w:rsidTr="001F221B">
        <w:trPr>
          <w:trHeight w:val="983"/>
        </w:trPr>
        <w:tc>
          <w:tcPr>
            <w:tcW w:w="870" w:type="dxa"/>
            <w:tcBorders>
              <w:top w:val="nil"/>
              <w:left w:val="single" w:sz="8" w:space="0" w:color="auto"/>
              <w:bottom w:val="dotted" w:sz="4" w:space="0" w:color="auto"/>
              <w:right w:val="dotted" w:sz="4" w:space="0" w:color="auto"/>
            </w:tcBorders>
            <w:noWrap/>
            <w:hideMark/>
          </w:tcPr>
          <w:p w14:paraId="2E3F3DBE"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38</w:t>
            </w:r>
          </w:p>
        </w:tc>
        <w:tc>
          <w:tcPr>
            <w:tcW w:w="3914" w:type="dxa"/>
            <w:tcBorders>
              <w:top w:val="nil"/>
              <w:left w:val="nil"/>
              <w:bottom w:val="dotted" w:sz="4" w:space="0" w:color="auto"/>
              <w:right w:val="dotted" w:sz="4" w:space="0" w:color="auto"/>
            </w:tcBorders>
            <w:hideMark/>
          </w:tcPr>
          <w:p w14:paraId="4B3072F2"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Electric water heaters</w:t>
            </w:r>
          </w:p>
        </w:tc>
        <w:tc>
          <w:tcPr>
            <w:tcW w:w="4936" w:type="dxa"/>
            <w:tcBorders>
              <w:top w:val="nil"/>
              <w:left w:val="nil"/>
              <w:bottom w:val="dotted" w:sz="4" w:space="0" w:color="auto"/>
              <w:right w:val="single" w:sz="8" w:space="0" w:color="auto"/>
            </w:tcBorders>
            <w:hideMark/>
          </w:tcPr>
          <w:p w14:paraId="1CB68E59"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Crompton (Solarium-BLX ) / Venus (Lyra) / </w:t>
            </w:r>
            <w:proofErr w:type="spellStart"/>
            <w:r w:rsidRPr="005A5665">
              <w:rPr>
                <w:rFonts w:ascii="Verdana" w:hAnsi="Verdana"/>
                <w:color w:val="000000"/>
                <w:sz w:val="20"/>
                <w:szCs w:val="20"/>
                <w:lang w:eastAsia="en-IN"/>
              </w:rPr>
              <w:t>Racold</w:t>
            </w:r>
            <w:proofErr w:type="spellEnd"/>
            <w:r w:rsidRPr="005A5665">
              <w:rPr>
                <w:rFonts w:ascii="Verdana" w:hAnsi="Verdana"/>
                <w:color w:val="000000"/>
                <w:sz w:val="20"/>
                <w:szCs w:val="20"/>
                <w:lang w:eastAsia="en-IN"/>
              </w:rPr>
              <w:t xml:space="preserve"> (Eterno swift) / AO Smith HSEHDS/  Havells (Puro turbo / </w:t>
            </w:r>
            <w:proofErr w:type="spellStart"/>
            <w:r w:rsidRPr="005A5665">
              <w:rPr>
                <w:rFonts w:ascii="Verdana" w:hAnsi="Verdana"/>
                <w:color w:val="000000"/>
                <w:sz w:val="20"/>
                <w:szCs w:val="20"/>
                <w:lang w:eastAsia="en-IN"/>
              </w:rPr>
              <w:t>Warmox</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Spherehot</w:t>
            </w:r>
            <w:proofErr w:type="spellEnd"/>
            <w:r w:rsidRPr="005A5665">
              <w:rPr>
                <w:rFonts w:ascii="Verdana" w:hAnsi="Verdana"/>
                <w:color w:val="000000"/>
                <w:sz w:val="20"/>
                <w:szCs w:val="20"/>
                <w:lang w:eastAsia="en-IN"/>
              </w:rPr>
              <w:t xml:space="preserve"> /    V-Guard</w:t>
            </w:r>
          </w:p>
        </w:tc>
      </w:tr>
      <w:tr w:rsidR="00127EAB" w:rsidRPr="005A5665" w14:paraId="275E5E73" w14:textId="77777777" w:rsidTr="001F221B">
        <w:trPr>
          <w:trHeight w:val="274"/>
        </w:trPr>
        <w:tc>
          <w:tcPr>
            <w:tcW w:w="870" w:type="dxa"/>
            <w:tcBorders>
              <w:top w:val="nil"/>
              <w:left w:val="single" w:sz="8" w:space="0" w:color="auto"/>
              <w:bottom w:val="dotted" w:sz="4" w:space="0" w:color="auto"/>
              <w:right w:val="dotted" w:sz="4" w:space="0" w:color="auto"/>
            </w:tcBorders>
            <w:noWrap/>
            <w:hideMark/>
          </w:tcPr>
          <w:p w14:paraId="199206CA"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39</w:t>
            </w:r>
          </w:p>
        </w:tc>
        <w:tc>
          <w:tcPr>
            <w:tcW w:w="3914" w:type="dxa"/>
            <w:tcBorders>
              <w:top w:val="nil"/>
              <w:left w:val="nil"/>
              <w:bottom w:val="dotted" w:sz="4" w:space="0" w:color="auto"/>
              <w:right w:val="dotted" w:sz="4" w:space="0" w:color="auto"/>
            </w:tcBorders>
            <w:hideMark/>
          </w:tcPr>
          <w:p w14:paraId="121B3C37"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Water coolers</w:t>
            </w:r>
          </w:p>
        </w:tc>
        <w:tc>
          <w:tcPr>
            <w:tcW w:w="4936" w:type="dxa"/>
            <w:tcBorders>
              <w:top w:val="nil"/>
              <w:left w:val="nil"/>
              <w:bottom w:val="dotted" w:sz="4" w:space="0" w:color="auto"/>
              <w:right w:val="single" w:sz="8" w:space="0" w:color="auto"/>
            </w:tcBorders>
            <w:hideMark/>
          </w:tcPr>
          <w:p w14:paraId="39E1D2BD"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Voltas / Blue Star / Usha</w:t>
            </w:r>
          </w:p>
        </w:tc>
      </w:tr>
      <w:tr w:rsidR="00127EAB" w:rsidRPr="005A5665" w14:paraId="06727FC1" w14:textId="77777777" w:rsidTr="001F221B">
        <w:trPr>
          <w:trHeight w:val="433"/>
        </w:trPr>
        <w:tc>
          <w:tcPr>
            <w:tcW w:w="870" w:type="dxa"/>
            <w:vMerge w:val="restart"/>
            <w:tcBorders>
              <w:top w:val="nil"/>
              <w:left w:val="single" w:sz="8" w:space="0" w:color="auto"/>
              <w:bottom w:val="dotted" w:sz="4" w:space="0" w:color="auto"/>
              <w:right w:val="dotted" w:sz="4" w:space="0" w:color="auto"/>
            </w:tcBorders>
            <w:noWrap/>
            <w:hideMark/>
          </w:tcPr>
          <w:p w14:paraId="6A5A27AF"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40</w:t>
            </w:r>
          </w:p>
        </w:tc>
        <w:tc>
          <w:tcPr>
            <w:tcW w:w="3914" w:type="dxa"/>
            <w:tcBorders>
              <w:top w:val="nil"/>
              <w:left w:val="nil"/>
              <w:bottom w:val="dotted" w:sz="4" w:space="0" w:color="auto"/>
              <w:right w:val="dotted" w:sz="4" w:space="0" w:color="auto"/>
            </w:tcBorders>
            <w:hideMark/>
          </w:tcPr>
          <w:p w14:paraId="1FB1507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Air conditioners (Inverter and </w:t>
            </w:r>
            <w:proofErr w:type="spellStart"/>
            <w:r w:rsidRPr="005A5665">
              <w:rPr>
                <w:rFonts w:ascii="Verdana" w:hAnsi="Verdana"/>
                <w:b/>
                <w:bCs/>
                <w:color w:val="000000"/>
                <w:sz w:val="20"/>
                <w:szCs w:val="20"/>
                <w:lang w:eastAsia="en-IN"/>
              </w:rPr>
              <w:t>non Inverter</w:t>
            </w:r>
            <w:proofErr w:type="spellEnd"/>
            <w:r w:rsidRPr="005A5665">
              <w:rPr>
                <w:rFonts w:ascii="Verdana" w:hAnsi="Verdana"/>
                <w:b/>
                <w:bCs/>
                <w:color w:val="000000"/>
                <w:sz w:val="20"/>
                <w:szCs w:val="20"/>
                <w:lang w:eastAsia="en-IN"/>
              </w:rPr>
              <w:t>)</w:t>
            </w:r>
          </w:p>
        </w:tc>
        <w:tc>
          <w:tcPr>
            <w:tcW w:w="4936" w:type="dxa"/>
            <w:tcBorders>
              <w:top w:val="nil"/>
              <w:left w:val="nil"/>
              <w:bottom w:val="dotted" w:sz="4" w:space="0" w:color="auto"/>
              <w:right w:val="single" w:sz="8" w:space="0" w:color="auto"/>
            </w:tcBorders>
            <w:hideMark/>
          </w:tcPr>
          <w:p w14:paraId="7068FB02"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1111860C" w14:textId="77777777" w:rsidTr="001F221B">
        <w:trPr>
          <w:trHeight w:val="341"/>
        </w:trPr>
        <w:tc>
          <w:tcPr>
            <w:tcW w:w="870" w:type="dxa"/>
            <w:vMerge/>
            <w:tcBorders>
              <w:top w:val="nil"/>
              <w:left w:val="single" w:sz="8" w:space="0" w:color="auto"/>
              <w:bottom w:val="dotted" w:sz="4" w:space="0" w:color="auto"/>
              <w:right w:val="dotted" w:sz="4" w:space="0" w:color="auto"/>
            </w:tcBorders>
            <w:vAlign w:val="center"/>
            <w:hideMark/>
          </w:tcPr>
          <w:p w14:paraId="719BC4AF"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7FD568E7"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Grade-A:</w:t>
            </w:r>
          </w:p>
        </w:tc>
        <w:tc>
          <w:tcPr>
            <w:tcW w:w="4936" w:type="dxa"/>
            <w:tcBorders>
              <w:top w:val="nil"/>
              <w:left w:val="nil"/>
              <w:bottom w:val="dotted" w:sz="4" w:space="0" w:color="auto"/>
              <w:right w:val="single" w:sz="8" w:space="0" w:color="auto"/>
            </w:tcBorders>
            <w:hideMark/>
          </w:tcPr>
          <w:p w14:paraId="39266586"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Thoshiba</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O.General</w:t>
            </w:r>
            <w:proofErr w:type="spellEnd"/>
            <w:r w:rsidRPr="005A5665">
              <w:rPr>
                <w:rFonts w:ascii="Verdana" w:hAnsi="Verdana"/>
                <w:color w:val="000000"/>
                <w:sz w:val="20"/>
                <w:szCs w:val="20"/>
                <w:lang w:eastAsia="en-IN"/>
              </w:rPr>
              <w:t xml:space="preserve"> /  Mitsubishi                                                </w:t>
            </w:r>
          </w:p>
        </w:tc>
      </w:tr>
      <w:tr w:rsidR="00127EAB" w:rsidRPr="005A5665" w14:paraId="046803D3" w14:textId="77777777" w:rsidTr="001F221B">
        <w:trPr>
          <w:trHeight w:val="289"/>
        </w:trPr>
        <w:tc>
          <w:tcPr>
            <w:tcW w:w="870" w:type="dxa"/>
            <w:vMerge/>
            <w:tcBorders>
              <w:top w:val="nil"/>
              <w:left w:val="single" w:sz="8" w:space="0" w:color="auto"/>
              <w:bottom w:val="dotted" w:sz="4" w:space="0" w:color="auto"/>
              <w:right w:val="dotted" w:sz="4" w:space="0" w:color="auto"/>
            </w:tcBorders>
            <w:vAlign w:val="center"/>
            <w:hideMark/>
          </w:tcPr>
          <w:p w14:paraId="68502EF5"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67265A7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Grade-B:</w:t>
            </w:r>
          </w:p>
        </w:tc>
        <w:tc>
          <w:tcPr>
            <w:tcW w:w="4936" w:type="dxa"/>
            <w:tcBorders>
              <w:top w:val="nil"/>
              <w:left w:val="nil"/>
              <w:bottom w:val="dotted" w:sz="4" w:space="0" w:color="auto"/>
              <w:right w:val="single" w:sz="8" w:space="0" w:color="auto"/>
            </w:tcBorders>
            <w:hideMark/>
          </w:tcPr>
          <w:p w14:paraId="4569BC42"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Bluestar / Hitachi / Daikin / Carrier / Voltas </w:t>
            </w:r>
          </w:p>
        </w:tc>
      </w:tr>
      <w:tr w:rsidR="00127EAB" w:rsidRPr="005A5665" w14:paraId="3D941BCF" w14:textId="77777777" w:rsidTr="001F221B">
        <w:trPr>
          <w:trHeight w:val="265"/>
        </w:trPr>
        <w:tc>
          <w:tcPr>
            <w:tcW w:w="870" w:type="dxa"/>
            <w:vMerge w:val="restart"/>
            <w:tcBorders>
              <w:top w:val="nil"/>
              <w:left w:val="single" w:sz="8" w:space="0" w:color="auto"/>
              <w:bottom w:val="dotted" w:sz="4" w:space="0" w:color="auto"/>
              <w:right w:val="dotted" w:sz="4" w:space="0" w:color="auto"/>
            </w:tcBorders>
            <w:noWrap/>
            <w:hideMark/>
          </w:tcPr>
          <w:p w14:paraId="256772F2"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41</w:t>
            </w:r>
          </w:p>
        </w:tc>
        <w:tc>
          <w:tcPr>
            <w:tcW w:w="3914" w:type="dxa"/>
            <w:tcBorders>
              <w:top w:val="nil"/>
              <w:left w:val="nil"/>
              <w:bottom w:val="dotted" w:sz="4" w:space="0" w:color="auto"/>
              <w:right w:val="dotted" w:sz="4" w:space="0" w:color="auto"/>
            </w:tcBorders>
            <w:hideMark/>
          </w:tcPr>
          <w:p w14:paraId="0CB177B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FANS:</w:t>
            </w:r>
          </w:p>
        </w:tc>
        <w:tc>
          <w:tcPr>
            <w:tcW w:w="4936" w:type="dxa"/>
            <w:tcBorders>
              <w:top w:val="nil"/>
              <w:left w:val="nil"/>
              <w:bottom w:val="dotted" w:sz="4" w:space="0" w:color="auto"/>
              <w:right w:val="single" w:sz="8" w:space="0" w:color="auto"/>
            </w:tcBorders>
            <w:hideMark/>
          </w:tcPr>
          <w:p w14:paraId="0F4AA477"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176558EA" w14:textId="77777777" w:rsidTr="001F221B">
        <w:trPr>
          <w:trHeight w:val="709"/>
        </w:trPr>
        <w:tc>
          <w:tcPr>
            <w:tcW w:w="870" w:type="dxa"/>
            <w:vMerge/>
            <w:tcBorders>
              <w:top w:val="nil"/>
              <w:left w:val="single" w:sz="8" w:space="0" w:color="auto"/>
              <w:bottom w:val="dotted" w:sz="4" w:space="0" w:color="auto"/>
              <w:right w:val="dotted" w:sz="4" w:space="0" w:color="auto"/>
            </w:tcBorders>
            <w:vAlign w:val="center"/>
            <w:hideMark/>
          </w:tcPr>
          <w:p w14:paraId="75FB9EFA"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510EC14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Conventional  ceiling fans</w:t>
            </w:r>
          </w:p>
        </w:tc>
        <w:tc>
          <w:tcPr>
            <w:tcW w:w="4936" w:type="dxa"/>
            <w:tcBorders>
              <w:top w:val="nil"/>
              <w:left w:val="nil"/>
              <w:bottom w:val="dotted" w:sz="4" w:space="0" w:color="auto"/>
              <w:right w:val="single" w:sz="8" w:space="0" w:color="auto"/>
            </w:tcBorders>
            <w:hideMark/>
          </w:tcPr>
          <w:p w14:paraId="3E1A70C7"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Crompton(Hs plus) / Havells (Velocity) /  Orient (energy Star) / </w:t>
            </w:r>
            <w:proofErr w:type="spellStart"/>
            <w:r w:rsidRPr="005A5665">
              <w:rPr>
                <w:rFonts w:ascii="Verdana" w:hAnsi="Verdana"/>
                <w:color w:val="000000"/>
                <w:sz w:val="20"/>
                <w:szCs w:val="20"/>
                <w:lang w:eastAsia="en-IN"/>
              </w:rPr>
              <w:t>Halonix</w:t>
            </w:r>
            <w:proofErr w:type="spellEnd"/>
            <w:r w:rsidRPr="005A5665">
              <w:rPr>
                <w:rFonts w:ascii="Verdana" w:hAnsi="Verdana"/>
                <w:color w:val="000000"/>
                <w:sz w:val="20"/>
                <w:szCs w:val="20"/>
                <w:lang w:eastAsia="en-IN"/>
              </w:rPr>
              <w:t xml:space="preserve"> (Zephyn) / Usha Striker </w:t>
            </w:r>
          </w:p>
        </w:tc>
      </w:tr>
      <w:tr w:rsidR="00127EAB" w:rsidRPr="005A5665" w14:paraId="2A6207AA" w14:textId="77777777" w:rsidTr="001F221B">
        <w:trPr>
          <w:trHeight w:val="534"/>
        </w:trPr>
        <w:tc>
          <w:tcPr>
            <w:tcW w:w="870" w:type="dxa"/>
            <w:vMerge/>
            <w:tcBorders>
              <w:top w:val="nil"/>
              <w:left w:val="single" w:sz="8" w:space="0" w:color="auto"/>
              <w:bottom w:val="dotted" w:sz="4" w:space="0" w:color="auto"/>
              <w:right w:val="dotted" w:sz="4" w:space="0" w:color="auto"/>
            </w:tcBorders>
            <w:vAlign w:val="center"/>
            <w:hideMark/>
          </w:tcPr>
          <w:p w14:paraId="2610BB96"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6AF93445"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BLDC fans</w:t>
            </w:r>
          </w:p>
        </w:tc>
        <w:tc>
          <w:tcPr>
            <w:tcW w:w="4936" w:type="dxa"/>
            <w:tcBorders>
              <w:top w:val="nil"/>
              <w:left w:val="nil"/>
              <w:bottom w:val="dotted" w:sz="4" w:space="0" w:color="auto"/>
              <w:right w:val="single" w:sz="8" w:space="0" w:color="auto"/>
            </w:tcBorders>
            <w:hideMark/>
          </w:tcPr>
          <w:p w14:paraId="75571F8B"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Atomberg</w:t>
            </w:r>
            <w:proofErr w:type="spellEnd"/>
            <w:r w:rsidRPr="005A5665">
              <w:rPr>
                <w:rFonts w:ascii="Verdana" w:hAnsi="Verdana"/>
                <w:color w:val="000000"/>
                <w:sz w:val="20"/>
                <w:szCs w:val="20"/>
                <w:lang w:eastAsia="en-IN"/>
              </w:rPr>
              <w:t xml:space="preserve"> (Gorilla GV2) / </w:t>
            </w:r>
            <w:proofErr w:type="spellStart"/>
            <w:r w:rsidRPr="005A5665">
              <w:rPr>
                <w:rFonts w:ascii="Verdana" w:hAnsi="Verdana"/>
                <w:color w:val="000000"/>
                <w:sz w:val="20"/>
                <w:szCs w:val="20"/>
                <w:lang w:eastAsia="en-IN"/>
              </w:rPr>
              <w:t>Halonix</w:t>
            </w:r>
            <w:proofErr w:type="spellEnd"/>
            <w:r w:rsidRPr="005A5665">
              <w:rPr>
                <w:rFonts w:ascii="Verdana" w:hAnsi="Verdana"/>
                <w:color w:val="000000"/>
                <w:sz w:val="20"/>
                <w:szCs w:val="20"/>
                <w:lang w:eastAsia="en-IN"/>
              </w:rPr>
              <w:t xml:space="preserve"> (Plasma) /Havells(</w:t>
            </w:r>
            <w:proofErr w:type="spellStart"/>
            <w:r w:rsidRPr="005A5665">
              <w:rPr>
                <w:rFonts w:ascii="Verdana" w:hAnsi="Verdana"/>
                <w:color w:val="000000"/>
                <w:sz w:val="20"/>
                <w:szCs w:val="20"/>
                <w:lang w:eastAsia="en-IN"/>
              </w:rPr>
              <w:t>Efficiencia</w:t>
            </w:r>
            <w:proofErr w:type="spellEnd"/>
            <w:r w:rsidRPr="005A5665">
              <w:rPr>
                <w:rFonts w:ascii="Verdana" w:hAnsi="Verdana"/>
                <w:color w:val="000000"/>
                <w:sz w:val="20"/>
                <w:szCs w:val="20"/>
                <w:lang w:eastAsia="en-IN"/>
              </w:rPr>
              <w:t xml:space="preserve">)/Super fan                                                                  </w:t>
            </w:r>
          </w:p>
        </w:tc>
      </w:tr>
      <w:tr w:rsidR="00127EAB" w:rsidRPr="005A5665" w14:paraId="42AAF413" w14:textId="77777777" w:rsidTr="001F221B">
        <w:trPr>
          <w:trHeight w:val="600"/>
        </w:trPr>
        <w:tc>
          <w:tcPr>
            <w:tcW w:w="870" w:type="dxa"/>
            <w:vMerge/>
            <w:tcBorders>
              <w:top w:val="nil"/>
              <w:left w:val="single" w:sz="8" w:space="0" w:color="auto"/>
              <w:bottom w:val="dotted" w:sz="4" w:space="0" w:color="auto"/>
              <w:right w:val="dotted" w:sz="4" w:space="0" w:color="auto"/>
            </w:tcBorders>
            <w:vAlign w:val="center"/>
            <w:hideMark/>
          </w:tcPr>
          <w:p w14:paraId="0DCCDB74"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070BAAB0"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Wall mounting fans/ </w:t>
            </w:r>
            <w:proofErr w:type="spellStart"/>
            <w:r w:rsidRPr="005A5665">
              <w:rPr>
                <w:rFonts w:ascii="Verdana" w:hAnsi="Verdana"/>
                <w:b/>
                <w:bCs/>
                <w:color w:val="000000"/>
                <w:sz w:val="20"/>
                <w:szCs w:val="20"/>
                <w:lang w:eastAsia="en-IN"/>
              </w:rPr>
              <w:t>pedastal</w:t>
            </w:r>
            <w:proofErr w:type="spellEnd"/>
            <w:r w:rsidRPr="005A5665">
              <w:rPr>
                <w:rFonts w:ascii="Verdana" w:hAnsi="Verdana"/>
                <w:b/>
                <w:bCs/>
                <w:color w:val="000000"/>
                <w:sz w:val="20"/>
                <w:szCs w:val="20"/>
                <w:lang w:eastAsia="en-IN"/>
              </w:rPr>
              <w:t xml:space="preserve"> fans/ Exhaust fans</w:t>
            </w:r>
          </w:p>
        </w:tc>
        <w:tc>
          <w:tcPr>
            <w:tcW w:w="4936" w:type="dxa"/>
            <w:tcBorders>
              <w:top w:val="nil"/>
              <w:left w:val="nil"/>
              <w:bottom w:val="dotted" w:sz="4" w:space="0" w:color="auto"/>
              <w:right w:val="single" w:sz="8" w:space="0" w:color="auto"/>
            </w:tcBorders>
            <w:hideMark/>
          </w:tcPr>
          <w:p w14:paraId="659FE89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Crompton / Havells / Orient / </w:t>
            </w:r>
            <w:proofErr w:type="spellStart"/>
            <w:r w:rsidRPr="005A5665">
              <w:rPr>
                <w:rFonts w:ascii="Verdana" w:hAnsi="Verdana"/>
                <w:color w:val="000000"/>
                <w:sz w:val="20"/>
                <w:szCs w:val="20"/>
                <w:lang w:eastAsia="en-IN"/>
              </w:rPr>
              <w:t>Halonix</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Almonard</w:t>
            </w:r>
            <w:proofErr w:type="spellEnd"/>
          </w:p>
        </w:tc>
      </w:tr>
      <w:tr w:rsidR="00127EAB" w:rsidRPr="005A5665" w14:paraId="315D4830" w14:textId="77777777" w:rsidTr="001F221B">
        <w:trPr>
          <w:trHeight w:val="239"/>
        </w:trPr>
        <w:tc>
          <w:tcPr>
            <w:tcW w:w="870" w:type="dxa"/>
            <w:vMerge w:val="restart"/>
            <w:tcBorders>
              <w:top w:val="nil"/>
              <w:left w:val="single" w:sz="8" w:space="0" w:color="auto"/>
              <w:bottom w:val="dotted" w:sz="4" w:space="0" w:color="auto"/>
              <w:right w:val="dotted" w:sz="4" w:space="0" w:color="auto"/>
            </w:tcBorders>
            <w:noWrap/>
            <w:hideMark/>
          </w:tcPr>
          <w:p w14:paraId="3362431C"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42</w:t>
            </w:r>
          </w:p>
        </w:tc>
        <w:tc>
          <w:tcPr>
            <w:tcW w:w="3914" w:type="dxa"/>
            <w:tcBorders>
              <w:top w:val="nil"/>
              <w:left w:val="nil"/>
              <w:bottom w:val="dotted" w:sz="4" w:space="0" w:color="auto"/>
              <w:right w:val="dotted" w:sz="4" w:space="0" w:color="auto"/>
            </w:tcBorders>
            <w:hideMark/>
          </w:tcPr>
          <w:p w14:paraId="5BB56A94"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Lighting fixtures</w:t>
            </w:r>
          </w:p>
        </w:tc>
        <w:tc>
          <w:tcPr>
            <w:tcW w:w="4936" w:type="dxa"/>
            <w:tcBorders>
              <w:top w:val="nil"/>
              <w:left w:val="nil"/>
              <w:bottom w:val="dotted" w:sz="4" w:space="0" w:color="auto"/>
              <w:right w:val="single" w:sz="8" w:space="0" w:color="auto"/>
            </w:tcBorders>
            <w:hideMark/>
          </w:tcPr>
          <w:p w14:paraId="59C68EB3" w14:textId="77777777" w:rsidR="00127EAB" w:rsidRPr="005A5665" w:rsidRDefault="00127EAB" w:rsidP="001F221B">
            <w:pPr>
              <w:spacing w:line="240" w:lineRule="auto"/>
              <w:rPr>
                <w:rFonts w:ascii="Verdana" w:hAnsi="Verdana"/>
                <w:color w:val="000000"/>
                <w:sz w:val="20"/>
                <w:szCs w:val="20"/>
                <w:lang w:eastAsia="en-IN"/>
              </w:rPr>
            </w:pPr>
          </w:p>
        </w:tc>
      </w:tr>
      <w:tr w:rsidR="00127EAB" w:rsidRPr="005A5665" w14:paraId="64BAF323" w14:textId="77777777" w:rsidTr="001F221B">
        <w:trPr>
          <w:trHeight w:val="824"/>
        </w:trPr>
        <w:tc>
          <w:tcPr>
            <w:tcW w:w="870" w:type="dxa"/>
            <w:vMerge/>
            <w:tcBorders>
              <w:top w:val="nil"/>
              <w:left w:val="single" w:sz="8" w:space="0" w:color="auto"/>
              <w:bottom w:val="dotted" w:sz="4" w:space="0" w:color="auto"/>
              <w:right w:val="dotted" w:sz="4" w:space="0" w:color="auto"/>
            </w:tcBorders>
            <w:vAlign w:val="center"/>
            <w:hideMark/>
          </w:tcPr>
          <w:p w14:paraId="62A72723"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4195516A"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a) LED </w:t>
            </w:r>
            <w:proofErr w:type="spellStart"/>
            <w:r w:rsidRPr="005A5665">
              <w:rPr>
                <w:rFonts w:ascii="Verdana" w:hAnsi="Verdana"/>
                <w:b/>
                <w:bCs/>
                <w:color w:val="000000"/>
                <w:sz w:val="20"/>
                <w:szCs w:val="20"/>
                <w:lang w:eastAsia="en-IN"/>
              </w:rPr>
              <w:t>battern</w:t>
            </w:r>
            <w:proofErr w:type="spellEnd"/>
            <w:r w:rsidRPr="005A5665">
              <w:rPr>
                <w:rFonts w:ascii="Verdana" w:hAnsi="Verdana"/>
                <w:b/>
                <w:bCs/>
                <w:color w:val="000000"/>
                <w:sz w:val="20"/>
                <w:szCs w:val="20"/>
                <w:lang w:eastAsia="en-IN"/>
              </w:rPr>
              <w:t xml:space="preserve">/Retrofit LED tubes/ 2'x2' </w:t>
            </w:r>
            <w:proofErr w:type="spellStart"/>
            <w:r w:rsidRPr="005A5665">
              <w:rPr>
                <w:rFonts w:ascii="Verdana" w:hAnsi="Verdana"/>
                <w:b/>
                <w:bCs/>
                <w:color w:val="000000"/>
                <w:sz w:val="20"/>
                <w:szCs w:val="20"/>
                <w:lang w:eastAsia="en-IN"/>
              </w:rPr>
              <w:t>panal</w:t>
            </w:r>
            <w:proofErr w:type="spellEnd"/>
            <w:r w:rsidRPr="005A5665">
              <w:rPr>
                <w:rFonts w:ascii="Verdana" w:hAnsi="Verdana"/>
                <w:b/>
                <w:bCs/>
                <w:color w:val="000000"/>
                <w:sz w:val="20"/>
                <w:szCs w:val="20"/>
                <w:lang w:eastAsia="en-IN"/>
              </w:rPr>
              <w:t xml:space="preserve"> lights</w:t>
            </w:r>
          </w:p>
        </w:tc>
        <w:tc>
          <w:tcPr>
            <w:tcW w:w="4936" w:type="dxa"/>
            <w:tcBorders>
              <w:top w:val="nil"/>
              <w:left w:val="nil"/>
              <w:bottom w:val="dotted" w:sz="4" w:space="0" w:color="auto"/>
              <w:right w:val="single" w:sz="8" w:space="0" w:color="auto"/>
            </w:tcBorders>
            <w:hideMark/>
          </w:tcPr>
          <w:p w14:paraId="18613856"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Phillips / Bajaj / Crompton Greaves / Wipro / </w:t>
            </w:r>
            <w:proofErr w:type="spellStart"/>
            <w:r w:rsidRPr="005A5665">
              <w:rPr>
                <w:rFonts w:ascii="Verdana" w:hAnsi="Verdana"/>
                <w:color w:val="000000"/>
                <w:sz w:val="20"/>
                <w:szCs w:val="20"/>
                <w:lang w:eastAsia="en-IN"/>
              </w:rPr>
              <w:t>K.Lite</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Halonix</w:t>
            </w:r>
            <w:proofErr w:type="spellEnd"/>
            <w:r w:rsidRPr="005A5665">
              <w:rPr>
                <w:rFonts w:ascii="Verdana" w:hAnsi="Verdana"/>
                <w:color w:val="000000"/>
                <w:sz w:val="20"/>
                <w:szCs w:val="20"/>
                <w:lang w:eastAsia="en-IN"/>
              </w:rPr>
              <w:t xml:space="preserve"> / ORKUS / AKURAI / Havells / Jaguar</w:t>
            </w:r>
          </w:p>
        </w:tc>
      </w:tr>
      <w:tr w:rsidR="00127EAB" w:rsidRPr="005A5665" w14:paraId="0D0EDDB1" w14:textId="77777777" w:rsidTr="001F221B">
        <w:trPr>
          <w:trHeight w:val="411"/>
        </w:trPr>
        <w:tc>
          <w:tcPr>
            <w:tcW w:w="870" w:type="dxa"/>
            <w:vMerge/>
            <w:tcBorders>
              <w:top w:val="nil"/>
              <w:left w:val="single" w:sz="8" w:space="0" w:color="auto"/>
              <w:bottom w:val="dotted" w:sz="4" w:space="0" w:color="auto"/>
              <w:right w:val="dotted" w:sz="4" w:space="0" w:color="auto"/>
            </w:tcBorders>
            <w:vAlign w:val="center"/>
            <w:hideMark/>
          </w:tcPr>
          <w:p w14:paraId="730E72E2"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0C5A3AE5"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 LED Street lights</w:t>
            </w:r>
          </w:p>
        </w:tc>
        <w:tc>
          <w:tcPr>
            <w:tcW w:w="4936" w:type="dxa"/>
            <w:tcBorders>
              <w:top w:val="nil"/>
              <w:left w:val="nil"/>
              <w:bottom w:val="dotted" w:sz="4" w:space="0" w:color="auto"/>
              <w:right w:val="single" w:sz="8" w:space="0" w:color="auto"/>
            </w:tcBorders>
            <w:hideMark/>
          </w:tcPr>
          <w:p w14:paraId="7C922127" w14:textId="77777777" w:rsidR="00127EAB" w:rsidRPr="005A5665" w:rsidRDefault="00127EAB" w:rsidP="00C75000">
            <w:pPr>
              <w:spacing w:line="240" w:lineRule="auto"/>
              <w:ind w:right="-123"/>
              <w:rPr>
                <w:rFonts w:ascii="Verdana" w:hAnsi="Verdana"/>
                <w:color w:val="000000"/>
                <w:sz w:val="20"/>
                <w:szCs w:val="20"/>
                <w:lang w:eastAsia="en-IN"/>
              </w:rPr>
            </w:pPr>
            <w:r w:rsidRPr="005A5665">
              <w:rPr>
                <w:rFonts w:ascii="Verdana" w:hAnsi="Verdana"/>
                <w:color w:val="000000"/>
                <w:sz w:val="20"/>
                <w:szCs w:val="20"/>
                <w:lang w:eastAsia="en-IN"/>
              </w:rPr>
              <w:t xml:space="preserve">Phillips / Crompton Greaves / Wipro / K-Lite / </w:t>
            </w:r>
            <w:proofErr w:type="spellStart"/>
            <w:r w:rsidRPr="005A5665">
              <w:rPr>
                <w:rFonts w:ascii="Verdana" w:hAnsi="Verdana"/>
                <w:color w:val="000000"/>
                <w:sz w:val="20"/>
                <w:szCs w:val="20"/>
                <w:lang w:eastAsia="en-IN"/>
              </w:rPr>
              <w:lastRenderedPageBreak/>
              <w:t>Halonix</w:t>
            </w:r>
            <w:proofErr w:type="spellEnd"/>
            <w:r w:rsidRPr="005A5665">
              <w:rPr>
                <w:rFonts w:ascii="Verdana" w:hAnsi="Verdana"/>
                <w:color w:val="000000"/>
                <w:sz w:val="20"/>
                <w:szCs w:val="20"/>
                <w:lang w:eastAsia="en-IN"/>
              </w:rPr>
              <w:t xml:space="preserve"> / ORKUS / Havells</w:t>
            </w:r>
          </w:p>
        </w:tc>
      </w:tr>
      <w:tr w:rsidR="00127EAB" w:rsidRPr="005A5665" w14:paraId="6AFFBC9E" w14:textId="77777777" w:rsidTr="001F221B">
        <w:trPr>
          <w:trHeight w:val="489"/>
        </w:trPr>
        <w:tc>
          <w:tcPr>
            <w:tcW w:w="870" w:type="dxa"/>
            <w:vMerge/>
            <w:tcBorders>
              <w:top w:val="nil"/>
              <w:left w:val="single" w:sz="8" w:space="0" w:color="auto"/>
              <w:bottom w:val="dotted" w:sz="4" w:space="0" w:color="auto"/>
              <w:right w:val="dotted" w:sz="4" w:space="0" w:color="auto"/>
            </w:tcBorders>
            <w:vAlign w:val="center"/>
            <w:hideMark/>
          </w:tcPr>
          <w:p w14:paraId="0E5B80FB"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676FE11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c) LED Flood lights/ Halogen lights</w:t>
            </w:r>
          </w:p>
        </w:tc>
        <w:tc>
          <w:tcPr>
            <w:tcW w:w="4936" w:type="dxa"/>
            <w:tcBorders>
              <w:top w:val="nil"/>
              <w:left w:val="nil"/>
              <w:bottom w:val="dotted" w:sz="4" w:space="0" w:color="auto"/>
              <w:right w:val="single" w:sz="8" w:space="0" w:color="auto"/>
            </w:tcBorders>
            <w:hideMark/>
          </w:tcPr>
          <w:p w14:paraId="4A1A38BE"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Phillips / Bajaj / Crompton Greaves / Wipro / K-Lite / </w:t>
            </w:r>
            <w:proofErr w:type="spellStart"/>
            <w:r w:rsidRPr="005A5665">
              <w:rPr>
                <w:rFonts w:ascii="Verdana" w:hAnsi="Verdana"/>
                <w:color w:val="000000"/>
                <w:sz w:val="20"/>
                <w:szCs w:val="20"/>
                <w:lang w:eastAsia="en-IN"/>
              </w:rPr>
              <w:t>Halonix</w:t>
            </w:r>
            <w:proofErr w:type="spellEnd"/>
            <w:r w:rsidRPr="005A5665">
              <w:rPr>
                <w:rFonts w:ascii="Verdana" w:hAnsi="Verdana"/>
                <w:color w:val="000000"/>
                <w:sz w:val="20"/>
                <w:szCs w:val="20"/>
                <w:lang w:eastAsia="en-IN"/>
              </w:rPr>
              <w:t xml:space="preserve"> / ORKUS / Venture / Havells</w:t>
            </w:r>
          </w:p>
        </w:tc>
      </w:tr>
      <w:tr w:rsidR="00127EAB" w:rsidRPr="005A5665" w14:paraId="6C1E6469" w14:textId="77777777" w:rsidTr="001F221B">
        <w:trPr>
          <w:trHeight w:val="553"/>
        </w:trPr>
        <w:tc>
          <w:tcPr>
            <w:tcW w:w="870" w:type="dxa"/>
            <w:vMerge/>
            <w:tcBorders>
              <w:top w:val="nil"/>
              <w:left w:val="single" w:sz="8" w:space="0" w:color="auto"/>
              <w:bottom w:val="dotted" w:sz="4" w:space="0" w:color="auto"/>
              <w:right w:val="dotted" w:sz="4" w:space="0" w:color="auto"/>
            </w:tcBorders>
            <w:vAlign w:val="center"/>
            <w:hideMark/>
          </w:tcPr>
          <w:p w14:paraId="6FF3F34E"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7CC9E58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d) Post top </w:t>
            </w:r>
            <w:proofErr w:type="spellStart"/>
            <w:r w:rsidRPr="005A5665">
              <w:rPr>
                <w:rFonts w:ascii="Verdana" w:hAnsi="Verdana"/>
                <w:b/>
                <w:bCs/>
                <w:color w:val="000000"/>
                <w:sz w:val="20"/>
                <w:szCs w:val="20"/>
                <w:lang w:eastAsia="en-IN"/>
              </w:rPr>
              <w:t>lanten</w:t>
            </w:r>
            <w:proofErr w:type="spellEnd"/>
            <w:r w:rsidRPr="005A5665">
              <w:rPr>
                <w:rFonts w:ascii="Verdana" w:hAnsi="Verdana"/>
                <w:b/>
                <w:bCs/>
                <w:color w:val="000000"/>
                <w:sz w:val="20"/>
                <w:szCs w:val="20"/>
                <w:lang w:eastAsia="en-IN"/>
              </w:rPr>
              <w:t xml:space="preserve"> decorative garden light/</w:t>
            </w:r>
            <w:proofErr w:type="spellStart"/>
            <w:r w:rsidRPr="005A5665">
              <w:rPr>
                <w:rFonts w:ascii="Verdana" w:hAnsi="Verdana"/>
                <w:b/>
                <w:bCs/>
                <w:color w:val="000000"/>
                <w:sz w:val="20"/>
                <w:szCs w:val="20"/>
                <w:lang w:eastAsia="en-IN"/>
              </w:rPr>
              <w:t>Lumanaries</w:t>
            </w:r>
            <w:proofErr w:type="spellEnd"/>
          </w:p>
        </w:tc>
        <w:tc>
          <w:tcPr>
            <w:tcW w:w="4936" w:type="dxa"/>
            <w:tcBorders>
              <w:top w:val="nil"/>
              <w:left w:val="nil"/>
              <w:bottom w:val="dotted" w:sz="4" w:space="0" w:color="auto"/>
              <w:right w:val="single" w:sz="8" w:space="0" w:color="auto"/>
            </w:tcBorders>
            <w:hideMark/>
          </w:tcPr>
          <w:p w14:paraId="687859EA"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Phillips / Bajaj / Crompton Greaves / Wipro /  K-Lite / </w:t>
            </w:r>
            <w:proofErr w:type="spellStart"/>
            <w:r w:rsidRPr="005A5665">
              <w:rPr>
                <w:rFonts w:ascii="Verdana" w:hAnsi="Verdana"/>
                <w:color w:val="000000"/>
                <w:sz w:val="20"/>
                <w:szCs w:val="20"/>
                <w:lang w:eastAsia="en-IN"/>
              </w:rPr>
              <w:t>Halonix</w:t>
            </w:r>
            <w:proofErr w:type="spellEnd"/>
            <w:r w:rsidRPr="005A5665">
              <w:rPr>
                <w:rFonts w:ascii="Verdana" w:hAnsi="Verdana"/>
                <w:color w:val="000000"/>
                <w:sz w:val="20"/>
                <w:szCs w:val="20"/>
                <w:lang w:eastAsia="en-IN"/>
              </w:rPr>
              <w:t xml:space="preserve"> / ORKUS / Havells</w:t>
            </w:r>
          </w:p>
        </w:tc>
      </w:tr>
      <w:tr w:rsidR="00127EAB" w:rsidRPr="005A5665" w14:paraId="4F7E1DB5" w14:textId="77777777" w:rsidTr="001F221B">
        <w:trPr>
          <w:trHeight w:val="561"/>
        </w:trPr>
        <w:tc>
          <w:tcPr>
            <w:tcW w:w="870" w:type="dxa"/>
            <w:vMerge/>
            <w:tcBorders>
              <w:top w:val="nil"/>
              <w:left w:val="single" w:sz="8" w:space="0" w:color="auto"/>
              <w:bottom w:val="dotted" w:sz="4" w:space="0" w:color="auto"/>
              <w:right w:val="dotted" w:sz="4" w:space="0" w:color="auto"/>
            </w:tcBorders>
            <w:vAlign w:val="center"/>
            <w:hideMark/>
          </w:tcPr>
          <w:p w14:paraId="64FEFA64"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24D8BE0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e) Decorative lighting </w:t>
            </w:r>
            <w:proofErr w:type="spellStart"/>
            <w:r w:rsidRPr="005A5665">
              <w:rPr>
                <w:rFonts w:ascii="Verdana" w:hAnsi="Verdana"/>
                <w:b/>
                <w:bCs/>
                <w:color w:val="000000"/>
                <w:sz w:val="20"/>
                <w:szCs w:val="20"/>
                <w:lang w:eastAsia="en-IN"/>
              </w:rPr>
              <w:t>lumanaries</w:t>
            </w:r>
            <w:proofErr w:type="spellEnd"/>
            <w:r w:rsidRPr="005A5665">
              <w:rPr>
                <w:rFonts w:ascii="Verdana" w:hAnsi="Verdana"/>
                <w:b/>
                <w:bCs/>
                <w:color w:val="000000"/>
                <w:sz w:val="20"/>
                <w:szCs w:val="20"/>
                <w:lang w:eastAsia="en-IN"/>
              </w:rPr>
              <w:t xml:space="preserve"> (glass /crystal type)</w:t>
            </w:r>
          </w:p>
        </w:tc>
        <w:tc>
          <w:tcPr>
            <w:tcW w:w="4936" w:type="dxa"/>
            <w:tcBorders>
              <w:top w:val="nil"/>
              <w:left w:val="nil"/>
              <w:bottom w:val="dotted" w:sz="4" w:space="0" w:color="auto"/>
              <w:right w:val="single" w:sz="8" w:space="0" w:color="auto"/>
            </w:tcBorders>
            <w:hideMark/>
          </w:tcPr>
          <w:p w14:paraId="29FFA58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Kapoor / Phillips / Havells / Wipro/  K-Lite / Bajaj</w:t>
            </w:r>
          </w:p>
        </w:tc>
      </w:tr>
      <w:tr w:rsidR="00127EAB" w:rsidRPr="005A5665" w14:paraId="53A0918C" w14:textId="77777777" w:rsidTr="001F221B">
        <w:trPr>
          <w:trHeight w:val="271"/>
        </w:trPr>
        <w:tc>
          <w:tcPr>
            <w:tcW w:w="870" w:type="dxa"/>
            <w:vMerge/>
            <w:tcBorders>
              <w:top w:val="nil"/>
              <w:left w:val="single" w:sz="8" w:space="0" w:color="auto"/>
              <w:bottom w:val="dotted" w:sz="4" w:space="0" w:color="auto"/>
              <w:right w:val="dotted" w:sz="4" w:space="0" w:color="auto"/>
            </w:tcBorders>
            <w:vAlign w:val="center"/>
            <w:hideMark/>
          </w:tcPr>
          <w:p w14:paraId="344697A6"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hideMark/>
          </w:tcPr>
          <w:p w14:paraId="13348E8E"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f) </w:t>
            </w:r>
            <w:proofErr w:type="spellStart"/>
            <w:r w:rsidRPr="005A5665">
              <w:rPr>
                <w:rFonts w:ascii="Verdana" w:hAnsi="Verdana"/>
                <w:b/>
                <w:bCs/>
                <w:color w:val="000000"/>
                <w:sz w:val="20"/>
                <w:szCs w:val="20"/>
                <w:lang w:eastAsia="en-IN"/>
              </w:rPr>
              <w:t>Chandelairs</w:t>
            </w:r>
            <w:proofErr w:type="spellEnd"/>
            <w:r w:rsidRPr="005A5665">
              <w:rPr>
                <w:rFonts w:ascii="Verdana" w:hAnsi="Verdana"/>
                <w:b/>
                <w:bCs/>
                <w:color w:val="000000"/>
                <w:sz w:val="20"/>
                <w:szCs w:val="20"/>
                <w:lang w:eastAsia="en-IN"/>
              </w:rPr>
              <w:t>/ Crystal lights</w:t>
            </w:r>
          </w:p>
        </w:tc>
        <w:tc>
          <w:tcPr>
            <w:tcW w:w="4936" w:type="dxa"/>
            <w:tcBorders>
              <w:top w:val="nil"/>
              <w:left w:val="nil"/>
              <w:bottom w:val="dotted" w:sz="4" w:space="0" w:color="auto"/>
              <w:right w:val="single" w:sz="8" w:space="0" w:color="auto"/>
            </w:tcBorders>
            <w:hideMark/>
          </w:tcPr>
          <w:p w14:paraId="624D897E"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Kapoor / K-Lite / S&amp;S / Crystal / Gupta (AK)</w:t>
            </w:r>
          </w:p>
        </w:tc>
      </w:tr>
      <w:tr w:rsidR="00127EAB" w:rsidRPr="005A5665" w14:paraId="6E3A9B44" w14:textId="77777777" w:rsidTr="001F221B">
        <w:trPr>
          <w:trHeight w:val="558"/>
        </w:trPr>
        <w:tc>
          <w:tcPr>
            <w:tcW w:w="870" w:type="dxa"/>
            <w:tcBorders>
              <w:top w:val="nil"/>
              <w:left w:val="single" w:sz="8" w:space="0" w:color="auto"/>
              <w:bottom w:val="dotted" w:sz="4" w:space="0" w:color="auto"/>
              <w:right w:val="dotted" w:sz="4" w:space="0" w:color="auto"/>
            </w:tcBorders>
            <w:noWrap/>
            <w:hideMark/>
          </w:tcPr>
          <w:p w14:paraId="51FC7B7B"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43</w:t>
            </w:r>
          </w:p>
        </w:tc>
        <w:tc>
          <w:tcPr>
            <w:tcW w:w="3914" w:type="dxa"/>
            <w:tcBorders>
              <w:top w:val="nil"/>
              <w:left w:val="nil"/>
              <w:bottom w:val="dotted" w:sz="4" w:space="0" w:color="auto"/>
              <w:right w:val="dotted" w:sz="4" w:space="0" w:color="auto"/>
            </w:tcBorders>
            <w:shd w:val="clear" w:color="000000" w:fill="FFFFFF"/>
            <w:hideMark/>
          </w:tcPr>
          <w:p w14:paraId="5E19EC6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Distribution Transformers</w:t>
            </w:r>
          </w:p>
        </w:tc>
        <w:tc>
          <w:tcPr>
            <w:tcW w:w="4936" w:type="dxa"/>
            <w:tcBorders>
              <w:top w:val="nil"/>
              <w:left w:val="nil"/>
              <w:bottom w:val="dotted" w:sz="4" w:space="0" w:color="auto"/>
              <w:right w:val="single" w:sz="8" w:space="0" w:color="auto"/>
            </w:tcBorders>
            <w:shd w:val="clear" w:color="000000" w:fill="FFFFFF"/>
            <w:hideMark/>
          </w:tcPr>
          <w:p w14:paraId="2390347E"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Essennar</w:t>
            </w:r>
            <w:proofErr w:type="spellEnd"/>
            <w:r w:rsidRPr="005A5665">
              <w:rPr>
                <w:rFonts w:ascii="Verdana" w:hAnsi="Verdana"/>
                <w:color w:val="000000"/>
                <w:sz w:val="20"/>
                <w:szCs w:val="20"/>
                <w:lang w:eastAsia="en-IN"/>
              </w:rPr>
              <w:t xml:space="preserve"> / Crompton Greaves / </w:t>
            </w:r>
            <w:proofErr w:type="spellStart"/>
            <w:r w:rsidRPr="005A5665">
              <w:rPr>
                <w:rFonts w:ascii="Verdana" w:hAnsi="Verdana"/>
                <w:color w:val="000000"/>
                <w:sz w:val="20"/>
                <w:szCs w:val="20"/>
                <w:lang w:eastAsia="en-IN"/>
              </w:rPr>
              <w:t>IndoTech</w:t>
            </w:r>
            <w:proofErr w:type="spellEnd"/>
            <w:r w:rsidRPr="005A5665">
              <w:rPr>
                <w:rFonts w:ascii="Verdana" w:hAnsi="Verdana"/>
                <w:color w:val="000000"/>
                <w:sz w:val="20"/>
                <w:szCs w:val="20"/>
                <w:lang w:eastAsia="en-IN"/>
              </w:rPr>
              <w:t xml:space="preserve"> / Kirloskar / PETE  </w:t>
            </w:r>
          </w:p>
        </w:tc>
      </w:tr>
      <w:tr w:rsidR="00127EAB" w:rsidRPr="005A5665" w14:paraId="2E17FD79" w14:textId="77777777" w:rsidTr="001F221B">
        <w:trPr>
          <w:trHeight w:val="424"/>
        </w:trPr>
        <w:tc>
          <w:tcPr>
            <w:tcW w:w="870" w:type="dxa"/>
            <w:tcBorders>
              <w:top w:val="nil"/>
              <w:left w:val="single" w:sz="8" w:space="0" w:color="auto"/>
              <w:bottom w:val="dotted" w:sz="4" w:space="0" w:color="auto"/>
              <w:right w:val="dotted" w:sz="4" w:space="0" w:color="auto"/>
            </w:tcBorders>
            <w:noWrap/>
            <w:hideMark/>
          </w:tcPr>
          <w:p w14:paraId="59636335"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44</w:t>
            </w:r>
          </w:p>
        </w:tc>
        <w:tc>
          <w:tcPr>
            <w:tcW w:w="3914" w:type="dxa"/>
            <w:tcBorders>
              <w:top w:val="nil"/>
              <w:left w:val="nil"/>
              <w:bottom w:val="dotted" w:sz="4" w:space="0" w:color="auto"/>
              <w:right w:val="dotted" w:sz="4" w:space="0" w:color="auto"/>
            </w:tcBorders>
            <w:shd w:val="clear" w:color="000000" w:fill="FFFFFF"/>
            <w:hideMark/>
          </w:tcPr>
          <w:p w14:paraId="54E1CA7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Air </w:t>
            </w:r>
            <w:proofErr w:type="spellStart"/>
            <w:r w:rsidRPr="005A5665">
              <w:rPr>
                <w:rFonts w:ascii="Verdana" w:hAnsi="Verdana"/>
                <w:b/>
                <w:bCs/>
                <w:color w:val="000000"/>
                <w:sz w:val="20"/>
                <w:szCs w:val="20"/>
                <w:lang w:eastAsia="en-IN"/>
              </w:rPr>
              <w:t>Cuircuit</w:t>
            </w:r>
            <w:proofErr w:type="spellEnd"/>
            <w:r w:rsidRPr="005A5665">
              <w:rPr>
                <w:rFonts w:ascii="Verdana" w:hAnsi="Verdana"/>
                <w:b/>
                <w:bCs/>
                <w:color w:val="000000"/>
                <w:sz w:val="20"/>
                <w:szCs w:val="20"/>
                <w:lang w:eastAsia="en-IN"/>
              </w:rPr>
              <w:t xml:space="preserve"> breakers</w:t>
            </w:r>
          </w:p>
        </w:tc>
        <w:tc>
          <w:tcPr>
            <w:tcW w:w="4936" w:type="dxa"/>
            <w:tcBorders>
              <w:top w:val="nil"/>
              <w:left w:val="nil"/>
              <w:bottom w:val="dotted" w:sz="4" w:space="0" w:color="auto"/>
              <w:right w:val="single" w:sz="8" w:space="0" w:color="auto"/>
            </w:tcBorders>
            <w:shd w:val="clear" w:color="000000" w:fill="FFFFFF"/>
            <w:hideMark/>
          </w:tcPr>
          <w:p w14:paraId="7521D5E7"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ABB / Siemens / L&amp;T / G.E / Schneider / Legrand / C&amp;S</w:t>
            </w:r>
          </w:p>
        </w:tc>
      </w:tr>
      <w:tr w:rsidR="00127EAB" w:rsidRPr="005A5665" w14:paraId="366ADE18" w14:textId="77777777" w:rsidTr="001F221B">
        <w:trPr>
          <w:trHeight w:val="474"/>
        </w:trPr>
        <w:tc>
          <w:tcPr>
            <w:tcW w:w="870" w:type="dxa"/>
            <w:tcBorders>
              <w:top w:val="nil"/>
              <w:left w:val="single" w:sz="8" w:space="0" w:color="auto"/>
              <w:bottom w:val="dotted" w:sz="4" w:space="0" w:color="auto"/>
              <w:right w:val="dotted" w:sz="4" w:space="0" w:color="auto"/>
            </w:tcBorders>
            <w:noWrap/>
            <w:hideMark/>
          </w:tcPr>
          <w:p w14:paraId="6963DCDA"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45</w:t>
            </w:r>
          </w:p>
        </w:tc>
        <w:tc>
          <w:tcPr>
            <w:tcW w:w="3914" w:type="dxa"/>
            <w:tcBorders>
              <w:top w:val="nil"/>
              <w:left w:val="nil"/>
              <w:bottom w:val="dotted" w:sz="4" w:space="0" w:color="auto"/>
              <w:right w:val="dotted" w:sz="4" w:space="0" w:color="auto"/>
            </w:tcBorders>
            <w:shd w:val="clear" w:color="000000" w:fill="FFFFFF"/>
            <w:hideMark/>
          </w:tcPr>
          <w:p w14:paraId="371C857E"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Vacuum </w:t>
            </w:r>
            <w:proofErr w:type="spellStart"/>
            <w:r w:rsidRPr="005A5665">
              <w:rPr>
                <w:rFonts w:ascii="Verdana" w:hAnsi="Verdana"/>
                <w:b/>
                <w:bCs/>
                <w:color w:val="000000"/>
                <w:sz w:val="20"/>
                <w:szCs w:val="20"/>
                <w:lang w:eastAsia="en-IN"/>
              </w:rPr>
              <w:t>circult</w:t>
            </w:r>
            <w:proofErr w:type="spellEnd"/>
            <w:r w:rsidRPr="005A5665">
              <w:rPr>
                <w:rFonts w:ascii="Verdana" w:hAnsi="Verdana"/>
                <w:b/>
                <w:bCs/>
                <w:color w:val="000000"/>
                <w:sz w:val="20"/>
                <w:szCs w:val="20"/>
                <w:lang w:eastAsia="en-IN"/>
              </w:rPr>
              <w:t xml:space="preserve"> breaker</w:t>
            </w:r>
          </w:p>
        </w:tc>
        <w:tc>
          <w:tcPr>
            <w:tcW w:w="4936" w:type="dxa"/>
            <w:tcBorders>
              <w:top w:val="nil"/>
              <w:left w:val="nil"/>
              <w:bottom w:val="dotted" w:sz="4" w:space="0" w:color="auto"/>
              <w:right w:val="single" w:sz="8" w:space="0" w:color="auto"/>
            </w:tcBorders>
            <w:shd w:val="clear" w:color="000000" w:fill="FFFFFF"/>
            <w:hideMark/>
          </w:tcPr>
          <w:p w14:paraId="5C39F4A2"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Siemens / L&amp;T / Schneider / </w:t>
            </w:r>
            <w:proofErr w:type="spellStart"/>
            <w:r w:rsidRPr="005A5665">
              <w:rPr>
                <w:rFonts w:ascii="Verdana" w:hAnsi="Verdana"/>
                <w:color w:val="000000"/>
                <w:sz w:val="20"/>
                <w:szCs w:val="20"/>
                <w:lang w:eastAsia="en-IN"/>
              </w:rPr>
              <w:t>Megawin</w:t>
            </w:r>
            <w:proofErr w:type="spellEnd"/>
            <w:r w:rsidRPr="005A5665">
              <w:rPr>
                <w:rFonts w:ascii="Verdana" w:hAnsi="Verdana"/>
                <w:color w:val="000000"/>
                <w:sz w:val="20"/>
                <w:szCs w:val="20"/>
                <w:lang w:eastAsia="en-IN"/>
              </w:rPr>
              <w:t xml:space="preserve"> /ABB / GE / C&amp;S</w:t>
            </w:r>
          </w:p>
        </w:tc>
      </w:tr>
      <w:tr w:rsidR="00127EAB" w:rsidRPr="005A5665" w14:paraId="503F4C4A" w14:textId="77777777" w:rsidTr="001F221B">
        <w:trPr>
          <w:trHeight w:val="552"/>
        </w:trPr>
        <w:tc>
          <w:tcPr>
            <w:tcW w:w="870" w:type="dxa"/>
            <w:tcBorders>
              <w:top w:val="nil"/>
              <w:left w:val="single" w:sz="8" w:space="0" w:color="auto"/>
              <w:bottom w:val="dotted" w:sz="4" w:space="0" w:color="auto"/>
              <w:right w:val="dotted" w:sz="4" w:space="0" w:color="auto"/>
            </w:tcBorders>
            <w:noWrap/>
            <w:hideMark/>
          </w:tcPr>
          <w:p w14:paraId="3CD70022"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46</w:t>
            </w:r>
          </w:p>
        </w:tc>
        <w:tc>
          <w:tcPr>
            <w:tcW w:w="3914" w:type="dxa"/>
            <w:tcBorders>
              <w:top w:val="nil"/>
              <w:left w:val="nil"/>
              <w:bottom w:val="dotted" w:sz="4" w:space="0" w:color="auto"/>
              <w:right w:val="dotted" w:sz="4" w:space="0" w:color="auto"/>
            </w:tcBorders>
            <w:shd w:val="clear" w:color="000000" w:fill="FFFFFF"/>
            <w:hideMark/>
          </w:tcPr>
          <w:p w14:paraId="1F2CE1C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HT / LT Insulators</w:t>
            </w:r>
          </w:p>
        </w:tc>
        <w:tc>
          <w:tcPr>
            <w:tcW w:w="4936" w:type="dxa"/>
            <w:tcBorders>
              <w:top w:val="nil"/>
              <w:left w:val="nil"/>
              <w:bottom w:val="dotted" w:sz="4" w:space="0" w:color="auto"/>
              <w:right w:val="single" w:sz="8" w:space="0" w:color="auto"/>
            </w:tcBorders>
            <w:shd w:val="clear" w:color="000000" w:fill="FFFFFF"/>
            <w:hideMark/>
          </w:tcPr>
          <w:p w14:paraId="17DE8FC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W.S. Insulators / Bengal / </w:t>
            </w:r>
            <w:proofErr w:type="spellStart"/>
            <w:r w:rsidRPr="005A5665">
              <w:rPr>
                <w:rFonts w:ascii="Verdana" w:hAnsi="Verdana"/>
                <w:color w:val="000000"/>
                <w:sz w:val="20"/>
                <w:szCs w:val="20"/>
                <w:lang w:eastAsia="en-IN"/>
              </w:rPr>
              <w:t>Oblum</w:t>
            </w:r>
            <w:proofErr w:type="spellEnd"/>
            <w:r w:rsidRPr="005A5665">
              <w:rPr>
                <w:rFonts w:ascii="Verdana" w:hAnsi="Verdana"/>
                <w:color w:val="000000"/>
                <w:sz w:val="20"/>
                <w:szCs w:val="20"/>
                <w:lang w:eastAsia="en-IN"/>
              </w:rPr>
              <w:t xml:space="preserve"> / Jayasree / </w:t>
            </w:r>
            <w:proofErr w:type="spellStart"/>
            <w:r w:rsidRPr="005A5665">
              <w:rPr>
                <w:rFonts w:ascii="Verdana" w:hAnsi="Verdana"/>
                <w:color w:val="000000"/>
                <w:sz w:val="20"/>
                <w:szCs w:val="20"/>
                <w:lang w:eastAsia="en-IN"/>
              </w:rPr>
              <w:t>Lamco</w:t>
            </w:r>
            <w:proofErr w:type="spellEnd"/>
          </w:p>
        </w:tc>
      </w:tr>
      <w:tr w:rsidR="00127EAB" w:rsidRPr="005A5665" w14:paraId="50B31D47" w14:textId="77777777" w:rsidTr="001F221B">
        <w:trPr>
          <w:trHeight w:val="560"/>
        </w:trPr>
        <w:tc>
          <w:tcPr>
            <w:tcW w:w="870" w:type="dxa"/>
            <w:tcBorders>
              <w:top w:val="nil"/>
              <w:left w:val="single" w:sz="8" w:space="0" w:color="auto"/>
              <w:bottom w:val="dotted" w:sz="4" w:space="0" w:color="auto"/>
              <w:right w:val="dotted" w:sz="4" w:space="0" w:color="auto"/>
            </w:tcBorders>
            <w:noWrap/>
            <w:hideMark/>
          </w:tcPr>
          <w:p w14:paraId="275EA227"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47</w:t>
            </w:r>
          </w:p>
        </w:tc>
        <w:tc>
          <w:tcPr>
            <w:tcW w:w="3914" w:type="dxa"/>
            <w:tcBorders>
              <w:top w:val="nil"/>
              <w:left w:val="nil"/>
              <w:bottom w:val="dotted" w:sz="4" w:space="0" w:color="auto"/>
              <w:right w:val="dotted" w:sz="4" w:space="0" w:color="auto"/>
            </w:tcBorders>
            <w:shd w:val="clear" w:color="000000" w:fill="FFFFFF"/>
            <w:hideMark/>
          </w:tcPr>
          <w:p w14:paraId="747F81E4"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Motor Starters</w:t>
            </w:r>
          </w:p>
        </w:tc>
        <w:tc>
          <w:tcPr>
            <w:tcW w:w="4936" w:type="dxa"/>
            <w:tcBorders>
              <w:top w:val="nil"/>
              <w:left w:val="nil"/>
              <w:bottom w:val="dotted" w:sz="4" w:space="0" w:color="auto"/>
              <w:right w:val="single" w:sz="8" w:space="0" w:color="auto"/>
            </w:tcBorders>
            <w:shd w:val="clear" w:color="000000" w:fill="FFFFFF"/>
            <w:hideMark/>
          </w:tcPr>
          <w:p w14:paraId="5AA6EBD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Kilburn / MEX / MEI / L&amp;T / </w:t>
            </w:r>
            <w:proofErr w:type="spellStart"/>
            <w:r w:rsidRPr="005A5665">
              <w:rPr>
                <w:rFonts w:ascii="Verdana" w:hAnsi="Verdana"/>
                <w:color w:val="000000"/>
                <w:sz w:val="20"/>
                <w:szCs w:val="20"/>
                <w:lang w:eastAsia="en-IN"/>
              </w:rPr>
              <w:t>Seimens</w:t>
            </w:r>
            <w:proofErr w:type="spellEnd"/>
            <w:r w:rsidRPr="005A5665">
              <w:rPr>
                <w:rFonts w:ascii="Verdana" w:hAnsi="Verdana"/>
                <w:color w:val="000000"/>
                <w:sz w:val="20"/>
                <w:szCs w:val="20"/>
                <w:lang w:eastAsia="en-IN"/>
              </w:rPr>
              <w:t xml:space="preserve"> / Schneider / BCH / ABB / Crompton Greaves.</w:t>
            </w:r>
          </w:p>
        </w:tc>
      </w:tr>
      <w:tr w:rsidR="00127EAB" w:rsidRPr="005A5665" w14:paraId="21C2EDF7" w14:textId="77777777" w:rsidTr="001F221B">
        <w:trPr>
          <w:trHeight w:val="555"/>
        </w:trPr>
        <w:tc>
          <w:tcPr>
            <w:tcW w:w="870" w:type="dxa"/>
            <w:tcBorders>
              <w:top w:val="nil"/>
              <w:left w:val="single" w:sz="8" w:space="0" w:color="auto"/>
              <w:bottom w:val="dotted" w:sz="4" w:space="0" w:color="auto"/>
              <w:right w:val="dotted" w:sz="4" w:space="0" w:color="auto"/>
            </w:tcBorders>
            <w:noWrap/>
            <w:hideMark/>
          </w:tcPr>
          <w:p w14:paraId="02771C2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48</w:t>
            </w:r>
          </w:p>
        </w:tc>
        <w:tc>
          <w:tcPr>
            <w:tcW w:w="3914" w:type="dxa"/>
            <w:tcBorders>
              <w:top w:val="nil"/>
              <w:left w:val="nil"/>
              <w:bottom w:val="dotted" w:sz="4" w:space="0" w:color="auto"/>
              <w:right w:val="dotted" w:sz="4" w:space="0" w:color="auto"/>
            </w:tcBorders>
            <w:shd w:val="clear" w:color="000000" w:fill="FFFFFF"/>
            <w:hideMark/>
          </w:tcPr>
          <w:p w14:paraId="2E7F416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Voltage Stabilizers / Servo Stabilizers</w:t>
            </w:r>
          </w:p>
        </w:tc>
        <w:tc>
          <w:tcPr>
            <w:tcW w:w="4936" w:type="dxa"/>
            <w:tcBorders>
              <w:top w:val="nil"/>
              <w:left w:val="nil"/>
              <w:bottom w:val="dotted" w:sz="4" w:space="0" w:color="auto"/>
              <w:right w:val="single" w:sz="8" w:space="0" w:color="auto"/>
            </w:tcBorders>
            <w:shd w:val="clear" w:color="000000" w:fill="FFFFFF"/>
            <w:hideMark/>
          </w:tcPr>
          <w:p w14:paraId="62FD12B1" w14:textId="77777777" w:rsidR="00127EAB" w:rsidRPr="005A5665" w:rsidRDefault="00127EAB" w:rsidP="001F221B">
            <w:pPr>
              <w:spacing w:line="240" w:lineRule="auto"/>
              <w:rPr>
                <w:rFonts w:ascii="Verdana" w:hAnsi="Verdana"/>
                <w:color w:val="000000"/>
                <w:sz w:val="20"/>
                <w:szCs w:val="20"/>
                <w:lang w:eastAsia="en-IN"/>
              </w:rPr>
            </w:pPr>
            <w:proofErr w:type="spellStart"/>
            <w:r w:rsidRPr="005A5665">
              <w:rPr>
                <w:rFonts w:ascii="Verdana" w:hAnsi="Verdana"/>
                <w:color w:val="000000"/>
                <w:sz w:val="20"/>
                <w:szCs w:val="20"/>
                <w:lang w:eastAsia="en-IN"/>
              </w:rPr>
              <w:t>V.Guard</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Unistab</w:t>
            </w:r>
            <w:proofErr w:type="spellEnd"/>
            <w:r w:rsidRPr="005A5665">
              <w:rPr>
                <w:rFonts w:ascii="Verdana" w:hAnsi="Verdana"/>
                <w:color w:val="000000"/>
                <w:sz w:val="20"/>
                <w:szCs w:val="20"/>
                <w:lang w:eastAsia="en-IN"/>
              </w:rPr>
              <w:t xml:space="preserve"> / Best Power / </w:t>
            </w:r>
            <w:proofErr w:type="spellStart"/>
            <w:r w:rsidRPr="005A5665">
              <w:rPr>
                <w:rFonts w:ascii="Verdana" w:hAnsi="Verdana"/>
                <w:color w:val="000000"/>
                <w:sz w:val="20"/>
                <w:szCs w:val="20"/>
                <w:lang w:eastAsia="en-IN"/>
              </w:rPr>
              <w:t>Servomax</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Zenelec</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Consule</w:t>
            </w:r>
            <w:proofErr w:type="spellEnd"/>
            <w:r w:rsidRPr="005A5665">
              <w:rPr>
                <w:rFonts w:ascii="Verdana" w:hAnsi="Verdana"/>
                <w:color w:val="000000"/>
                <w:sz w:val="20"/>
                <w:szCs w:val="20"/>
                <w:lang w:eastAsia="en-IN"/>
              </w:rPr>
              <w:t xml:space="preserve"> / Power One</w:t>
            </w:r>
          </w:p>
        </w:tc>
      </w:tr>
      <w:tr w:rsidR="00127EAB" w:rsidRPr="005A5665" w14:paraId="2534D9E9" w14:textId="77777777" w:rsidTr="001F221B">
        <w:trPr>
          <w:trHeight w:val="279"/>
        </w:trPr>
        <w:tc>
          <w:tcPr>
            <w:tcW w:w="870" w:type="dxa"/>
            <w:vMerge w:val="restart"/>
            <w:tcBorders>
              <w:top w:val="nil"/>
              <w:left w:val="single" w:sz="8" w:space="0" w:color="auto"/>
              <w:bottom w:val="dotted" w:sz="4" w:space="0" w:color="auto"/>
              <w:right w:val="dotted" w:sz="4" w:space="0" w:color="auto"/>
            </w:tcBorders>
            <w:noWrap/>
            <w:hideMark/>
          </w:tcPr>
          <w:p w14:paraId="4E2FD227"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49</w:t>
            </w:r>
          </w:p>
        </w:tc>
        <w:tc>
          <w:tcPr>
            <w:tcW w:w="3914" w:type="dxa"/>
            <w:tcBorders>
              <w:top w:val="nil"/>
              <w:left w:val="nil"/>
              <w:bottom w:val="dotted" w:sz="4" w:space="0" w:color="auto"/>
              <w:right w:val="dotted" w:sz="4" w:space="0" w:color="auto"/>
            </w:tcBorders>
            <w:shd w:val="clear" w:color="000000" w:fill="FFFFFF"/>
            <w:hideMark/>
          </w:tcPr>
          <w:p w14:paraId="1B9E0F9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U.P.S. / Inverter</w:t>
            </w:r>
          </w:p>
        </w:tc>
        <w:tc>
          <w:tcPr>
            <w:tcW w:w="4936" w:type="dxa"/>
            <w:tcBorders>
              <w:top w:val="nil"/>
              <w:left w:val="nil"/>
              <w:bottom w:val="dotted" w:sz="4" w:space="0" w:color="auto"/>
              <w:right w:val="single" w:sz="8" w:space="0" w:color="auto"/>
            </w:tcBorders>
            <w:shd w:val="clear" w:color="000000" w:fill="FFFFFF"/>
            <w:hideMark/>
          </w:tcPr>
          <w:p w14:paraId="19C7E8A6"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3C342CC1" w14:textId="77777777" w:rsidTr="001F221B">
        <w:trPr>
          <w:trHeight w:val="694"/>
        </w:trPr>
        <w:tc>
          <w:tcPr>
            <w:tcW w:w="870" w:type="dxa"/>
            <w:vMerge/>
            <w:tcBorders>
              <w:top w:val="nil"/>
              <w:left w:val="single" w:sz="8" w:space="0" w:color="auto"/>
              <w:bottom w:val="dotted" w:sz="4" w:space="0" w:color="auto"/>
              <w:right w:val="dotted" w:sz="4" w:space="0" w:color="auto"/>
            </w:tcBorders>
            <w:vAlign w:val="center"/>
            <w:hideMark/>
          </w:tcPr>
          <w:p w14:paraId="77987C8F"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2FEF6DA4"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1) Up to 40KVA</w:t>
            </w:r>
          </w:p>
        </w:tc>
        <w:tc>
          <w:tcPr>
            <w:tcW w:w="4936" w:type="dxa"/>
            <w:tcBorders>
              <w:top w:val="nil"/>
              <w:left w:val="nil"/>
              <w:bottom w:val="dotted" w:sz="4" w:space="0" w:color="auto"/>
              <w:right w:val="single" w:sz="8" w:space="0" w:color="auto"/>
            </w:tcBorders>
            <w:shd w:val="clear" w:color="000000" w:fill="FFFFFF"/>
            <w:hideMark/>
          </w:tcPr>
          <w:p w14:paraId="0F4DF171"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Legrand (Numeric) / Schneider APC / Emerson (</w:t>
            </w:r>
            <w:proofErr w:type="spellStart"/>
            <w:r w:rsidRPr="005A5665">
              <w:rPr>
                <w:rFonts w:ascii="Verdana" w:hAnsi="Verdana"/>
                <w:color w:val="000000"/>
                <w:sz w:val="20"/>
                <w:szCs w:val="20"/>
                <w:lang w:eastAsia="en-IN"/>
              </w:rPr>
              <w:t>Vertive</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Zenelac</w:t>
            </w:r>
            <w:proofErr w:type="spellEnd"/>
            <w:r w:rsidRPr="005A5665">
              <w:rPr>
                <w:rFonts w:ascii="Verdana" w:hAnsi="Verdana"/>
                <w:color w:val="000000"/>
                <w:sz w:val="20"/>
                <w:szCs w:val="20"/>
                <w:lang w:eastAsia="en-IN"/>
              </w:rPr>
              <w:t xml:space="preserve"> / Power One / </w:t>
            </w:r>
            <w:proofErr w:type="spellStart"/>
            <w:r w:rsidRPr="005A5665">
              <w:rPr>
                <w:rFonts w:ascii="Verdana" w:hAnsi="Verdana"/>
                <w:color w:val="000000"/>
                <w:sz w:val="20"/>
                <w:szCs w:val="20"/>
                <w:lang w:eastAsia="en-IN"/>
              </w:rPr>
              <w:t>Consule</w:t>
            </w:r>
            <w:proofErr w:type="spellEnd"/>
            <w:r w:rsidRPr="005A5665">
              <w:rPr>
                <w:rFonts w:ascii="Verdana" w:hAnsi="Verdana"/>
                <w:color w:val="000000"/>
                <w:sz w:val="20"/>
                <w:szCs w:val="20"/>
                <w:lang w:eastAsia="en-IN"/>
              </w:rPr>
              <w:t xml:space="preserve"> / Best Power</w:t>
            </w:r>
          </w:p>
        </w:tc>
      </w:tr>
      <w:tr w:rsidR="00127EAB" w:rsidRPr="005A5665" w14:paraId="2D2F4C43" w14:textId="77777777" w:rsidTr="001F221B">
        <w:trPr>
          <w:trHeight w:val="535"/>
        </w:trPr>
        <w:tc>
          <w:tcPr>
            <w:tcW w:w="870" w:type="dxa"/>
            <w:vMerge/>
            <w:tcBorders>
              <w:top w:val="nil"/>
              <w:left w:val="single" w:sz="8" w:space="0" w:color="auto"/>
              <w:bottom w:val="dotted" w:sz="4" w:space="0" w:color="auto"/>
              <w:right w:val="dotted" w:sz="4" w:space="0" w:color="auto"/>
            </w:tcBorders>
            <w:vAlign w:val="center"/>
            <w:hideMark/>
          </w:tcPr>
          <w:p w14:paraId="38A5C480"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4A703AEA"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2) Above 40KVA</w:t>
            </w:r>
          </w:p>
        </w:tc>
        <w:tc>
          <w:tcPr>
            <w:tcW w:w="4936" w:type="dxa"/>
            <w:tcBorders>
              <w:top w:val="nil"/>
              <w:left w:val="nil"/>
              <w:bottom w:val="dotted" w:sz="4" w:space="0" w:color="auto"/>
              <w:right w:val="single" w:sz="8" w:space="0" w:color="auto"/>
            </w:tcBorders>
            <w:shd w:val="clear" w:color="000000" w:fill="FFFFFF"/>
            <w:hideMark/>
          </w:tcPr>
          <w:p w14:paraId="4E9109B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Schneider (APC) / Emerson (</w:t>
            </w:r>
            <w:proofErr w:type="spellStart"/>
            <w:r w:rsidRPr="005A5665">
              <w:rPr>
                <w:rFonts w:ascii="Verdana" w:hAnsi="Verdana"/>
                <w:color w:val="000000"/>
                <w:sz w:val="20"/>
                <w:szCs w:val="20"/>
                <w:lang w:eastAsia="en-IN"/>
              </w:rPr>
              <w:t>Vertive</w:t>
            </w:r>
            <w:proofErr w:type="spellEnd"/>
            <w:r w:rsidRPr="005A5665">
              <w:rPr>
                <w:rFonts w:ascii="Verdana" w:hAnsi="Verdana"/>
                <w:color w:val="000000"/>
                <w:sz w:val="20"/>
                <w:szCs w:val="20"/>
                <w:lang w:eastAsia="en-IN"/>
              </w:rPr>
              <w:t xml:space="preserve">) Legrand / (Numeric) / </w:t>
            </w:r>
            <w:proofErr w:type="spellStart"/>
            <w:r w:rsidRPr="005A5665">
              <w:rPr>
                <w:rFonts w:ascii="Verdana" w:hAnsi="Verdana"/>
                <w:color w:val="000000"/>
                <w:sz w:val="20"/>
                <w:szCs w:val="20"/>
                <w:lang w:eastAsia="en-IN"/>
              </w:rPr>
              <w:t>Socomec</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Mitsubuhi</w:t>
            </w:r>
            <w:proofErr w:type="spellEnd"/>
          </w:p>
        </w:tc>
      </w:tr>
      <w:tr w:rsidR="00127EAB" w:rsidRPr="005A5665" w14:paraId="2C7859E2" w14:textId="77777777" w:rsidTr="001F221B">
        <w:trPr>
          <w:trHeight w:val="543"/>
        </w:trPr>
        <w:tc>
          <w:tcPr>
            <w:tcW w:w="870" w:type="dxa"/>
            <w:vMerge/>
            <w:tcBorders>
              <w:top w:val="nil"/>
              <w:left w:val="single" w:sz="8" w:space="0" w:color="auto"/>
              <w:bottom w:val="dotted" w:sz="4" w:space="0" w:color="auto"/>
              <w:right w:val="dotted" w:sz="4" w:space="0" w:color="auto"/>
            </w:tcBorders>
            <w:vAlign w:val="center"/>
            <w:hideMark/>
          </w:tcPr>
          <w:p w14:paraId="0A8D6D73"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6EAC96B6"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3) Inverter</w:t>
            </w:r>
          </w:p>
        </w:tc>
        <w:tc>
          <w:tcPr>
            <w:tcW w:w="4936" w:type="dxa"/>
            <w:tcBorders>
              <w:top w:val="nil"/>
              <w:left w:val="nil"/>
              <w:bottom w:val="dotted" w:sz="4" w:space="0" w:color="auto"/>
              <w:right w:val="single" w:sz="8" w:space="0" w:color="auto"/>
            </w:tcBorders>
            <w:shd w:val="clear" w:color="000000" w:fill="FFFFFF"/>
            <w:hideMark/>
          </w:tcPr>
          <w:p w14:paraId="6E1EBE53"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Exide / Amaraja / </w:t>
            </w:r>
            <w:proofErr w:type="spellStart"/>
            <w:r w:rsidRPr="005A5665">
              <w:rPr>
                <w:rFonts w:ascii="Verdana" w:hAnsi="Verdana"/>
                <w:color w:val="000000"/>
                <w:sz w:val="20"/>
                <w:szCs w:val="20"/>
                <w:lang w:eastAsia="en-IN"/>
              </w:rPr>
              <w:t>Microtech</w:t>
            </w:r>
            <w:proofErr w:type="spellEnd"/>
            <w:r w:rsidRPr="005A5665">
              <w:rPr>
                <w:rFonts w:ascii="Verdana" w:hAnsi="Verdana"/>
                <w:color w:val="000000"/>
                <w:sz w:val="20"/>
                <w:szCs w:val="20"/>
                <w:lang w:eastAsia="en-IN"/>
              </w:rPr>
              <w:t xml:space="preserve"> / Samhitha / Best Power</w:t>
            </w:r>
          </w:p>
        </w:tc>
      </w:tr>
      <w:tr w:rsidR="00127EAB" w:rsidRPr="005A5665" w14:paraId="13B82BFA" w14:textId="77777777" w:rsidTr="001F221B">
        <w:trPr>
          <w:trHeight w:val="765"/>
        </w:trPr>
        <w:tc>
          <w:tcPr>
            <w:tcW w:w="870" w:type="dxa"/>
            <w:tcBorders>
              <w:top w:val="nil"/>
              <w:left w:val="single" w:sz="8" w:space="0" w:color="auto"/>
              <w:bottom w:val="dotted" w:sz="4" w:space="0" w:color="auto"/>
              <w:right w:val="dotted" w:sz="4" w:space="0" w:color="auto"/>
            </w:tcBorders>
            <w:noWrap/>
            <w:hideMark/>
          </w:tcPr>
          <w:p w14:paraId="201D03F4"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50</w:t>
            </w:r>
          </w:p>
        </w:tc>
        <w:tc>
          <w:tcPr>
            <w:tcW w:w="3914" w:type="dxa"/>
            <w:tcBorders>
              <w:top w:val="nil"/>
              <w:left w:val="nil"/>
              <w:bottom w:val="dotted" w:sz="4" w:space="0" w:color="auto"/>
              <w:right w:val="dotted" w:sz="4" w:space="0" w:color="auto"/>
            </w:tcBorders>
            <w:shd w:val="clear" w:color="000000" w:fill="FFFFFF"/>
            <w:hideMark/>
          </w:tcPr>
          <w:p w14:paraId="142D5AB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BATTERIES:</w:t>
            </w:r>
          </w:p>
        </w:tc>
        <w:tc>
          <w:tcPr>
            <w:tcW w:w="4936" w:type="dxa"/>
            <w:tcBorders>
              <w:top w:val="nil"/>
              <w:left w:val="nil"/>
              <w:bottom w:val="dotted" w:sz="4" w:space="0" w:color="auto"/>
              <w:right w:val="single" w:sz="8" w:space="0" w:color="auto"/>
            </w:tcBorders>
            <w:shd w:val="clear" w:color="000000" w:fill="FFFFFF"/>
            <w:hideMark/>
          </w:tcPr>
          <w:p w14:paraId="2AFF0038"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Exide / Amaron / Amco / Hi-Power / Cummins-Pulse / Tata-Green / Hitachi / Rocket</w:t>
            </w:r>
          </w:p>
        </w:tc>
      </w:tr>
      <w:tr w:rsidR="00127EAB" w:rsidRPr="005A5665" w14:paraId="55778D7A" w14:textId="77777777" w:rsidTr="001F221B">
        <w:trPr>
          <w:trHeight w:val="207"/>
        </w:trPr>
        <w:tc>
          <w:tcPr>
            <w:tcW w:w="870" w:type="dxa"/>
            <w:vMerge w:val="restart"/>
            <w:tcBorders>
              <w:top w:val="nil"/>
              <w:left w:val="single" w:sz="8" w:space="0" w:color="auto"/>
              <w:bottom w:val="dotted" w:sz="4" w:space="0" w:color="auto"/>
              <w:right w:val="dotted" w:sz="4" w:space="0" w:color="auto"/>
            </w:tcBorders>
            <w:noWrap/>
            <w:hideMark/>
          </w:tcPr>
          <w:p w14:paraId="1B7BE22D"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51</w:t>
            </w:r>
          </w:p>
        </w:tc>
        <w:tc>
          <w:tcPr>
            <w:tcW w:w="3914" w:type="dxa"/>
            <w:tcBorders>
              <w:top w:val="nil"/>
              <w:left w:val="nil"/>
              <w:bottom w:val="dotted" w:sz="4" w:space="0" w:color="auto"/>
              <w:right w:val="dotted" w:sz="4" w:space="0" w:color="auto"/>
            </w:tcBorders>
            <w:shd w:val="clear" w:color="000000" w:fill="FFFFFF"/>
            <w:hideMark/>
          </w:tcPr>
          <w:p w14:paraId="7AA08F57"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CAPACITORS</w:t>
            </w:r>
          </w:p>
        </w:tc>
        <w:tc>
          <w:tcPr>
            <w:tcW w:w="4936" w:type="dxa"/>
            <w:tcBorders>
              <w:top w:val="nil"/>
              <w:left w:val="nil"/>
              <w:bottom w:val="dotted" w:sz="4" w:space="0" w:color="auto"/>
              <w:right w:val="single" w:sz="8" w:space="0" w:color="auto"/>
            </w:tcBorders>
            <w:shd w:val="clear" w:color="000000" w:fill="FFFFFF"/>
            <w:hideMark/>
          </w:tcPr>
          <w:p w14:paraId="7CA8093E"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02778EB0" w14:textId="77777777" w:rsidTr="001F221B">
        <w:trPr>
          <w:trHeight w:val="765"/>
        </w:trPr>
        <w:tc>
          <w:tcPr>
            <w:tcW w:w="870" w:type="dxa"/>
            <w:vMerge/>
            <w:tcBorders>
              <w:top w:val="nil"/>
              <w:left w:val="single" w:sz="8" w:space="0" w:color="auto"/>
              <w:bottom w:val="dotted" w:sz="4" w:space="0" w:color="auto"/>
              <w:right w:val="dotted" w:sz="4" w:space="0" w:color="auto"/>
            </w:tcBorders>
            <w:vAlign w:val="center"/>
            <w:hideMark/>
          </w:tcPr>
          <w:p w14:paraId="667B6832"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27592F11"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a) Power Capacitors</w:t>
            </w:r>
          </w:p>
        </w:tc>
        <w:tc>
          <w:tcPr>
            <w:tcW w:w="4936" w:type="dxa"/>
            <w:tcBorders>
              <w:top w:val="nil"/>
              <w:left w:val="nil"/>
              <w:bottom w:val="dotted" w:sz="4" w:space="0" w:color="auto"/>
              <w:right w:val="single" w:sz="8" w:space="0" w:color="auto"/>
            </w:tcBorders>
            <w:shd w:val="clear" w:color="000000" w:fill="FFFFFF"/>
            <w:hideMark/>
          </w:tcPr>
          <w:p w14:paraId="236F5E0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Neptune / BCH / Dandapani / Capco / Visa Power / L&amp;T / ABB / CG / </w:t>
            </w:r>
            <w:proofErr w:type="spellStart"/>
            <w:r w:rsidRPr="005A5665">
              <w:rPr>
                <w:rFonts w:ascii="Verdana" w:hAnsi="Verdana"/>
                <w:color w:val="000000"/>
                <w:sz w:val="20"/>
                <w:szCs w:val="20"/>
                <w:lang w:eastAsia="en-IN"/>
              </w:rPr>
              <w:t>Shreem</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Epcos</w:t>
            </w:r>
            <w:proofErr w:type="spellEnd"/>
            <w:r w:rsidRPr="005A5665">
              <w:rPr>
                <w:rFonts w:ascii="Verdana" w:hAnsi="Verdana"/>
                <w:color w:val="000000"/>
                <w:sz w:val="20"/>
                <w:szCs w:val="20"/>
                <w:lang w:eastAsia="en-IN"/>
              </w:rPr>
              <w:t xml:space="preserve"> / Schneider         </w:t>
            </w:r>
          </w:p>
        </w:tc>
      </w:tr>
      <w:tr w:rsidR="00127EAB" w:rsidRPr="005A5665" w14:paraId="00CA4FB1" w14:textId="77777777" w:rsidTr="001F221B">
        <w:trPr>
          <w:trHeight w:val="510"/>
        </w:trPr>
        <w:tc>
          <w:tcPr>
            <w:tcW w:w="870" w:type="dxa"/>
            <w:vMerge/>
            <w:tcBorders>
              <w:top w:val="nil"/>
              <w:left w:val="single" w:sz="8" w:space="0" w:color="auto"/>
              <w:bottom w:val="dotted" w:sz="4" w:space="0" w:color="auto"/>
              <w:right w:val="dotted" w:sz="4" w:space="0" w:color="auto"/>
            </w:tcBorders>
            <w:vAlign w:val="center"/>
            <w:hideMark/>
          </w:tcPr>
          <w:p w14:paraId="3FA99C60"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68E0EFAF"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 xml:space="preserve">b) </w:t>
            </w:r>
            <w:proofErr w:type="spellStart"/>
            <w:r w:rsidRPr="005A5665">
              <w:rPr>
                <w:rFonts w:ascii="Verdana" w:hAnsi="Verdana"/>
                <w:b/>
                <w:bCs/>
                <w:color w:val="000000"/>
                <w:sz w:val="20"/>
                <w:szCs w:val="20"/>
                <w:lang w:eastAsia="en-IN"/>
              </w:rPr>
              <w:t>Condensors</w:t>
            </w:r>
            <w:proofErr w:type="spellEnd"/>
            <w:r w:rsidRPr="005A5665">
              <w:rPr>
                <w:rFonts w:ascii="Verdana" w:hAnsi="Verdana"/>
                <w:b/>
                <w:bCs/>
                <w:color w:val="000000"/>
                <w:sz w:val="20"/>
                <w:szCs w:val="20"/>
                <w:lang w:eastAsia="en-IN"/>
              </w:rPr>
              <w:t xml:space="preserve"> for Fan / TL Fixtures</w:t>
            </w:r>
          </w:p>
        </w:tc>
        <w:tc>
          <w:tcPr>
            <w:tcW w:w="4936" w:type="dxa"/>
            <w:tcBorders>
              <w:top w:val="nil"/>
              <w:left w:val="nil"/>
              <w:bottom w:val="dotted" w:sz="4" w:space="0" w:color="auto"/>
              <w:right w:val="single" w:sz="8" w:space="0" w:color="auto"/>
            </w:tcBorders>
            <w:shd w:val="clear" w:color="000000" w:fill="FFFFFF"/>
            <w:hideMark/>
          </w:tcPr>
          <w:p w14:paraId="1857F121"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Wipro / GE / Philips / </w:t>
            </w:r>
            <w:proofErr w:type="spellStart"/>
            <w:r w:rsidRPr="005A5665">
              <w:rPr>
                <w:rFonts w:ascii="Verdana" w:hAnsi="Verdana"/>
                <w:color w:val="000000"/>
                <w:sz w:val="20"/>
                <w:szCs w:val="20"/>
                <w:lang w:eastAsia="en-IN"/>
              </w:rPr>
              <w:t>Epcos</w:t>
            </w:r>
            <w:proofErr w:type="spellEnd"/>
            <w:r w:rsidRPr="005A5665">
              <w:rPr>
                <w:rFonts w:ascii="Verdana" w:hAnsi="Verdana"/>
                <w:color w:val="000000"/>
                <w:sz w:val="20"/>
                <w:szCs w:val="20"/>
                <w:lang w:eastAsia="en-IN"/>
              </w:rPr>
              <w:t xml:space="preserve"> / Capco / Dandapani</w:t>
            </w:r>
          </w:p>
        </w:tc>
      </w:tr>
      <w:tr w:rsidR="00127EAB" w:rsidRPr="005A5665" w14:paraId="6CDB08B6" w14:textId="77777777" w:rsidTr="001F221B">
        <w:trPr>
          <w:trHeight w:val="229"/>
        </w:trPr>
        <w:tc>
          <w:tcPr>
            <w:tcW w:w="870" w:type="dxa"/>
            <w:vMerge w:val="restart"/>
            <w:tcBorders>
              <w:top w:val="nil"/>
              <w:left w:val="single" w:sz="8" w:space="0" w:color="auto"/>
              <w:bottom w:val="dotted" w:sz="4" w:space="0" w:color="auto"/>
              <w:right w:val="dotted" w:sz="4" w:space="0" w:color="auto"/>
            </w:tcBorders>
            <w:noWrap/>
            <w:hideMark/>
          </w:tcPr>
          <w:p w14:paraId="6C5FDE76"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52</w:t>
            </w:r>
          </w:p>
        </w:tc>
        <w:tc>
          <w:tcPr>
            <w:tcW w:w="3914" w:type="dxa"/>
            <w:tcBorders>
              <w:top w:val="nil"/>
              <w:left w:val="nil"/>
              <w:bottom w:val="dotted" w:sz="4" w:space="0" w:color="auto"/>
              <w:right w:val="dotted" w:sz="4" w:space="0" w:color="auto"/>
            </w:tcBorders>
            <w:shd w:val="clear" w:color="000000" w:fill="FFFFFF"/>
            <w:hideMark/>
          </w:tcPr>
          <w:p w14:paraId="34E658AB"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GENERATORS</w:t>
            </w:r>
          </w:p>
        </w:tc>
        <w:tc>
          <w:tcPr>
            <w:tcW w:w="4936" w:type="dxa"/>
            <w:tcBorders>
              <w:top w:val="nil"/>
              <w:left w:val="nil"/>
              <w:bottom w:val="dotted" w:sz="4" w:space="0" w:color="auto"/>
              <w:right w:val="single" w:sz="8" w:space="0" w:color="auto"/>
            </w:tcBorders>
            <w:shd w:val="clear" w:color="000000" w:fill="FFFFFF"/>
            <w:hideMark/>
          </w:tcPr>
          <w:p w14:paraId="03E46A9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5DDEEACE" w14:textId="77777777" w:rsidTr="001F221B">
        <w:trPr>
          <w:trHeight w:val="261"/>
        </w:trPr>
        <w:tc>
          <w:tcPr>
            <w:tcW w:w="870" w:type="dxa"/>
            <w:vMerge/>
            <w:tcBorders>
              <w:top w:val="nil"/>
              <w:left w:val="single" w:sz="8" w:space="0" w:color="auto"/>
              <w:bottom w:val="dotted" w:sz="4" w:space="0" w:color="auto"/>
              <w:right w:val="dotted" w:sz="4" w:space="0" w:color="auto"/>
            </w:tcBorders>
            <w:vAlign w:val="center"/>
            <w:hideMark/>
          </w:tcPr>
          <w:p w14:paraId="29EA1BBD"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1536F19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a) Portable Generators</w:t>
            </w:r>
          </w:p>
        </w:tc>
        <w:tc>
          <w:tcPr>
            <w:tcW w:w="4936" w:type="dxa"/>
            <w:tcBorders>
              <w:top w:val="nil"/>
              <w:left w:val="nil"/>
              <w:bottom w:val="dotted" w:sz="4" w:space="0" w:color="auto"/>
              <w:right w:val="single" w:sz="8" w:space="0" w:color="auto"/>
            </w:tcBorders>
            <w:shd w:val="clear" w:color="000000" w:fill="FFFFFF"/>
            <w:hideMark/>
          </w:tcPr>
          <w:p w14:paraId="77DFC03D"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Birla Yamaha / Honda / Kirloskar / Mahindra</w:t>
            </w:r>
          </w:p>
        </w:tc>
      </w:tr>
      <w:tr w:rsidR="00127EAB" w:rsidRPr="005A5665" w14:paraId="20A2D390" w14:textId="77777777" w:rsidTr="001F221B">
        <w:trPr>
          <w:trHeight w:val="265"/>
        </w:trPr>
        <w:tc>
          <w:tcPr>
            <w:tcW w:w="870" w:type="dxa"/>
            <w:vMerge/>
            <w:tcBorders>
              <w:top w:val="nil"/>
              <w:left w:val="single" w:sz="8" w:space="0" w:color="auto"/>
              <w:bottom w:val="dotted" w:sz="4" w:space="0" w:color="auto"/>
              <w:right w:val="dotted" w:sz="4" w:space="0" w:color="auto"/>
            </w:tcBorders>
            <w:vAlign w:val="center"/>
            <w:hideMark/>
          </w:tcPr>
          <w:p w14:paraId="4BE2CA69"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567BF55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b) DG sets &lt; 500KVA</w:t>
            </w:r>
          </w:p>
        </w:tc>
        <w:tc>
          <w:tcPr>
            <w:tcW w:w="4936" w:type="dxa"/>
            <w:tcBorders>
              <w:top w:val="nil"/>
              <w:left w:val="nil"/>
              <w:bottom w:val="dotted" w:sz="4" w:space="0" w:color="auto"/>
              <w:right w:val="single" w:sz="8" w:space="0" w:color="auto"/>
            </w:tcBorders>
            <w:shd w:val="clear" w:color="000000" w:fill="FFFFFF"/>
            <w:hideMark/>
          </w:tcPr>
          <w:p w14:paraId="6C80B4BE"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30195ADB" w14:textId="77777777" w:rsidTr="001F221B">
        <w:trPr>
          <w:trHeight w:val="558"/>
        </w:trPr>
        <w:tc>
          <w:tcPr>
            <w:tcW w:w="870" w:type="dxa"/>
            <w:vMerge/>
            <w:tcBorders>
              <w:top w:val="nil"/>
              <w:left w:val="single" w:sz="8" w:space="0" w:color="auto"/>
              <w:bottom w:val="dotted" w:sz="4" w:space="0" w:color="auto"/>
              <w:right w:val="dotted" w:sz="4" w:space="0" w:color="auto"/>
            </w:tcBorders>
            <w:vAlign w:val="center"/>
            <w:hideMark/>
          </w:tcPr>
          <w:p w14:paraId="219AFC94"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51D87542"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i ) Engine</w:t>
            </w:r>
          </w:p>
        </w:tc>
        <w:tc>
          <w:tcPr>
            <w:tcW w:w="4936" w:type="dxa"/>
            <w:tcBorders>
              <w:top w:val="nil"/>
              <w:left w:val="nil"/>
              <w:bottom w:val="dotted" w:sz="4" w:space="0" w:color="auto"/>
              <w:right w:val="single" w:sz="8" w:space="0" w:color="auto"/>
            </w:tcBorders>
            <w:shd w:val="clear" w:color="000000" w:fill="FFFFFF"/>
            <w:hideMark/>
          </w:tcPr>
          <w:p w14:paraId="7817475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Kirloskar / Cummins / Mahindra &amp; Mahindra / </w:t>
            </w:r>
            <w:proofErr w:type="spellStart"/>
            <w:r w:rsidRPr="005A5665">
              <w:rPr>
                <w:rFonts w:ascii="Verdana" w:hAnsi="Verdana"/>
                <w:color w:val="000000"/>
                <w:sz w:val="20"/>
                <w:szCs w:val="20"/>
                <w:lang w:eastAsia="en-IN"/>
              </w:rPr>
              <w:t>Catterpiller</w:t>
            </w:r>
            <w:proofErr w:type="spellEnd"/>
          </w:p>
        </w:tc>
      </w:tr>
      <w:tr w:rsidR="00127EAB" w:rsidRPr="005A5665" w14:paraId="1D9A63D4" w14:textId="77777777" w:rsidTr="001F221B">
        <w:trPr>
          <w:trHeight w:val="274"/>
        </w:trPr>
        <w:tc>
          <w:tcPr>
            <w:tcW w:w="870" w:type="dxa"/>
            <w:vMerge/>
            <w:tcBorders>
              <w:top w:val="nil"/>
              <w:left w:val="single" w:sz="8" w:space="0" w:color="auto"/>
              <w:bottom w:val="dotted" w:sz="4" w:space="0" w:color="auto"/>
              <w:right w:val="dotted" w:sz="4" w:space="0" w:color="auto"/>
            </w:tcBorders>
            <w:vAlign w:val="center"/>
            <w:hideMark/>
          </w:tcPr>
          <w:p w14:paraId="57BF5382"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61F374C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ii) Alternator</w:t>
            </w:r>
          </w:p>
        </w:tc>
        <w:tc>
          <w:tcPr>
            <w:tcW w:w="4936" w:type="dxa"/>
            <w:tcBorders>
              <w:top w:val="nil"/>
              <w:left w:val="nil"/>
              <w:bottom w:val="dotted" w:sz="4" w:space="0" w:color="auto"/>
              <w:right w:val="single" w:sz="8" w:space="0" w:color="auto"/>
            </w:tcBorders>
            <w:shd w:val="clear" w:color="000000" w:fill="FFFFFF"/>
            <w:hideMark/>
          </w:tcPr>
          <w:p w14:paraId="53D49664"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Kirloskar / Stamford / CG / Leroy </w:t>
            </w:r>
            <w:proofErr w:type="spellStart"/>
            <w:r w:rsidRPr="005A5665">
              <w:rPr>
                <w:rFonts w:ascii="Verdana" w:hAnsi="Verdana"/>
                <w:color w:val="000000"/>
                <w:sz w:val="20"/>
                <w:szCs w:val="20"/>
                <w:lang w:eastAsia="en-IN"/>
              </w:rPr>
              <w:t>Somer.</w:t>
            </w:r>
            <w:proofErr w:type="spellEnd"/>
          </w:p>
        </w:tc>
      </w:tr>
      <w:tr w:rsidR="00127EAB" w:rsidRPr="005A5665" w14:paraId="6F6026EC" w14:textId="77777777" w:rsidTr="001F221B">
        <w:trPr>
          <w:trHeight w:val="292"/>
        </w:trPr>
        <w:tc>
          <w:tcPr>
            <w:tcW w:w="870" w:type="dxa"/>
            <w:vMerge/>
            <w:tcBorders>
              <w:top w:val="nil"/>
              <w:left w:val="single" w:sz="8" w:space="0" w:color="auto"/>
              <w:bottom w:val="dotted" w:sz="4" w:space="0" w:color="auto"/>
              <w:right w:val="dotted" w:sz="4" w:space="0" w:color="auto"/>
            </w:tcBorders>
            <w:vAlign w:val="center"/>
            <w:hideMark/>
          </w:tcPr>
          <w:p w14:paraId="46F48C44"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2EB5D4C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c) DG set</w:t>
            </w:r>
            <w:r w:rsidRPr="005A5665">
              <w:rPr>
                <w:rFonts w:ascii="Verdana" w:hAnsi="Verdana"/>
                <w:b/>
                <w:bCs/>
                <w:color w:val="000000"/>
                <w:sz w:val="20"/>
                <w:szCs w:val="20"/>
                <w:u w:val="single"/>
                <w:lang w:eastAsia="en-IN"/>
              </w:rPr>
              <w:t>&gt;</w:t>
            </w:r>
            <w:r w:rsidRPr="005A5665">
              <w:rPr>
                <w:rFonts w:ascii="Verdana" w:hAnsi="Verdana"/>
                <w:b/>
                <w:bCs/>
                <w:color w:val="000000"/>
                <w:sz w:val="20"/>
                <w:szCs w:val="20"/>
                <w:lang w:eastAsia="en-IN"/>
              </w:rPr>
              <w:t xml:space="preserve"> 500KVA</w:t>
            </w:r>
          </w:p>
        </w:tc>
        <w:tc>
          <w:tcPr>
            <w:tcW w:w="4936" w:type="dxa"/>
            <w:tcBorders>
              <w:top w:val="nil"/>
              <w:left w:val="nil"/>
              <w:bottom w:val="dotted" w:sz="4" w:space="0" w:color="auto"/>
              <w:right w:val="single" w:sz="8" w:space="0" w:color="auto"/>
            </w:tcBorders>
            <w:shd w:val="clear" w:color="000000" w:fill="FFFFFF"/>
            <w:hideMark/>
          </w:tcPr>
          <w:p w14:paraId="10B0F2D2"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w:t>
            </w:r>
          </w:p>
        </w:tc>
      </w:tr>
      <w:tr w:rsidR="00127EAB" w:rsidRPr="005A5665" w14:paraId="0D2F0142" w14:textId="77777777" w:rsidTr="001F221B">
        <w:trPr>
          <w:trHeight w:val="268"/>
        </w:trPr>
        <w:tc>
          <w:tcPr>
            <w:tcW w:w="870" w:type="dxa"/>
            <w:vMerge/>
            <w:tcBorders>
              <w:top w:val="nil"/>
              <w:left w:val="single" w:sz="8" w:space="0" w:color="auto"/>
              <w:bottom w:val="dotted" w:sz="4" w:space="0" w:color="auto"/>
              <w:right w:val="dotted" w:sz="4" w:space="0" w:color="auto"/>
            </w:tcBorders>
            <w:vAlign w:val="center"/>
            <w:hideMark/>
          </w:tcPr>
          <w:p w14:paraId="56C21442"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6E9010CC"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i ) Engine</w:t>
            </w:r>
          </w:p>
        </w:tc>
        <w:tc>
          <w:tcPr>
            <w:tcW w:w="4936" w:type="dxa"/>
            <w:tcBorders>
              <w:top w:val="nil"/>
              <w:left w:val="nil"/>
              <w:bottom w:val="dotted" w:sz="4" w:space="0" w:color="auto"/>
              <w:right w:val="single" w:sz="8" w:space="0" w:color="auto"/>
            </w:tcBorders>
            <w:shd w:val="clear" w:color="000000" w:fill="FFFFFF"/>
            <w:hideMark/>
          </w:tcPr>
          <w:p w14:paraId="27E166BC"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Cummins / </w:t>
            </w:r>
            <w:proofErr w:type="spellStart"/>
            <w:r w:rsidRPr="005A5665">
              <w:rPr>
                <w:rFonts w:ascii="Verdana" w:hAnsi="Verdana"/>
                <w:color w:val="000000"/>
                <w:sz w:val="20"/>
                <w:szCs w:val="20"/>
                <w:lang w:eastAsia="en-IN"/>
              </w:rPr>
              <w:t>Catterpiller</w:t>
            </w:r>
            <w:proofErr w:type="spellEnd"/>
            <w:r w:rsidRPr="005A5665">
              <w:rPr>
                <w:rFonts w:ascii="Verdana" w:hAnsi="Verdana"/>
                <w:color w:val="000000"/>
                <w:sz w:val="20"/>
                <w:szCs w:val="20"/>
                <w:lang w:eastAsia="en-IN"/>
              </w:rPr>
              <w:t xml:space="preserve"> / Perkins</w:t>
            </w:r>
          </w:p>
        </w:tc>
      </w:tr>
      <w:tr w:rsidR="00127EAB" w:rsidRPr="005A5665" w14:paraId="2C69D349" w14:textId="77777777" w:rsidTr="001F221B">
        <w:trPr>
          <w:trHeight w:val="271"/>
        </w:trPr>
        <w:tc>
          <w:tcPr>
            <w:tcW w:w="870" w:type="dxa"/>
            <w:vMerge/>
            <w:tcBorders>
              <w:top w:val="nil"/>
              <w:left w:val="single" w:sz="8" w:space="0" w:color="auto"/>
              <w:bottom w:val="dotted" w:sz="4" w:space="0" w:color="auto"/>
              <w:right w:val="dotted" w:sz="4" w:space="0" w:color="auto"/>
            </w:tcBorders>
            <w:vAlign w:val="center"/>
            <w:hideMark/>
          </w:tcPr>
          <w:p w14:paraId="5F4FF4FA" w14:textId="77777777" w:rsidR="00127EAB" w:rsidRPr="005A5665" w:rsidRDefault="00127EAB" w:rsidP="001F221B">
            <w:pPr>
              <w:spacing w:line="240" w:lineRule="auto"/>
              <w:rPr>
                <w:rFonts w:ascii="Verdana" w:hAnsi="Verdana"/>
                <w:b/>
                <w:bCs/>
                <w:color w:val="000000"/>
                <w:sz w:val="20"/>
                <w:szCs w:val="20"/>
                <w:lang w:eastAsia="en-IN"/>
              </w:rPr>
            </w:pPr>
          </w:p>
        </w:tc>
        <w:tc>
          <w:tcPr>
            <w:tcW w:w="3914" w:type="dxa"/>
            <w:tcBorders>
              <w:top w:val="nil"/>
              <w:left w:val="nil"/>
              <w:bottom w:val="dotted" w:sz="4" w:space="0" w:color="auto"/>
              <w:right w:val="dotted" w:sz="4" w:space="0" w:color="auto"/>
            </w:tcBorders>
            <w:shd w:val="clear" w:color="000000" w:fill="FFFFFF"/>
            <w:hideMark/>
          </w:tcPr>
          <w:p w14:paraId="1975F6E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ii) Alternator</w:t>
            </w:r>
          </w:p>
        </w:tc>
        <w:tc>
          <w:tcPr>
            <w:tcW w:w="4936" w:type="dxa"/>
            <w:tcBorders>
              <w:top w:val="nil"/>
              <w:left w:val="nil"/>
              <w:bottom w:val="dotted" w:sz="4" w:space="0" w:color="auto"/>
              <w:right w:val="single" w:sz="8" w:space="0" w:color="auto"/>
            </w:tcBorders>
            <w:shd w:val="clear" w:color="000000" w:fill="FFFFFF"/>
            <w:hideMark/>
          </w:tcPr>
          <w:p w14:paraId="5D8E052F"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Stamford / CG / Leroy </w:t>
            </w:r>
            <w:proofErr w:type="spellStart"/>
            <w:r w:rsidRPr="005A5665">
              <w:rPr>
                <w:rFonts w:ascii="Verdana" w:hAnsi="Verdana"/>
                <w:color w:val="000000"/>
                <w:sz w:val="20"/>
                <w:szCs w:val="20"/>
                <w:lang w:eastAsia="en-IN"/>
              </w:rPr>
              <w:t>Somer.</w:t>
            </w:r>
            <w:proofErr w:type="spellEnd"/>
          </w:p>
        </w:tc>
      </w:tr>
      <w:tr w:rsidR="00127EAB" w:rsidRPr="005A5665" w14:paraId="335FA141" w14:textId="77777777" w:rsidTr="001F221B">
        <w:trPr>
          <w:trHeight w:val="546"/>
        </w:trPr>
        <w:tc>
          <w:tcPr>
            <w:tcW w:w="870" w:type="dxa"/>
            <w:tcBorders>
              <w:top w:val="nil"/>
              <w:left w:val="single" w:sz="8" w:space="0" w:color="auto"/>
              <w:bottom w:val="dotted" w:sz="4" w:space="0" w:color="auto"/>
              <w:right w:val="dotted" w:sz="4" w:space="0" w:color="auto"/>
            </w:tcBorders>
            <w:noWrap/>
            <w:hideMark/>
          </w:tcPr>
          <w:p w14:paraId="72DB70FB"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53</w:t>
            </w:r>
          </w:p>
        </w:tc>
        <w:tc>
          <w:tcPr>
            <w:tcW w:w="3914" w:type="dxa"/>
            <w:tcBorders>
              <w:top w:val="nil"/>
              <w:left w:val="nil"/>
              <w:bottom w:val="dotted" w:sz="4" w:space="0" w:color="auto"/>
              <w:right w:val="dotted" w:sz="4" w:space="0" w:color="auto"/>
            </w:tcBorders>
            <w:shd w:val="clear" w:color="000000" w:fill="FFFFFF"/>
            <w:hideMark/>
          </w:tcPr>
          <w:p w14:paraId="678A48B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Lifts / Escalators</w:t>
            </w:r>
          </w:p>
        </w:tc>
        <w:tc>
          <w:tcPr>
            <w:tcW w:w="4936" w:type="dxa"/>
            <w:tcBorders>
              <w:top w:val="nil"/>
              <w:left w:val="nil"/>
              <w:bottom w:val="dotted" w:sz="4" w:space="0" w:color="auto"/>
              <w:right w:val="single" w:sz="8" w:space="0" w:color="auto"/>
            </w:tcBorders>
            <w:shd w:val="clear" w:color="000000" w:fill="FFFFFF"/>
            <w:hideMark/>
          </w:tcPr>
          <w:p w14:paraId="3F1568B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Kone / Johnson / Otis / Schneider / </w:t>
            </w:r>
            <w:proofErr w:type="spellStart"/>
            <w:r w:rsidRPr="005A5665">
              <w:rPr>
                <w:rFonts w:ascii="Verdana" w:hAnsi="Verdana"/>
                <w:color w:val="000000"/>
                <w:sz w:val="20"/>
                <w:szCs w:val="20"/>
                <w:lang w:eastAsia="en-IN"/>
              </w:rPr>
              <w:t>Mitsubushi</w:t>
            </w:r>
            <w:proofErr w:type="spellEnd"/>
            <w:r w:rsidRPr="005A5665">
              <w:rPr>
                <w:rFonts w:ascii="Verdana" w:hAnsi="Verdana"/>
                <w:color w:val="000000"/>
                <w:sz w:val="20"/>
                <w:szCs w:val="20"/>
                <w:lang w:eastAsia="en-IN"/>
              </w:rPr>
              <w:t>/ Surya Elevators</w:t>
            </w:r>
          </w:p>
        </w:tc>
      </w:tr>
      <w:tr w:rsidR="00127EAB" w:rsidRPr="005A5665" w14:paraId="39097FFC" w14:textId="77777777" w:rsidTr="001F221B">
        <w:trPr>
          <w:trHeight w:val="708"/>
        </w:trPr>
        <w:tc>
          <w:tcPr>
            <w:tcW w:w="870" w:type="dxa"/>
            <w:tcBorders>
              <w:top w:val="nil"/>
              <w:left w:val="single" w:sz="8" w:space="0" w:color="auto"/>
              <w:bottom w:val="dotted" w:sz="4" w:space="0" w:color="auto"/>
              <w:right w:val="dotted" w:sz="4" w:space="0" w:color="auto"/>
            </w:tcBorders>
            <w:noWrap/>
            <w:hideMark/>
          </w:tcPr>
          <w:p w14:paraId="76BA13DA"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54</w:t>
            </w:r>
          </w:p>
        </w:tc>
        <w:tc>
          <w:tcPr>
            <w:tcW w:w="3914" w:type="dxa"/>
            <w:tcBorders>
              <w:top w:val="nil"/>
              <w:left w:val="nil"/>
              <w:bottom w:val="dotted" w:sz="4" w:space="0" w:color="auto"/>
              <w:right w:val="dotted" w:sz="4" w:space="0" w:color="auto"/>
            </w:tcBorders>
            <w:shd w:val="clear" w:color="000000" w:fill="FFFFFF"/>
            <w:hideMark/>
          </w:tcPr>
          <w:p w14:paraId="5B9878D9"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Relays for APFC and AMF Panels.</w:t>
            </w:r>
          </w:p>
        </w:tc>
        <w:tc>
          <w:tcPr>
            <w:tcW w:w="4936" w:type="dxa"/>
            <w:tcBorders>
              <w:top w:val="nil"/>
              <w:left w:val="nil"/>
              <w:bottom w:val="dotted" w:sz="4" w:space="0" w:color="auto"/>
              <w:right w:val="single" w:sz="8" w:space="0" w:color="auto"/>
            </w:tcBorders>
            <w:shd w:val="clear" w:color="000000" w:fill="FFFFFF"/>
            <w:hideMark/>
          </w:tcPr>
          <w:p w14:paraId="0360F0FB"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 xml:space="preserve">ABB / Legrand / </w:t>
            </w:r>
            <w:proofErr w:type="spellStart"/>
            <w:r w:rsidRPr="005A5665">
              <w:rPr>
                <w:rFonts w:ascii="Verdana" w:hAnsi="Verdana"/>
                <w:color w:val="000000"/>
                <w:sz w:val="20"/>
                <w:szCs w:val="20"/>
                <w:lang w:eastAsia="en-IN"/>
              </w:rPr>
              <w:t>Electronicon</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Visapower</w:t>
            </w:r>
            <w:proofErr w:type="spellEnd"/>
            <w:r w:rsidRPr="005A5665">
              <w:rPr>
                <w:rFonts w:ascii="Verdana" w:hAnsi="Verdana"/>
                <w:color w:val="000000"/>
                <w:sz w:val="20"/>
                <w:szCs w:val="20"/>
                <w:lang w:eastAsia="en-IN"/>
              </w:rPr>
              <w:t xml:space="preserve"> / </w:t>
            </w:r>
            <w:proofErr w:type="spellStart"/>
            <w:r w:rsidRPr="005A5665">
              <w:rPr>
                <w:rFonts w:ascii="Verdana" w:hAnsi="Verdana"/>
                <w:color w:val="000000"/>
                <w:sz w:val="20"/>
                <w:szCs w:val="20"/>
                <w:lang w:eastAsia="en-IN"/>
              </w:rPr>
              <w:t>Beluk</w:t>
            </w:r>
            <w:proofErr w:type="spellEnd"/>
            <w:r w:rsidRPr="005A5665">
              <w:rPr>
                <w:rFonts w:ascii="Verdana" w:hAnsi="Verdana"/>
                <w:color w:val="000000"/>
                <w:sz w:val="20"/>
                <w:szCs w:val="20"/>
                <w:lang w:eastAsia="en-IN"/>
              </w:rPr>
              <w:t xml:space="preserve"> / Trinity / Neptune / </w:t>
            </w:r>
            <w:proofErr w:type="spellStart"/>
            <w:r w:rsidRPr="005A5665">
              <w:rPr>
                <w:rFonts w:ascii="Verdana" w:hAnsi="Verdana"/>
                <w:color w:val="000000"/>
                <w:sz w:val="20"/>
                <w:szCs w:val="20"/>
                <w:lang w:eastAsia="en-IN"/>
              </w:rPr>
              <w:t>Shreem</w:t>
            </w:r>
            <w:proofErr w:type="spellEnd"/>
            <w:r w:rsidRPr="005A5665">
              <w:rPr>
                <w:rFonts w:ascii="Verdana" w:hAnsi="Verdana"/>
                <w:color w:val="000000"/>
                <w:sz w:val="20"/>
                <w:szCs w:val="20"/>
                <w:lang w:eastAsia="en-IN"/>
              </w:rPr>
              <w:t xml:space="preserve"> / ICD / </w:t>
            </w:r>
            <w:proofErr w:type="spellStart"/>
            <w:r w:rsidRPr="005A5665">
              <w:rPr>
                <w:rFonts w:ascii="Verdana" w:hAnsi="Verdana"/>
                <w:color w:val="000000"/>
                <w:sz w:val="20"/>
                <w:szCs w:val="20"/>
                <w:lang w:eastAsia="en-IN"/>
              </w:rPr>
              <w:t>Epcos</w:t>
            </w:r>
            <w:proofErr w:type="spellEnd"/>
            <w:r w:rsidRPr="005A5665">
              <w:rPr>
                <w:rFonts w:ascii="Verdana" w:hAnsi="Verdana"/>
                <w:color w:val="000000"/>
                <w:sz w:val="20"/>
                <w:szCs w:val="20"/>
                <w:lang w:eastAsia="en-IN"/>
              </w:rPr>
              <w:t xml:space="preserve"> / Ohm Power.</w:t>
            </w:r>
          </w:p>
        </w:tc>
      </w:tr>
      <w:tr w:rsidR="00127EAB" w:rsidRPr="005A5665" w14:paraId="09D2C55A" w14:textId="77777777" w:rsidTr="001F221B">
        <w:trPr>
          <w:trHeight w:val="251"/>
        </w:trPr>
        <w:tc>
          <w:tcPr>
            <w:tcW w:w="870" w:type="dxa"/>
            <w:tcBorders>
              <w:top w:val="nil"/>
              <w:left w:val="single" w:sz="8" w:space="0" w:color="auto"/>
              <w:bottom w:val="single" w:sz="8" w:space="0" w:color="auto"/>
              <w:right w:val="dotted" w:sz="4" w:space="0" w:color="auto"/>
            </w:tcBorders>
            <w:noWrap/>
            <w:hideMark/>
          </w:tcPr>
          <w:p w14:paraId="3C7FC63B" w14:textId="77777777" w:rsidR="00127EAB" w:rsidRPr="005A5665" w:rsidRDefault="00127EAB" w:rsidP="001F221B">
            <w:pPr>
              <w:spacing w:line="240" w:lineRule="auto"/>
              <w:jc w:val="center"/>
              <w:rPr>
                <w:rFonts w:ascii="Verdana" w:hAnsi="Verdana"/>
                <w:b/>
                <w:bCs/>
                <w:color w:val="000000"/>
                <w:sz w:val="20"/>
                <w:szCs w:val="20"/>
                <w:lang w:eastAsia="en-IN"/>
              </w:rPr>
            </w:pPr>
            <w:r w:rsidRPr="005A5665">
              <w:rPr>
                <w:rFonts w:ascii="Verdana" w:hAnsi="Verdana"/>
                <w:b/>
                <w:bCs/>
                <w:color w:val="000000"/>
                <w:sz w:val="20"/>
                <w:szCs w:val="20"/>
                <w:lang w:eastAsia="en-IN"/>
              </w:rPr>
              <w:t>55</w:t>
            </w:r>
          </w:p>
        </w:tc>
        <w:tc>
          <w:tcPr>
            <w:tcW w:w="3914" w:type="dxa"/>
            <w:tcBorders>
              <w:top w:val="nil"/>
              <w:left w:val="nil"/>
              <w:bottom w:val="single" w:sz="8" w:space="0" w:color="auto"/>
              <w:right w:val="dotted" w:sz="4" w:space="0" w:color="auto"/>
            </w:tcBorders>
            <w:shd w:val="clear" w:color="000000" w:fill="FFFFFF"/>
            <w:hideMark/>
          </w:tcPr>
          <w:p w14:paraId="0CE49D8D" w14:textId="77777777" w:rsidR="00127EAB" w:rsidRPr="005A5665" w:rsidRDefault="00127EAB" w:rsidP="001F221B">
            <w:pPr>
              <w:spacing w:line="240" w:lineRule="auto"/>
              <w:rPr>
                <w:rFonts w:ascii="Verdana" w:hAnsi="Verdana"/>
                <w:b/>
                <w:bCs/>
                <w:color w:val="000000"/>
                <w:sz w:val="20"/>
                <w:szCs w:val="20"/>
                <w:lang w:eastAsia="en-IN"/>
              </w:rPr>
            </w:pPr>
            <w:r w:rsidRPr="005A5665">
              <w:rPr>
                <w:rFonts w:ascii="Verdana" w:hAnsi="Verdana"/>
                <w:b/>
                <w:bCs/>
                <w:color w:val="000000"/>
                <w:sz w:val="20"/>
                <w:szCs w:val="20"/>
                <w:lang w:eastAsia="en-IN"/>
              </w:rPr>
              <w:t>G.I. Pipes</w:t>
            </w:r>
          </w:p>
        </w:tc>
        <w:tc>
          <w:tcPr>
            <w:tcW w:w="4936" w:type="dxa"/>
            <w:tcBorders>
              <w:top w:val="nil"/>
              <w:left w:val="nil"/>
              <w:bottom w:val="single" w:sz="8" w:space="0" w:color="auto"/>
              <w:right w:val="single" w:sz="8" w:space="0" w:color="auto"/>
            </w:tcBorders>
            <w:shd w:val="clear" w:color="000000" w:fill="FFFFFF"/>
            <w:hideMark/>
          </w:tcPr>
          <w:p w14:paraId="397CF514" w14:textId="77777777" w:rsidR="00127EAB" w:rsidRPr="005A5665" w:rsidRDefault="00127EAB" w:rsidP="001F221B">
            <w:pPr>
              <w:spacing w:line="240" w:lineRule="auto"/>
              <w:rPr>
                <w:rFonts w:ascii="Verdana" w:hAnsi="Verdana"/>
                <w:color w:val="000000"/>
                <w:sz w:val="20"/>
                <w:szCs w:val="20"/>
                <w:lang w:eastAsia="en-IN"/>
              </w:rPr>
            </w:pPr>
            <w:r w:rsidRPr="005A5665">
              <w:rPr>
                <w:rFonts w:ascii="Verdana" w:hAnsi="Verdana"/>
                <w:color w:val="000000"/>
                <w:sz w:val="20"/>
                <w:szCs w:val="20"/>
                <w:lang w:eastAsia="en-IN"/>
              </w:rPr>
              <w:t>JINDAL / APPOLLO / TATA</w:t>
            </w:r>
          </w:p>
        </w:tc>
      </w:tr>
    </w:tbl>
    <w:p w14:paraId="75E9D34D" w14:textId="77777777" w:rsidR="00127EAB" w:rsidRDefault="00127EAB" w:rsidP="00127EAB">
      <w:pPr>
        <w:spacing w:line="240" w:lineRule="auto"/>
        <w:rPr>
          <w:rFonts w:ascii="Arial" w:hAnsi="Arial" w:cs="Arial"/>
          <w:color w:val="000000"/>
          <w:sz w:val="18"/>
        </w:rPr>
      </w:pPr>
    </w:p>
    <w:tbl>
      <w:tblPr>
        <w:tblW w:w="4750" w:type="dxa"/>
        <w:tblInd w:w="4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0"/>
      </w:tblGrid>
      <w:tr w:rsidR="00127EAB" w14:paraId="385ECDF6" w14:textId="77777777" w:rsidTr="001F221B">
        <w:trPr>
          <w:trHeight w:val="315"/>
        </w:trPr>
        <w:tc>
          <w:tcPr>
            <w:tcW w:w="4750" w:type="dxa"/>
          </w:tcPr>
          <w:p w14:paraId="265C275C" w14:textId="77777777" w:rsidR="00127EAB" w:rsidRDefault="00127EAB" w:rsidP="001F221B">
            <w:pPr>
              <w:spacing w:line="240" w:lineRule="auto"/>
              <w:jc w:val="center"/>
              <w:rPr>
                <w:rFonts w:ascii="Arial" w:hAnsi="Arial" w:cs="Arial"/>
                <w:b/>
                <w:bCs/>
                <w:color w:val="000000"/>
                <w:sz w:val="20"/>
                <w:szCs w:val="20"/>
              </w:rPr>
            </w:pPr>
            <w:r>
              <w:rPr>
                <w:rFonts w:ascii="Arial" w:hAnsi="Arial" w:cs="Arial"/>
                <w:b/>
                <w:bCs/>
                <w:color w:val="000000"/>
                <w:sz w:val="20"/>
                <w:szCs w:val="20"/>
              </w:rPr>
              <w:t>Sd/- D. NAGESWARA RAO,</w:t>
            </w:r>
          </w:p>
        </w:tc>
      </w:tr>
      <w:tr w:rsidR="00127EAB" w14:paraId="106F4EEB" w14:textId="77777777" w:rsidTr="001F221B">
        <w:trPr>
          <w:trHeight w:val="387"/>
        </w:trPr>
        <w:tc>
          <w:tcPr>
            <w:tcW w:w="4750" w:type="dxa"/>
          </w:tcPr>
          <w:p w14:paraId="28103288" w14:textId="77777777" w:rsidR="00127EAB" w:rsidRDefault="00127EAB" w:rsidP="001F221B">
            <w:pPr>
              <w:spacing w:line="240" w:lineRule="auto"/>
              <w:jc w:val="center"/>
              <w:rPr>
                <w:rFonts w:ascii="Arial" w:hAnsi="Arial" w:cs="Arial"/>
                <w:b/>
                <w:bCs/>
                <w:color w:val="000000"/>
                <w:sz w:val="20"/>
                <w:szCs w:val="20"/>
              </w:rPr>
            </w:pPr>
            <w:r>
              <w:rPr>
                <w:rFonts w:ascii="Arial" w:hAnsi="Arial" w:cs="Arial"/>
                <w:b/>
                <w:bCs/>
                <w:color w:val="000000"/>
                <w:sz w:val="20"/>
                <w:szCs w:val="20"/>
              </w:rPr>
              <w:t>CHIEF ENGINEER, TTD : TIRUPATI</w:t>
            </w:r>
          </w:p>
        </w:tc>
      </w:tr>
    </w:tbl>
    <w:p w14:paraId="19335A1A" w14:textId="77777777" w:rsidR="00127EAB" w:rsidRDefault="00127EAB" w:rsidP="00127EAB">
      <w:pPr>
        <w:spacing w:line="240" w:lineRule="auto"/>
        <w:rPr>
          <w:rFonts w:ascii="Arial" w:hAnsi="Arial" w:cs="Arial"/>
          <w:color w:val="000000"/>
          <w:sz w:val="18"/>
        </w:rPr>
      </w:pPr>
    </w:p>
    <w:p w14:paraId="62144AEB" w14:textId="77777777" w:rsidR="00B45AD3" w:rsidRDefault="00B45AD3" w:rsidP="00B45AD3">
      <w:pPr>
        <w:spacing w:line="240" w:lineRule="auto"/>
        <w:rPr>
          <w:rFonts w:ascii="Arial" w:hAnsi="Arial" w:cs="Arial"/>
          <w:color w:val="000000"/>
          <w:sz w:val="18"/>
        </w:rPr>
      </w:pPr>
    </w:p>
    <w:p w14:paraId="3F8B1168" w14:textId="77777777" w:rsidR="00B45AD3" w:rsidRDefault="00B45AD3" w:rsidP="00B45AD3">
      <w:pPr>
        <w:spacing w:line="240" w:lineRule="auto"/>
        <w:ind w:left="2880"/>
        <w:rPr>
          <w:rFonts w:ascii="Trebuchet MS" w:hAnsi="Trebuchet MS" w:cs="Arial"/>
          <w:sz w:val="28"/>
          <w:szCs w:val="28"/>
        </w:rPr>
      </w:pPr>
      <w:r w:rsidRPr="00390280">
        <w:rPr>
          <w:rFonts w:ascii="Trebuchet MS" w:hAnsi="Trebuchet MS" w:cs="Arial"/>
          <w:b/>
          <w:sz w:val="28"/>
          <w:szCs w:val="28"/>
          <w:u w:val="single"/>
        </w:rPr>
        <w:t>QUALITY  CONTROL</w:t>
      </w:r>
    </w:p>
    <w:p w14:paraId="55279C2B" w14:textId="77777777" w:rsidR="00B45AD3" w:rsidRDefault="00B45AD3" w:rsidP="00B45AD3">
      <w:pPr>
        <w:spacing w:line="240" w:lineRule="auto"/>
        <w:ind w:left="720"/>
        <w:jc w:val="center"/>
        <w:rPr>
          <w:rFonts w:ascii="Trebuchet MS" w:hAnsi="Trebuchet MS" w:cs="Arial"/>
          <w:sz w:val="28"/>
          <w:szCs w:val="28"/>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8921"/>
      </w:tblGrid>
      <w:tr w:rsidR="00B45AD3" w:rsidRPr="005E52D2" w14:paraId="6992A190" w14:textId="77777777" w:rsidTr="00C75000">
        <w:tc>
          <w:tcPr>
            <w:tcW w:w="817" w:type="dxa"/>
          </w:tcPr>
          <w:p w14:paraId="6B9F1235"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1.</w:t>
            </w:r>
          </w:p>
        </w:tc>
        <w:tc>
          <w:tcPr>
            <w:tcW w:w="8921" w:type="dxa"/>
          </w:tcPr>
          <w:p w14:paraId="508A6D5E"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Identifying Defects</w:t>
            </w:r>
          </w:p>
        </w:tc>
      </w:tr>
      <w:tr w:rsidR="00B45AD3" w:rsidRPr="005E52D2" w14:paraId="5F5D530C" w14:textId="77777777" w:rsidTr="00C75000">
        <w:tc>
          <w:tcPr>
            <w:tcW w:w="817" w:type="dxa"/>
          </w:tcPr>
          <w:p w14:paraId="394CF92A"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lastRenderedPageBreak/>
              <w:t>1.1</w:t>
            </w:r>
          </w:p>
        </w:tc>
        <w:tc>
          <w:tcPr>
            <w:tcW w:w="8921" w:type="dxa"/>
          </w:tcPr>
          <w:p w14:paraId="58FF90A8"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tc>
      </w:tr>
      <w:tr w:rsidR="00B45AD3" w:rsidRPr="005E52D2" w14:paraId="70C3D139" w14:textId="77777777" w:rsidTr="00C75000">
        <w:tc>
          <w:tcPr>
            <w:tcW w:w="817" w:type="dxa"/>
          </w:tcPr>
          <w:p w14:paraId="1A47E148" w14:textId="77777777" w:rsidR="00B45AD3" w:rsidRPr="005E52D2" w:rsidRDefault="00B45AD3" w:rsidP="001F221B">
            <w:pPr>
              <w:spacing w:line="240" w:lineRule="auto"/>
              <w:jc w:val="left"/>
              <w:rPr>
                <w:rFonts w:ascii="Trebuchet MS" w:hAnsi="Trebuchet MS" w:cs="Arial"/>
                <w:sz w:val="16"/>
                <w:szCs w:val="16"/>
              </w:rPr>
            </w:pPr>
          </w:p>
          <w:p w14:paraId="529A4C8A"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2.</w:t>
            </w:r>
          </w:p>
        </w:tc>
        <w:tc>
          <w:tcPr>
            <w:tcW w:w="8921" w:type="dxa"/>
          </w:tcPr>
          <w:p w14:paraId="04772B9E" w14:textId="77777777" w:rsidR="00B45AD3" w:rsidRPr="005E52D2" w:rsidRDefault="00B45AD3" w:rsidP="001F221B">
            <w:pPr>
              <w:spacing w:line="240" w:lineRule="auto"/>
              <w:rPr>
                <w:rFonts w:ascii="Trebuchet MS" w:hAnsi="Trebuchet MS" w:cs="Arial"/>
              </w:rPr>
            </w:pPr>
          </w:p>
          <w:p w14:paraId="6AD10BEF"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Tests:</w:t>
            </w:r>
          </w:p>
        </w:tc>
      </w:tr>
      <w:tr w:rsidR="00B45AD3" w:rsidRPr="005E52D2" w14:paraId="715910BD" w14:textId="77777777" w:rsidTr="00C75000">
        <w:tc>
          <w:tcPr>
            <w:tcW w:w="817" w:type="dxa"/>
          </w:tcPr>
          <w:p w14:paraId="233E6C39"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2.1</w:t>
            </w:r>
          </w:p>
        </w:tc>
        <w:tc>
          <w:tcPr>
            <w:tcW w:w="8921" w:type="dxa"/>
          </w:tcPr>
          <w:p w14:paraId="2CCA8B91" w14:textId="77777777" w:rsidR="00B45AD3" w:rsidRPr="005E52D2" w:rsidRDefault="00B45AD3" w:rsidP="001F221B">
            <w:pPr>
              <w:spacing w:line="240" w:lineRule="auto"/>
              <w:rPr>
                <w:rFonts w:ascii="Trebuchet MS" w:hAnsi="Trebuchet MS" w:cs="Arial"/>
                <w:b/>
                <w:u w:val="single"/>
              </w:rPr>
            </w:pPr>
            <w:r w:rsidRPr="005E52D2">
              <w:rPr>
                <w:rFonts w:ascii="Trebuchet MS" w:hAnsi="Trebuchet MS" w:cs="Arial"/>
              </w:rPr>
              <w:t xml:space="preserve">If the Engineer-in-Charge instruct the contractor to carry out a test not specified in the specification to check whether any work has a Defect and </w:t>
            </w:r>
            <w:r w:rsidRPr="005E52D2">
              <w:rPr>
                <w:rFonts w:ascii="Trebuchet MS" w:hAnsi="Trebuchet MS" w:cs="Arial"/>
                <w:b/>
                <w:u w:val="single"/>
              </w:rPr>
              <w:t>the contract shall pay for the test and any samples.</w:t>
            </w:r>
          </w:p>
        </w:tc>
      </w:tr>
      <w:tr w:rsidR="00B45AD3" w:rsidRPr="005E52D2" w14:paraId="0D1C6717" w14:textId="77777777" w:rsidTr="00C75000">
        <w:tc>
          <w:tcPr>
            <w:tcW w:w="817" w:type="dxa"/>
          </w:tcPr>
          <w:p w14:paraId="00E4256A" w14:textId="77777777" w:rsidR="00B45AD3" w:rsidRPr="005E52D2" w:rsidRDefault="00B45AD3" w:rsidP="001F221B">
            <w:pPr>
              <w:spacing w:line="240" w:lineRule="auto"/>
              <w:jc w:val="left"/>
              <w:rPr>
                <w:rFonts w:ascii="Trebuchet MS" w:hAnsi="Trebuchet MS" w:cs="Arial"/>
                <w:sz w:val="16"/>
                <w:szCs w:val="16"/>
              </w:rPr>
            </w:pPr>
          </w:p>
          <w:p w14:paraId="4B7C05A2"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3</w:t>
            </w:r>
          </w:p>
        </w:tc>
        <w:tc>
          <w:tcPr>
            <w:tcW w:w="8921" w:type="dxa"/>
          </w:tcPr>
          <w:p w14:paraId="6FF1058C" w14:textId="77777777" w:rsidR="00B45AD3" w:rsidRPr="005E52D2" w:rsidRDefault="00B45AD3" w:rsidP="001F221B">
            <w:pPr>
              <w:spacing w:line="240" w:lineRule="auto"/>
              <w:rPr>
                <w:rFonts w:ascii="Trebuchet MS" w:hAnsi="Trebuchet MS" w:cs="Arial"/>
                <w:sz w:val="16"/>
                <w:szCs w:val="16"/>
              </w:rPr>
            </w:pPr>
          </w:p>
          <w:p w14:paraId="0C6EAE2B"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Correction of Defects:</w:t>
            </w:r>
          </w:p>
        </w:tc>
      </w:tr>
      <w:tr w:rsidR="00B45AD3" w:rsidRPr="005E52D2" w14:paraId="1033AB89" w14:textId="77777777" w:rsidTr="00C75000">
        <w:tc>
          <w:tcPr>
            <w:tcW w:w="817" w:type="dxa"/>
          </w:tcPr>
          <w:p w14:paraId="15AB8B11"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3.1</w:t>
            </w:r>
          </w:p>
        </w:tc>
        <w:tc>
          <w:tcPr>
            <w:tcW w:w="8921" w:type="dxa"/>
          </w:tcPr>
          <w:p w14:paraId="7102B702"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The Engineer-in-charge shall give notice to the contractor of any defects before the end of the defects liability period, which begins on completion.  The defects liability period shall be extended for as long as defects remain to be corrected by the contractor.</w:t>
            </w:r>
          </w:p>
        </w:tc>
      </w:tr>
      <w:tr w:rsidR="00B45AD3" w:rsidRPr="005E52D2" w14:paraId="24AC7128" w14:textId="77777777" w:rsidTr="00C75000">
        <w:tc>
          <w:tcPr>
            <w:tcW w:w="817" w:type="dxa"/>
          </w:tcPr>
          <w:p w14:paraId="29485826"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3.2</w:t>
            </w:r>
          </w:p>
        </w:tc>
        <w:tc>
          <w:tcPr>
            <w:tcW w:w="8921" w:type="dxa"/>
          </w:tcPr>
          <w:p w14:paraId="576A782E"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Every time notice of a defect is given, the contractor shall correct the notified defect within the length of time specified by the Engineer-in – charges notice.</w:t>
            </w:r>
          </w:p>
          <w:p w14:paraId="2A915667" w14:textId="77777777" w:rsidR="00B45AD3" w:rsidRPr="005E52D2" w:rsidRDefault="00B45AD3" w:rsidP="001F221B">
            <w:pPr>
              <w:spacing w:line="240" w:lineRule="auto"/>
              <w:rPr>
                <w:rFonts w:ascii="Trebuchet MS" w:hAnsi="Trebuchet MS" w:cs="Arial"/>
              </w:rPr>
            </w:pPr>
          </w:p>
        </w:tc>
      </w:tr>
      <w:tr w:rsidR="00B45AD3" w:rsidRPr="005E52D2" w14:paraId="1DAD0413" w14:textId="77777777" w:rsidTr="00C75000">
        <w:tc>
          <w:tcPr>
            <w:tcW w:w="817" w:type="dxa"/>
          </w:tcPr>
          <w:p w14:paraId="067DC6CE"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4.</w:t>
            </w:r>
          </w:p>
        </w:tc>
        <w:tc>
          <w:tcPr>
            <w:tcW w:w="8921" w:type="dxa"/>
          </w:tcPr>
          <w:p w14:paraId="224073F3"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Un corrected defects.</w:t>
            </w:r>
          </w:p>
        </w:tc>
      </w:tr>
      <w:tr w:rsidR="00B45AD3" w:rsidRPr="005E52D2" w14:paraId="4DC45F81" w14:textId="77777777" w:rsidTr="00C75000">
        <w:tc>
          <w:tcPr>
            <w:tcW w:w="817" w:type="dxa"/>
          </w:tcPr>
          <w:p w14:paraId="11821BBB"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4.1</w:t>
            </w:r>
          </w:p>
        </w:tc>
        <w:tc>
          <w:tcPr>
            <w:tcW w:w="8921" w:type="dxa"/>
          </w:tcPr>
          <w:p w14:paraId="476E8BB5"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If the contractor has not corrected the defect within the time specified in the Engineer-in-charges notice, the Engineer-in-charge will assess the cost of having the defect corrected and the contractor will pay this amount.</w:t>
            </w:r>
          </w:p>
          <w:p w14:paraId="76F2701F" w14:textId="77777777" w:rsidR="00B45AD3" w:rsidRPr="005E52D2" w:rsidRDefault="00B45AD3" w:rsidP="001F221B">
            <w:pPr>
              <w:spacing w:line="240" w:lineRule="auto"/>
              <w:rPr>
                <w:rFonts w:ascii="Trebuchet MS" w:hAnsi="Trebuchet MS" w:cs="Arial"/>
              </w:rPr>
            </w:pPr>
          </w:p>
        </w:tc>
      </w:tr>
      <w:tr w:rsidR="00B45AD3" w:rsidRPr="005E52D2" w14:paraId="29DE0D00" w14:textId="77777777" w:rsidTr="00C75000">
        <w:tc>
          <w:tcPr>
            <w:tcW w:w="817" w:type="dxa"/>
          </w:tcPr>
          <w:p w14:paraId="0190B6A7"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4.2</w:t>
            </w:r>
          </w:p>
        </w:tc>
        <w:tc>
          <w:tcPr>
            <w:tcW w:w="8921" w:type="dxa"/>
          </w:tcPr>
          <w:p w14:paraId="27BBCF87"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14:paraId="6B1543FC" w14:textId="77777777" w:rsidR="00B45AD3" w:rsidRPr="005E52D2" w:rsidRDefault="00B45AD3" w:rsidP="001F221B">
            <w:pPr>
              <w:spacing w:line="240" w:lineRule="auto"/>
              <w:rPr>
                <w:rFonts w:ascii="Trebuchet MS" w:hAnsi="Trebuchet MS" w:cs="Arial"/>
              </w:rPr>
            </w:pPr>
          </w:p>
        </w:tc>
      </w:tr>
      <w:tr w:rsidR="00B45AD3" w:rsidRPr="005E52D2" w14:paraId="64C72D56" w14:textId="77777777" w:rsidTr="00C75000">
        <w:tc>
          <w:tcPr>
            <w:tcW w:w="817" w:type="dxa"/>
          </w:tcPr>
          <w:p w14:paraId="46A59131"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4.3</w:t>
            </w:r>
          </w:p>
        </w:tc>
        <w:tc>
          <w:tcPr>
            <w:tcW w:w="8921" w:type="dxa"/>
          </w:tcPr>
          <w:p w14:paraId="58BFD69F"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14:paraId="52997916" w14:textId="77777777" w:rsidR="00B45AD3" w:rsidRPr="005E52D2" w:rsidRDefault="00B45AD3" w:rsidP="001F221B">
            <w:pPr>
              <w:spacing w:line="240" w:lineRule="auto"/>
              <w:rPr>
                <w:rFonts w:ascii="Trebuchet MS" w:hAnsi="Trebuchet MS" w:cs="Arial"/>
              </w:rPr>
            </w:pPr>
          </w:p>
        </w:tc>
      </w:tr>
      <w:tr w:rsidR="00B45AD3" w:rsidRPr="005E52D2" w14:paraId="23378BD8" w14:textId="77777777" w:rsidTr="00C75000">
        <w:tc>
          <w:tcPr>
            <w:tcW w:w="817" w:type="dxa"/>
          </w:tcPr>
          <w:p w14:paraId="48232F1B" w14:textId="77777777" w:rsidR="00B45AD3" w:rsidRPr="005E52D2" w:rsidRDefault="00B45AD3" w:rsidP="001F221B">
            <w:pPr>
              <w:spacing w:line="240" w:lineRule="auto"/>
              <w:jc w:val="left"/>
              <w:rPr>
                <w:rFonts w:ascii="Trebuchet MS" w:hAnsi="Trebuchet MS" w:cs="Arial"/>
              </w:rPr>
            </w:pPr>
            <w:r w:rsidRPr="005E52D2">
              <w:rPr>
                <w:rFonts w:ascii="Trebuchet MS" w:hAnsi="Trebuchet MS" w:cs="Arial"/>
              </w:rPr>
              <w:t>5</w:t>
            </w:r>
          </w:p>
        </w:tc>
        <w:tc>
          <w:tcPr>
            <w:tcW w:w="8921" w:type="dxa"/>
          </w:tcPr>
          <w:p w14:paraId="08D30A1C"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Quality control:</w:t>
            </w:r>
          </w:p>
        </w:tc>
      </w:tr>
      <w:tr w:rsidR="00B45AD3" w:rsidRPr="005E52D2" w14:paraId="36C01D33" w14:textId="77777777" w:rsidTr="00C75000">
        <w:tc>
          <w:tcPr>
            <w:tcW w:w="817" w:type="dxa"/>
          </w:tcPr>
          <w:p w14:paraId="24FCB5BC" w14:textId="77777777" w:rsidR="00B45AD3" w:rsidRPr="005E52D2" w:rsidRDefault="00B45AD3" w:rsidP="001F221B">
            <w:pPr>
              <w:spacing w:line="240" w:lineRule="auto"/>
              <w:jc w:val="left"/>
              <w:rPr>
                <w:rFonts w:ascii="Trebuchet MS" w:hAnsi="Trebuchet MS" w:cs="Arial"/>
              </w:rPr>
            </w:pPr>
          </w:p>
        </w:tc>
        <w:tc>
          <w:tcPr>
            <w:tcW w:w="8921" w:type="dxa"/>
          </w:tcPr>
          <w:p w14:paraId="0DD4C617"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 xml:space="preserve">In addition to the normal inspection by the regular staff in-charge of the construction of work, the work will also be inspected by the Executive Engineer quality control staff and any other authorized external agency if any sub-standard work or excess payments are noticed with reference to measurement books </w:t>
            </w:r>
            <w:proofErr w:type="spellStart"/>
            <w:r w:rsidRPr="005E52D2">
              <w:rPr>
                <w:rFonts w:ascii="Trebuchet MS" w:hAnsi="Trebuchet MS" w:cs="Arial"/>
              </w:rPr>
              <w:t>etc</w:t>
            </w:r>
            <w:proofErr w:type="spellEnd"/>
            <w:r w:rsidRPr="005E52D2">
              <w:rPr>
                <w:rFonts w:ascii="Trebuchet MS" w:hAnsi="Trebuchet MS" w:cs="Arial"/>
              </w:rPr>
              <w:t>, during inspection, action will be taken based on their observations and these will be effected by the Engineer-in-Charge of the execution of the work.</w:t>
            </w:r>
          </w:p>
        </w:tc>
      </w:tr>
      <w:tr w:rsidR="00B45AD3" w:rsidRPr="005E52D2" w14:paraId="34C872B9" w14:textId="77777777" w:rsidTr="00C75000">
        <w:tc>
          <w:tcPr>
            <w:tcW w:w="817" w:type="dxa"/>
          </w:tcPr>
          <w:p w14:paraId="032CF3E4" w14:textId="77777777" w:rsidR="00B45AD3" w:rsidRPr="005E52D2" w:rsidRDefault="00B45AD3" w:rsidP="001F221B">
            <w:pPr>
              <w:spacing w:line="240" w:lineRule="auto"/>
              <w:jc w:val="left"/>
              <w:rPr>
                <w:rFonts w:ascii="Trebuchet MS" w:hAnsi="Trebuchet MS" w:cs="Arial"/>
              </w:rPr>
            </w:pPr>
          </w:p>
        </w:tc>
        <w:tc>
          <w:tcPr>
            <w:tcW w:w="8921" w:type="dxa"/>
          </w:tcPr>
          <w:p w14:paraId="6E951471" w14:textId="77777777" w:rsidR="00B45AD3" w:rsidRPr="005E52D2" w:rsidRDefault="00B45AD3" w:rsidP="001F221B">
            <w:pPr>
              <w:spacing w:line="240" w:lineRule="auto"/>
              <w:rPr>
                <w:rFonts w:ascii="Trebuchet MS" w:hAnsi="Trebuchet MS" w:cs="Arial"/>
              </w:rPr>
            </w:pPr>
          </w:p>
          <w:p w14:paraId="683E301B" w14:textId="77777777" w:rsidR="00B45AD3" w:rsidRPr="005E52D2" w:rsidRDefault="00B45AD3" w:rsidP="001F221B">
            <w:pPr>
              <w:spacing w:line="240" w:lineRule="auto"/>
              <w:rPr>
                <w:rFonts w:ascii="Trebuchet MS" w:hAnsi="Trebuchet MS" w:cs="Arial"/>
              </w:rPr>
            </w:pPr>
            <w:r w:rsidRPr="005E52D2">
              <w:rPr>
                <w:rFonts w:ascii="Trebuchet MS" w:hAnsi="Trebuchet MS" w:cs="Arial"/>
              </w:rPr>
              <w:t>For all works costing more than Rs.2.00 Crores the contractor shall submit quality plant and also show proof of owning quality lab or tie-up with an established quality lab.</w:t>
            </w:r>
          </w:p>
        </w:tc>
      </w:tr>
    </w:tbl>
    <w:p w14:paraId="08E5E0CD" w14:textId="77777777" w:rsidR="00B45AD3" w:rsidRDefault="00B45AD3" w:rsidP="00B45AD3">
      <w:pPr>
        <w:spacing w:line="240" w:lineRule="auto"/>
        <w:rPr>
          <w:rFonts w:ascii="Arial" w:hAnsi="Arial" w:cs="Arial"/>
          <w:color w:val="000000"/>
          <w:sz w:val="18"/>
        </w:rPr>
      </w:pPr>
    </w:p>
    <w:p w14:paraId="75EDD7C9" w14:textId="77777777" w:rsidR="009D3B1C" w:rsidRDefault="009D3B1C" w:rsidP="009D3B1C">
      <w:pPr>
        <w:spacing w:line="240" w:lineRule="auto"/>
        <w:ind w:left="720"/>
        <w:jc w:val="center"/>
        <w:rPr>
          <w:rFonts w:ascii="Arial" w:hAnsi="Arial" w:cs="Arial"/>
          <w:sz w:val="20"/>
          <w:szCs w:val="20"/>
        </w:rPr>
      </w:pPr>
    </w:p>
    <w:p w14:paraId="407C2684" w14:textId="77777777" w:rsidR="009D3B1C" w:rsidRDefault="009D3B1C" w:rsidP="009D3B1C">
      <w:pPr>
        <w:spacing w:line="240" w:lineRule="auto"/>
        <w:ind w:left="720"/>
        <w:rPr>
          <w:rFonts w:ascii="Arial" w:hAnsi="Arial" w:cs="Arial"/>
          <w:sz w:val="20"/>
          <w:szCs w:val="20"/>
        </w:rPr>
      </w:pPr>
    </w:p>
    <w:p w14:paraId="75DE7063" w14:textId="77777777" w:rsidR="009D3B1C" w:rsidRDefault="009D3B1C" w:rsidP="00127EAB">
      <w:pPr>
        <w:spacing w:line="240" w:lineRule="auto"/>
        <w:rPr>
          <w:rFonts w:ascii="Arial" w:hAnsi="Arial" w:cs="Arial"/>
          <w:sz w:val="20"/>
          <w:szCs w:val="20"/>
        </w:rPr>
      </w:pPr>
    </w:p>
    <w:p w14:paraId="718A8F61" w14:textId="77777777" w:rsidR="009D3B1C" w:rsidRDefault="009D3B1C" w:rsidP="009D3B1C">
      <w:pPr>
        <w:spacing w:line="240" w:lineRule="auto"/>
        <w:ind w:left="720"/>
        <w:rPr>
          <w:rFonts w:ascii="Arial" w:hAnsi="Arial" w:cs="Arial"/>
          <w:sz w:val="20"/>
          <w:szCs w:val="20"/>
        </w:rPr>
      </w:pPr>
    </w:p>
    <w:p w14:paraId="6BAB8189" w14:textId="77777777" w:rsidR="009D3B1C" w:rsidRDefault="009D3B1C" w:rsidP="009D3B1C">
      <w:pPr>
        <w:spacing w:line="240" w:lineRule="auto"/>
        <w:ind w:left="720"/>
        <w:rPr>
          <w:rFonts w:ascii="Arial" w:hAnsi="Arial" w:cs="Arial"/>
          <w:sz w:val="20"/>
          <w:szCs w:val="20"/>
        </w:rPr>
      </w:pPr>
    </w:p>
    <w:p w14:paraId="2D954401" w14:textId="77777777" w:rsidR="009D3B1C" w:rsidRDefault="009D3B1C" w:rsidP="009D3B1C">
      <w:pPr>
        <w:spacing w:line="240" w:lineRule="auto"/>
        <w:ind w:left="720"/>
        <w:rPr>
          <w:rFonts w:ascii="Arial" w:hAnsi="Arial" w:cs="Arial"/>
          <w:sz w:val="20"/>
          <w:szCs w:val="20"/>
        </w:rPr>
      </w:pPr>
    </w:p>
    <w:p w14:paraId="525EAF1B" w14:textId="77777777" w:rsidR="009D3B1C" w:rsidRDefault="009D3B1C" w:rsidP="009D3B1C">
      <w:pPr>
        <w:spacing w:line="240" w:lineRule="auto"/>
        <w:ind w:left="720"/>
        <w:rPr>
          <w:rFonts w:ascii="Arial" w:hAnsi="Arial" w:cs="Arial"/>
          <w:sz w:val="20"/>
          <w:szCs w:val="20"/>
        </w:rPr>
      </w:pPr>
    </w:p>
    <w:p w14:paraId="1570895C" w14:textId="77777777" w:rsidR="009D3B1C" w:rsidRDefault="009D3B1C" w:rsidP="009D3B1C">
      <w:pPr>
        <w:spacing w:line="240" w:lineRule="auto"/>
        <w:ind w:left="720"/>
        <w:rPr>
          <w:rFonts w:ascii="Arial" w:hAnsi="Arial" w:cs="Arial"/>
          <w:sz w:val="20"/>
          <w:szCs w:val="20"/>
        </w:rPr>
      </w:pPr>
    </w:p>
    <w:p w14:paraId="19524D24" w14:textId="77777777" w:rsidR="009D3B1C" w:rsidRDefault="009D3B1C" w:rsidP="009D3B1C">
      <w:pPr>
        <w:spacing w:line="240" w:lineRule="auto"/>
        <w:ind w:left="720"/>
        <w:rPr>
          <w:rFonts w:ascii="Arial" w:hAnsi="Arial" w:cs="Arial"/>
          <w:sz w:val="20"/>
          <w:szCs w:val="20"/>
        </w:rPr>
      </w:pPr>
    </w:p>
    <w:p w14:paraId="056612D5" w14:textId="77777777" w:rsidR="009D3B1C" w:rsidRDefault="009D3B1C" w:rsidP="009D3B1C">
      <w:pPr>
        <w:spacing w:line="240" w:lineRule="auto"/>
        <w:ind w:left="720"/>
        <w:rPr>
          <w:rFonts w:ascii="Arial" w:hAnsi="Arial" w:cs="Arial"/>
          <w:sz w:val="20"/>
          <w:szCs w:val="20"/>
        </w:rPr>
      </w:pPr>
    </w:p>
    <w:p w14:paraId="37ED240F" w14:textId="77777777" w:rsidR="009D3B1C" w:rsidRDefault="009D3B1C" w:rsidP="009D3B1C">
      <w:pPr>
        <w:spacing w:line="240" w:lineRule="auto"/>
        <w:ind w:left="720"/>
        <w:jc w:val="center"/>
        <w:rPr>
          <w:rFonts w:ascii="Arial" w:hAnsi="Arial" w:cs="Arial"/>
          <w:b/>
          <w:bCs/>
          <w:i/>
          <w:iCs/>
          <w:szCs w:val="20"/>
        </w:rPr>
      </w:pPr>
      <w:r>
        <w:rPr>
          <w:rFonts w:ascii="Arial" w:hAnsi="Arial" w:cs="Arial"/>
          <w:b/>
          <w:bCs/>
          <w:i/>
          <w:iCs/>
          <w:szCs w:val="20"/>
        </w:rPr>
        <w:lastRenderedPageBreak/>
        <w:t xml:space="preserve">BILL OF QUANTITIES </w:t>
      </w:r>
    </w:p>
    <w:p w14:paraId="1F8D3382" w14:textId="77777777" w:rsidR="009D3B1C" w:rsidRDefault="009D3B1C" w:rsidP="009D3B1C">
      <w:pPr>
        <w:spacing w:line="240" w:lineRule="auto"/>
        <w:ind w:left="720"/>
        <w:jc w:val="center"/>
        <w:rPr>
          <w:rFonts w:ascii="Arial" w:hAnsi="Arial" w:cs="Arial"/>
          <w:b/>
          <w:bCs/>
          <w:i/>
          <w:iCs/>
          <w:szCs w:val="20"/>
        </w:rPr>
      </w:pPr>
      <w:r>
        <w:rPr>
          <w:rFonts w:ascii="Arial" w:hAnsi="Arial" w:cs="Arial"/>
          <w:b/>
          <w:bCs/>
          <w:i/>
          <w:iCs/>
          <w:szCs w:val="20"/>
        </w:rPr>
        <w:t xml:space="preserve">AND </w:t>
      </w:r>
    </w:p>
    <w:p w14:paraId="06FDD6D3" w14:textId="77777777" w:rsidR="009D3B1C" w:rsidRDefault="009D3B1C" w:rsidP="009D3B1C">
      <w:pPr>
        <w:spacing w:line="240" w:lineRule="auto"/>
        <w:ind w:left="720"/>
        <w:jc w:val="center"/>
        <w:rPr>
          <w:rFonts w:ascii="Arial" w:hAnsi="Arial" w:cs="Arial"/>
          <w:b/>
          <w:bCs/>
          <w:i/>
          <w:iCs/>
          <w:szCs w:val="20"/>
        </w:rPr>
      </w:pPr>
      <w:r>
        <w:rPr>
          <w:rFonts w:ascii="Arial" w:hAnsi="Arial" w:cs="Arial"/>
          <w:b/>
          <w:bCs/>
          <w:i/>
          <w:iCs/>
          <w:szCs w:val="20"/>
        </w:rPr>
        <w:t>PRICE BID</w:t>
      </w:r>
    </w:p>
    <w:p w14:paraId="532712E6" w14:textId="77777777" w:rsidR="009D3B1C" w:rsidRDefault="009D3B1C" w:rsidP="009D3B1C">
      <w:pPr>
        <w:spacing w:line="240" w:lineRule="auto"/>
        <w:ind w:left="720"/>
        <w:rPr>
          <w:rFonts w:ascii="Arial" w:hAnsi="Arial" w:cs="Arial"/>
          <w:sz w:val="20"/>
          <w:szCs w:val="20"/>
        </w:rPr>
      </w:pPr>
    </w:p>
    <w:p w14:paraId="1D0CEEE1" w14:textId="77777777" w:rsidR="009D3B1C" w:rsidRDefault="009D3B1C" w:rsidP="009D3B1C">
      <w:pPr>
        <w:spacing w:line="240" w:lineRule="auto"/>
        <w:ind w:left="720"/>
        <w:rPr>
          <w:rFonts w:ascii="Arial" w:hAnsi="Arial" w:cs="Arial"/>
          <w:sz w:val="20"/>
          <w:szCs w:val="20"/>
        </w:rPr>
      </w:pPr>
    </w:p>
    <w:p w14:paraId="1434E1BE" w14:textId="77777777" w:rsidR="009D3B1C" w:rsidRDefault="009D3B1C" w:rsidP="009D3B1C">
      <w:pPr>
        <w:spacing w:line="240" w:lineRule="auto"/>
        <w:ind w:left="720"/>
        <w:rPr>
          <w:rFonts w:ascii="Arial" w:hAnsi="Arial" w:cs="Arial"/>
          <w:sz w:val="20"/>
          <w:szCs w:val="20"/>
        </w:rPr>
      </w:pPr>
    </w:p>
    <w:p w14:paraId="4BC4EBBF" w14:textId="77777777" w:rsidR="009D3B1C" w:rsidRDefault="009D3B1C" w:rsidP="009D3B1C">
      <w:pPr>
        <w:spacing w:line="240" w:lineRule="auto"/>
        <w:rPr>
          <w:rFonts w:ascii="Arial" w:hAnsi="Arial" w:cs="Arial"/>
          <w:sz w:val="20"/>
          <w:szCs w:val="20"/>
        </w:rPr>
      </w:pPr>
    </w:p>
    <w:p w14:paraId="5C94E14A" w14:textId="77777777" w:rsidR="009D3B1C" w:rsidRDefault="009D3B1C" w:rsidP="009D3B1C">
      <w:pPr>
        <w:spacing w:line="240" w:lineRule="auto"/>
        <w:rPr>
          <w:rFonts w:ascii="Arial" w:hAnsi="Arial" w:cs="Arial"/>
          <w:sz w:val="20"/>
          <w:szCs w:val="20"/>
        </w:rPr>
      </w:pPr>
    </w:p>
    <w:p w14:paraId="5693CB18" w14:textId="77777777" w:rsidR="004466EE" w:rsidRDefault="004466EE" w:rsidP="009D3B1C">
      <w:pPr>
        <w:spacing w:line="240" w:lineRule="auto"/>
        <w:rPr>
          <w:rFonts w:ascii="Arial" w:hAnsi="Arial" w:cs="Arial"/>
          <w:b/>
          <w:bCs/>
          <w:sz w:val="20"/>
          <w:szCs w:val="20"/>
        </w:rPr>
      </w:pPr>
    </w:p>
    <w:p w14:paraId="6CE2AD44" w14:textId="5CDEBB9A" w:rsidR="001726EA" w:rsidRDefault="009D3B1C" w:rsidP="00FA42D9">
      <w:pPr>
        <w:spacing w:line="240" w:lineRule="auto"/>
        <w:rPr>
          <w:rFonts w:ascii="Verdana" w:hAnsi="Verdana"/>
          <w:color w:val="000000"/>
        </w:rPr>
      </w:pPr>
      <w:r w:rsidRPr="00230CD4">
        <w:rPr>
          <w:rFonts w:ascii="Arial" w:hAnsi="Arial" w:cs="Arial"/>
          <w:b/>
          <w:bCs/>
        </w:rPr>
        <w:t xml:space="preserve">Name of work: </w:t>
      </w:r>
      <w:r w:rsidR="009B7C88">
        <w:rPr>
          <w:rFonts w:ascii="Verdana" w:hAnsi="Verdana"/>
          <w:color w:val="000000"/>
        </w:rPr>
        <w:t xml:space="preserve"> Maintenance of all electrical works, illumination works, fuse off calls etc., on work contract basis of AEE-I Section in ESD-II, Tirupati for the year 2026-27 </w:t>
      </w:r>
    </w:p>
    <w:p w14:paraId="43D3857E" w14:textId="77777777" w:rsidR="008C39B7" w:rsidRDefault="008C39B7" w:rsidP="00FA42D9">
      <w:pPr>
        <w:spacing w:line="240" w:lineRule="auto"/>
        <w:rPr>
          <w:rFonts w:ascii="Arial" w:hAnsi="Arial" w:cs="Arial"/>
          <w:b/>
          <w:bCs/>
          <w:sz w:val="20"/>
          <w:szCs w:val="20"/>
        </w:rPr>
      </w:pPr>
    </w:p>
    <w:p w14:paraId="4F1DF7C6" w14:textId="78ED549A" w:rsidR="009D3B1C" w:rsidRDefault="009D3B1C" w:rsidP="00FA42D9">
      <w:pPr>
        <w:spacing w:line="240" w:lineRule="auto"/>
        <w:rPr>
          <w:rFonts w:ascii="Arial" w:hAnsi="Arial" w:cs="Arial"/>
          <w:b/>
          <w:bCs/>
          <w:sz w:val="20"/>
          <w:szCs w:val="20"/>
        </w:rPr>
      </w:pPr>
      <w:r>
        <w:rPr>
          <w:rFonts w:ascii="Arial" w:hAnsi="Arial" w:cs="Arial"/>
          <w:b/>
          <w:bCs/>
          <w:sz w:val="20"/>
          <w:szCs w:val="20"/>
        </w:rPr>
        <w:t>BILL OF QUANTITIES</w:t>
      </w:r>
    </w:p>
    <w:p w14:paraId="4BB73A53" w14:textId="77777777" w:rsidR="009D3B1C" w:rsidRDefault="009D3B1C" w:rsidP="009D3B1C">
      <w:pPr>
        <w:spacing w:line="240" w:lineRule="auto"/>
        <w:ind w:left="720"/>
        <w:jc w:val="center"/>
        <w:rPr>
          <w:rFonts w:ascii="Arial" w:hAnsi="Arial" w:cs="Arial"/>
          <w:b/>
          <w:bCs/>
          <w:sz w:val="20"/>
          <w:szCs w:val="20"/>
        </w:rPr>
      </w:pPr>
      <w:r>
        <w:rPr>
          <w:rFonts w:ascii="Arial" w:hAnsi="Arial" w:cs="Arial"/>
          <w:b/>
          <w:bCs/>
          <w:sz w:val="20"/>
          <w:szCs w:val="20"/>
        </w:rPr>
        <w:t>PREAMBLE</w:t>
      </w:r>
    </w:p>
    <w:p w14:paraId="4F45625C" w14:textId="77777777" w:rsidR="009D3B1C" w:rsidRDefault="009D3B1C" w:rsidP="009D3B1C">
      <w:pPr>
        <w:spacing w:line="240" w:lineRule="auto"/>
        <w:ind w:left="720"/>
        <w:rPr>
          <w:rFonts w:ascii="Arial" w:hAnsi="Arial" w:cs="Arial"/>
          <w:sz w:val="20"/>
          <w:szCs w:val="20"/>
        </w:rPr>
      </w:pPr>
    </w:p>
    <w:p w14:paraId="33DB45F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w:t>
      </w:r>
      <w:r>
        <w:rPr>
          <w:rFonts w:ascii="Arial" w:hAnsi="Arial" w:cs="Arial"/>
          <w:sz w:val="20"/>
          <w:szCs w:val="20"/>
        </w:rPr>
        <w:tab/>
        <w:t>The Bill of Quantities shall be read in conjunction with the instructions to Tenderers, General and Special conditions of Contract Technical Specifications and Drawings.</w:t>
      </w:r>
    </w:p>
    <w:p w14:paraId="7E177602" w14:textId="77777777" w:rsidR="009D3B1C" w:rsidRDefault="009D3B1C" w:rsidP="009D3B1C">
      <w:pPr>
        <w:spacing w:line="240" w:lineRule="auto"/>
        <w:ind w:left="720" w:hanging="720"/>
        <w:rPr>
          <w:rFonts w:ascii="Arial" w:hAnsi="Arial" w:cs="Arial"/>
          <w:sz w:val="20"/>
          <w:szCs w:val="20"/>
        </w:rPr>
      </w:pPr>
    </w:p>
    <w:p w14:paraId="651718C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w:t>
      </w:r>
      <w:r>
        <w:rPr>
          <w:rFonts w:ascii="Arial" w:hAnsi="Arial" w:cs="Arial"/>
          <w:sz w:val="20"/>
          <w:szCs w:val="20"/>
        </w:rPr>
        <w:tab/>
        <w:t>The quantities given in the Bill of Quantities are estimated and provisional and are given to provide common basis for tendering. The quantities here given are those upon which the lump sum tender cost of the work is based but they are subject to alterations, omissions, deductions or additions as provided for in the conditions of this contract and do not necessarily show the actual quantities of work to be done.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14:paraId="421F1D81" w14:textId="77777777" w:rsidR="009D3B1C" w:rsidRDefault="009D3B1C" w:rsidP="009D3B1C">
      <w:pPr>
        <w:spacing w:line="240" w:lineRule="auto"/>
        <w:ind w:left="720" w:hanging="720"/>
        <w:rPr>
          <w:rFonts w:ascii="Arial" w:hAnsi="Arial" w:cs="Arial"/>
          <w:sz w:val="20"/>
          <w:szCs w:val="20"/>
        </w:rPr>
      </w:pPr>
    </w:p>
    <w:p w14:paraId="3EBBBE1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3</w:t>
      </w:r>
      <w:r>
        <w:rPr>
          <w:rFonts w:ascii="Arial" w:hAnsi="Arial" w:cs="Arial"/>
          <w:sz w:val="20"/>
          <w:szCs w:val="20"/>
        </w:rPr>
        <w:tab/>
        <w:t xml:space="preserve">The estimate rates in the Bill of Quantities shall, except in so-far as it is otherwise provided under the Contract include cost of all constructional material, </w:t>
      </w:r>
      <w:proofErr w:type="spellStart"/>
      <w:r>
        <w:rPr>
          <w:rFonts w:ascii="Arial" w:hAnsi="Arial" w:cs="Arial"/>
          <w:sz w:val="20"/>
          <w:szCs w:val="20"/>
        </w:rPr>
        <w:t>labour</w:t>
      </w:r>
      <w:proofErr w:type="spellEnd"/>
      <w:r>
        <w:rPr>
          <w:rFonts w:ascii="Arial" w:hAnsi="Arial" w:cs="Arial"/>
          <w:sz w:val="20"/>
          <w:szCs w:val="20"/>
        </w:rPr>
        <w:t>, machinery, transportation, erection, maintenance, profit, taxes and duties together with all general risks, liabilities and obligations set out or implied in the Contract.</w:t>
      </w:r>
    </w:p>
    <w:p w14:paraId="43779B12" w14:textId="77777777" w:rsidR="009D3B1C" w:rsidRDefault="009D3B1C" w:rsidP="009D3B1C">
      <w:pPr>
        <w:spacing w:line="240" w:lineRule="auto"/>
        <w:ind w:left="720" w:hanging="720"/>
        <w:rPr>
          <w:rFonts w:ascii="Arial" w:hAnsi="Arial" w:cs="Arial"/>
          <w:sz w:val="20"/>
          <w:szCs w:val="20"/>
        </w:rPr>
      </w:pPr>
    </w:p>
    <w:p w14:paraId="5E84D5E8"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4</w:t>
      </w:r>
      <w:r>
        <w:rPr>
          <w:rFonts w:ascii="Arial" w:hAnsi="Arial" w:cs="Arial"/>
          <w:sz w:val="20"/>
          <w:szCs w:val="20"/>
        </w:rPr>
        <w:tab/>
        <w:t>The plans enclosed with the tender are liable to be altered during execution of work as per necessity of site conditions.  The Tender percentage quoted by the tenderer shall hold good for execution of work even with altered plans.</w:t>
      </w:r>
    </w:p>
    <w:p w14:paraId="290F135A" w14:textId="77777777" w:rsidR="009D3B1C" w:rsidRDefault="009D3B1C" w:rsidP="009D3B1C">
      <w:pPr>
        <w:spacing w:line="240" w:lineRule="auto"/>
        <w:ind w:left="720" w:hanging="720"/>
        <w:rPr>
          <w:rFonts w:ascii="Arial" w:hAnsi="Arial" w:cs="Arial"/>
          <w:sz w:val="20"/>
          <w:szCs w:val="20"/>
        </w:rPr>
      </w:pPr>
    </w:p>
    <w:p w14:paraId="4266370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5.</w:t>
      </w:r>
      <w:r>
        <w:rPr>
          <w:rFonts w:ascii="Arial" w:hAnsi="Arial" w:cs="Arial"/>
          <w:sz w:val="20"/>
          <w:szCs w:val="20"/>
        </w:rPr>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14:paraId="66596DB1" w14:textId="77777777" w:rsidR="009D3B1C" w:rsidRDefault="009D3B1C" w:rsidP="009D3B1C">
      <w:pPr>
        <w:spacing w:line="240" w:lineRule="auto"/>
        <w:ind w:left="720" w:hanging="720"/>
        <w:rPr>
          <w:rFonts w:ascii="Arial" w:hAnsi="Arial" w:cs="Arial"/>
          <w:sz w:val="20"/>
          <w:szCs w:val="20"/>
        </w:rPr>
      </w:pPr>
    </w:p>
    <w:p w14:paraId="0FD205F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6.</w:t>
      </w:r>
      <w:r>
        <w:rPr>
          <w:rFonts w:ascii="Arial" w:hAnsi="Arial" w:cs="Arial"/>
          <w:sz w:val="20"/>
          <w:szCs w:val="20"/>
        </w:rPr>
        <w:tab/>
        <w:t xml:space="preserve">General directions and descriptions of work and materials are not necessarily repeated nor </w:t>
      </w:r>
      <w:proofErr w:type="spellStart"/>
      <w:r>
        <w:rPr>
          <w:rFonts w:ascii="Arial" w:hAnsi="Arial" w:cs="Arial"/>
          <w:sz w:val="20"/>
          <w:szCs w:val="20"/>
        </w:rPr>
        <w:t>summarised</w:t>
      </w:r>
      <w:proofErr w:type="spellEnd"/>
      <w:r>
        <w:rPr>
          <w:rFonts w:ascii="Arial" w:hAnsi="Arial" w:cs="Arial"/>
          <w:sz w:val="20"/>
          <w:szCs w:val="20"/>
        </w:rPr>
        <w:t xml:space="preserve"> in the Bill of Quantities.  References to the relevant sections of the Contract documentation shall be made before entering estimate rate against each item in the Bill of Quantities.</w:t>
      </w:r>
    </w:p>
    <w:p w14:paraId="073B35A4" w14:textId="77777777" w:rsidR="009D3B1C" w:rsidRDefault="009D3B1C" w:rsidP="009D3B1C">
      <w:pPr>
        <w:spacing w:line="240" w:lineRule="auto"/>
        <w:ind w:left="720" w:hanging="720"/>
        <w:rPr>
          <w:rFonts w:ascii="Arial" w:hAnsi="Arial" w:cs="Arial"/>
          <w:sz w:val="20"/>
          <w:szCs w:val="20"/>
        </w:rPr>
      </w:pPr>
    </w:p>
    <w:p w14:paraId="0585797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7.</w:t>
      </w:r>
      <w:r>
        <w:rPr>
          <w:rFonts w:ascii="Arial" w:hAnsi="Arial" w:cs="Arial"/>
          <w:sz w:val="20"/>
          <w:szCs w:val="20"/>
        </w:rPr>
        <w:tab/>
        <w:t>The method of measurements of completed work for payment shall be in accordance with the relevant B.I.S. Codes &amp; A. P. S. Specifications.</w:t>
      </w:r>
    </w:p>
    <w:p w14:paraId="6C90CBF9" w14:textId="77777777" w:rsidR="009D3B1C" w:rsidRDefault="009D3B1C" w:rsidP="009D3B1C">
      <w:pPr>
        <w:spacing w:line="240" w:lineRule="auto"/>
        <w:ind w:left="720" w:hanging="720"/>
        <w:rPr>
          <w:rFonts w:ascii="Arial" w:hAnsi="Arial" w:cs="Arial"/>
          <w:sz w:val="20"/>
          <w:szCs w:val="20"/>
        </w:rPr>
      </w:pPr>
    </w:p>
    <w:p w14:paraId="09EE0D31"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8.</w:t>
      </w:r>
      <w:r>
        <w:rPr>
          <w:rFonts w:ascii="Arial" w:hAnsi="Arial" w:cs="Arial"/>
          <w:sz w:val="20"/>
          <w:szCs w:val="20"/>
        </w:rPr>
        <w:tab/>
        <w:t>All items of work are to be executed as per the drawings / specifications supplied with the contract documents.</w:t>
      </w:r>
    </w:p>
    <w:p w14:paraId="0C7CBC7D" w14:textId="77777777" w:rsidR="009D3B1C" w:rsidRDefault="009D3B1C" w:rsidP="009D3B1C">
      <w:pPr>
        <w:spacing w:line="240" w:lineRule="auto"/>
        <w:ind w:left="720" w:hanging="720"/>
        <w:rPr>
          <w:rFonts w:ascii="Arial" w:hAnsi="Arial" w:cs="Arial"/>
          <w:sz w:val="20"/>
          <w:szCs w:val="20"/>
        </w:rPr>
      </w:pPr>
    </w:p>
    <w:p w14:paraId="2857B6E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ab/>
        <w:t>If there is any contradiction between the drawings and the text of the specifications, the later shall prevail.</w:t>
      </w:r>
    </w:p>
    <w:p w14:paraId="48110EFE" w14:textId="77777777" w:rsidR="009D3B1C" w:rsidRDefault="009D3B1C" w:rsidP="009D3B1C">
      <w:pPr>
        <w:spacing w:line="240" w:lineRule="auto"/>
        <w:ind w:left="720" w:hanging="720"/>
        <w:rPr>
          <w:rFonts w:ascii="Arial" w:hAnsi="Arial" w:cs="Arial"/>
          <w:sz w:val="20"/>
          <w:szCs w:val="20"/>
        </w:rPr>
      </w:pPr>
    </w:p>
    <w:p w14:paraId="5178F3E6" w14:textId="77777777" w:rsidR="009D3B1C" w:rsidRDefault="009D3B1C" w:rsidP="00365E89">
      <w:pPr>
        <w:spacing w:line="240" w:lineRule="auto"/>
        <w:ind w:left="720" w:hanging="720"/>
        <w:rPr>
          <w:rFonts w:ascii="Arial" w:hAnsi="Arial" w:cs="Arial"/>
          <w:sz w:val="20"/>
          <w:szCs w:val="20"/>
        </w:rPr>
      </w:pPr>
      <w:r>
        <w:rPr>
          <w:rFonts w:ascii="Arial" w:hAnsi="Arial" w:cs="Arial"/>
          <w:sz w:val="20"/>
          <w:szCs w:val="20"/>
        </w:rPr>
        <w:t>9.</w:t>
      </w:r>
      <w:r>
        <w:rPr>
          <w:rFonts w:ascii="Arial" w:hAnsi="Arial" w:cs="Arial"/>
          <w:sz w:val="20"/>
          <w:szCs w:val="20"/>
        </w:rPr>
        <w:tab/>
        <w:t xml:space="preserve">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w:t>
      </w:r>
      <w:proofErr w:type="spellStart"/>
      <w:r>
        <w:rPr>
          <w:rFonts w:ascii="Arial" w:hAnsi="Arial" w:cs="Arial"/>
          <w:sz w:val="20"/>
          <w:szCs w:val="20"/>
        </w:rPr>
        <w:t>labour</w:t>
      </w:r>
      <w:proofErr w:type="spellEnd"/>
      <w:r>
        <w:rPr>
          <w:rFonts w:ascii="Arial" w:hAnsi="Arial" w:cs="Arial"/>
          <w:sz w:val="20"/>
          <w:szCs w:val="20"/>
        </w:rPr>
        <w:t xml:space="preserve"> and the provision of proper and sufficient protective works, diversions, temporary fencing and lighting.  It shall also include safety of workers, first aid </w:t>
      </w:r>
      <w:proofErr w:type="spellStart"/>
      <w:r>
        <w:rPr>
          <w:rFonts w:ascii="Arial" w:hAnsi="Arial" w:cs="Arial"/>
          <w:sz w:val="20"/>
          <w:szCs w:val="20"/>
        </w:rPr>
        <w:t>equipments</w:t>
      </w:r>
      <w:proofErr w:type="spellEnd"/>
      <w:r>
        <w:rPr>
          <w:rFonts w:ascii="Arial" w:hAnsi="Arial" w:cs="Arial"/>
          <w:sz w:val="20"/>
          <w:szCs w:val="20"/>
        </w:rPr>
        <w:t xml:space="preserve">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w:t>
      </w:r>
      <w:r>
        <w:rPr>
          <w:rFonts w:ascii="Arial" w:hAnsi="Arial" w:cs="Arial"/>
          <w:sz w:val="20"/>
          <w:szCs w:val="20"/>
        </w:rPr>
        <w:lastRenderedPageBreak/>
        <w:t>may be required on completion of works safety of the public and protection of the works and adjoining land. The work of Building in quality control / assurance shall be deemed to be covered in the quoted percentage.</w:t>
      </w:r>
    </w:p>
    <w:p w14:paraId="28319F4A"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10.</w:t>
      </w:r>
      <w:r>
        <w:rPr>
          <w:rFonts w:ascii="Arial" w:hAnsi="Arial" w:cs="Arial"/>
          <w:sz w:val="20"/>
          <w:szCs w:val="20"/>
        </w:rPr>
        <w:tab/>
        <w:t xml:space="preserve"> 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14:paraId="12B8A078" w14:textId="77777777" w:rsidR="009D3B1C" w:rsidRDefault="009D3B1C" w:rsidP="000B54FD">
      <w:pPr>
        <w:spacing w:line="240" w:lineRule="auto"/>
        <w:ind w:left="720" w:hanging="720"/>
        <w:rPr>
          <w:rFonts w:ascii="Arial" w:hAnsi="Arial" w:cs="Arial"/>
          <w:sz w:val="20"/>
          <w:szCs w:val="20"/>
        </w:rPr>
      </w:pPr>
      <w:r>
        <w:rPr>
          <w:rFonts w:ascii="Arial" w:hAnsi="Arial" w:cs="Arial"/>
          <w:sz w:val="20"/>
          <w:szCs w:val="20"/>
        </w:rPr>
        <w:t xml:space="preserve">11. a) </w:t>
      </w:r>
      <w:r>
        <w:rPr>
          <w:rFonts w:ascii="Arial" w:hAnsi="Arial" w:cs="Arial"/>
          <w:sz w:val="20"/>
          <w:szCs w:val="20"/>
        </w:rPr>
        <w:tab/>
        <w:t>The special attention of the tenderer is drawn to the conditions in the tender notices wherein reference has been made to the Andhra Pradesh Standard Specifications [APSS] and the Standard preliminary specifications containing therein.  These preliminary specifications shall apply to the agreement to be entered into between the contractor and the Government of Andhra Pradesh and shall form an in-separable condition of the contract along with the estimate.  All these documents taken together shall be deemed to form one contract and shall be complimentary to another.</w:t>
      </w:r>
    </w:p>
    <w:p w14:paraId="4FF0D31D" w14:textId="77777777" w:rsidR="009D3B1C" w:rsidRDefault="009D3B1C" w:rsidP="009D3B1C">
      <w:pPr>
        <w:spacing w:line="240" w:lineRule="auto"/>
        <w:ind w:left="720" w:hanging="720"/>
        <w:rPr>
          <w:rFonts w:ascii="Arial" w:hAnsi="Arial" w:cs="Arial"/>
          <w:sz w:val="20"/>
          <w:szCs w:val="20"/>
        </w:rPr>
      </w:pPr>
    </w:p>
    <w:p w14:paraId="64DFF03A"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b)</w:t>
      </w:r>
      <w:r>
        <w:rPr>
          <w:rFonts w:ascii="Arial" w:hAnsi="Arial" w:cs="Arial"/>
          <w:sz w:val="20"/>
          <w:szCs w:val="20"/>
        </w:rPr>
        <w:tab/>
        <w:t>The tenderer shall examine, closely the A.P.S.S. / MORTH and also the standard preliminary specifications contained therein and sign the Superintending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concerned Superintending Engineer’s of TTD, Tirupati.</w:t>
      </w:r>
    </w:p>
    <w:p w14:paraId="7E0FC219" w14:textId="77777777" w:rsidR="009D3B1C" w:rsidRDefault="009D3B1C" w:rsidP="009D3B1C">
      <w:pPr>
        <w:spacing w:line="240" w:lineRule="auto"/>
        <w:ind w:left="720" w:hanging="720"/>
        <w:rPr>
          <w:rFonts w:ascii="Arial" w:hAnsi="Arial" w:cs="Arial"/>
          <w:sz w:val="20"/>
          <w:szCs w:val="20"/>
        </w:rPr>
      </w:pPr>
    </w:p>
    <w:p w14:paraId="3D9641E7"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12.</w:t>
      </w:r>
      <w:r>
        <w:rPr>
          <w:rFonts w:ascii="Arial" w:hAnsi="Arial" w:cs="Arial"/>
          <w:sz w:val="20"/>
          <w:szCs w:val="20"/>
        </w:rPr>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14:paraId="486B0878" w14:textId="77777777" w:rsidR="009D3B1C" w:rsidRDefault="009D3B1C" w:rsidP="009D3B1C">
      <w:pPr>
        <w:spacing w:line="240" w:lineRule="auto"/>
        <w:ind w:left="720" w:hanging="720"/>
        <w:rPr>
          <w:rFonts w:ascii="Arial" w:hAnsi="Arial" w:cs="Arial"/>
          <w:sz w:val="20"/>
          <w:szCs w:val="20"/>
        </w:rPr>
      </w:pPr>
    </w:p>
    <w:p w14:paraId="4D30BD5B" w14:textId="27F9F37C" w:rsidR="009D3B1C" w:rsidRPr="003E1BD6" w:rsidRDefault="009D3B1C" w:rsidP="009D3B1C">
      <w:pPr>
        <w:spacing w:line="240" w:lineRule="auto"/>
        <w:ind w:left="720" w:hanging="720"/>
        <w:rPr>
          <w:rFonts w:ascii="Arial" w:hAnsi="Arial" w:cs="Arial"/>
          <w:strike/>
          <w:sz w:val="20"/>
          <w:szCs w:val="20"/>
        </w:rPr>
      </w:pPr>
      <w:r>
        <w:rPr>
          <w:rFonts w:ascii="Arial" w:hAnsi="Arial" w:cs="Arial"/>
          <w:sz w:val="20"/>
          <w:szCs w:val="20"/>
        </w:rPr>
        <w:t>13.</w:t>
      </w:r>
      <w:r>
        <w:rPr>
          <w:rFonts w:ascii="Arial" w:hAnsi="Arial" w:cs="Arial"/>
          <w:sz w:val="20"/>
          <w:szCs w:val="20"/>
        </w:rPr>
        <w:tab/>
      </w:r>
      <w:r w:rsidRPr="003E1BD6">
        <w:rPr>
          <w:rFonts w:ascii="Arial" w:hAnsi="Arial" w:cs="Arial"/>
          <w:strike/>
          <w:sz w:val="20"/>
          <w:szCs w:val="20"/>
        </w:rPr>
        <w:t>The tenderer has to do his own testing of materials and satisfy himself that they conform to the specifications of respective I.S.I. Codes before tendering.</w:t>
      </w:r>
    </w:p>
    <w:p w14:paraId="61DD3D20"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14.</w:t>
      </w:r>
      <w:r w:rsidRPr="003E1BD6">
        <w:rPr>
          <w:rFonts w:ascii="Arial" w:hAnsi="Arial" w:cs="Arial"/>
          <w:strike/>
          <w:sz w:val="20"/>
          <w:szCs w:val="20"/>
        </w:rPr>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14:paraId="7F7ED222" w14:textId="77777777" w:rsidR="009D3B1C" w:rsidRPr="003E1BD6" w:rsidRDefault="009D3B1C" w:rsidP="009D3B1C">
      <w:pPr>
        <w:spacing w:line="240" w:lineRule="auto"/>
        <w:ind w:left="720" w:hanging="720"/>
        <w:rPr>
          <w:rFonts w:ascii="Arial" w:hAnsi="Arial" w:cs="Arial"/>
          <w:strike/>
          <w:sz w:val="20"/>
          <w:szCs w:val="20"/>
        </w:rPr>
      </w:pPr>
      <w:r w:rsidRPr="003E1BD6">
        <w:rPr>
          <w:rFonts w:ascii="Arial" w:hAnsi="Arial" w:cs="Arial"/>
          <w:strike/>
          <w:sz w:val="20"/>
          <w:szCs w:val="20"/>
        </w:rPr>
        <w:t>15.</w:t>
      </w:r>
      <w:r w:rsidRPr="003E1BD6">
        <w:rPr>
          <w:rFonts w:ascii="Arial" w:hAnsi="Arial" w:cs="Arial"/>
          <w:strike/>
          <w:sz w:val="20"/>
          <w:szCs w:val="20"/>
        </w:rPr>
        <w:tab/>
        <w:t xml:space="preserve">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fluctuations in market in cost of the materials, transportation and for loss of materials etc.  - </w:t>
      </w:r>
      <w:r w:rsidRPr="003E1BD6">
        <w:rPr>
          <w:rFonts w:ascii="Arial" w:hAnsi="Arial" w:cs="Arial"/>
          <w:b/>
          <w:strike/>
          <w:sz w:val="20"/>
          <w:szCs w:val="20"/>
        </w:rPr>
        <w:t>DELETED</w:t>
      </w:r>
    </w:p>
    <w:p w14:paraId="3F505691"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16.</w:t>
      </w:r>
      <w:r>
        <w:rPr>
          <w:rFonts w:ascii="Arial" w:hAnsi="Arial" w:cs="Arial"/>
          <w:sz w:val="20"/>
          <w:szCs w:val="20"/>
        </w:rPr>
        <w:tab/>
        <w:t>The tenderer’s particular attention is drawn to the sections and clauses in the A.P. standard specification dealing with</w:t>
      </w:r>
    </w:p>
    <w:p w14:paraId="0815C807" w14:textId="77777777" w:rsidR="009D3B1C" w:rsidRDefault="009D3B1C" w:rsidP="009D3B1C">
      <w:pPr>
        <w:spacing w:line="240" w:lineRule="auto"/>
        <w:ind w:left="1800"/>
        <w:rPr>
          <w:rFonts w:ascii="Arial" w:hAnsi="Arial" w:cs="Arial"/>
          <w:sz w:val="20"/>
          <w:szCs w:val="20"/>
        </w:rPr>
      </w:pPr>
      <w:r>
        <w:rPr>
          <w:rFonts w:ascii="Arial" w:hAnsi="Arial" w:cs="Arial"/>
          <w:sz w:val="20"/>
          <w:szCs w:val="20"/>
        </w:rPr>
        <w:t>a) Test, inspection and rejection of defective materials and work.</w:t>
      </w:r>
    </w:p>
    <w:p w14:paraId="46A775BB" w14:textId="60DB601C" w:rsidR="009D3B1C" w:rsidRPr="003E1BD6" w:rsidRDefault="009D3B1C" w:rsidP="009D3B1C">
      <w:pPr>
        <w:spacing w:line="240" w:lineRule="auto"/>
        <w:ind w:left="1800"/>
        <w:rPr>
          <w:rFonts w:ascii="Arial" w:hAnsi="Arial" w:cs="Arial"/>
          <w:strike/>
          <w:sz w:val="20"/>
          <w:szCs w:val="20"/>
        </w:rPr>
      </w:pPr>
      <w:r w:rsidRPr="003E1BD6">
        <w:rPr>
          <w:rFonts w:ascii="Arial" w:hAnsi="Arial" w:cs="Arial"/>
          <w:strike/>
          <w:sz w:val="20"/>
          <w:szCs w:val="20"/>
        </w:rPr>
        <w:t>b) Carriage</w:t>
      </w:r>
    </w:p>
    <w:p w14:paraId="215C61D3" w14:textId="77777777" w:rsidR="009D3B1C" w:rsidRPr="003E1BD6" w:rsidRDefault="009D3B1C" w:rsidP="009D3B1C">
      <w:pPr>
        <w:spacing w:line="240" w:lineRule="auto"/>
        <w:ind w:left="1800"/>
        <w:rPr>
          <w:rFonts w:ascii="Arial" w:hAnsi="Arial" w:cs="Arial"/>
          <w:strike/>
          <w:sz w:val="20"/>
          <w:szCs w:val="20"/>
        </w:rPr>
      </w:pPr>
      <w:r w:rsidRPr="003E1BD6">
        <w:rPr>
          <w:rFonts w:ascii="Arial" w:hAnsi="Arial" w:cs="Arial"/>
          <w:strike/>
          <w:sz w:val="20"/>
          <w:szCs w:val="20"/>
        </w:rPr>
        <w:t>c) Construction plant</w:t>
      </w:r>
    </w:p>
    <w:p w14:paraId="70219BCA" w14:textId="77777777" w:rsidR="009D3B1C" w:rsidRPr="003E1BD6" w:rsidRDefault="009D3B1C" w:rsidP="009D3B1C">
      <w:pPr>
        <w:spacing w:line="240" w:lineRule="auto"/>
        <w:ind w:left="1800"/>
        <w:rPr>
          <w:rFonts w:ascii="Arial" w:hAnsi="Arial" w:cs="Arial"/>
          <w:strike/>
          <w:sz w:val="20"/>
          <w:szCs w:val="20"/>
        </w:rPr>
      </w:pPr>
      <w:r w:rsidRPr="003E1BD6">
        <w:rPr>
          <w:rFonts w:ascii="Arial" w:hAnsi="Arial" w:cs="Arial"/>
          <w:strike/>
          <w:sz w:val="20"/>
          <w:szCs w:val="20"/>
        </w:rPr>
        <w:t>d) Water and lighting</w:t>
      </w:r>
    </w:p>
    <w:p w14:paraId="546280CE" w14:textId="77777777" w:rsidR="009D3B1C" w:rsidRPr="003E1BD6" w:rsidRDefault="009D3B1C" w:rsidP="009D3B1C">
      <w:pPr>
        <w:spacing w:line="240" w:lineRule="auto"/>
        <w:ind w:left="1800"/>
        <w:rPr>
          <w:rFonts w:ascii="Arial" w:hAnsi="Arial" w:cs="Arial"/>
          <w:strike/>
          <w:sz w:val="20"/>
          <w:szCs w:val="20"/>
        </w:rPr>
      </w:pPr>
      <w:r w:rsidRPr="003E1BD6">
        <w:rPr>
          <w:rFonts w:ascii="Arial" w:hAnsi="Arial" w:cs="Arial"/>
          <w:strike/>
          <w:sz w:val="20"/>
          <w:szCs w:val="20"/>
        </w:rPr>
        <w:t xml:space="preserve">e) Cleaning up during the progress and for delivery.  - </w:t>
      </w:r>
      <w:r w:rsidRPr="003E1BD6">
        <w:rPr>
          <w:rFonts w:ascii="Arial" w:hAnsi="Arial" w:cs="Arial"/>
          <w:b/>
          <w:strike/>
          <w:sz w:val="20"/>
          <w:szCs w:val="20"/>
        </w:rPr>
        <w:t>DELETED</w:t>
      </w:r>
    </w:p>
    <w:p w14:paraId="61F43261" w14:textId="77777777" w:rsidR="009D3B1C" w:rsidRDefault="009D3B1C" w:rsidP="009D3B1C">
      <w:pPr>
        <w:spacing w:line="240" w:lineRule="auto"/>
        <w:ind w:left="1800"/>
        <w:rPr>
          <w:rFonts w:ascii="Arial" w:hAnsi="Arial" w:cs="Arial"/>
          <w:sz w:val="20"/>
          <w:szCs w:val="20"/>
        </w:rPr>
      </w:pPr>
      <w:r>
        <w:rPr>
          <w:rFonts w:ascii="Arial" w:hAnsi="Arial" w:cs="Arial"/>
          <w:sz w:val="20"/>
          <w:szCs w:val="20"/>
        </w:rPr>
        <w:t>f) Accidents</w:t>
      </w:r>
    </w:p>
    <w:p w14:paraId="703DA161" w14:textId="77777777" w:rsidR="009D3B1C" w:rsidRDefault="009D3B1C" w:rsidP="009D3B1C">
      <w:pPr>
        <w:spacing w:line="240" w:lineRule="auto"/>
        <w:ind w:left="1800"/>
        <w:rPr>
          <w:rFonts w:ascii="Arial" w:hAnsi="Arial" w:cs="Arial"/>
          <w:sz w:val="20"/>
          <w:szCs w:val="20"/>
        </w:rPr>
      </w:pPr>
      <w:r>
        <w:rPr>
          <w:rFonts w:ascii="Arial" w:hAnsi="Arial" w:cs="Arial"/>
          <w:sz w:val="20"/>
          <w:szCs w:val="20"/>
        </w:rPr>
        <w:t>g) Delays</w:t>
      </w:r>
    </w:p>
    <w:p w14:paraId="076506E5" w14:textId="77777777" w:rsidR="009D3B1C" w:rsidRDefault="009D3B1C" w:rsidP="009D3B1C">
      <w:pPr>
        <w:spacing w:line="240" w:lineRule="auto"/>
        <w:ind w:left="1800"/>
        <w:rPr>
          <w:rFonts w:ascii="Arial" w:hAnsi="Arial" w:cs="Arial"/>
          <w:sz w:val="20"/>
          <w:szCs w:val="20"/>
        </w:rPr>
      </w:pPr>
      <w:r>
        <w:rPr>
          <w:rFonts w:ascii="Arial" w:hAnsi="Arial" w:cs="Arial"/>
          <w:sz w:val="20"/>
          <w:szCs w:val="20"/>
        </w:rPr>
        <w:t>h) Particulars of payments.</w:t>
      </w:r>
    </w:p>
    <w:p w14:paraId="49C62E05" w14:textId="77777777" w:rsidR="009D3B1C" w:rsidRDefault="009D3B1C" w:rsidP="009D3B1C">
      <w:pPr>
        <w:spacing w:line="240" w:lineRule="auto"/>
        <w:ind w:left="720"/>
        <w:rPr>
          <w:rFonts w:ascii="Arial" w:hAnsi="Arial" w:cs="Arial"/>
          <w:sz w:val="20"/>
          <w:szCs w:val="20"/>
        </w:rPr>
      </w:pPr>
    </w:p>
    <w:p w14:paraId="52E063C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17.</w:t>
      </w:r>
      <w:r>
        <w:rPr>
          <w:rFonts w:ascii="Arial" w:hAnsi="Arial" w:cs="Arial"/>
          <w:sz w:val="20"/>
          <w:szCs w:val="20"/>
        </w:rPr>
        <w:tab/>
        <w:t>The contractor should closely peruse all the specification clauses, which govern the overall tender percentage he is tendering.</w:t>
      </w:r>
    </w:p>
    <w:p w14:paraId="0561EEEB" w14:textId="77777777" w:rsidR="009D3B1C" w:rsidRDefault="009D3B1C" w:rsidP="009D3B1C">
      <w:pPr>
        <w:spacing w:line="240" w:lineRule="auto"/>
        <w:ind w:left="720" w:hanging="720"/>
        <w:rPr>
          <w:rFonts w:ascii="Arial" w:hAnsi="Arial" w:cs="Arial"/>
          <w:sz w:val="20"/>
          <w:szCs w:val="20"/>
        </w:rPr>
      </w:pPr>
    </w:p>
    <w:p w14:paraId="1917645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18.</w:t>
      </w:r>
      <w:r>
        <w:rPr>
          <w:rFonts w:ascii="Arial" w:hAnsi="Arial" w:cs="Arial"/>
          <w:sz w:val="20"/>
          <w:szCs w:val="20"/>
        </w:rPr>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 B.I.S. specifications, the special specifications appended, Drawings etc.</w:t>
      </w:r>
    </w:p>
    <w:p w14:paraId="3172506D" w14:textId="77777777" w:rsidR="009D3B1C" w:rsidRDefault="009D3B1C" w:rsidP="009D3B1C">
      <w:pPr>
        <w:spacing w:line="240" w:lineRule="auto"/>
        <w:ind w:left="720" w:hanging="720"/>
        <w:rPr>
          <w:rFonts w:ascii="Arial" w:hAnsi="Arial" w:cs="Arial"/>
          <w:sz w:val="20"/>
          <w:szCs w:val="20"/>
        </w:rPr>
      </w:pPr>
    </w:p>
    <w:p w14:paraId="09843D1E"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19.</w:t>
      </w:r>
      <w:r>
        <w:rPr>
          <w:rFonts w:ascii="Arial" w:hAnsi="Arial" w:cs="Arial"/>
          <w:sz w:val="20"/>
          <w:szCs w:val="20"/>
        </w:rPr>
        <w:tab/>
        <w:t>If there is any contradiction between APSS / MORTH and B.I.S. specifications, listed and detailed technical specifications, the latter shall prevail.</w:t>
      </w:r>
    </w:p>
    <w:p w14:paraId="3129615F" w14:textId="77777777" w:rsidR="009D3B1C" w:rsidRDefault="009D3B1C" w:rsidP="009D3B1C">
      <w:pPr>
        <w:spacing w:line="240" w:lineRule="auto"/>
        <w:ind w:left="720" w:hanging="720"/>
        <w:rPr>
          <w:rFonts w:ascii="Arial" w:hAnsi="Arial" w:cs="Arial"/>
          <w:sz w:val="20"/>
          <w:szCs w:val="20"/>
        </w:rPr>
      </w:pPr>
    </w:p>
    <w:p w14:paraId="1B893934"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20.</w:t>
      </w:r>
      <w:r>
        <w:rPr>
          <w:rFonts w:ascii="Arial" w:hAnsi="Arial" w:cs="Arial"/>
          <w:sz w:val="20"/>
          <w:szCs w:val="20"/>
        </w:rPr>
        <w:tab/>
        <w:t>In case of a job for which specifications are not available with the Schedule or in APSS / MORTH or B.I.S. code and are required to be prescribed, such work shall be carried out in accordance with the written instructions of the Engineer-in-charge.</w:t>
      </w:r>
    </w:p>
    <w:p w14:paraId="7A644280" w14:textId="77777777" w:rsidR="009D3B1C" w:rsidRDefault="009D3B1C" w:rsidP="009D3B1C">
      <w:pPr>
        <w:spacing w:line="240" w:lineRule="auto"/>
        <w:ind w:left="720" w:hanging="720"/>
        <w:rPr>
          <w:rFonts w:ascii="Arial" w:hAnsi="Arial" w:cs="Arial"/>
          <w:sz w:val="20"/>
          <w:szCs w:val="20"/>
        </w:rPr>
      </w:pPr>
    </w:p>
    <w:p w14:paraId="735814B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21.</w:t>
      </w:r>
      <w:r>
        <w:rPr>
          <w:rFonts w:ascii="Arial" w:hAnsi="Arial" w:cs="Arial"/>
          <w:sz w:val="20"/>
          <w:szCs w:val="20"/>
        </w:rPr>
        <w:tab/>
        <w:t>The contractor should quote his tender percentage keeping in view of the above aspects.</w:t>
      </w:r>
    </w:p>
    <w:p w14:paraId="151ED598" w14:textId="77777777" w:rsidR="009D3B1C" w:rsidRDefault="009D3B1C" w:rsidP="009D3B1C">
      <w:pPr>
        <w:spacing w:line="240" w:lineRule="auto"/>
        <w:ind w:left="720" w:hanging="720"/>
        <w:rPr>
          <w:rFonts w:ascii="Arial" w:hAnsi="Arial" w:cs="Arial"/>
          <w:sz w:val="20"/>
          <w:szCs w:val="20"/>
        </w:rPr>
      </w:pPr>
    </w:p>
    <w:p w14:paraId="5AF4F578"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lastRenderedPageBreak/>
        <w:t>22.</w:t>
      </w:r>
      <w:r>
        <w:rPr>
          <w:rFonts w:ascii="Arial" w:hAnsi="Arial" w:cs="Arial"/>
          <w:sz w:val="20"/>
          <w:szCs w:val="20"/>
        </w:rPr>
        <w:tab/>
        <w:t>Additions and alternations by the Tenderer in the Schedule of quantities will disqualify the tender.</w:t>
      </w:r>
    </w:p>
    <w:p w14:paraId="0279E0DA" w14:textId="77777777" w:rsidR="009D3B1C" w:rsidRDefault="009D3B1C" w:rsidP="009D3B1C">
      <w:pPr>
        <w:spacing w:line="240" w:lineRule="auto"/>
        <w:ind w:left="720" w:hanging="720"/>
        <w:rPr>
          <w:rFonts w:ascii="Arial" w:hAnsi="Arial" w:cs="Arial"/>
          <w:sz w:val="20"/>
          <w:szCs w:val="20"/>
        </w:rPr>
      </w:pPr>
    </w:p>
    <w:p w14:paraId="18B3C006"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23.</w:t>
      </w:r>
      <w:r>
        <w:rPr>
          <w:rFonts w:ascii="Arial" w:hAnsi="Arial" w:cs="Arial"/>
          <w:sz w:val="20"/>
          <w:szCs w:val="20"/>
        </w:rPr>
        <w:tab/>
        <w:t>In the case of discrepancies between the written description of the item in the Schedule “A” and the detailed description in the specification of the same item, the latter shall be adopted.</w:t>
      </w:r>
    </w:p>
    <w:p w14:paraId="42DA5BD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24.</w:t>
      </w:r>
      <w:r>
        <w:rPr>
          <w:rFonts w:ascii="Arial" w:hAnsi="Arial" w:cs="Arial"/>
          <w:sz w:val="20"/>
          <w:szCs w:val="20"/>
        </w:rPr>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14:paraId="4E01C6F5" w14:textId="77777777" w:rsidR="009D3B1C" w:rsidRDefault="009D3B1C" w:rsidP="009D3B1C">
      <w:pPr>
        <w:spacing w:line="240" w:lineRule="auto"/>
        <w:ind w:left="720" w:hanging="720"/>
        <w:rPr>
          <w:rFonts w:ascii="Arial" w:hAnsi="Arial" w:cs="Arial"/>
          <w:sz w:val="20"/>
          <w:szCs w:val="20"/>
        </w:rPr>
      </w:pPr>
    </w:p>
    <w:p w14:paraId="353A70E8"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25.</w:t>
      </w:r>
      <w:r>
        <w:rPr>
          <w:rFonts w:ascii="Arial" w:hAnsi="Arial" w:cs="Arial"/>
          <w:sz w:val="20"/>
          <w:szCs w:val="20"/>
        </w:rPr>
        <w:tab/>
        <w:t xml:space="preserve">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 </w:t>
      </w:r>
    </w:p>
    <w:p w14:paraId="1E0A4E33" w14:textId="77777777" w:rsidR="009D3B1C" w:rsidRDefault="009D3B1C" w:rsidP="009D3B1C">
      <w:pPr>
        <w:spacing w:line="240" w:lineRule="auto"/>
        <w:ind w:left="720" w:hanging="720"/>
        <w:rPr>
          <w:rFonts w:ascii="Arial" w:hAnsi="Arial" w:cs="Arial"/>
          <w:sz w:val="20"/>
          <w:szCs w:val="20"/>
        </w:rPr>
      </w:pPr>
    </w:p>
    <w:p w14:paraId="0C66ACC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26.</w:t>
      </w:r>
      <w:r>
        <w:rPr>
          <w:rFonts w:ascii="Arial" w:hAnsi="Arial" w:cs="Arial"/>
          <w:sz w:val="20"/>
          <w:szCs w:val="20"/>
        </w:rPr>
        <w:tab/>
        <w:t>For all items of work in excess of the quantities indicated the rates payable for such excess quantities will be tendered rates i.e., estimate rates, plus or minus tender percentage .</w:t>
      </w:r>
    </w:p>
    <w:p w14:paraId="5A00301A" w14:textId="77777777" w:rsidR="009D3B1C" w:rsidRDefault="009D3B1C" w:rsidP="009D3B1C">
      <w:pPr>
        <w:spacing w:line="240" w:lineRule="auto"/>
        <w:ind w:left="720" w:hanging="720"/>
        <w:rPr>
          <w:rFonts w:ascii="Arial" w:hAnsi="Arial" w:cs="Arial"/>
          <w:sz w:val="20"/>
          <w:szCs w:val="20"/>
        </w:rPr>
      </w:pPr>
    </w:p>
    <w:p w14:paraId="54424A68"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27.1</w:t>
      </w:r>
      <w:r>
        <w:rPr>
          <w:rFonts w:ascii="Arial" w:hAnsi="Arial" w:cs="Arial"/>
          <w:sz w:val="20"/>
          <w:szCs w:val="20"/>
        </w:rPr>
        <w:tab/>
        <w:t>For all items of work, intermediate payment will be made provisionally as per relevant clause.  Full-accepted agreement rates will be paid only after all the items of works are completed.</w:t>
      </w:r>
    </w:p>
    <w:p w14:paraId="0E2D6661" w14:textId="77777777" w:rsidR="009D3B1C" w:rsidRDefault="009D3B1C" w:rsidP="009D3B1C">
      <w:pPr>
        <w:spacing w:line="240" w:lineRule="auto"/>
        <w:ind w:left="720" w:hanging="720"/>
        <w:rPr>
          <w:rFonts w:ascii="Arial" w:hAnsi="Arial" w:cs="Arial"/>
          <w:sz w:val="20"/>
          <w:szCs w:val="20"/>
        </w:rPr>
      </w:pPr>
    </w:p>
    <w:p w14:paraId="7EBD4E9B"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27.2</w:t>
      </w:r>
      <w:r>
        <w:rPr>
          <w:rFonts w:ascii="Arial" w:hAnsi="Arial" w:cs="Arial"/>
          <w:sz w:val="20"/>
          <w:szCs w:val="20"/>
        </w:rPr>
        <w:tab/>
        <w:t>The contractor is bound to execute all supplemental works that are found essential incidental and inevitable during execution of main work.</w:t>
      </w:r>
    </w:p>
    <w:p w14:paraId="3F7D996E" w14:textId="77777777" w:rsidR="009D3B1C" w:rsidRDefault="009D3B1C" w:rsidP="009D3B1C">
      <w:pPr>
        <w:spacing w:line="240" w:lineRule="auto"/>
        <w:ind w:left="720" w:hanging="720"/>
        <w:rPr>
          <w:rFonts w:ascii="Arial" w:hAnsi="Arial" w:cs="Arial"/>
          <w:sz w:val="20"/>
          <w:szCs w:val="20"/>
        </w:rPr>
      </w:pPr>
    </w:p>
    <w:p w14:paraId="5073D40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28.</w:t>
      </w:r>
      <w:r>
        <w:rPr>
          <w:rFonts w:ascii="Arial" w:hAnsi="Arial" w:cs="Arial"/>
          <w:sz w:val="20"/>
          <w:szCs w:val="20"/>
        </w:rPr>
        <w:tab/>
        <w:t>The payment of rates for supplement items of work will be regulated as under.</w:t>
      </w:r>
    </w:p>
    <w:p w14:paraId="0699B377" w14:textId="77777777" w:rsidR="009D3B1C" w:rsidRDefault="009D3B1C" w:rsidP="009D3B1C">
      <w:pPr>
        <w:spacing w:line="240" w:lineRule="auto"/>
        <w:ind w:left="720" w:hanging="720"/>
        <w:rPr>
          <w:rFonts w:ascii="Arial" w:hAnsi="Arial" w:cs="Arial"/>
          <w:sz w:val="20"/>
          <w:szCs w:val="20"/>
        </w:rPr>
      </w:pPr>
    </w:p>
    <w:p w14:paraId="51868212"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28.1      Supplemental items directly deductible from similar items in the original agreement.</w:t>
      </w:r>
    </w:p>
    <w:p w14:paraId="3038BBF7" w14:textId="77777777" w:rsidR="009D3B1C" w:rsidRDefault="009D3B1C" w:rsidP="009D3B1C">
      <w:pPr>
        <w:spacing w:line="240" w:lineRule="auto"/>
        <w:ind w:left="720" w:hanging="720"/>
        <w:rPr>
          <w:rFonts w:ascii="Arial" w:hAnsi="Arial" w:cs="Arial"/>
          <w:sz w:val="20"/>
          <w:szCs w:val="20"/>
        </w:rPr>
      </w:pPr>
    </w:p>
    <w:p w14:paraId="0B8FBAE4"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 xml:space="preserve">The rates shall be derived by adding to or subtracting from the agreement rate of such similar item the cost of the difference in the quantity of materials </w:t>
      </w:r>
      <w:proofErr w:type="spellStart"/>
      <w:r>
        <w:rPr>
          <w:rFonts w:ascii="Arial" w:hAnsi="Arial" w:cs="Arial"/>
          <w:sz w:val="20"/>
          <w:szCs w:val="20"/>
        </w:rPr>
        <w:t>labour</w:t>
      </w:r>
      <w:proofErr w:type="spellEnd"/>
      <w:r>
        <w:rPr>
          <w:rFonts w:ascii="Arial" w:hAnsi="Arial" w:cs="Arial"/>
          <w:sz w:val="20"/>
          <w:szCs w:val="20"/>
        </w:rPr>
        <w:t xml:space="preserve"> between the new items and similar items in the agreement worked out with reference to the schedule of rates adopted in the sanctioned estimate with which the tenders are compared.</w:t>
      </w:r>
    </w:p>
    <w:p w14:paraId="24016D3C" w14:textId="77777777" w:rsidR="009D3B1C" w:rsidRDefault="009D3B1C" w:rsidP="009D3B1C">
      <w:pPr>
        <w:spacing w:line="240" w:lineRule="auto"/>
        <w:ind w:left="720" w:hanging="720"/>
        <w:rPr>
          <w:rFonts w:ascii="Arial" w:hAnsi="Arial" w:cs="Arial"/>
          <w:sz w:val="20"/>
          <w:szCs w:val="20"/>
        </w:rPr>
      </w:pPr>
    </w:p>
    <w:p w14:paraId="65C8574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28.2    a) Similar items but the rates of which cannot be directly deducted from the original agreement.</w:t>
      </w:r>
    </w:p>
    <w:p w14:paraId="51CA5A99" w14:textId="77777777" w:rsidR="009D3B1C" w:rsidRDefault="009D3B1C" w:rsidP="009D3B1C">
      <w:pPr>
        <w:spacing w:line="240" w:lineRule="auto"/>
        <w:rPr>
          <w:rFonts w:ascii="Arial" w:hAnsi="Arial" w:cs="Arial"/>
          <w:sz w:val="20"/>
          <w:szCs w:val="20"/>
        </w:rPr>
      </w:pPr>
      <w:r>
        <w:rPr>
          <w:rFonts w:ascii="Arial" w:hAnsi="Arial" w:cs="Arial"/>
          <w:sz w:val="20"/>
          <w:szCs w:val="20"/>
        </w:rPr>
        <w:t xml:space="preserve">              b) Purely new items which do not correspond to any item in the agreement.</w:t>
      </w:r>
    </w:p>
    <w:p w14:paraId="5B0284CF" w14:textId="77777777" w:rsidR="009D3B1C" w:rsidRDefault="009D3B1C" w:rsidP="009D3B1C">
      <w:pPr>
        <w:spacing w:line="240" w:lineRule="auto"/>
        <w:ind w:left="720" w:hanging="720"/>
        <w:rPr>
          <w:rFonts w:ascii="Arial" w:hAnsi="Arial" w:cs="Arial"/>
          <w:sz w:val="20"/>
          <w:szCs w:val="20"/>
        </w:rPr>
      </w:pPr>
    </w:p>
    <w:p w14:paraId="0AADE241"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28.3    The rate of all such items shall be estimated rates plus or minus overall tender percentage.</w:t>
      </w:r>
    </w:p>
    <w:p w14:paraId="4BCD7E0D" w14:textId="77777777" w:rsidR="009D3B1C" w:rsidRDefault="009D3B1C" w:rsidP="009D3B1C">
      <w:pPr>
        <w:spacing w:line="240" w:lineRule="auto"/>
        <w:ind w:left="720" w:hanging="720"/>
        <w:rPr>
          <w:rFonts w:ascii="Arial" w:hAnsi="Arial" w:cs="Arial"/>
          <w:sz w:val="20"/>
          <w:szCs w:val="20"/>
        </w:rPr>
      </w:pPr>
    </w:p>
    <w:p w14:paraId="25699988" w14:textId="77777777" w:rsidR="009D3B1C" w:rsidRDefault="009D3B1C" w:rsidP="009D3B1C">
      <w:pPr>
        <w:spacing w:line="240" w:lineRule="auto"/>
        <w:ind w:left="720" w:hanging="720"/>
        <w:rPr>
          <w:rFonts w:ascii="Arial" w:hAnsi="Arial" w:cs="Arial"/>
          <w:b/>
          <w:bCs/>
          <w:sz w:val="20"/>
          <w:szCs w:val="20"/>
        </w:rPr>
      </w:pPr>
      <w:r>
        <w:rPr>
          <w:rFonts w:ascii="Arial" w:hAnsi="Arial" w:cs="Arial"/>
          <w:b/>
          <w:bCs/>
          <w:sz w:val="20"/>
          <w:szCs w:val="20"/>
        </w:rPr>
        <w:t>29</w:t>
      </w:r>
      <w:r>
        <w:rPr>
          <w:rFonts w:ascii="Arial" w:hAnsi="Arial" w:cs="Arial"/>
          <w:b/>
          <w:bCs/>
          <w:sz w:val="20"/>
          <w:szCs w:val="20"/>
        </w:rPr>
        <w:tab/>
        <w:t>Entrustment of Additional Items.</w:t>
      </w:r>
    </w:p>
    <w:p w14:paraId="5F33C3F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a.</w:t>
      </w:r>
      <w:r>
        <w:rPr>
          <w:rFonts w:ascii="Arial" w:hAnsi="Arial" w:cs="Arial"/>
          <w:sz w:val="20"/>
          <w:szCs w:val="20"/>
        </w:rPr>
        <w:tab/>
        <w:t xml:space="preserve">Where ever additional items not contingent on the main work and outside the scope of original agreement are to be entrusted to the original contractor dispensing with tenders and if the value of such items exceeds the limits </w:t>
      </w:r>
      <w:proofErr w:type="spellStart"/>
      <w:r>
        <w:rPr>
          <w:rFonts w:ascii="Arial" w:hAnsi="Arial" w:cs="Arial"/>
          <w:sz w:val="20"/>
          <w:szCs w:val="20"/>
        </w:rPr>
        <w:t>upto</w:t>
      </w:r>
      <w:proofErr w:type="spellEnd"/>
      <w:r>
        <w:rPr>
          <w:rFonts w:ascii="Arial" w:hAnsi="Arial" w:cs="Arial"/>
          <w:sz w:val="20"/>
          <w:szCs w:val="20"/>
        </w:rPr>
        <w:t xml:space="preserve"> which the officer is empowered to entrust works initially to contractor without calling for tenders approval of next higher authority shall be obtained. Entrustment of all such items on nomination shall be rates not exceeding the estimate rates.</w:t>
      </w:r>
    </w:p>
    <w:p w14:paraId="5FF167C4" w14:textId="77777777" w:rsidR="009D3B1C" w:rsidRDefault="009D3B1C" w:rsidP="009D3B1C">
      <w:pPr>
        <w:spacing w:line="240" w:lineRule="auto"/>
        <w:ind w:left="720" w:hanging="720"/>
        <w:rPr>
          <w:rFonts w:ascii="Arial" w:hAnsi="Arial" w:cs="Arial"/>
          <w:sz w:val="20"/>
          <w:szCs w:val="20"/>
        </w:rPr>
      </w:pPr>
    </w:p>
    <w:p w14:paraId="4B26BB45"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b.</w:t>
      </w:r>
      <w:r>
        <w:rPr>
          <w:rFonts w:ascii="Arial" w:hAnsi="Arial" w:cs="Arial"/>
          <w:sz w:val="20"/>
          <w:szCs w:val="20"/>
        </w:rPr>
        <w:tab/>
        <w:t xml:space="preserve">Entrustment of supplement items contingent on the main work will be </w:t>
      </w:r>
      <w:proofErr w:type="spellStart"/>
      <w:r>
        <w:rPr>
          <w:rFonts w:ascii="Arial" w:hAnsi="Arial" w:cs="Arial"/>
          <w:sz w:val="20"/>
          <w:szCs w:val="20"/>
        </w:rPr>
        <w:t>authorised</w:t>
      </w:r>
      <w:proofErr w:type="spellEnd"/>
      <w:r>
        <w:rPr>
          <w:rFonts w:ascii="Arial" w:hAnsi="Arial" w:cs="Arial"/>
          <w:sz w:val="20"/>
          <w:szCs w:val="20"/>
        </w:rPr>
        <w:t xml:space="preserve"> by the officers </w:t>
      </w:r>
      <w:proofErr w:type="spellStart"/>
      <w:r>
        <w:rPr>
          <w:rFonts w:ascii="Arial" w:hAnsi="Arial" w:cs="Arial"/>
          <w:sz w:val="20"/>
          <w:szCs w:val="20"/>
        </w:rPr>
        <w:t>upto</w:t>
      </w:r>
      <w:proofErr w:type="spellEnd"/>
      <w:r>
        <w:rPr>
          <w:rFonts w:ascii="Arial" w:hAnsi="Arial" w:cs="Arial"/>
          <w:sz w:val="20"/>
          <w:szCs w:val="20"/>
        </w:rPr>
        <w:t xml:space="preserve"> the monetary limits </w:t>
      </w:r>
      <w:proofErr w:type="spellStart"/>
      <w:r>
        <w:rPr>
          <w:rFonts w:ascii="Arial" w:hAnsi="Arial" w:cs="Arial"/>
          <w:sz w:val="20"/>
          <w:szCs w:val="20"/>
        </w:rPr>
        <w:t>upto</w:t>
      </w:r>
      <w:proofErr w:type="spellEnd"/>
      <w:r>
        <w:rPr>
          <w:rFonts w:ascii="Arial" w:hAnsi="Arial" w:cs="Arial"/>
          <w:sz w:val="20"/>
          <w:szCs w:val="20"/>
        </w:rPr>
        <w:t xml:space="preserve"> which they themselves are competent to accept items in the original agreement so long as the total amounts </w:t>
      </w:r>
      <w:proofErr w:type="spellStart"/>
      <w:r>
        <w:rPr>
          <w:rFonts w:ascii="Arial" w:hAnsi="Arial" w:cs="Arial"/>
          <w:sz w:val="20"/>
          <w:szCs w:val="20"/>
        </w:rPr>
        <w:t>upto</w:t>
      </w:r>
      <w:proofErr w:type="spellEnd"/>
      <w:r>
        <w:rPr>
          <w:rFonts w:ascii="Arial" w:hAnsi="Arial" w:cs="Arial"/>
          <w:sz w:val="20"/>
          <w:szCs w:val="20"/>
        </w:rPr>
        <w:t xml:space="preserve"> which they are competent to accept in an original agreement rates for such items shall be worked in accordance with the procedure prescribed in GO Ms.No.1493 PWD, dated:25.10.1971 and as amended in Govt. Memo number 544 cod 72-22 dt:6.7.1973.</w:t>
      </w:r>
    </w:p>
    <w:p w14:paraId="27EB2394" w14:textId="77777777" w:rsidR="009D3B1C" w:rsidRDefault="009D3B1C" w:rsidP="009D3B1C">
      <w:pPr>
        <w:spacing w:line="240" w:lineRule="auto"/>
        <w:ind w:left="720" w:hanging="720"/>
        <w:rPr>
          <w:rFonts w:ascii="Arial" w:hAnsi="Arial" w:cs="Arial"/>
          <w:sz w:val="20"/>
          <w:szCs w:val="20"/>
        </w:rPr>
      </w:pPr>
    </w:p>
    <w:p w14:paraId="02C0B29F" w14:textId="77777777" w:rsidR="009D3B1C" w:rsidRDefault="009D3B1C" w:rsidP="009D3B1C">
      <w:pPr>
        <w:spacing w:line="240" w:lineRule="auto"/>
        <w:ind w:left="720" w:hanging="720"/>
        <w:rPr>
          <w:rFonts w:ascii="Arial" w:hAnsi="Arial" w:cs="Arial"/>
          <w:sz w:val="20"/>
          <w:szCs w:val="20"/>
        </w:rPr>
      </w:pPr>
      <w:r>
        <w:rPr>
          <w:rFonts w:ascii="Arial" w:hAnsi="Arial" w:cs="Arial"/>
          <w:sz w:val="20"/>
          <w:szCs w:val="20"/>
        </w:rPr>
        <w:t>c.</w:t>
      </w:r>
      <w:r>
        <w:rPr>
          <w:rFonts w:ascii="Arial" w:hAnsi="Arial" w:cs="Arial"/>
          <w:sz w:val="20"/>
          <w:szCs w:val="20"/>
        </w:rPr>
        <w:tab/>
        <w:t>Entrustment of either the additional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14:paraId="359126AC" w14:textId="77777777" w:rsidR="009D3B1C" w:rsidRDefault="009D3B1C" w:rsidP="009D3B1C">
      <w:pPr>
        <w:spacing w:line="240" w:lineRule="auto"/>
        <w:ind w:left="720" w:hanging="720"/>
        <w:rPr>
          <w:rFonts w:ascii="Arial" w:hAnsi="Arial" w:cs="Arial"/>
          <w:sz w:val="20"/>
          <w:szCs w:val="20"/>
        </w:rPr>
      </w:pPr>
    </w:p>
    <w:p w14:paraId="1C857512" w14:textId="77777777" w:rsidR="009D3B1C" w:rsidRDefault="009D3B1C" w:rsidP="009D3B1C">
      <w:pPr>
        <w:spacing w:line="240" w:lineRule="auto"/>
        <w:ind w:left="720" w:hanging="720"/>
        <w:rPr>
          <w:rFonts w:ascii="Arial" w:hAnsi="Arial" w:cs="Arial"/>
          <w:sz w:val="20"/>
          <w:szCs w:val="20"/>
        </w:rPr>
      </w:pPr>
      <w:r>
        <w:rPr>
          <w:rFonts w:ascii="Arial" w:hAnsi="Arial" w:cs="Arial"/>
          <w:b/>
          <w:bCs/>
          <w:sz w:val="20"/>
          <w:szCs w:val="20"/>
        </w:rPr>
        <w:t>Note</w:t>
      </w:r>
      <w:r>
        <w:rPr>
          <w:rFonts w:ascii="Arial" w:hAnsi="Arial" w:cs="Arial"/>
          <w:sz w:val="20"/>
          <w:szCs w:val="20"/>
        </w:rPr>
        <w:t>:</w:t>
      </w:r>
      <w:r>
        <w:rPr>
          <w:rFonts w:ascii="Arial" w:hAnsi="Arial" w:cs="Arial"/>
          <w:sz w:val="20"/>
          <w:szCs w:val="20"/>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14:paraId="46E90330" w14:textId="77777777" w:rsidR="009D3B1C" w:rsidRDefault="009D3B1C" w:rsidP="009D3B1C">
      <w:pPr>
        <w:spacing w:line="240" w:lineRule="auto"/>
        <w:ind w:left="720" w:hanging="720"/>
        <w:rPr>
          <w:rFonts w:ascii="Arial" w:hAnsi="Arial" w:cs="Arial"/>
          <w:sz w:val="20"/>
          <w:szCs w:val="20"/>
        </w:rPr>
      </w:pPr>
    </w:p>
    <w:p w14:paraId="742C257F" w14:textId="77777777" w:rsidR="009D3B1C" w:rsidRDefault="009D3B1C" w:rsidP="009D3B1C">
      <w:pPr>
        <w:spacing w:line="240" w:lineRule="auto"/>
        <w:ind w:left="720" w:hanging="720"/>
        <w:rPr>
          <w:rFonts w:ascii="Arial" w:hAnsi="Arial" w:cs="Arial"/>
          <w:sz w:val="20"/>
          <w:szCs w:val="20"/>
        </w:rPr>
      </w:pPr>
    </w:p>
    <w:p w14:paraId="5CA769E7" w14:textId="77777777" w:rsidR="009D3B1C" w:rsidRDefault="009D3B1C" w:rsidP="009D3B1C">
      <w:pPr>
        <w:spacing w:line="240" w:lineRule="auto"/>
        <w:ind w:left="720"/>
        <w:rPr>
          <w:rFonts w:ascii="Arial" w:hAnsi="Arial" w:cs="Arial"/>
          <w:sz w:val="20"/>
          <w:szCs w:val="20"/>
        </w:rPr>
      </w:pPr>
    </w:p>
    <w:p w14:paraId="1D96AAFF" w14:textId="77777777" w:rsidR="009D3B1C" w:rsidRDefault="009D3B1C" w:rsidP="009D3B1C">
      <w:pPr>
        <w:spacing w:line="240" w:lineRule="auto"/>
        <w:ind w:left="720"/>
        <w:jc w:val="center"/>
        <w:rPr>
          <w:rFonts w:ascii="Arial" w:hAnsi="Arial" w:cs="Arial"/>
          <w:b/>
          <w:bCs/>
          <w:sz w:val="20"/>
          <w:szCs w:val="20"/>
        </w:rPr>
      </w:pPr>
    </w:p>
    <w:p w14:paraId="382AB794" w14:textId="77777777" w:rsidR="009D3B1C" w:rsidRDefault="009D3B1C" w:rsidP="009D3B1C">
      <w:pPr>
        <w:spacing w:line="240" w:lineRule="auto"/>
        <w:ind w:left="720"/>
        <w:jc w:val="center"/>
        <w:rPr>
          <w:rFonts w:ascii="Arial" w:hAnsi="Arial" w:cs="Arial"/>
          <w:b/>
          <w:bCs/>
          <w:sz w:val="20"/>
          <w:szCs w:val="20"/>
        </w:rPr>
      </w:pPr>
      <w:r>
        <w:rPr>
          <w:rFonts w:ascii="Arial" w:hAnsi="Arial" w:cs="Arial"/>
          <w:b/>
          <w:bCs/>
          <w:sz w:val="20"/>
          <w:szCs w:val="20"/>
        </w:rPr>
        <w:t>SCHEDULE – A</w:t>
      </w:r>
    </w:p>
    <w:p w14:paraId="59D1726B" w14:textId="77777777" w:rsidR="009D3B1C" w:rsidRDefault="009D3B1C" w:rsidP="009D3B1C">
      <w:pPr>
        <w:spacing w:line="240" w:lineRule="auto"/>
        <w:ind w:left="720"/>
        <w:jc w:val="center"/>
        <w:rPr>
          <w:rFonts w:ascii="Arial" w:hAnsi="Arial" w:cs="Arial"/>
          <w:b/>
          <w:bCs/>
          <w:sz w:val="20"/>
          <w:szCs w:val="20"/>
        </w:rPr>
      </w:pPr>
    </w:p>
    <w:p w14:paraId="531F61EA" w14:textId="77777777" w:rsidR="009D3B1C" w:rsidRDefault="009D3B1C" w:rsidP="009D3B1C">
      <w:pPr>
        <w:spacing w:line="240" w:lineRule="auto"/>
        <w:ind w:left="720"/>
        <w:jc w:val="center"/>
        <w:rPr>
          <w:rFonts w:ascii="Arial" w:hAnsi="Arial" w:cs="Arial"/>
          <w:b/>
          <w:bCs/>
          <w:sz w:val="20"/>
          <w:szCs w:val="20"/>
        </w:rPr>
      </w:pPr>
    </w:p>
    <w:p w14:paraId="75FC2F30" w14:textId="77777777" w:rsidR="009D3B1C" w:rsidRDefault="009D3B1C" w:rsidP="009D3B1C">
      <w:pPr>
        <w:spacing w:line="240" w:lineRule="auto"/>
        <w:ind w:left="720"/>
        <w:jc w:val="center"/>
        <w:rPr>
          <w:rFonts w:ascii="Arial" w:hAnsi="Arial" w:cs="Arial"/>
          <w:b/>
          <w:bCs/>
          <w:sz w:val="20"/>
          <w:szCs w:val="20"/>
        </w:rPr>
      </w:pPr>
      <w:r>
        <w:rPr>
          <w:rFonts w:ascii="Arial" w:hAnsi="Arial" w:cs="Arial"/>
          <w:b/>
          <w:bCs/>
          <w:sz w:val="20"/>
          <w:szCs w:val="20"/>
        </w:rPr>
        <w:t>SCHEDULE OF RATES AND APPROXIMATE QUANTITIES</w:t>
      </w:r>
    </w:p>
    <w:p w14:paraId="66AB34D4" w14:textId="77777777" w:rsidR="009D3B1C" w:rsidRDefault="009D3B1C" w:rsidP="009D3B1C">
      <w:pPr>
        <w:spacing w:line="240" w:lineRule="auto"/>
        <w:ind w:left="720"/>
        <w:jc w:val="center"/>
        <w:rPr>
          <w:rFonts w:ascii="Arial" w:hAnsi="Arial" w:cs="Arial"/>
          <w:b/>
          <w:bCs/>
          <w:sz w:val="20"/>
          <w:szCs w:val="20"/>
        </w:rPr>
      </w:pPr>
    </w:p>
    <w:p w14:paraId="51169489" w14:textId="77777777" w:rsidR="009D3B1C" w:rsidRDefault="009D3B1C" w:rsidP="009D3B1C">
      <w:pPr>
        <w:spacing w:line="240" w:lineRule="auto"/>
        <w:ind w:left="720"/>
        <w:rPr>
          <w:rFonts w:ascii="Arial" w:hAnsi="Arial" w:cs="Arial"/>
          <w:sz w:val="20"/>
          <w:szCs w:val="20"/>
        </w:rPr>
      </w:pPr>
    </w:p>
    <w:p w14:paraId="6A4D3EB5" w14:textId="77777777" w:rsidR="009D3B1C" w:rsidRDefault="009D3B1C" w:rsidP="009D3B1C">
      <w:pPr>
        <w:spacing w:line="240" w:lineRule="auto"/>
        <w:ind w:left="720"/>
        <w:rPr>
          <w:rFonts w:ascii="Arial" w:hAnsi="Arial" w:cs="Arial"/>
          <w:sz w:val="20"/>
          <w:szCs w:val="20"/>
        </w:rPr>
      </w:pPr>
      <w:r>
        <w:rPr>
          <w:rFonts w:ascii="Arial" w:hAnsi="Arial" w:cs="Arial"/>
          <w:sz w:val="20"/>
          <w:szCs w:val="20"/>
        </w:rPr>
        <w:t>The quantities here given are those up to which the lumpsum  tender cost of the work is based, but they are subject to alterations, omissions, deductions or additions as provided for in the conditions of this contract and not so necessarily show the actual quantities of work to be done.  The Unit rates noted below are those governing, payment for extras of deductions or omissions according to the conditions of the contract as set forth in the preliminary specifications of the A.P. Detailed Standard Specifications and other conditions Specifications of this contract.</w:t>
      </w:r>
    </w:p>
    <w:p w14:paraId="306B9805" w14:textId="77777777" w:rsidR="009D3B1C" w:rsidRDefault="009D3B1C" w:rsidP="009D3B1C">
      <w:pPr>
        <w:spacing w:line="240" w:lineRule="auto"/>
        <w:ind w:left="720"/>
        <w:rPr>
          <w:rFonts w:ascii="Arial" w:hAnsi="Arial" w:cs="Arial"/>
          <w:sz w:val="20"/>
          <w:szCs w:val="20"/>
        </w:rPr>
      </w:pPr>
    </w:p>
    <w:p w14:paraId="2AB3D1BB" w14:textId="77777777" w:rsidR="009D3B1C" w:rsidRDefault="009D3B1C" w:rsidP="009D3B1C">
      <w:pPr>
        <w:spacing w:line="240" w:lineRule="auto"/>
        <w:ind w:left="720"/>
      </w:pPr>
      <w:r>
        <w:rPr>
          <w:rFonts w:ascii="Arial" w:hAnsi="Arial" w:cs="Arial"/>
          <w:sz w:val="20"/>
          <w:szCs w:val="20"/>
        </w:rPr>
        <w:t xml:space="preserve">It is to be expressly understood that the measured work is to be taken net (not </w:t>
      </w:r>
      <w:proofErr w:type="spellStart"/>
      <w:r>
        <w:rPr>
          <w:rFonts w:ascii="Arial" w:hAnsi="Arial" w:cs="Arial"/>
          <w:sz w:val="20"/>
          <w:szCs w:val="20"/>
        </w:rPr>
        <w:t>with standing</w:t>
      </w:r>
      <w:proofErr w:type="spellEnd"/>
      <w:r>
        <w:rPr>
          <w:rFonts w:ascii="Arial" w:hAnsi="Arial" w:cs="Arial"/>
          <w:sz w:val="20"/>
          <w:szCs w:val="20"/>
        </w:rPr>
        <w:t xml:space="preserve"> any custom or practice to the contrary ) according to the actual quantities when in place and finished according to the drawings or as may be ordered from time to time by the Chief Engineer / Superintending Engineer / Executive Engineer concerned and the cost calculated by measurement or weight, at the respective prices, without any additional charges for any necessary or contingent works connected therewith.  The rates quoted are for works is Site and complete in every respect.</w:t>
      </w:r>
    </w:p>
    <w:p w14:paraId="4F81CB93" w14:textId="77777777" w:rsidR="009D3B1C" w:rsidRDefault="009D3B1C" w:rsidP="009D3B1C">
      <w:pPr>
        <w:spacing w:line="240" w:lineRule="auto"/>
        <w:ind w:left="720"/>
        <w:jc w:val="center"/>
        <w:rPr>
          <w:rFonts w:ascii="Arial" w:hAnsi="Arial" w:cs="Arial"/>
          <w:b/>
          <w:bCs/>
          <w:sz w:val="20"/>
          <w:szCs w:val="20"/>
        </w:rPr>
      </w:pPr>
    </w:p>
    <w:p w14:paraId="416B9BAC" w14:textId="77777777" w:rsidR="009D3B1C" w:rsidRDefault="009D3B1C" w:rsidP="009D3B1C">
      <w:pPr>
        <w:spacing w:line="240" w:lineRule="auto"/>
        <w:ind w:left="720"/>
        <w:jc w:val="center"/>
        <w:rPr>
          <w:rFonts w:ascii="Arial" w:hAnsi="Arial" w:cs="Arial"/>
          <w:b/>
          <w:bCs/>
          <w:sz w:val="20"/>
          <w:szCs w:val="20"/>
        </w:rPr>
      </w:pPr>
    </w:p>
    <w:p w14:paraId="7017A643" w14:textId="77777777" w:rsidR="00520370" w:rsidRDefault="00520370" w:rsidP="00520370">
      <w:pPr>
        <w:spacing w:before="242"/>
        <w:ind w:left="754" w:right="-660"/>
        <w:jc w:val="center"/>
        <w:rPr>
          <w:rFonts w:ascii="Arial" w:hAnsi="Arial"/>
          <w:b/>
          <w:spacing w:val="-10"/>
          <w:u w:val="single"/>
        </w:rPr>
      </w:pPr>
      <w:r>
        <w:rPr>
          <w:rFonts w:ascii="Arial" w:hAnsi="Arial"/>
          <w:b/>
          <w:u w:val="single"/>
        </w:rPr>
        <w:t>SCHEDULE–</w:t>
      </w:r>
      <w:r>
        <w:rPr>
          <w:rFonts w:ascii="Arial" w:hAnsi="Arial"/>
          <w:b/>
          <w:spacing w:val="-10"/>
          <w:u w:val="single"/>
        </w:rPr>
        <w:t xml:space="preserve">A   (Fixed component - </w:t>
      </w:r>
      <w:r w:rsidRPr="00D85539">
        <w:rPr>
          <w:rFonts w:ascii="Arial" w:hAnsi="Arial"/>
          <w:b/>
          <w:color w:val="FF0000"/>
          <w:spacing w:val="-10"/>
          <w:u w:val="single"/>
        </w:rPr>
        <w:t>Not to be Quoted by the bidders</w:t>
      </w:r>
      <w:r>
        <w:rPr>
          <w:rFonts w:ascii="Arial" w:hAnsi="Arial"/>
          <w:b/>
          <w:spacing w:val="-10"/>
          <w:u w:val="single"/>
        </w:rPr>
        <w:t xml:space="preserve"> and the same will be paid By TTD</w:t>
      </w:r>
    </w:p>
    <w:p w14:paraId="565255FE" w14:textId="77777777" w:rsidR="00520370" w:rsidRDefault="00520370" w:rsidP="00520370">
      <w:pPr>
        <w:spacing w:before="242"/>
        <w:ind w:left="754" w:right="-660"/>
        <w:jc w:val="center"/>
        <w:rPr>
          <w:rFonts w:ascii="Arial" w:hAnsi="Arial"/>
          <w:b/>
        </w:rPr>
      </w:pPr>
      <w:r>
        <w:rPr>
          <w:rFonts w:ascii="Arial" w:hAnsi="Arial"/>
          <w:b/>
          <w:spacing w:val="-10"/>
          <w:u w:val="single"/>
        </w:rPr>
        <w:t xml:space="preserve">                                                                                                                                                                                                                                                                                                                                                                                                                  </w:t>
      </w:r>
    </w:p>
    <w:tbl>
      <w:tblPr>
        <w:tblW w:w="10154" w:type="dxa"/>
        <w:tblInd w:w="-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
        <w:gridCol w:w="927"/>
        <w:gridCol w:w="3402"/>
        <w:gridCol w:w="1006"/>
        <w:gridCol w:w="1503"/>
        <w:gridCol w:w="751"/>
        <w:gridCol w:w="1984"/>
      </w:tblGrid>
      <w:tr w:rsidR="00520370" w:rsidRPr="007D4ACA" w14:paraId="35AA5B7A" w14:textId="77777777" w:rsidTr="00516006">
        <w:trPr>
          <w:trHeight w:val="330"/>
        </w:trPr>
        <w:tc>
          <w:tcPr>
            <w:tcW w:w="581" w:type="dxa"/>
            <w:hideMark/>
          </w:tcPr>
          <w:p w14:paraId="2FB9E2A4" w14:textId="77777777" w:rsidR="00520370" w:rsidRPr="007D4ACA" w:rsidRDefault="00520370" w:rsidP="002F3B95">
            <w:pPr>
              <w:widowControl/>
              <w:adjustRightInd/>
              <w:spacing w:line="240" w:lineRule="auto"/>
              <w:jc w:val="center"/>
              <w:textAlignment w:val="auto"/>
              <w:rPr>
                <w:rFonts w:ascii="Trebuchet MS" w:hAnsi="Trebuchet MS"/>
                <w:lang w:val="en-IN" w:eastAsia="en-IN" w:bidi="te-IN"/>
              </w:rPr>
            </w:pPr>
          </w:p>
        </w:tc>
        <w:tc>
          <w:tcPr>
            <w:tcW w:w="927" w:type="dxa"/>
            <w:hideMark/>
          </w:tcPr>
          <w:p w14:paraId="0938809A" w14:textId="77777777" w:rsidR="00520370" w:rsidRPr="007D4ACA" w:rsidRDefault="00520370" w:rsidP="002F3B95">
            <w:pPr>
              <w:widowControl/>
              <w:adjustRightInd/>
              <w:spacing w:line="240" w:lineRule="auto"/>
              <w:jc w:val="center"/>
              <w:textAlignment w:val="auto"/>
              <w:rPr>
                <w:rFonts w:ascii="Trebuchet MS" w:hAnsi="Trebuchet MS"/>
                <w:lang w:val="en-IN" w:eastAsia="en-IN" w:bidi="te-IN"/>
              </w:rPr>
            </w:pPr>
          </w:p>
        </w:tc>
        <w:tc>
          <w:tcPr>
            <w:tcW w:w="3402" w:type="dxa"/>
            <w:hideMark/>
          </w:tcPr>
          <w:p w14:paraId="57AA514F" w14:textId="77777777" w:rsidR="00520370" w:rsidRPr="007D4ACA" w:rsidRDefault="00520370" w:rsidP="002F3B95">
            <w:pPr>
              <w:widowControl/>
              <w:adjustRightInd/>
              <w:spacing w:line="240" w:lineRule="auto"/>
              <w:textAlignment w:val="auto"/>
              <w:rPr>
                <w:rFonts w:ascii="Trebuchet MS" w:hAnsi="Trebuchet MS"/>
                <w:b/>
                <w:bCs/>
                <w:lang w:val="en-IN" w:eastAsia="en-IN" w:bidi="te-IN"/>
              </w:rPr>
            </w:pPr>
          </w:p>
        </w:tc>
        <w:tc>
          <w:tcPr>
            <w:tcW w:w="2509" w:type="dxa"/>
            <w:gridSpan w:val="2"/>
            <w:hideMark/>
          </w:tcPr>
          <w:p w14:paraId="3BFE3AD6" w14:textId="77777777" w:rsidR="00520370" w:rsidRPr="007D4ACA" w:rsidRDefault="00520370" w:rsidP="002F3B95">
            <w:pPr>
              <w:widowControl/>
              <w:adjustRightInd/>
              <w:spacing w:line="240" w:lineRule="auto"/>
              <w:jc w:val="left"/>
              <w:textAlignment w:val="auto"/>
              <w:rPr>
                <w:rFonts w:ascii="Trebuchet MS" w:hAnsi="Trebuchet MS"/>
                <w:lang w:val="en-IN" w:eastAsia="en-IN" w:bidi="te-IN"/>
              </w:rPr>
            </w:pPr>
            <w:r w:rsidRPr="007D4ACA">
              <w:rPr>
                <w:rFonts w:ascii="Trebuchet MS" w:hAnsi="Trebuchet MS"/>
                <w:sz w:val="22"/>
                <w:szCs w:val="22"/>
                <w:lang w:val="en-IN" w:eastAsia="en-IN" w:bidi="te-IN"/>
              </w:rPr>
              <w:t>Form of Agreement</w:t>
            </w:r>
          </w:p>
        </w:tc>
        <w:tc>
          <w:tcPr>
            <w:tcW w:w="2735" w:type="dxa"/>
            <w:gridSpan w:val="2"/>
            <w:noWrap/>
            <w:hideMark/>
          </w:tcPr>
          <w:p w14:paraId="2323F63E" w14:textId="77777777" w:rsidR="00520370" w:rsidRPr="007D4ACA" w:rsidRDefault="00520370" w:rsidP="002F3B95">
            <w:pPr>
              <w:widowControl/>
              <w:adjustRightInd/>
              <w:spacing w:line="240" w:lineRule="auto"/>
              <w:jc w:val="left"/>
              <w:textAlignment w:val="auto"/>
              <w:rPr>
                <w:rFonts w:ascii="Trebuchet MS" w:hAnsi="Trebuchet MS"/>
                <w:lang w:val="en-IN" w:eastAsia="en-IN" w:bidi="te-IN"/>
              </w:rPr>
            </w:pPr>
            <w:r w:rsidRPr="007D4ACA">
              <w:rPr>
                <w:rFonts w:ascii="Trebuchet MS" w:hAnsi="Trebuchet MS"/>
                <w:sz w:val="22"/>
                <w:szCs w:val="22"/>
                <w:lang w:val="en-IN" w:eastAsia="en-IN" w:bidi="te-IN"/>
              </w:rPr>
              <w:t>: LS</w:t>
            </w:r>
          </w:p>
        </w:tc>
      </w:tr>
      <w:tr w:rsidR="00520370" w:rsidRPr="007D4ACA" w14:paraId="3D4457D7" w14:textId="77777777" w:rsidTr="00516006">
        <w:trPr>
          <w:trHeight w:val="900"/>
        </w:trPr>
        <w:tc>
          <w:tcPr>
            <w:tcW w:w="581" w:type="dxa"/>
            <w:vAlign w:val="center"/>
            <w:hideMark/>
          </w:tcPr>
          <w:p w14:paraId="63841E93" w14:textId="77777777" w:rsidR="00520370" w:rsidRPr="007D4ACA" w:rsidRDefault="00520370" w:rsidP="002F3B95">
            <w:pPr>
              <w:widowControl/>
              <w:adjustRightInd/>
              <w:spacing w:line="240" w:lineRule="auto"/>
              <w:jc w:val="center"/>
              <w:textAlignment w:val="auto"/>
              <w:rPr>
                <w:sz w:val="16"/>
                <w:szCs w:val="16"/>
                <w:lang w:val="en-IN" w:eastAsia="en-IN" w:bidi="te-IN"/>
              </w:rPr>
            </w:pPr>
            <w:proofErr w:type="spellStart"/>
            <w:r w:rsidRPr="007D4ACA">
              <w:rPr>
                <w:sz w:val="16"/>
                <w:szCs w:val="16"/>
                <w:lang w:val="en-IN" w:eastAsia="en-IN" w:bidi="te-IN"/>
              </w:rPr>
              <w:t>S.No</w:t>
            </w:r>
            <w:proofErr w:type="spellEnd"/>
            <w:r w:rsidRPr="007D4ACA">
              <w:rPr>
                <w:sz w:val="16"/>
                <w:szCs w:val="16"/>
                <w:lang w:val="en-IN" w:eastAsia="en-IN" w:bidi="te-IN"/>
              </w:rPr>
              <w:t>.</w:t>
            </w:r>
          </w:p>
        </w:tc>
        <w:tc>
          <w:tcPr>
            <w:tcW w:w="927" w:type="dxa"/>
            <w:vAlign w:val="center"/>
            <w:hideMark/>
          </w:tcPr>
          <w:p w14:paraId="5E95E3A3" w14:textId="77777777" w:rsidR="00520370" w:rsidRPr="007D4ACA" w:rsidRDefault="00520370" w:rsidP="002F3B95">
            <w:pPr>
              <w:widowControl/>
              <w:adjustRightInd/>
              <w:spacing w:line="240" w:lineRule="auto"/>
              <w:jc w:val="center"/>
              <w:textAlignment w:val="auto"/>
              <w:rPr>
                <w:sz w:val="16"/>
                <w:szCs w:val="16"/>
                <w:lang w:val="en-IN" w:eastAsia="en-IN" w:bidi="te-IN"/>
              </w:rPr>
            </w:pPr>
            <w:r w:rsidRPr="007D4ACA">
              <w:rPr>
                <w:sz w:val="16"/>
                <w:szCs w:val="16"/>
                <w:lang w:val="en-IN" w:eastAsia="en-IN" w:bidi="te-IN"/>
              </w:rPr>
              <w:t>Estimate Quantity (only Figures)</w:t>
            </w:r>
          </w:p>
        </w:tc>
        <w:tc>
          <w:tcPr>
            <w:tcW w:w="3402" w:type="dxa"/>
            <w:vAlign w:val="center"/>
            <w:hideMark/>
          </w:tcPr>
          <w:p w14:paraId="374AD62E" w14:textId="77777777" w:rsidR="00520370" w:rsidRPr="007D4ACA" w:rsidRDefault="00520370" w:rsidP="002F3B95">
            <w:pPr>
              <w:widowControl/>
              <w:adjustRightInd/>
              <w:spacing w:line="240" w:lineRule="auto"/>
              <w:jc w:val="center"/>
              <w:textAlignment w:val="auto"/>
              <w:rPr>
                <w:sz w:val="16"/>
                <w:szCs w:val="16"/>
                <w:lang w:val="en-IN" w:eastAsia="en-IN" w:bidi="te-IN"/>
              </w:rPr>
            </w:pPr>
            <w:r w:rsidRPr="007D4ACA">
              <w:rPr>
                <w:sz w:val="16"/>
                <w:szCs w:val="16"/>
                <w:lang w:val="en-IN" w:eastAsia="en-IN" w:bidi="te-IN"/>
              </w:rPr>
              <w:t xml:space="preserve">Item Detailed </w:t>
            </w:r>
            <w:r w:rsidRPr="007D4ACA">
              <w:rPr>
                <w:sz w:val="16"/>
                <w:szCs w:val="16"/>
                <w:lang w:val="en-IN" w:eastAsia="en-IN" w:bidi="te-IN"/>
              </w:rPr>
              <w:br/>
              <w:t>Specification Description</w:t>
            </w:r>
          </w:p>
        </w:tc>
        <w:tc>
          <w:tcPr>
            <w:tcW w:w="1006" w:type="dxa"/>
            <w:vAlign w:val="center"/>
            <w:hideMark/>
          </w:tcPr>
          <w:p w14:paraId="4D07871D" w14:textId="77777777" w:rsidR="00520370" w:rsidRPr="007D4ACA" w:rsidRDefault="00520370" w:rsidP="002F3B95">
            <w:pPr>
              <w:widowControl/>
              <w:adjustRightInd/>
              <w:spacing w:line="240" w:lineRule="auto"/>
              <w:jc w:val="center"/>
              <w:textAlignment w:val="auto"/>
              <w:rPr>
                <w:sz w:val="16"/>
                <w:szCs w:val="16"/>
                <w:lang w:val="en-IN" w:eastAsia="en-IN" w:bidi="te-IN"/>
              </w:rPr>
            </w:pPr>
            <w:r w:rsidRPr="007D4ACA">
              <w:rPr>
                <w:sz w:val="16"/>
                <w:szCs w:val="16"/>
                <w:lang w:val="en-IN" w:eastAsia="en-IN" w:bidi="te-IN"/>
              </w:rPr>
              <w:t xml:space="preserve">APSS / Morth Cl. Number </w:t>
            </w:r>
            <w:r w:rsidRPr="007D4ACA">
              <w:rPr>
                <w:sz w:val="16"/>
                <w:szCs w:val="16"/>
                <w:lang w:val="en-IN" w:eastAsia="en-IN" w:bidi="te-IN"/>
              </w:rPr>
              <w:br/>
              <w:t>(</w:t>
            </w:r>
            <w:proofErr w:type="spellStart"/>
            <w:r w:rsidRPr="007D4ACA">
              <w:rPr>
                <w:sz w:val="16"/>
                <w:szCs w:val="16"/>
                <w:lang w:val="en-IN" w:eastAsia="en-IN" w:bidi="te-IN"/>
              </w:rPr>
              <w:t>upto</w:t>
            </w:r>
            <w:proofErr w:type="spellEnd"/>
            <w:r w:rsidRPr="007D4ACA">
              <w:rPr>
                <w:sz w:val="16"/>
                <w:szCs w:val="16"/>
                <w:lang w:val="en-IN" w:eastAsia="en-IN" w:bidi="te-IN"/>
              </w:rPr>
              <w:t xml:space="preserve"> 200 Characters)</w:t>
            </w:r>
          </w:p>
        </w:tc>
        <w:tc>
          <w:tcPr>
            <w:tcW w:w="1503" w:type="dxa"/>
            <w:vAlign w:val="center"/>
            <w:hideMark/>
          </w:tcPr>
          <w:p w14:paraId="34D74CA9" w14:textId="77777777" w:rsidR="00520370" w:rsidRPr="007D4ACA" w:rsidRDefault="00520370" w:rsidP="002F3B95">
            <w:pPr>
              <w:widowControl/>
              <w:adjustRightInd/>
              <w:spacing w:line="240" w:lineRule="auto"/>
              <w:jc w:val="center"/>
              <w:textAlignment w:val="auto"/>
              <w:rPr>
                <w:sz w:val="16"/>
                <w:szCs w:val="16"/>
                <w:lang w:val="en-IN" w:eastAsia="en-IN" w:bidi="te-IN"/>
              </w:rPr>
            </w:pPr>
            <w:r w:rsidRPr="007D4ACA">
              <w:rPr>
                <w:sz w:val="16"/>
                <w:szCs w:val="16"/>
                <w:lang w:val="en-IN" w:eastAsia="en-IN" w:bidi="te-IN"/>
              </w:rPr>
              <w:t xml:space="preserve">Rate (INR) </w:t>
            </w:r>
            <w:r w:rsidRPr="007D4ACA">
              <w:rPr>
                <w:sz w:val="16"/>
                <w:szCs w:val="16"/>
                <w:lang w:val="en-IN" w:eastAsia="en-IN" w:bidi="te-IN"/>
              </w:rPr>
              <w:br/>
              <w:t>(</w:t>
            </w:r>
            <w:proofErr w:type="spellStart"/>
            <w:r w:rsidRPr="007D4ACA">
              <w:rPr>
                <w:sz w:val="16"/>
                <w:szCs w:val="16"/>
                <w:lang w:val="en-IN" w:eastAsia="en-IN" w:bidi="te-IN"/>
              </w:rPr>
              <w:t>upto</w:t>
            </w:r>
            <w:proofErr w:type="spellEnd"/>
            <w:r w:rsidRPr="007D4ACA">
              <w:rPr>
                <w:sz w:val="16"/>
                <w:szCs w:val="16"/>
                <w:lang w:val="en-IN" w:eastAsia="en-IN" w:bidi="te-IN"/>
              </w:rPr>
              <w:t xml:space="preserve"> 2 Decimals )</w:t>
            </w:r>
          </w:p>
        </w:tc>
        <w:tc>
          <w:tcPr>
            <w:tcW w:w="751" w:type="dxa"/>
            <w:vAlign w:val="center"/>
            <w:hideMark/>
          </w:tcPr>
          <w:p w14:paraId="42A4C32A" w14:textId="77777777" w:rsidR="00520370" w:rsidRPr="007D4ACA" w:rsidRDefault="00520370" w:rsidP="002F3B95">
            <w:pPr>
              <w:widowControl/>
              <w:adjustRightInd/>
              <w:spacing w:line="240" w:lineRule="auto"/>
              <w:jc w:val="center"/>
              <w:textAlignment w:val="auto"/>
              <w:rPr>
                <w:sz w:val="16"/>
                <w:szCs w:val="16"/>
                <w:lang w:val="en-IN" w:eastAsia="en-IN" w:bidi="te-IN"/>
              </w:rPr>
            </w:pPr>
            <w:r w:rsidRPr="007D4ACA">
              <w:rPr>
                <w:sz w:val="16"/>
                <w:szCs w:val="16"/>
                <w:lang w:val="en-IN" w:eastAsia="en-IN" w:bidi="te-IN"/>
              </w:rPr>
              <w:t>UOM</w:t>
            </w:r>
            <w:r w:rsidRPr="007D4ACA">
              <w:rPr>
                <w:sz w:val="16"/>
                <w:szCs w:val="16"/>
                <w:lang w:val="en-IN" w:eastAsia="en-IN" w:bidi="te-IN"/>
              </w:rPr>
              <w:br/>
              <w:t>(</w:t>
            </w:r>
            <w:proofErr w:type="spellStart"/>
            <w:r w:rsidRPr="007D4ACA">
              <w:rPr>
                <w:sz w:val="16"/>
                <w:szCs w:val="16"/>
                <w:lang w:val="en-IN" w:eastAsia="en-IN" w:bidi="te-IN"/>
              </w:rPr>
              <w:t>upto</w:t>
            </w:r>
            <w:proofErr w:type="spellEnd"/>
            <w:r w:rsidRPr="007D4ACA">
              <w:rPr>
                <w:sz w:val="16"/>
                <w:szCs w:val="16"/>
                <w:lang w:val="en-IN" w:eastAsia="en-IN" w:bidi="te-IN"/>
              </w:rPr>
              <w:t xml:space="preserve"> 50 Characters)</w:t>
            </w:r>
          </w:p>
        </w:tc>
        <w:tc>
          <w:tcPr>
            <w:tcW w:w="1984" w:type="dxa"/>
            <w:vAlign w:val="center"/>
            <w:hideMark/>
          </w:tcPr>
          <w:p w14:paraId="45DFFEF2" w14:textId="77777777" w:rsidR="00520370" w:rsidRPr="007521F4" w:rsidRDefault="00520370" w:rsidP="002F3B95">
            <w:pPr>
              <w:widowControl/>
              <w:adjustRightInd/>
              <w:spacing w:line="240" w:lineRule="auto"/>
              <w:jc w:val="center"/>
              <w:textAlignment w:val="auto"/>
              <w:rPr>
                <w:rFonts w:ascii="Arial" w:hAnsi="Arial" w:cs="Arial"/>
                <w:lang w:val="en-IN" w:eastAsia="en-IN" w:bidi="te-IN"/>
              </w:rPr>
            </w:pPr>
            <w:r w:rsidRPr="007521F4">
              <w:rPr>
                <w:rFonts w:ascii="Arial" w:hAnsi="Arial" w:cs="Arial"/>
                <w:lang w:val="en-IN" w:eastAsia="en-IN" w:bidi="te-IN"/>
              </w:rPr>
              <w:t>Basic wages</w:t>
            </w:r>
          </w:p>
        </w:tc>
      </w:tr>
      <w:tr w:rsidR="00520370" w:rsidRPr="007D4ACA" w14:paraId="650DB902" w14:textId="77777777" w:rsidTr="00516006">
        <w:trPr>
          <w:trHeight w:val="360"/>
        </w:trPr>
        <w:tc>
          <w:tcPr>
            <w:tcW w:w="581" w:type="dxa"/>
            <w:hideMark/>
          </w:tcPr>
          <w:p w14:paraId="01EAA95A" w14:textId="77777777" w:rsidR="00520370" w:rsidRPr="007D4ACA" w:rsidRDefault="00520370" w:rsidP="002F3B95">
            <w:pPr>
              <w:widowControl/>
              <w:adjustRightInd/>
              <w:spacing w:line="240" w:lineRule="auto"/>
              <w:jc w:val="center"/>
              <w:textAlignment w:val="auto"/>
              <w:rPr>
                <w:rFonts w:ascii="Trebuchet MS" w:hAnsi="Trebuchet MS"/>
                <w:color w:val="000000"/>
                <w:lang w:val="en-IN" w:eastAsia="en-IN" w:bidi="te-IN"/>
              </w:rPr>
            </w:pPr>
            <w:r w:rsidRPr="007D4ACA">
              <w:rPr>
                <w:rFonts w:ascii="Trebuchet MS" w:hAnsi="Trebuchet MS"/>
                <w:color w:val="000000"/>
                <w:lang w:val="en-IN" w:eastAsia="en-IN" w:bidi="te-IN"/>
              </w:rPr>
              <w:t> </w:t>
            </w:r>
            <w:r>
              <w:rPr>
                <w:rFonts w:ascii="Trebuchet MS" w:hAnsi="Trebuchet MS"/>
                <w:color w:val="000000"/>
                <w:lang w:val="en-IN" w:eastAsia="en-IN" w:bidi="te-IN"/>
              </w:rPr>
              <w:t>1</w:t>
            </w:r>
          </w:p>
        </w:tc>
        <w:tc>
          <w:tcPr>
            <w:tcW w:w="927" w:type="dxa"/>
            <w:hideMark/>
          </w:tcPr>
          <w:p w14:paraId="226F97CC" w14:textId="21C66721" w:rsidR="00520370" w:rsidRPr="007D4ACA" w:rsidRDefault="00E854A8" w:rsidP="0013547D">
            <w:pPr>
              <w:widowControl/>
              <w:adjustRightInd/>
              <w:spacing w:line="240" w:lineRule="auto"/>
              <w:jc w:val="center"/>
              <w:textAlignment w:val="auto"/>
              <w:rPr>
                <w:rFonts w:ascii="Trebuchet MS" w:hAnsi="Trebuchet MS"/>
                <w:lang w:val="en-IN" w:eastAsia="en-IN" w:bidi="te-IN"/>
              </w:rPr>
            </w:pPr>
            <w:r>
              <w:rPr>
                <w:rFonts w:ascii="Trebuchet MS" w:hAnsi="Trebuchet MS"/>
                <w:lang w:val="en-IN" w:eastAsia="en-IN" w:bidi="te-IN"/>
              </w:rPr>
              <w:t>72</w:t>
            </w:r>
            <w:r w:rsidR="00390775">
              <w:rPr>
                <w:rFonts w:ascii="Trebuchet MS" w:hAnsi="Trebuchet MS"/>
                <w:lang w:val="en-IN" w:eastAsia="en-IN" w:bidi="te-IN"/>
              </w:rPr>
              <w:t xml:space="preserve"> </w:t>
            </w:r>
            <w:r w:rsidR="00520370">
              <w:rPr>
                <w:rFonts w:ascii="Trebuchet MS" w:hAnsi="Trebuchet MS"/>
                <w:lang w:val="en-IN" w:eastAsia="en-IN" w:bidi="te-IN"/>
              </w:rPr>
              <w:t>Months</w:t>
            </w:r>
          </w:p>
        </w:tc>
        <w:tc>
          <w:tcPr>
            <w:tcW w:w="3402" w:type="dxa"/>
            <w:noWrap/>
            <w:hideMark/>
          </w:tcPr>
          <w:p w14:paraId="2E1F2622" w14:textId="77777777" w:rsidR="00520370" w:rsidRPr="007D4ACA" w:rsidRDefault="00520370" w:rsidP="002F3B95">
            <w:pPr>
              <w:widowControl/>
              <w:adjustRightInd/>
              <w:spacing w:line="240" w:lineRule="auto"/>
              <w:textAlignment w:val="auto"/>
              <w:rPr>
                <w:rFonts w:ascii="Trebuchet MS" w:hAnsi="Trebuchet MS"/>
                <w:b/>
                <w:bCs/>
                <w:color w:val="000000"/>
                <w:lang w:val="en-IN" w:eastAsia="en-IN" w:bidi="te-IN"/>
              </w:rPr>
            </w:pPr>
            <w:r>
              <w:rPr>
                <w:rFonts w:ascii="Arial"/>
                <w:b/>
              </w:rPr>
              <w:t xml:space="preserve">CATEGORY-A (WORKERS CARRYINGOUT ELECTRICAL </w:t>
            </w:r>
            <w:r>
              <w:rPr>
                <w:rFonts w:ascii="Arial"/>
                <w:b/>
                <w:spacing w:val="-2"/>
              </w:rPr>
              <w:t>WORKS)</w:t>
            </w:r>
          </w:p>
        </w:tc>
        <w:tc>
          <w:tcPr>
            <w:tcW w:w="1006" w:type="dxa"/>
            <w:noWrap/>
            <w:hideMark/>
          </w:tcPr>
          <w:p w14:paraId="7C06B998" w14:textId="77777777" w:rsidR="00520370" w:rsidRPr="007D4ACA" w:rsidRDefault="00520370" w:rsidP="002F3B95">
            <w:pPr>
              <w:widowControl/>
              <w:adjustRightInd/>
              <w:spacing w:line="240" w:lineRule="auto"/>
              <w:jc w:val="center"/>
              <w:textAlignment w:val="auto"/>
              <w:rPr>
                <w:rFonts w:ascii="Trebuchet MS" w:hAnsi="Trebuchet MS"/>
                <w:lang w:val="en-IN" w:eastAsia="en-IN" w:bidi="te-IN"/>
              </w:rPr>
            </w:pPr>
            <w:r w:rsidRPr="007D4ACA">
              <w:rPr>
                <w:rFonts w:ascii="Trebuchet MS" w:hAnsi="Trebuchet MS"/>
                <w:lang w:val="en-IN" w:eastAsia="en-IN" w:bidi="te-IN"/>
              </w:rPr>
              <w:t>N.A</w:t>
            </w:r>
          </w:p>
        </w:tc>
        <w:tc>
          <w:tcPr>
            <w:tcW w:w="1503" w:type="dxa"/>
            <w:hideMark/>
          </w:tcPr>
          <w:p w14:paraId="290AF4DB" w14:textId="77777777" w:rsidR="00520370" w:rsidRPr="007D4ACA" w:rsidRDefault="00520370" w:rsidP="002F3B95">
            <w:pPr>
              <w:widowControl/>
              <w:adjustRightInd/>
              <w:spacing w:line="240" w:lineRule="auto"/>
              <w:jc w:val="center"/>
              <w:textAlignment w:val="auto"/>
              <w:rPr>
                <w:rFonts w:ascii="Trebuchet MS" w:hAnsi="Trebuchet MS"/>
                <w:lang w:val="en-IN" w:eastAsia="en-IN" w:bidi="te-IN"/>
              </w:rPr>
            </w:pPr>
            <w:r>
              <w:rPr>
                <w:rFonts w:ascii="Trebuchet MS" w:hAnsi="Trebuchet MS"/>
                <w:lang w:val="en-IN" w:eastAsia="en-IN" w:bidi="te-IN"/>
              </w:rPr>
              <w:t>Each/Month</w:t>
            </w:r>
          </w:p>
        </w:tc>
        <w:tc>
          <w:tcPr>
            <w:tcW w:w="751" w:type="dxa"/>
            <w:noWrap/>
            <w:hideMark/>
          </w:tcPr>
          <w:p w14:paraId="24603A1F" w14:textId="77777777" w:rsidR="00520370" w:rsidRPr="007D4ACA" w:rsidRDefault="00520370" w:rsidP="002F3B95">
            <w:pPr>
              <w:widowControl/>
              <w:adjustRightInd/>
              <w:spacing w:line="240" w:lineRule="auto"/>
              <w:jc w:val="center"/>
              <w:textAlignment w:val="auto"/>
              <w:rPr>
                <w:rFonts w:ascii="Trebuchet MS" w:hAnsi="Trebuchet MS"/>
                <w:lang w:val="en-IN" w:eastAsia="en-IN" w:bidi="te-IN"/>
              </w:rPr>
            </w:pPr>
          </w:p>
        </w:tc>
        <w:tc>
          <w:tcPr>
            <w:tcW w:w="1984" w:type="dxa"/>
            <w:hideMark/>
          </w:tcPr>
          <w:p w14:paraId="1AA27275" w14:textId="77777777" w:rsidR="00520370" w:rsidRPr="007D4ACA" w:rsidRDefault="00520370" w:rsidP="002F3B95">
            <w:pPr>
              <w:widowControl/>
              <w:adjustRightInd/>
              <w:spacing w:line="240" w:lineRule="auto"/>
              <w:jc w:val="center"/>
              <w:textAlignment w:val="auto"/>
              <w:rPr>
                <w:rFonts w:ascii="Trebuchet MS" w:hAnsi="Trebuchet MS"/>
                <w:lang w:val="en-IN" w:eastAsia="en-IN" w:bidi="te-IN"/>
              </w:rPr>
            </w:pPr>
            <w:r>
              <w:t>18,500-00+ ESI +  EPF</w:t>
            </w:r>
          </w:p>
        </w:tc>
      </w:tr>
      <w:tr w:rsidR="00721527" w:rsidRPr="007D4ACA" w14:paraId="16A4C2EC" w14:textId="77777777" w:rsidTr="00516006">
        <w:trPr>
          <w:trHeight w:val="360"/>
        </w:trPr>
        <w:tc>
          <w:tcPr>
            <w:tcW w:w="581" w:type="dxa"/>
          </w:tcPr>
          <w:p w14:paraId="7ABAF303" w14:textId="77777777" w:rsidR="00721527" w:rsidRPr="007D4ACA" w:rsidRDefault="00721527" w:rsidP="002F3B95">
            <w:pPr>
              <w:widowControl/>
              <w:adjustRightInd/>
              <w:spacing w:line="240" w:lineRule="auto"/>
              <w:jc w:val="center"/>
              <w:textAlignment w:val="auto"/>
              <w:rPr>
                <w:rFonts w:ascii="Trebuchet MS" w:hAnsi="Trebuchet MS"/>
                <w:color w:val="000000"/>
                <w:lang w:val="en-IN" w:eastAsia="en-IN" w:bidi="te-IN"/>
              </w:rPr>
            </w:pPr>
          </w:p>
        </w:tc>
        <w:tc>
          <w:tcPr>
            <w:tcW w:w="927" w:type="dxa"/>
          </w:tcPr>
          <w:p w14:paraId="7109B9D7" w14:textId="75CFCC00" w:rsidR="00721527" w:rsidRDefault="00721527" w:rsidP="002F3B95">
            <w:pPr>
              <w:widowControl/>
              <w:adjustRightInd/>
              <w:spacing w:line="240" w:lineRule="auto"/>
              <w:jc w:val="center"/>
              <w:textAlignment w:val="auto"/>
              <w:rPr>
                <w:rFonts w:ascii="Trebuchet MS" w:hAnsi="Trebuchet MS"/>
                <w:lang w:val="en-IN" w:eastAsia="en-IN" w:bidi="te-IN"/>
              </w:rPr>
            </w:pPr>
            <w:r>
              <w:rPr>
                <w:rFonts w:ascii="Trebuchet MS" w:hAnsi="Trebuchet MS"/>
                <w:lang w:val="en-IN" w:eastAsia="en-IN" w:bidi="te-IN"/>
              </w:rPr>
              <w:t>0.00</w:t>
            </w:r>
          </w:p>
        </w:tc>
        <w:tc>
          <w:tcPr>
            <w:tcW w:w="3402" w:type="dxa"/>
            <w:noWrap/>
          </w:tcPr>
          <w:p w14:paraId="1D2B61C5" w14:textId="16A25945" w:rsidR="00516006" w:rsidRDefault="008A77FB" w:rsidP="00E6376D">
            <w:pPr>
              <w:widowControl/>
              <w:adjustRightInd/>
              <w:spacing w:line="240" w:lineRule="auto"/>
              <w:textAlignment w:val="auto"/>
              <w:rPr>
                <w:rFonts w:ascii="Arial"/>
                <w:b/>
              </w:rPr>
            </w:pPr>
            <w:r w:rsidRPr="008A77FB">
              <w:rPr>
                <w:rFonts w:ascii="Arial" w:hAnsi="Arial" w:cs="Arial"/>
                <w:color w:val="000000"/>
                <w:sz w:val="20"/>
                <w:szCs w:val="20"/>
              </w:rPr>
              <w:t xml:space="preserve">Electrical </w:t>
            </w:r>
            <w:r w:rsidR="00BB245A">
              <w:rPr>
                <w:rFonts w:ascii="Arial" w:hAnsi="Arial" w:cs="Arial"/>
                <w:color w:val="000000"/>
                <w:sz w:val="20"/>
                <w:szCs w:val="20"/>
              </w:rPr>
              <w:t xml:space="preserve">Maintenance </w:t>
            </w:r>
            <w:r w:rsidRPr="008A77FB">
              <w:rPr>
                <w:rFonts w:ascii="Arial" w:hAnsi="Arial" w:cs="Arial"/>
                <w:color w:val="000000"/>
                <w:sz w:val="20"/>
                <w:szCs w:val="20"/>
              </w:rPr>
              <w:t xml:space="preserve">(on Activity </w:t>
            </w:r>
            <w:proofErr w:type="gramStart"/>
            <w:r w:rsidRPr="008A77FB">
              <w:rPr>
                <w:rFonts w:ascii="Arial" w:hAnsi="Arial" w:cs="Arial"/>
                <w:color w:val="000000"/>
                <w:sz w:val="20"/>
                <w:szCs w:val="20"/>
              </w:rPr>
              <w:t xml:space="preserve">basis)   </w:t>
            </w:r>
            <w:proofErr w:type="gramEnd"/>
            <w:r w:rsidRPr="008A77FB">
              <w:rPr>
                <w:rFonts w:ascii="Arial" w:hAnsi="Arial" w:cs="Arial"/>
                <w:color w:val="000000"/>
                <w:sz w:val="20"/>
                <w:szCs w:val="20"/>
              </w:rPr>
              <w:t xml:space="preserve">available   in </w:t>
            </w:r>
            <w:proofErr w:type="gramStart"/>
            <w:r w:rsidR="004C0E89" w:rsidRPr="004C0E89">
              <w:rPr>
                <w:rFonts w:ascii="Arial" w:hAnsi="Arial" w:cs="Arial"/>
                <w:color w:val="000000"/>
                <w:sz w:val="20"/>
                <w:szCs w:val="20"/>
              </w:rPr>
              <w:t>The</w:t>
            </w:r>
            <w:proofErr w:type="gramEnd"/>
            <w:r w:rsidR="004C0E89" w:rsidRPr="004C0E89">
              <w:rPr>
                <w:rFonts w:ascii="Arial" w:hAnsi="Arial" w:cs="Arial"/>
                <w:color w:val="000000"/>
                <w:sz w:val="20"/>
                <w:szCs w:val="20"/>
              </w:rPr>
              <w:t xml:space="preserve"> work shall be carried out on a Work Contract basis, on a routine basis, by continuous deployment of </w:t>
            </w:r>
            <w:proofErr w:type="spellStart"/>
            <w:r w:rsidR="004C0E89" w:rsidRPr="004C0E89">
              <w:rPr>
                <w:rFonts w:ascii="Arial" w:hAnsi="Arial" w:cs="Arial"/>
                <w:color w:val="000000"/>
                <w:sz w:val="20"/>
                <w:szCs w:val="20"/>
              </w:rPr>
              <w:t>skilly</w:t>
            </w:r>
            <w:proofErr w:type="spellEnd"/>
            <w:r w:rsidR="004C0E89" w:rsidRPr="004C0E89">
              <w:rPr>
                <w:rFonts w:ascii="Arial" w:hAnsi="Arial" w:cs="Arial"/>
                <w:color w:val="000000"/>
                <w:sz w:val="20"/>
                <w:szCs w:val="20"/>
              </w:rPr>
              <w:t xml:space="preserve"> competent personnel, with a minimum effective strength of six (06) persons per day, throughout the contract period of twelve (12) months, as per departmental duty rosters and shift schedules specified herein. The contract shall cover electrical works at TTD Administrative Building &amp; Annex Building, Data Centre, </w:t>
            </w:r>
            <w:proofErr w:type="spellStart"/>
            <w:r w:rsidR="004C0E89" w:rsidRPr="004C0E89">
              <w:rPr>
                <w:rFonts w:ascii="Arial" w:hAnsi="Arial" w:cs="Arial"/>
                <w:color w:val="000000"/>
                <w:sz w:val="20"/>
                <w:szCs w:val="20"/>
              </w:rPr>
              <w:t>Parakamani</w:t>
            </w:r>
            <w:proofErr w:type="spellEnd"/>
            <w:r w:rsidR="004C0E89" w:rsidRPr="004C0E89">
              <w:rPr>
                <w:rFonts w:ascii="Arial" w:hAnsi="Arial" w:cs="Arial"/>
                <w:color w:val="000000"/>
                <w:sz w:val="20"/>
                <w:szCs w:val="20"/>
              </w:rPr>
              <w:t xml:space="preserve">, K.T. Quarters, SOQ, JOQ, Special Type Quarters, Central Hospital, SV Elementary School, SGS High School, SVBM, SVOC and its Hostel, TTD Press &amp; Transport, Tirupati, including Solar Panels and </w:t>
            </w:r>
            <w:proofErr w:type="spellStart"/>
            <w:r w:rsidR="004C0E89" w:rsidRPr="004C0E89">
              <w:rPr>
                <w:rFonts w:ascii="Arial" w:hAnsi="Arial" w:cs="Arial"/>
                <w:color w:val="000000"/>
                <w:sz w:val="20"/>
                <w:szCs w:val="20"/>
              </w:rPr>
              <w:t>ductable</w:t>
            </w:r>
            <w:proofErr w:type="spellEnd"/>
            <w:r w:rsidR="004C0E89" w:rsidRPr="004C0E89">
              <w:rPr>
                <w:rFonts w:ascii="Arial" w:hAnsi="Arial" w:cs="Arial"/>
                <w:color w:val="000000"/>
                <w:sz w:val="20"/>
                <w:szCs w:val="20"/>
              </w:rPr>
              <w:t xml:space="preserve"> AC systems at </w:t>
            </w:r>
            <w:proofErr w:type="spellStart"/>
            <w:r w:rsidR="004C0E89" w:rsidRPr="004C0E89">
              <w:rPr>
                <w:rFonts w:ascii="Arial" w:hAnsi="Arial" w:cs="Arial"/>
                <w:color w:val="000000"/>
                <w:sz w:val="20"/>
                <w:szCs w:val="20"/>
              </w:rPr>
              <w:t>Parakamani</w:t>
            </w:r>
            <w:proofErr w:type="spellEnd"/>
            <w:r w:rsidR="004C0E89" w:rsidRPr="004C0E89">
              <w:rPr>
                <w:rFonts w:ascii="Arial" w:hAnsi="Arial" w:cs="Arial"/>
                <w:color w:val="000000"/>
                <w:sz w:val="20"/>
                <w:szCs w:val="20"/>
              </w:rPr>
              <w:t xml:space="preserve"> and Data Centre Generator Room, etc., with the scope of work </w:t>
            </w:r>
          </w:p>
        </w:tc>
        <w:tc>
          <w:tcPr>
            <w:tcW w:w="1006" w:type="dxa"/>
            <w:noWrap/>
          </w:tcPr>
          <w:p w14:paraId="2452955D" w14:textId="65634926" w:rsidR="00721527" w:rsidRPr="007D4ACA" w:rsidRDefault="00721527" w:rsidP="002F3B95">
            <w:pPr>
              <w:widowControl/>
              <w:adjustRightInd/>
              <w:spacing w:line="240" w:lineRule="auto"/>
              <w:jc w:val="center"/>
              <w:textAlignment w:val="auto"/>
              <w:rPr>
                <w:rFonts w:ascii="Trebuchet MS" w:hAnsi="Trebuchet MS"/>
                <w:lang w:val="en-IN" w:eastAsia="en-IN" w:bidi="te-IN"/>
              </w:rPr>
            </w:pPr>
            <w:r w:rsidRPr="007D4ACA">
              <w:rPr>
                <w:rFonts w:ascii="Trebuchet MS" w:hAnsi="Trebuchet MS"/>
                <w:lang w:val="en-IN" w:eastAsia="en-IN" w:bidi="te-IN"/>
              </w:rPr>
              <w:t>N.A</w:t>
            </w:r>
          </w:p>
        </w:tc>
        <w:tc>
          <w:tcPr>
            <w:tcW w:w="1503" w:type="dxa"/>
          </w:tcPr>
          <w:p w14:paraId="0F38DF9D" w14:textId="7990F438" w:rsidR="00721527" w:rsidRDefault="00721527" w:rsidP="002F3B95">
            <w:pPr>
              <w:widowControl/>
              <w:adjustRightInd/>
              <w:spacing w:line="240" w:lineRule="auto"/>
              <w:jc w:val="center"/>
              <w:textAlignment w:val="auto"/>
              <w:rPr>
                <w:rFonts w:ascii="Trebuchet MS" w:hAnsi="Trebuchet MS"/>
                <w:lang w:val="en-IN" w:eastAsia="en-IN" w:bidi="te-IN"/>
              </w:rPr>
            </w:pPr>
            <w:r>
              <w:rPr>
                <w:rFonts w:ascii="Trebuchet MS" w:hAnsi="Trebuchet MS"/>
                <w:lang w:val="en-IN" w:eastAsia="en-IN" w:bidi="te-IN"/>
              </w:rPr>
              <w:t>NA</w:t>
            </w:r>
          </w:p>
        </w:tc>
        <w:tc>
          <w:tcPr>
            <w:tcW w:w="751" w:type="dxa"/>
            <w:noWrap/>
          </w:tcPr>
          <w:p w14:paraId="13E740D0" w14:textId="77777777" w:rsidR="00721527" w:rsidRPr="007D4ACA" w:rsidRDefault="00721527" w:rsidP="002F3B95">
            <w:pPr>
              <w:widowControl/>
              <w:adjustRightInd/>
              <w:spacing w:line="240" w:lineRule="auto"/>
              <w:jc w:val="center"/>
              <w:textAlignment w:val="auto"/>
              <w:rPr>
                <w:rFonts w:ascii="Trebuchet MS" w:hAnsi="Trebuchet MS"/>
                <w:lang w:val="en-IN" w:eastAsia="en-IN" w:bidi="te-IN"/>
              </w:rPr>
            </w:pPr>
          </w:p>
        </w:tc>
        <w:tc>
          <w:tcPr>
            <w:tcW w:w="1984" w:type="dxa"/>
          </w:tcPr>
          <w:p w14:paraId="29AE1693" w14:textId="77777777" w:rsidR="00721527" w:rsidRDefault="00721527" w:rsidP="002F3B95">
            <w:pPr>
              <w:widowControl/>
              <w:adjustRightInd/>
              <w:spacing w:line="240" w:lineRule="auto"/>
              <w:jc w:val="center"/>
              <w:textAlignment w:val="auto"/>
            </w:pPr>
          </w:p>
        </w:tc>
      </w:tr>
    </w:tbl>
    <w:p w14:paraId="246AC96B" w14:textId="77777777" w:rsidR="00520370" w:rsidRDefault="00520370" w:rsidP="00520370">
      <w:pPr>
        <w:ind w:left="470" w:right="-660"/>
        <w:rPr>
          <w:rFonts w:ascii="Arial" w:hAnsi="Arial"/>
          <w:b/>
        </w:rPr>
      </w:pPr>
    </w:p>
    <w:p w14:paraId="2FBDD0A2" w14:textId="77777777" w:rsidR="00520370" w:rsidRDefault="00520370" w:rsidP="00520370">
      <w:pPr>
        <w:ind w:left="470" w:right="-660"/>
        <w:rPr>
          <w:rFonts w:ascii="Arial" w:hAnsi="Arial"/>
          <w:b/>
        </w:rPr>
      </w:pPr>
    </w:p>
    <w:p w14:paraId="7450310C" w14:textId="77777777" w:rsidR="00520370" w:rsidRDefault="00520370" w:rsidP="00520370">
      <w:pPr>
        <w:ind w:left="470" w:right="-660"/>
        <w:rPr>
          <w:rFonts w:ascii="Arial"/>
          <w:b/>
          <w:spacing w:val="-2"/>
          <w:u w:val="single"/>
        </w:rPr>
      </w:pPr>
    </w:p>
    <w:p w14:paraId="43768050" w14:textId="77777777" w:rsidR="00520370" w:rsidRDefault="00520370" w:rsidP="00520370">
      <w:pPr>
        <w:ind w:left="470" w:right="-660"/>
        <w:rPr>
          <w:rFonts w:ascii="Arial"/>
          <w:b/>
          <w:spacing w:val="-2"/>
          <w:u w:val="single"/>
        </w:rPr>
      </w:pPr>
    </w:p>
    <w:p w14:paraId="342546B8" w14:textId="77777777" w:rsidR="00520370" w:rsidRDefault="00520370" w:rsidP="00520370">
      <w:pPr>
        <w:ind w:left="470" w:right="-660"/>
        <w:rPr>
          <w:rFonts w:ascii="Arial"/>
          <w:b/>
          <w:spacing w:val="-2"/>
          <w:u w:val="single"/>
        </w:rPr>
      </w:pPr>
    </w:p>
    <w:p w14:paraId="1516C987" w14:textId="77777777" w:rsidR="00520370" w:rsidRDefault="00520370" w:rsidP="00520370">
      <w:pPr>
        <w:jc w:val="center"/>
        <w:rPr>
          <w:rFonts w:ascii="Tahoma" w:hAnsi="Tahoma" w:cs="Tahoma"/>
          <w:b/>
          <w:bCs/>
          <w:sz w:val="16"/>
          <w:szCs w:val="16"/>
          <w:u w:val="single"/>
        </w:rPr>
      </w:pPr>
    </w:p>
    <w:p w14:paraId="263DFADD" w14:textId="77777777" w:rsidR="00520370" w:rsidRDefault="00520370" w:rsidP="00520370">
      <w:pPr>
        <w:spacing w:line="360" w:lineRule="auto"/>
        <w:ind w:left="360"/>
        <w:jc w:val="center"/>
        <w:rPr>
          <w:b/>
          <w:u w:val="single"/>
        </w:rPr>
      </w:pPr>
      <w:r>
        <w:rPr>
          <w:b/>
          <w:u w:val="single"/>
        </w:rPr>
        <w:t>CONDITION OF IMPLIMENTATION OF LABOUR LAWS</w:t>
      </w:r>
    </w:p>
    <w:p w14:paraId="32CDBA51" w14:textId="77777777" w:rsidR="00520370" w:rsidRDefault="00520370" w:rsidP="00520370">
      <w:pPr>
        <w:jc w:val="center"/>
        <w:rPr>
          <w:b/>
          <w:u w:val="single"/>
        </w:rPr>
      </w:pPr>
    </w:p>
    <w:p w14:paraId="19717A96" w14:textId="2978387E" w:rsidR="00520370" w:rsidRPr="00B57876" w:rsidRDefault="00520370" w:rsidP="00520370">
      <w:pPr>
        <w:tabs>
          <w:tab w:val="left" w:pos="1095"/>
        </w:tabs>
        <w:spacing w:line="360" w:lineRule="auto"/>
        <w:rPr>
          <w:rFonts w:ascii="Arial" w:hAnsi="Arial" w:cs="Arial"/>
        </w:rPr>
      </w:pPr>
      <w:r w:rsidRPr="00B57876">
        <w:rPr>
          <w:rFonts w:ascii="Arial" w:hAnsi="Arial" w:cs="Arial"/>
        </w:rPr>
        <w:t xml:space="preserve">All the contractors are requested to obtain License from the </w:t>
      </w:r>
      <w:proofErr w:type="spellStart"/>
      <w:r w:rsidRPr="00B57876">
        <w:rPr>
          <w:rFonts w:ascii="Arial" w:hAnsi="Arial" w:cs="Arial"/>
        </w:rPr>
        <w:t>labour</w:t>
      </w:r>
      <w:proofErr w:type="spellEnd"/>
      <w:r w:rsidRPr="00B57876">
        <w:rPr>
          <w:rFonts w:ascii="Arial" w:hAnsi="Arial" w:cs="Arial"/>
        </w:rPr>
        <w:t xml:space="preserve"> department under section 12 of contract </w:t>
      </w:r>
      <w:proofErr w:type="spellStart"/>
      <w:r w:rsidRPr="00B57876">
        <w:rPr>
          <w:rFonts w:ascii="Arial" w:hAnsi="Arial" w:cs="Arial"/>
        </w:rPr>
        <w:t>labour</w:t>
      </w:r>
      <w:proofErr w:type="spellEnd"/>
      <w:r w:rsidRPr="00B57876">
        <w:rPr>
          <w:rFonts w:ascii="Arial" w:hAnsi="Arial" w:cs="Arial"/>
        </w:rPr>
        <w:t xml:space="preserve"> (R &amp; A) Act-1970 and AP Contract </w:t>
      </w:r>
      <w:proofErr w:type="spellStart"/>
      <w:r w:rsidRPr="00B57876">
        <w:rPr>
          <w:rFonts w:ascii="Arial" w:hAnsi="Arial" w:cs="Arial"/>
        </w:rPr>
        <w:t>labour</w:t>
      </w:r>
      <w:proofErr w:type="spellEnd"/>
      <w:r w:rsidRPr="00B57876">
        <w:rPr>
          <w:rFonts w:ascii="Arial" w:hAnsi="Arial" w:cs="Arial"/>
        </w:rPr>
        <w:t xml:space="preserve"> (R &amp; A) rules-1971. Further , all the contractors are also informed to comply to section-12 read with the rule 21 of contract </w:t>
      </w:r>
      <w:proofErr w:type="spellStart"/>
      <w:r w:rsidRPr="00B57876">
        <w:rPr>
          <w:rFonts w:ascii="Arial" w:hAnsi="Arial" w:cs="Arial"/>
        </w:rPr>
        <w:t>labour</w:t>
      </w:r>
      <w:proofErr w:type="spellEnd"/>
      <w:r w:rsidRPr="00B57876">
        <w:rPr>
          <w:rFonts w:ascii="Arial" w:hAnsi="Arial" w:cs="Arial"/>
        </w:rPr>
        <w:t xml:space="preserve"> (R &amp; A) Act-1970 and AP Contract </w:t>
      </w:r>
      <w:proofErr w:type="spellStart"/>
      <w:r w:rsidRPr="00B57876">
        <w:rPr>
          <w:rFonts w:ascii="Arial" w:hAnsi="Arial" w:cs="Arial"/>
        </w:rPr>
        <w:t>labour</w:t>
      </w:r>
      <w:proofErr w:type="spellEnd"/>
      <w:r w:rsidRPr="00B57876">
        <w:rPr>
          <w:rFonts w:ascii="Arial" w:hAnsi="Arial" w:cs="Arial"/>
        </w:rPr>
        <w:t xml:space="preserve"> (R &amp; A) rules-1971 and to implement minimum wages also as per the circular of the Commissioner of </w:t>
      </w:r>
      <w:proofErr w:type="spellStart"/>
      <w:r w:rsidRPr="00B57876">
        <w:rPr>
          <w:rFonts w:ascii="Arial" w:hAnsi="Arial" w:cs="Arial"/>
        </w:rPr>
        <w:t>Labour</w:t>
      </w:r>
      <w:proofErr w:type="spellEnd"/>
      <w:r w:rsidRPr="00B57876">
        <w:rPr>
          <w:rFonts w:ascii="Arial" w:hAnsi="Arial" w:cs="Arial"/>
        </w:rPr>
        <w:t>, A.P. Hyderabad vide Proceedings. No. S2/36</w:t>
      </w:r>
      <w:r w:rsidR="009D3FCA">
        <w:rPr>
          <w:rFonts w:ascii="Arial" w:hAnsi="Arial" w:cs="Arial"/>
        </w:rPr>
        <w:t>42/</w:t>
      </w:r>
      <w:r w:rsidRPr="00B57876">
        <w:rPr>
          <w:rFonts w:ascii="Arial" w:hAnsi="Arial" w:cs="Arial"/>
        </w:rPr>
        <w:t>09, dt. 09-04-2009.</w:t>
      </w:r>
    </w:p>
    <w:p w14:paraId="31789912" w14:textId="77777777" w:rsidR="00520370" w:rsidRDefault="00520370" w:rsidP="00520370">
      <w:pPr>
        <w:jc w:val="center"/>
        <w:rPr>
          <w:rFonts w:ascii="Arial" w:hAnsi="Arial" w:cs="Arial"/>
          <w:b/>
          <w:bCs/>
          <w:szCs w:val="16"/>
        </w:rPr>
      </w:pPr>
      <w:r>
        <w:rPr>
          <w:rFonts w:ascii="Arial" w:hAnsi="Arial" w:cs="Arial"/>
          <w:b/>
          <w:bCs/>
          <w:szCs w:val="16"/>
          <w:u w:val="single"/>
        </w:rPr>
        <w:t xml:space="preserve">DETAILED, TERMS AND CONDITIONS </w:t>
      </w:r>
    </w:p>
    <w:p w14:paraId="7A951370" w14:textId="77777777" w:rsidR="00520370" w:rsidRPr="007644B0" w:rsidRDefault="00520370" w:rsidP="00520370">
      <w:pPr>
        <w:tabs>
          <w:tab w:val="left" w:pos="1095"/>
        </w:tabs>
      </w:pPr>
      <w:r>
        <w:rPr>
          <w:b/>
          <w:bCs/>
        </w:rPr>
        <w:tab/>
      </w:r>
      <w:r w:rsidRPr="007644B0">
        <w:rPr>
          <w:b/>
          <w:bCs/>
        </w:rPr>
        <w:t>The wage payments to the contract workman should be made o</w:t>
      </w:r>
      <w:r>
        <w:rPr>
          <w:b/>
          <w:bCs/>
        </w:rPr>
        <w:t xml:space="preserve">nly through bank account on </w:t>
      </w:r>
      <w:r w:rsidRPr="007644B0">
        <w:rPr>
          <w:b/>
          <w:bCs/>
        </w:rPr>
        <w:t>every month to ensure the strict adherence of statutory provisions</w:t>
      </w:r>
      <w:r w:rsidRPr="007644B0">
        <w:t>.</w:t>
      </w:r>
    </w:p>
    <w:p w14:paraId="4417AFF7" w14:textId="77777777" w:rsidR="00520370" w:rsidRPr="007644B0" w:rsidRDefault="00520370" w:rsidP="00520370">
      <w:pPr>
        <w:tabs>
          <w:tab w:val="left" w:pos="1095"/>
        </w:tabs>
        <w:rPr>
          <w:b/>
          <w:bCs/>
        </w:rPr>
      </w:pPr>
      <w:r>
        <w:rPr>
          <w:b/>
          <w:bCs/>
        </w:rPr>
        <w:tab/>
      </w:r>
      <w:r w:rsidRPr="007644B0">
        <w:rPr>
          <w:b/>
          <w:bCs/>
        </w:rPr>
        <w:t xml:space="preserve">The contractor has to  submit a monthly “comprehensive certificate”  to the effect  that  minimum wages, provident fund, ESI, and </w:t>
      </w:r>
      <w:r>
        <w:rPr>
          <w:b/>
          <w:bCs/>
        </w:rPr>
        <w:t>GST</w:t>
      </w:r>
      <w:r w:rsidRPr="007644B0">
        <w:rPr>
          <w:b/>
          <w:bCs/>
        </w:rPr>
        <w:t xml:space="preserve"> if applicable is paid to the respective departments from a chartered accountant and certificate is to be attached along with the bill of subsequent  month.</w:t>
      </w:r>
    </w:p>
    <w:p w14:paraId="5BC66F5F" w14:textId="77777777" w:rsidR="00520370" w:rsidRPr="00B57876" w:rsidRDefault="00520370" w:rsidP="00520370">
      <w:pPr>
        <w:tabs>
          <w:tab w:val="left" w:pos="1095"/>
        </w:tabs>
        <w:rPr>
          <w:rFonts w:ascii="Arial" w:hAnsi="Arial" w:cs="Arial"/>
        </w:rPr>
      </w:pPr>
      <w:r w:rsidRPr="00B57876">
        <w:rPr>
          <w:rFonts w:ascii="Arial" w:hAnsi="Arial" w:cs="Arial"/>
        </w:rPr>
        <w:t xml:space="preserve">         The wage payment of the contractors shall  hence forth be released only after submitting  the ESI and EPF payment   challans / returns for the previous month ((where TTD would   have paid </w:t>
      </w:r>
      <w:r>
        <w:rPr>
          <w:rFonts w:ascii="Arial" w:hAnsi="Arial" w:cs="Arial"/>
        </w:rPr>
        <w:t>the amount to the contractor) (</w:t>
      </w:r>
      <w:r w:rsidRPr="00B57876">
        <w:rPr>
          <w:rFonts w:ascii="Arial" w:hAnsi="Arial" w:cs="Arial"/>
        </w:rPr>
        <w:t xml:space="preserve">along with the Comprehensive Certificate given by the  Chartered Accountants clearly certifying the payments made to the respective departments.  This has to be necessarily produced to TTD by all contractors for their engagement of contract workmen, to claim the subsequent month’s wage bill from TTD. In other words first month wage bill will be paid without insisting the certificate and its enclosures, whereas in subsequent months, the amount    will not be paid unless the certificate is produced. </w:t>
      </w:r>
    </w:p>
    <w:p w14:paraId="66AB64C7" w14:textId="77777777" w:rsidR="00520370" w:rsidRDefault="00520370" w:rsidP="00520370">
      <w:pPr>
        <w:tabs>
          <w:tab w:val="left" w:pos="1095"/>
        </w:tabs>
        <w:rPr>
          <w:rFonts w:ascii="Arial" w:hAnsi="Arial" w:cs="Arial"/>
        </w:rPr>
      </w:pPr>
      <w:r w:rsidRPr="00B57876">
        <w:rPr>
          <w:rFonts w:ascii="Arial" w:hAnsi="Arial" w:cs="Arial"/>
        </w:rPr>
        <w:t xml:space="preserve">A clause in the Tender Conditions has to be necessarily incorporated in all the tenders to the effect that only contractors having valid </w:t>
      </w:r>
      <w:proofErr w:type="spellStart"/>
      <w:r w:rsidRPr="00B57876">
        <w:rPr>
          <w:rFonts w:ascii="Arial" w:hAnsi="Arial" w:cs="Arial"/>
        </w:rPr>
        <w:t>Labour</w:t>
      </w:r>
      <w:proofErr w:type="spellEnd"/>
      <w:r w:rsidRPr="00B57876">
        <w:rPr>
          <w:rFonts w:ascii="Arial" w:hAnsi="Arial" w:cs="Arial"/>
        </w:rPr>
        <w:t xml:space="preserve"> Registration/License, EPF and ESI Registrations alone can enter into TTD.  </w:t>
      </w:r>
    </w:p>
    <w:p w14:paraId="58461B41" w14:textId="77777777" w:rsidR="00520370" w:rsidRPr="00B57876" w:rsidRDefault="00520370" w:rsidP="00520370">
      <w:pPr>
        <w:tabs>
          <w:tab w:val="left" w:pos="1095"/>
        </w:tabs>
        <w:rPr>
          <w:rFonts w:ascii="Arial" w:hAnsi="Arial" w:cs="Arial"/>
        </w:rPr>
      </w:pPr>
      <w:r w:rsidRPr="00B57876">
        <w:rPr>
          <w:rFonts w:ascii="Arial" w:hAnsi="Arial" w:cs="Arial"/>
        </w:rPr>
        <w:t xml:space="preserve">              The contractor has to get the license issued by the </w:t>
      </w:r>
      <w:proofErr w:type="spellStart"/>
      <w:r w:rsidRPr="00B57876">
        <w:rPr>
          <w:rFonts w:ascii="Arial" w:hAnsi="Arial" w:cs="Arial"/>
        </w:rPr>
        <w:t>labour</w:t>
      </w:r>
      <w:proofErr w:type="spellEnd"/>
      <w:r w:rsidRPr="00B57876">
        <w:rPr>
          <w:rFonts w:ascii="Arial" w:hAnsi="Arial" w:cs="Arial"/>
        </w:rPr>
        <w:t xml:space="preserve"> commissioner to engage contract workmen for executing the works in TTD. Similarly the Employees State Insurance coverage arise only if  The wages paid to the workmen are less than Rs.10000 and if more than Rs.10000 is paid to the workmen the Employees State Insurance coverage do arise.  In other words, in those cases where the payment is less than Rs.10000 wages/salary paid to the workmen the employees and employers contribution of ESI has to be deducted by the contractor and the same has to be remitted to the ESI department.  The </w:t>
      </w:r>
      <w:r>
        <w:rPr>
          <w:rFonts w:ascii="Arial" w:hAnsi="Arial" w:cs="Arial"/>
          <w:b/>
          <w:bCs/>
        </w:rPr>
        <w:t>Divisional</w:t>
      </w:r>
      <w:r w:rsidRPr="00B57876">
        <w:rPr>
          <w:rFonts w:ascii="Arial" w:hAnsi="Arial" w:cs="Arial"/>
          <w:b/>
          <w:bCs/>
        </w:rPr>
        <w:t xml:space="preserve"> Engineer</w:t>
      </w:r>
      <w:r w:rsidRPr="00B57876">
        <w:rPr>
          <w:rFonts w:ascii="Arial" w:hAnsi="Arial" w:cs="Arial"/>
        </w:rPr>
        <w:t xml:space="preserve"> has to ensure that the remittance is made correctly to the said department.</w:t>
      </w:r>
    </w:p>
    <w:p w14:paraId="14907B36" w14:textId="77777777" w:rsidR="00520370" w:rsidRPr="0063715F" w:rsidRDefault="00520370" w:rsidP="00520370">
      <w:pPr>
        <w:rPr>
          <w:rFonts w:ascii="Arial" w:hAnsi="Arial" w:cs="Arial"/>
        </w:rPr>
      </w:pPr>
      <w:r w:rsidRPr="00B57876">
        <w:rPr>
          <w:rFonts w:ascii="Arial" w:hAnsi="Arial" w:cs="Arial"/>
        </w:rPr>
        <w:tab/>
      </w:r>
      <w:r w:rsidRPr="0063715F">
        <w:rPr>
          <w:rFonts w:ascii="Arial" w:hAnsi="Arial" w:cs="Arial"/>
        </w:rPr>
        <w:t xml:space="preserve">The breaks up details of minimum wages per each person to be paid to the workers are detailed </w:t>
      </w:r>
      <w:proofErr w:type="spellStart"/>
      <w:r w:rsidRPr="0063715F">
        <w:rPr>
          <w:rFonts w:ascii="Arial" w:hAnsi="Arial" w:cs="Arial"/>
        </w:rPr>
        <w:t>below.</w:t>
      </w:r>
      <w:r>
        <w:rPr>
          <w:rFonts w:ascii="Arial" w:hAnsi="Arial" w:cs="Arial"/>
          <w:b/>
          <w:color w:val="002060"/>
        </w:rPr>
        <w:t>Based</w:t>
      </w:r>
      <w:proofErr w:type="spellEnd"/>
      <w:r>
        <w:rPr>
          <w:rFonts w:ascii="Arial" w:hAnsi="Arial" w:cs="Arial"/>
          <w:b/>
          <w:color w:val="002060"/>
        </w:rPr>
        <w:t xml:space="preserve"> </w:t>
      </w:r>
      <w:r w:rsidRPr="005024B4">
        <w:rPr>
          <w:rFonts w:ascii="Arial" w:hAnsi="Arial" w:cs="Arial"/>
          <w:b/>
          <w:color w:val="002060"/>
        </w:rPr>
        <w:t xml:space="preserve">on Minimum wages as per Proc. </w:t>
      </w:r>
      <w:r w:rsidRPr="005024B4">
        <w:rPr>
          <w:rFonts w:ascii="Arial" w:hAnsi="Arial" w:cs="Arial"/>
          <w:b/>
          <w:color w:val="002060"/>
        </w:rPr>
        <w:lastRenderedPageBreak/>
        <w:t>Roc.No.TTD-88021(31)/2/2023-COC SEC-TTD, dt.02-01-2024</w:t>
      </w:r>
      <w:r w:rsidRPr="0079571B">
        <w:rPr>
          <w:rFonts w:ascii="Arial" w:hAnsi="Arial" w:cs="Arial"/>
          <w:b/>
          <w:color w:val="002060"/>
        </w:rPr>
        <w:t>.</w:t>
      </w:r>
    </w:p>
    <w:p w14:paraId="1D9535AB" w14:textId="77777777" w:rsidR="00520370" w:rsidRPr="0063715F" w:rsidRDefault="00520370" w:rsidP="00520370">
      <w:pPr>
        <w:rPr>
          <w:rFonts w:ascii="Arial" w:hAnsi="Arial" w:cs="Arial"/>
        </w:rPr>
      </w:pPr>
      <w:r w:rsidRPr="0063715F">
        <w:rPr>
          <w:rFonts w:ascii="Arial" w:hAnsi="Arial" w:cs="Arial"/>
        </w:rPr>
        <w:t>Basic Rate</w:t>
      </w:r>
      <w:r w:rsidRPr="0063715F">
        <w:rPr>
          <w:rFonts w:ascii="Arial" w:hAnsi="Arial" w:cs="Arial"/>
        </w:rPr>
        <w:tab/>
      </w:r>
      <w:r w:rsidRPr="0063715F">
        <w:rPr>
          <w:rFonts w:ascii="Arial" w:hAnsi="Arial" w:cs="Arial"/>
        </w:rPr>
        <w:tab/>
      </w:r>
      <w:r w:rsidRPr="0063715F">
        <w:rPr>
          <w:rFonts w:ascii="Arial" w:hAnsi="Arial" w:cs="Arial"/>
        </w:rPr>
        <w:tab/>
      </w:r>
      <w:r w:rsidRPr="0063715F">
        <w:rPr>
          <w:rFonts w:ascii="Arial" w:hAnsi="Arial" w:cs="Arial"/>
        </w:rPr>
        <w:tab/>
      </w:r>
      <w:r w:rsidRPr="0063715F">
        <w:rPr>
          <w:rFonts w:ascii="Arial" w:hAnsi="Arial" w:cs="Arial"/>
        </w:rPr>
        <w:tab/>
      </w:r>
      <w:r w:rsidRPr="0063715F">
        <w:rPr>
          <w:rFonts w:ascii="Arial" w:hAnsi="Arial" w:cs="Arial"/>
        </w:rPr>
        <w:tab/>
        <w:t>:    Rs.</w:t>
      </w:r>
      <w:r w:rsidRPr="00DE788C">
        <w:rPr>
          <w:rFonts w:ascii="Arial" w:hAnsi="Arial" w:cs="Arial"/>
        </w:rPr>
        <w:t>1</w:t>
      </w:r>
      <w:r>
        <w:rPr>
          <w:rFonts w:ascii="Arial" w:hAnsi="Arial" w:cs="Arial"/>
        </w:rPr>
        <w:t>8,500-00</w:t>
      </w:r>
    </w:p>
    <w:p w14:paraId="0038A409" w14:textId="641E1EF9" w:rsidR="00520370" w:rsidRPr="0063715F" w:rsidRDefault="00520370" w:rsidP="00520370">
      <w:pPr>
        <w:rPr>
          <w:rFonts w:ascii="Arial" w:hAnsi="Arial" w:cs="Arial"/>
        </w:rPr>
      </w:pPr>
      <w:r w:rsidRPr="0063715F">
        <w:rPr>
          <w:rFonts w:ascii="Arial" w:hAnsi="Arial" w:cs="Arial"/>
        </w:rPr>
        <w:t>Add 13.0</w:t>
      </w:r>
      <w:r w:rsidR="008E5075">
        <w:rPr>
          <w:rFonts w:ascii="Arial" w:hAnsi="Arial" w:cs="Arial"/>
        </w:rPr>
        <w:t>1</w:t>
      </w:r>
      <w:r w:rsidRPr="0063715F">
        <w:rPr>
          <w:rFonts w:ascii="Arial" w:hAnsi="Arial" w:cs="Arial"/>
        </w:rPr>
        <w:t>% EPF</w:t>
      </w:r>
      <w:r w:rsidR="00CD1F7A">
        <w:rPr>
          <w:rFonts w:ascii="Arial" w:hAnsi="Arial" w:cs="Arial"/>
        </w:rPr>
        <w:tab/>
      </w:r>
      <w:r w:rsidR="00CD1F7A">
        <w:rPr>
          <w:rFonts w:ascii="Arial" w:hAnsi="Arial" w:cs="Arial"/>
        </w:rPr>
        <w:tab/>
      </w:r>
      <w:r w:rsidR="00CD1F7A">
        <w:rPr>
          <w:rFonts w:ascii="Arial" w:hAnsi="Arial" w:cs="Arial"/>
        </w:rPr>
        <w:tab/>
      </w:r>
      <w:r>
        <w:rPr>
          <w:rFonts w:ascii="Arial" w:hAnsi="Arial" w:cs="Arial"/>
        </w:rPr>
        <w:tab/>
        <w:t xml:space="preserve">         </w:t>
      </w:r>
      <w:proofErr w:type="gramStart"/>
      <w:r>
        <w:rPr>
          <w:rFonts w:ascii="Arial" w:hAnsi="Arial" w:cs="Arial"/>
        </w:rPr>
        <w:t xml:space="preserve">  </w:t>
      </w:r>
      <w:r w:rsidRPr="0063715F">
        <w:rPr>
          <w:rFonts w:ascii="Arial" w:hAnsi="Arial" w:cs="Arial"/>
        </w:rPr>
        <w:t>:</w:t>
      </w:r>
      <w:proofErr w:type="gramEnd"/>
      <w:r w:rsidRPr="0063715F">
        <w:rPr>
          <w:rFonts w:ascii="Arial" w:hAnsi="Arial" w:cs="Arial"/>
        </w:rPr>
        <w:t xml:space="preserve">    Rs</w:t>
      </w:r>
      <w:r>
        <w:rPr>
          <w:rFonts w:ascii="Arial" w:hAnsi="Arial" w:cs="Arial"/>
        </w:rPr>
        <w:t>.</w:t>
      </w:r>
      <w:r w:rsidR="00FF752F">
        <w:rPr>
          <w:rFonts w:ascii="Arial" w:hAnsi="Arial" w:cs="Arial"/>
        </w:rPr>
        <w:t xml:space="preserve">  </w:t>
      </w:r>
      <w:r w:rsidR="00285FBC">
        <w:rPr>
          <w:rFonts w:ascii="Arial" w:hAnsi="Arial" w:cs="Arial"/>
        </w:rPr>
        <w:t>2,406-85</w:t>
      </w:r>
    </w:p>
    <w:p w14:paraId="17F9A89E" w14:textId="01593D52" w:rsidR="00520370" w:rsidRPr="0063715F" w:rsidRDefault="00520370" w:rsidP="00520370">
      <w:pPr>
        <w:rPr>
          <w:rFonts w:ascii="Arial" w:hAnsi="Arial" w:cs="Arial"/>
        </w:rPr>
      </w:pPr>
      <w:r w:rsidRPr="0063715F">
        <w:rPr>
          <w:rFonts w:ascii="Arial" w:hAnsi="Arial" w:cs="Arial"/>
        </w:rPr>
        <w:t xml:space="preserve">Add </w:t>
      </w:r>
      <w:r>
        <w:rPr>
          <w:rFonts w:ascii="Arial" w:hAnsi="Arial" w:cs="Arial"/>
        </w:rPr>
        <w:t>3</w:t>
      </w:r>
      <w:r w:rsidRPr="0063715F">
        <w:rPr>
          <w:rFonts w:ascii="Arial" w:hAnsi="Arial" w:cs="Arial"/>
        </w:rPr>
        <w:t>.</w:t>
      </w:r>
      <w:r>
        <w:rPr>
          <w:rFonts w:ascii="Arial" w:hAnsi="Arial" w:cs="Arial"/>
        </w:rPr>
        <w:t>25% ESI</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63715F">
        <w:rPr>
          <w:rFonts w:ascii="Arial" w:hAnsi="Arial" w:cs="Arial"/>
        </w:rPr>
        <w:t xml:space="preserve">:    Rs.  </w:t>
      </w:r>
      <w:r w:rsidR="00FF752F">
        <w:rPr>
          <w:rFonts w:ascii="Arial" w:hAnsi="Arial" w:cs="Arial"/>
        </w:rPr>
        <w:t xml:space="preserve">   </w:t>
      </w:r>
      <w:r w:rsidR="00285FBC">
        <w:rPr>
          <w:rFonts w:ascii="Arial" w:hAnsi="Arial" w:cs="Arial"/>
        </w:rPr>
        <w:t>601-25</w:t>
      </w:r>
    </w:p>
    <w:p w14:paraId="5FC6637B" w14:textId="2F3B0CD6" w:rsidR="00520370" w:rsidRPr="0063715F" w:rsidRDefault="00520370" w:rsidP="00520370">
      <w:pPr>
        <w:rPr>
          <w:rFonts w:ascii="Arial" w:hAnsi="Arial" w:cs="Arial"/>
        </w:rPr>
      </w:pPr>
      <w:r>
        <w:rPr>
          <w:rFonts w:ascii="Arial" w:hAnsi="Arial" w:cs="Arial"/>
        </w:rPr>
        <w:t>TOTAL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63715F">
        <w:rPr>
          <w:rFonts w:ascii="Arial" w:hAnsi="Arial" w:cs="Arial"/>
        </w:rPr>
        <w:t xml:space="preserve">:    Rs. </w:t>
      </w:r>
      <w:r>
        <w:rPr>
          <w:rFonts w:ascii="Arial" w:hAnsi="Arial" w:cs="Arial"/>
        </w:rPr>
        <w:t>21,5</w:t>
      </w:r>
      <w:r w:rsidR="00285FBC">
        <w:rPr>
          <w:rFonts w:ascii="Arial" w:hAnsi="Arial" w:cs="Arial"/>
        </w:rPr>
        <w:t>08</w:t>
      </w:r>
      <w:r>
        <w:rPr>
          <w:rFonts w:ascii="Arial" w:hAnsi="Arial" w:cs="Arial"/>
        </w:rPr>
        <w:t>-</w:t>
      </w:r>
      <w:r w:rsidR="00FF752F">
        <w:rPr>
          <w:rFonts w:ascii="Arial" w:hAnsi="Arial" w:cs="Arial"/>
        </w:rPr>
        <w:t>10</w:t>
      </w:r>
    </w:p>
    <w:p w14:paraId="58E342B9" w14:textId="087F3FD6" w:rsidR="00520370" w:rsidRPr="0063715F" w:rsidRDefault="00520370" w:rsidP="00520370">
      <w:pPr>
        <w:rPr>
          <w:rFonts w:ascii="Arial" w:hAnsi="Arial" w:cs="Arial"/>
        </w:rPr>
      </w:pPr>
      <w:r w:rsidRPr="0063715F">
        <w:rPr>
          <w:rFonts w:ascii="Arial" w:hAnsi="Arial" w:cs="Arial"/>
        </w:rPr>
        <w:t>Amount per month</w:t>
      </w:r>
      <w:r w:rsidRPr="0063715F">
        <w:rPr>
          <w:rFonts w:ascii="Arial" w:hAnsi="Arial" w:cs="Arial"/>
        </w:rPr>
        <w:tab/>
      </w:r>
      <w:r w:rsidRPr="0063715F">
        <w:rPr>
          <w:rFonts w:ascii="Arial" w:hAnsi="Arial" w:cs="Arial"/>
        </w:rPr>
        <w:tab/>
      </w:r>
      <w:r w:rsidRPr="0063715F">
        <w:rPr>
          <w:rFonts w:ascii="Arial" w:hAnsi="Arial" w:cs="Arial"/>
        </w:rPr>
        <w:tab/>
      </w:r>
      <w:r w:rsidRPr="0063715F">
        <w:rPr>
          <w:rFonts w:ascii="Arial" w:hAnsi="Arial" w:cs="Arial"/>
        </w:rPr>
        <w:tab/>
      </w:r>
      <w:r w:rsidRPr="0063715F">
        <w:rPr>
          <w:rFonts w:ascii="Arial" w:hAnsi="Arial" w:cs="Arial"/>
        </w:rPr>
        <w:tab/>
        <w:t xml:space="preserve">:    Rs. </w:t>
      </w:r>
      <w:r>
        <w:rPr>
          <w:rFonts w:ascii="Arial" w:hAnsi="Arial" w:cs="Arial"/>
          <w:b/>
        </w:rPr>
        <w:t>21,</w:t>
      </w:r>
      <w:r w:rsidR="00FF752F">
        <w:rPr>
          <w:rFonts w:ascii="Arial" w:hAnsi="Arial" w:cs="Arial"/>
          <w:b/>
        </w:rPr>
        <w:t>508-10</w:t>
      </w:r>
    </w:p>
    <w:p w14:paraId="2183ABD8" w14:textId="77777777" w:rsidR="00520370" w:rsidRPr="00935E9A" w:rsidRDefault="00520370" w:rsidP="00520370">
      <w:pPr>
        <w:rPr>
          <w:rFonts w:ascii="Arial" w:hAnsi="Arial" w:cs="Arial"/>
          <w:b/>
        </w:rPr>
      </w:pPr>
    </w:p>
    <w:p w14:paraId="260FC3AA" w14:textId="77777777" w:rsidR="00520370" w:rsidRDefault="00520370" w:rsidP="00520370">
      <w:pPr>
        <w:spacing w:line="360" w:lineRule="auto"/>
        <w:rPr>
          <w:rFonts w:ascii="Arial" w:hAnsi="Arial" w:cs="Arial"/>
          <w:b/>
        </w:rPr>
      </w:pPr>
    </w:p>
    <w:p w14:paraId="583FE415" w14:textId="77777777" w:rsidR="009D3B1C" w:rsidRDefault="009D3B1C" w:rsidP="009D3B1C">
      <w:pPr>
        <w:spacing w:line="240" w:lineRule="auto"/>
        <w:ind w:left="720"/>
        <w:jc w:val="center"/>
        <w:rPr>
          <w:rFonts w:ascii="Arial" w:hAnsi="Arial" w:cs="Arial"/>
          <w:b/>
          <w:bCs/>
          <w:sz w:val="20"/>
          <w:szCs w:val="20"/>
        </w:rPr>
      </w:pPr>
    </w:p>
    <w:p w14:paraId="261DE83A" w14:textId="77777777" w:rsidR="009D3B1C" w:rsidRDefault="009D3B1C" w:rsidP="009D3B1C">
      <w:pPr>
        <w:spacing w:line="240" w:lineRule="auto"/>
        <w:ind w:left="720"/>
        <w:jc w:val="center"/>
        <w:rPr>
          <w:rFonts w:ascii="Arial" w:hAnsi="Arial" w:cs="Arial"/>
          <w:b/>
          <w:bCs/>
          <w:sz w:val="20"/>
          <w:szCs w:val="20"/>
        </w:rPr>
      </w:pPr>
    </w:p>
    <w:p w14:paraId="6462B071" w14:textId="77777777" w:rsidR="009D3B1C" w:rsidRDefault="009D3B1C" w:rsidP="009D3B1C">
      <w:pPr>
        <w:spacing w:line="240" w:lineRule="auto"/>
        <w:ind w:left="720"/>
        <w:jc w:val="center"/>
        <w:rPr>
          <w:rFonts w:ascii="Arial" w:hAnsi="Arial" w:cs="Arial"/>
          <w:b/>
          <w:bCs/>
          <w:sz w:val="20"/>
          <w:szCs w:val="20"/>
        </w:rPr>
      </w:pPr>
    </w:p>
    <w:p w14:paraId="3917C1CF" w14:textId="77777777" w:rsidR="009D3B1C" w:rsidRDefault="009D3B1C" w:rsidP="009D3B1C">
      <w:pPr>
        <w:spacing w:line="240" w:lineRule="auto"/>
        <w:ind w:left="720"/>
        <w:jc w:val="center"/>
        <w:rPr>
          <w:rFonts w:ascii="Arial" w:hAnsi="Arial" w:cs="Arial"/>
          <w:b/>
          <w:bCs/>
          <w:sz w:val="20"/>
          <w:szCs w:val="20"/>
        </w:rPr>
      </w:pPr>
    </w:p>
    <w:p w14:paraId="5F72E51C" w14:textId="77777777" w:rsidR="0065002C" w:rsidRDefault="0065002C" w:rsidP="009D3B1C">
      <w:pPr>
        <w:spacing w:line="240" w:lineRule="auto"/>
        <w:ind w:left="720"/>
        <w:jc w:val="center"/>
        <w:rPr>
          <w:rFonts w:ascii="Arial" w:hAnsi="Arial" w:cs="Arial"/>
          <w:b/>
          <w:bCs/>
          <w:sz w:val="20"/>
          <w:szCs w:val="20"/>
        </w:rPr>
      </w:pPr>
    </w:p>
    <w:p w14:paraId="55CC44E1" w14:textId="77777777" w:rsidR="009D3B1C" w:rsidRDefault="009D3B1C" w:rsidP="009D3B1C">
      <w:pPr>
        <w:spacing w:line="240" w:lineRule="auto"/>
        <w:ind w:left="720"/>
        <w:jc w:val="center"/>
        <w:rPr>
          <w:rFonts w:ascii="Arial" w:hAnsi="Arial" w:cs="Arial"/>
          <w:b/>
          <w:bCs/>
          <w:sz w:val="20"/>
          <w:szCs w:val="20"/>
        </w:rPr>
      </w:pPr>
    </w:p>
    <w:p w14:paraId="187B402F" w14:textId="77777777" w:rsidR="009D3B1C" w:rsidRDefault="009D3B1C" w:rsidP="009D3B1C">
      <w:pPr>
        <w:rPr>
          <w:rFonts w:ascii="Arial" w:hAnsi="Arial" w:cs="Arial"/>
          <w:b/>
          <w:sz w:val="28"/>
          <w:szCs w:val="28"/>
          <w:u w:val="single"/>
        </w:rPr>
      </w:pPr>
    </w:p>
    <w:p w14:paraId="11844ED4" w14:textId="77777777" w:rsidR="009D3B1C" w:rsidRPr="00A433ED" w:rsidRDefault="009D3B1C" w:rsidP="009D3B1C">
      <w:pPr>
        <w:spacing w:line="240" w:lineRule="auto"/>
        <w:rPr>
          <w:rFonts w:ascii="Arial" w:hAnsi="Arial" w:cs="Arial"/>
        </w:rPr>
      </w:pPr>
    </w:p>
    <w:p w14:paraId="1BD0D889" w14:textId="77777777" w:rsidR="009D3B1C" w:rsidRDefault="009D3B1C" w:rsidP="009D3B1C">
      <w:pPr>
        <w:spacing w:line="240" w:lineRule="auto"/>
        <w:ind w:left="720"/>
        <w:jc w:val="center"/>
        <w:rPr>
          <w:rFonts w:ascii="Arial" w:hAnsi="Arial" w:cs="Arial"/>
          <w:b/>
          <w:bCs/>
          <w:sz w:val="20"/>
          <w:szCs w:val="20"/>
        </w:rPr>
      </w:pPr>
    </w:p>
    <w:p w14:paraId="360FB81E" w14:textId="77777777" w:rsidR="009D3B1C" w:rsidRDefault="009D3B1C" w:rsidP="009D3B1C">
      <w:pPr>
        <w:spacing w:line="240" w:lineRule="auto"/>
        <w:ind w:left="720"/>
        <w:jc w:val="center"/>
        <w:rPr>
          <w:rFonts w:ascii="Arial" w:hAnsi="Arial" w:cs="Arial"/>
          <w:b/>
          <w:bCs/>
          <w:sz w:val="20"/>
          <w:szCs w:val="20"/>
        </w:rPr>
      </w:pPr>
    </w:p>
    <w:p w14:paraId="14172128" w14:textId="77777777" w:rsidR="009D3B1C" w:rsidRDefault="009D3B1C" w:rsidP="009D3B1C">
      <w:pPr>
        <w:spacing w:line="240" w:lineRule="auto"/>
        <w:ind w:left="720"/>
        <w:jc w:val="center"/>
        <w:rPr>
          <w:rFonts w:ascii="Arial" w:hAnsi="Arial" w:cs="Arial"/>
          <w:b/>
          <w:bCs/>
          <w:sz w:val="22"/>
          <w:szCs w:val="20"/>
        </w:rPr>
      </w:pPr>
    </w:p>
    <w:p w14:paraId="565FAF3B" w14:textId="77777777" w:rsidR="009D3B1C" w:rsidRDefault="009D3B1C" w:rsidP="009D3B1C">
      <w:pPr>
        <w:spacing w:line="240" w:lineRule="auto"/>
        <w:ind w:left="720"/>
        <w:jc w:val="center"/>
        <w:rPr>
          <w:rFonts w:ascii="Arial" w:hAnsi="Arial" w:cs="Arial"/>
          <w:b/>
          <w:bCs/>
          <w:sz w:val="22"/>
          <w:szCs w:val="20"/>
        </w:rPr>
      </w:pPr>
    </w:p>
    <w:p w14:paraId="2FD25103" w14:textId="77777777" w:rsidR="009D3B1C" w:rsidRDefault="009D3B1C" w:rsidP="009D3B1C">
      <w:pPr>
        <w:spacing w:line="240" w:lineRule="auto"/>
        <w:ind w:left="720"/>
        <w:jc w:val="center"/>
        <w:rPr>
          <w:rFonts w:ascii="Arial" w:hAnsi="Arial" w:cs="Arial"/>
          <w:b/>
          <w:bCs/>
          <w:sz w:val="22"/>
          <w:szCs w:val="20"/>
        </w:rPr>
      </w:pPr>
    </w:p>
    <w:p w14:paraId="327AAD1E" w14:textId="77777777" w:rsidR="009D3B1C" w:rsidRDefault="009D3B1C" w:rsidP="009D3B1C">
      <w:pPr>
        <w:spacing w:line="240" w:lineRule="auto"/>
        <w:ind w:left="720"/>
        <w:jc w:val="center"/>
        <w:rPr>
          <w:rFonts w:ascii="Arial" w:hAnsi="Arial" w:cs="Arial"/>
          <w:b/>
          <w:bCs/>
          <w:sz w:val="22"/>
          <w:szCs w:val="20"/>
        </w:rPr>
      </w:pPr>
    </w:p>
    <w:p w14:paraId="27502740" w14:textId="77777777" w:rsidR="009D3B1C" w:rsidRDefault="009D3B1C" w:rsidP="009D3B1C">
      <w:pPr>
        <w:spacing w:line="240" w:lineRule="auto"/>
        <w:ind w:left="720"/>
        <w:jc w:val="center"/>
        <w:rPr>
          <w:rFonts w:ascii="Arial" w:hAnsi="Arial" w:cs="Arial"/>
          <w:b/>
          <w:bCs/>
          <w:sz w:val="22"/>
          <w:szCs w:val="20"/>
        </w:rPr>
      </w:pPr>
    </w:p>
    <w:p w14:paraId="48FE8370" w14:textId="77777777" w:rsidR="009D3B1C" w:rsidRDefault="009D3B1C" w:rsidP="009D3B1C">
      <w:pPr>
        <w:spacing w:line="240" w:lineRule="auto"/>
        <w:ind w:left="720"/>
        <w:jc w:val="center"/>
        <w:rPr>
          <w:rFonts w:ascii="Arial" w:hAnsi="Arial" w:cs="Arial"/>
          <w:b/>
          <w:bCs/>
          <w:sz w:val="22"/>
          <w:szCs w:val="20"/>
        </w:rPr>
      </w:pPr>
    </w:p>
    <w:p w14:paraId="67053A93" w14:textId="77777777" w:rsidR="00635DAF" w:rsidRDefault="00635DAF"/>
    <w:p w14:paraId="4EA4FFE7" w14:textId="77777777" w:rsidR="00F3351F" w:rsidRDefault="00F3351F"/>
    <w:p w14:paraId="2AFA2D57" w14:textId="77777777" w:rsidR="00F95ECC" w:rsidRDefault="00F95ECC"/>
    <w:sectPr w:rsidR="00F95ECC" w:rsidSect="00635DAF">
      <w:footerReference w:type="even" r:id="rId15"/>
      <w:footerReference w:type="default" r:id="rId16"/>
      <w:pgSz w:w="12240" w:h="20160" w:code="5"/>
      <w:pgMar w:top="1440" w:right="1800" w:bottom="1440" w:left="1800" w:header="680" w:footer="14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E8B97" w14:textId="77777777" w:rsidR="003A735F" w:rsidRDefault="003A735F">
      <w:pPr>
        <w:spacing w:line="240" w:lineRule="auto"/>
      </w:pPr>
      <w:r>
        <w:separator/>
      </w:r>
    </w:p>
  </w:endnote>
  <w:endnote w:type="continuationSeparator" w:id="0">
    <w:p w14:paraId="0418AF00" w14:textId="77777777" w:rsidR="003A735F" w:rsidRDefault="003A7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E472" w14:textId="77777777" w:rsidR="004F1616" w:rsidRDefault="004F16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3E9685" w14:textId="77777777" w:rsidR="004F1616" w:rsidRDefault="004F16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E72E" w14:textId="77777777" w:rsidR="004F1616" w:rsidRDefault="004F1616">
    <w:pPr>
      <w:pStyle w:val="Footer"/>
      <w:ind w:right="360"/>
      <w:jc w:val="center"/>
      <w:rPr>
        <w:snapToGrid w:val="0"/>
      </w:rPr>
    </w:pPr>
    <w:r>
      <w:rPr>
        <w:rFonts w:ascii="Arial" w:hAnsi="Arial" w:cs="Arial"/>
        <w:snapToGrid w:val="0"/>
      </w:rPr>
      <w:t>TENDERER</w:t>
    </w:r>
    <w:r>
      <w:rPr>
        <w:snapToGrid w:val="0"/>
      </w:rPr>
      <w:tab/>
    </w:r>
    <w:r>
      <w:rPr>
        <w:snapToGrid w:val="0"/>
      </w:rPr>
      <w:tab/>
    </w:r>
    <w:r>
      <w:rPr>
        <w:rFonts w:ascii="Arial" w:hAnsi="Arial" w:cs="Arial"/>
        <w:snapToGrid w:val="0"/>
      </w:rPr>
      <w:t xml:space="preserve">       DIVISIONAL ENGINEER (Elec.)-II</w:t>
    </w:r>
  </w:p>
  <w:p w14:paraId="398DCAD2" w14:textId="77777777" w:rsidR="004F1616" w:rsidRDefault="004F1616">
    <w:pPr>
      <w:pStyle w:val="Footer"/>
      <w:ind w:right="360"/>
      <w:jc w:val="center"/>
      <w:rPr>
        <w:sz w:val="16"/>
      </w:rPr>
    </w:pPr>
    <w:r>
      <w:rPr>
        <w:sz w:val="16"/>
      </w:rPr>
      <w:t>Page No.</w:t>
    </w:r>
    <w:r>
      <w:rPr>
        <w:rStyle w:val="PageNumber"/>
      </w:rPr>
      <w:fldChar w:fldCharType="begin"/>
    </w:r>
    <w:r>
      <w:rPr>
        <w:rStyle w:val="PageNumber"/>
      </w:rPr>
      <w:instrText xml:space="preserve"> PAGE </w:instrText>
    </w:r>
    <w:r>
      <w:rPr>
        <w:rStyle w:val="PageNumber"/>
      </w:rPr>
      <w:fldChar w:fldCharType="separate"/>
    </w:r>
    <w:r w:rsidR="00F00F98">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535A" w14:textId="77777777" w:rsidR="003A735F" w:rsidRDefault="003A735F">
      <w:pPr>
        <w:spacing w:line="240" w:lineRule="auto"/>
      </w:pPr>
      <w:r>
        <w:separator/>
      </w:r>
    </w:p>
  </w:footnote>
  <w:footnote w:type="continuationSeparator" w:id="0">
    <w:p w14:paraId="02BA6114" w14:textId="77777777" w:rsidR="003A735F" w:rsidRDefault="003A73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1C1F"/>
    <w:multiLevelType w:val="singleLevel"/>
    <w:tmpl w:val="23C2553A"/>
    <w:lvl w:ilvl="0">
      <w:start w:val="1"/>
      <w:numFmt w:val="decimal"/>
      <w:lvlText w:val="(%1)"/>
      <w:lvlJc w:val="left"/>
      <w:pPr>
        <w:tabs>
          <w:tab w:val="num" w:pos="720"/>
        </w:tabs>
        <w:ind w:left="720" w:hanging="720"/>
      </w:pPr>
      <w:rPr>
        <w:rFonts w:hint="default"/>
      </w:rPr>
    </w:lvl>
  </w:abstractNum>
  <w:abstractNum w:abstractNumId="1" w15:restartNumberingAfterBreak="0">
    <w:nsid w:val="0F6B225B"/>
    <w:multiLevelType w:val="singleLevel"/>
    <w:tmpl w:val="89BC7306"/>
    <w:lvl w:ilvl="0">
      <w:start w:val="1"/>
      <w:numFmt w:val="lowerRoman"/>
      <w:lvlText w:val="%1)"/>
      <w:lvlJc w:val="left"/>
      <w:pPr>
        <w:tabs>
          <w:tab w:val="num" w:pos="2160"/>
        </w:tabs>
        <w:ind w:left="2160" w:hanging="720"/>
      </w:pPr>
      <w:rPr>
        <w:rFonts w:hint="default"/>
      </w:rPr>
    </w:lvl>
  </w:abstractNum>
  <w:abstractNum w:abstractNumId="2" w15:restartNumberingAfterBreak="0">
    <w:nsid w:val="12C07D86"/>
    <w:multiLevelType w:val="singleLevel"/>
    <w:tmpl w:val="8A126E4A"/>
    <w:lvl w:ilvl="0">
      <w:start w:val="1"/>
      <w:numFmt w:val="lowerRoman"/>
      <w:lvlText w:val="%1)"/>
      <w:lvlJc w:val="left"/>
      <w:pPr>
        <w:tabs>
          <w:tab w:val="num" w:pos="1440"/>
        </w:tabs>
        <w:ind w:left="1440" w:hanging="720"/>
      </w:pPr>
      <w:rPr>
        <w:rFonts w:hint="default"/>
      </w:rPr>
    </w:lvl>
  </w:abstractNum>
  <w:abstractNum w:abstractNumId="3" w15:restartNumberingAfterBreak="0">
    <w:nsid w:val="139C7E3B"/>
    <w:multiLevelType w:val="singleLevel"/>
    <w:tmpl w:val="D3363D1E"/>
    <w:lvl w:ilvl="0">
      <w:start w:val="2"/>
      <w:numFmt w:val="lowerRoman"/>
      <w:lvlText w:val="%1)"/>
      <w:lvlJc w:val="left"/>
      <w:pPr>
        <w:tabs>
          <w:tab w:val="num" w:pos="3060"/>
        </w:tabs>
        <w:ind w:left="3060" w:hanging="720"/>
      </w:pPr>
      <w:rPr>
        <w:rFonts w:hint="default"/>
      </w:rPr>
    </w:lvl>
  </w:abstractNum>
  <w:abstractNum w:abstractNumId="4" w15:restartNumberingAfterBreak="0">
    <w:nsid w:val="165C73C6"/>
    <w:multiLevelType w:val="singleLevel"/>
    <w:tmpl w:val="A08EEFE8"/>
    <w:lvl w:ilvl="0">
      <w:start w:val="1"/>
      <w:numFmt w:val="lowerLetter"/>
      <w:lvlText w:val="%1)"/>
      <w:lvlJc w:val="left"/>
      <w:pPr>
        <w:tabs>
          <w:tab w:val="num" w:pos="2880"/>
        </w:tabs>
        <w:ind w:left="2880" w:hanging="720"/>
      </w:pPr>
      <w:rPr>
        <w:rFonts w:hint="default"/>
      </w:rPr>
    </w:lvl>
  </w:abstractNum>
  <w:abstractNum w:abstractNumId="5" w15:restartNumberingAfterBreak="0">
    <w:nsid w:val="175017A4"/>
    <w:multiLevelType w:val="singleLevel"/>
    <w:tmpl w:val="3140D642"/>
    <w:lvl w:ilvl="0">
      <w:start w:val="1"/>
      <w:numFmt w:val="decimal"/>
      <w:lvlText w:val="%1)"/>
      <w:lvlJc w:val="left"/>
      <w:pPr>
        <w:tabs>
          <w:tab w:val="num" w:pos="2160"/>
        </w:tabs>
        <w:ind w:left="2160" w:hanging="720"/>
      </w:pPr>
      <w:rPr>
        <w:rFonts w:hint="default"/>
      </w:rPr>
    </w:lvl>
  </w:abstractNum>
  <w:abstractNum w:abstractNumId="6" w15:restartNumberingAfterBreak="0">
    <w:nsid w:val="1FD72BF2"/>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7" w15:restartNumberingAfterBreak="0">
    <w:nsid w:val="1FF250F0"/>
    <w:multiLevelType w:val="singleLevel"/>
    <w:tmpl w:val="A7BE8CD6"/>
    <w:lvl w:ilvl="0">
      <w:start w:val="1"/>
      <w:numFmt w:val="lowerRoman"/>
      <w:lvlText w:val="%1)"/>
      <w:lvlJc w:val="left"/>
      <w:pPr>
        <w:tabs>
          <w:tab w:val="num" w:pos="1440"/>
        </w:tabs>
        <w:ind w:left="1440" w:hanging="720"/>
      </w:pPr>
      <w:rPr>
        <w:rFonts w:hint="default"/>
      </w:rPr>
    </w:lvl>
  </w:abstractNum>
  <w:abstractNum w:abstractNumId="8" w15:restartNumberingAfterBreak="0">
    <w:nsid w:val="20744CC1"/>
    <w:multiLevelType w:val="singleLevel"/>
    <w:tmpl w:val="9AC646A8"/>
    <w:lvl w:ilvl="0">
      <w:start w:val="1"/>
      <w:numFmt w:val="decimal"/>
      <w:lvlText w:val="%1)"/>
      <w:lvlJc w:val="left"/>
      <w:pPr>
        <w:tabs>
          <w:tab w:val="num" w:pos="705"/>
        </w:tabs>
        <w:ind w:left="705" w:hanging="705"/>
      </w:pPr>
      <w:rPr>
        <w:rFonts w:hint="default"/>
      </w:rPr>
    </w:lvl>
  </w:abstractNum>
  <w:abstractNum w:abstractNumId="9" w15:restartNumberingAfterBreak="0">
    <w:nsid w:val="21DC2042"/>
    <w:multiLevelType w:val="singleLevel"/>
    <w:tmpl w:val="37E477FC"/>
    <w:lvl w:ilvl="0">
      <w:start w:val="1"/>
      <w:numFmt w:val="upperLetter"/>
      <w:lvlText w:val="%1."/>
      <w:lvlJc w:val="left"/>
      <w:pPr>
        <w:tabs>
          <w:tab w:val="num" w:pos="360"/>
        </w:tabs>
        <w:ind w:left="360" w:hanging="360"/>
      </w:pPr>
      <w:rPr>
        <w:rFonts w:hint="default"/>
      </w:rPr>
    </w:lvl>
  </w:abstractNum>
  <w:abstractNum w:abstractNumId="10" w15:restartNumberingAfterBreak="0">
    <w:nsid w:val="21FA3928"/>
    <w:multiLevelType w:val="singleLevel"/>
    <w:tmpl w:val="DD16368A"/>
    <w:lvl w:ilvl="0">
      <w:start w:val="7"/>
      <w:numFmt w:val="decimal"/>
      <w:lvlText w:val="%1)"/>
      <w:lvlJc w:val="left"/>
      <w:pPr>
        <w:tabs>
          <w:tab w:val="num" w:pos="2520"/>
        </w:tabs>
        <w:ind w:left="2520" w:hanging="360"/>
      </w:pPr>
    </w:lvl>
  </w:abstractNum>
  <w:abstractNum w:abstractNumId="11" w15:restartNumberingAfterBreak="0">
    <w:nsid w:val="220671C5"/>
    <w:multiLevelType w:val="multilevel"/>
    <w:tmpl w:val="66984E52"/>
    <w:lvl w:ilvl="0">
      <w:start w:val="84"/>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3F8095B"/>
    <w:multiLevelType w:val="singleLevel"/>
    <w:tmpl w:val="141A7186"/>
    <w:lvl w:ilvl="0">
      <w:start w:val="1"/>
      <w:numFmt w:val="lowerLetter"/>
      <w:lvlText w:val="%1)"/>
      <w:lvlJc w:val="left"/>
      <w:pPr>
        <w:tabs>
          <w:tab w:val="num" w:pos="1440"/>
        </w:tabs>
        <w:ind w:left="1440" w:hanging="720"/>
      </w:pPr>
    </w:lvl>
  </w:abstractNum>
  <w:abstractNum w:abstractNumId="13" w15:restartNumberingAfterBreak="0">
    <w:nsid w:val="240D4232"/>
    <w:multiLevelType w:val="hybridMultilevel"/>
    <w:tmpl w:val="D5A81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F27B43"/>
    <w:multiLevelType w:val="singleLevel"/>
    <w:tmpl w:val="32C8A1BC"/>
    <w:lvl w:ilvl="0">
      <w:start w:val="2"/>
      <w:numFmt w:val="upperLetter"/>
      <w:lvlText w:val="%1."/>
      <w:lvlJc w:val="left"/>
      <w:pPr>
        <w:tabs>
          <w:tab w:val="num" w:pos="375"/>
        </w:tabs>
        <w:ind w:left="375" w:hanging="375"/>
      </w:pPr>
      <w:rPr>
        <w:rFonts w:hint="default"/>
      </w:rPr>
    </w:lvl>
  </w:abstractNum>
  <w:abstractNum w:abstractNumId="15" w15:restartNumberingAfterBreak="0">
    <w:nsid w:val="27203910"/>
    <w:multiLevelType w:val="singleLevel"/>
    <w:tmpl w:val="DD8E463E"/>
    <w:lvl w:ilvl="0">
      <w:start w:val="1"/>
      <w:numFmt w:val="lowerRoman"/>
      <w:lvlText w:val="(%1)"/>
      <w:lvlJc w:val="left"/>
      <w:pPr>
        <w:tabs>
          <w:tab w:val="num" w:pos="1440"/>
        </w:tabs>
        <w:ind w:left="1440" w:hanging="720"/>
      </w:pPr>
      <w:rPr>
        <w:rFonts w:hint="default"/>
      </w:rPr>
    </w:lvl>
  </w:abstractNum>
  <w:abstractNum w:abstractNumId="16" w15:restartNumberingAfterBreak="0">
    <w:nsid w:val="279B20C9"/>
    <w:multiLevelType w:val="multilevel"/>
    <w:tmpl w:val="04942012"/>
    <w:lvl w:ilvl="0">
      <w:start w:val="46"/>
      <w:numFmt w:val="decimal"/>
      <w:lvlText w:val="%1"/>
      <w:lvlJc w:val="left"/>
      <w:pPr>
        <w:tabs>
          <w:tab w:val="num" w:pos="435"/>
        </w:tabs>
        <w:ind w:left="435" w:hanging="435"/>
      </w:pPr>
      <w:rPr>
        <w:rFonts w:hint="default"/>
      </w:rPr>
    </w:lvl>
    <w:lvl w:ilvl="1">
      <w:start w:val="3"/>
      <w:numFmt w:val="decimal"/>
      <w:lvlText w:val="%1.%2"/>
      <w:lvlJc w:val="left"/>
      <w:pPr>
        <w:tabs>
          <w:tab w:val="num" w:pos="435"/>
        </w:tabs>
        <w:ind w:left="435" w:hanging="435"/>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93051A8"/>
    <w:multiLevelType w:val="singleLevel"/>
    <w:tmpl w:val="DFC8800C"/>
    <w:lvl w:ilvl="0">
      <w:start w:val="1"/>
      <w:numFmt w:val="decimal"/>
      <w:lvlText w:val="%1."/>
      <w:lvlJc w:val="left"/>
      <w:pPr>
        <w:tabs>
          <w:tab w:val="num" w:pos="2160"/>
        </w:tabs>
        <w:ind w:left="2160" w:hanging="720"/>
      </w:pPr>
      <w:rPr>
        <w:rFonts w:hint="default"/>
      </w:rPr>
    </w:lvl>
  </w:abstractNum>
  <w:abstractNum w:abstractNumId="18" w15:restartNumberingAfterBreak="0">
    <w:nsid w:val="2975211D"/>
    <w:multiLevelType w:val="singleLevel"/>
    <w:tmpl w:val="2FA8CD90"/>
    <w:lvl w:ilvl="0">
      <w:start w:val="1"/>
      <w:numFmt w:val="upperLetter"/>
      <w:lvlText w:val="%1)"/>
      <w:lvlJc w:val="left"/>
      <w:pPr>
        <w:tabs>
          <w:tab w:val="num" w:pos="720"/>
        </w:tabs>
        <w:ind w:left="720" w:hanging="720"/>
      </w:pPr>
      <w:rPr>
        <w:rFonts w:hint="default"/>
      </w:rPr>
    </w:lvl>
  </w:abstractNum>
  <w:abstractNum w:abstractNumId="19" w15:restartNumberingAfterBreak="0">
    <w:nsid w:val="2BEB0BFC"/>
    <w:multiLevelType w:val="singleLevel"/>
    <w:tmpl w:val="0B26EA70"/>
    <w:lvl w:ilvl="0">
      <w:start w:val="1"/>
      <w:numFmt w:val="lowerRoman"/>
      <w:lvlText w:val="%1)"/>
      <w:lvlJc w:val="left"/>
      <w:pPr>
        <w:tabs>
          <w:tab w:val="num" w:pos="1440"/>
        </w:tabs>
        <w:ind w:left="1440" w:hanging="720"/>
      </w:pPr>
      <w:rPr>
        <w:rFonts w:hint="default"/>
      </w:rPr>
    </w:lvl>
  </w:abstractNum>
  <w:abstractNum w:abstractNumId="20" w15:restartNumberingAfterBreak="0">
    <w:nsid w:val="2FC42B42"/>
    <w:multiLevelType w:val="hybridMultilevel"/>
    <w:tmpl w:val="8DAA380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05311BF"/>
    <w:multiLevelType w:val="hybridMultilevel"/>
    <w:tmpl w:val="2B54B31E"/>
    <w:lvl w:ilvl="0" w:tplc="0A50E1F8">
      <w:start w:val="1"/>
      <w:numFmt w:val="decimal"/>
      <w:lvlText w:val="%1."/>
      <w:lvlJc w:val="left"/>
      <w:pPr>
        <w:tabs>
          <w:tab w:val="num" w:pos="720"/>
        </w:tabs>
        <w:ind w:left="720" w:hanging="360"/>
      </w:pPr>
      <w:rPr>
        <w:rFonts w:hint="default"/>
        <w:b/>
        <w:strike w:val="0"/>
      </w:rPr>
    </w:lvl>
    <w:lvl w:ilvl="1" w:tplc="695A0658">
      <w:start w:val="2"/>
      <w:numFmt w:val="decimal"/>
      <w:lvlText w:val="%2)"/>
      <w:lvlJc w:val="left"/>
      <w:pPr>
        <w:tabs>
          <w:tab w:val="num" w:pos="1800"/>
        </w:tabs>
        <w:ind w:left="1800" w:hanging="720"/>
      </w:pPr>
      <w:rPr>
        <w:rFonts w:hint="default"/>
        <w:sz w:val="22"/>
      </w:r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32B75AEA"/>
    <w:multiLevelType w:val="singleLevel"/>
    <w:tmpl w:val="0DD4BA46"/>
    <w:lvl w:ilvl="0">
      <w:start w:val="1"/>
      <w:numFmt w:val="lowerLetter"/>
      <w:lvlText w:val="(%1)"/>
      <w:lvlJc w:val="left"/>
      <w:pPr>
        <w:tabs>
          <w:tab w:val="num" w:pos="1155"/>
        </w:tabs>
        <w:ind w:left="1155" w:hanging="435"/>
      </w:pPr>
      <w:rPr>
        <w:rFonts w:hint="default"/>
      </w:rPr>
    </w:lvl>
  </w:abstractNum>
  <w:abstractNum w:abstractNumId="23" w15:restartNumberingAfterBreak="0">
    <w:nsid w:val="38F70B48"/>
    <w:multiLevelType w:val="hybridMultilevel"/>
    <w:tmpl w:val="E3607824"/>
    <w:lvl w:ilvl="0" w:tplc="695A0658">
      <w:start w:val="2"/>
      <w:numFmt w:val="decimal"/>
      <w:lvlText w:val="%1)"/>
      <w:lvlJc w:val="left"/>
      <w:pPr>
        <w:tabs>
          <w:tab w:val="num" w:pos="1800"/>
        </w:tabs>
        <w:ind w:left="180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C173D1"/>
    <w:multiLevelType w:val="singleLevel"/>
    <w:tmpl w:val="E0EEAAE4"/>
    <w:lvl w:ilvl="0">
      <w:start w:val="3"/>
      <w:numFmt w:val="decimal"/>
      <w:lvlText w:val="%1)"/>
      <w:lvlJc w:val="left"/>
      <w:pPr>
        <w:tabs>
          <w:tab w:val="num" w:pos="2880"/>
        </w:tabs>
        <w:ind w:left="2880" w:hanging="720"/>
      </w:pPr>
      <w:rPr>
        <w:rFonts w:hint="default"/>
      </w:rPr>
    </w:lvl>
  </w:abstractNum>
  <w:abstractNum w:abstractNumId="25" w15:restartNumberingAfterBreak="0">
    <w:nsid w:val="3AFE5C35"/>
    <w:multiLevelType w:val="multilevel"/>
    <w:tmpl w:val="097ADBC4"/>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6" w15:restartNumberingAfterBreak="0">
    <w:nsid w:val="42EA3ECE"/>
    <w:multiLevelType w:val="multilevel"/>
    <w:tmpl w:val="51BADCD4"/>
    <w:lvl w:ilvl="0">
      <w:start w:val="84"/>
      <w:numFmt w:val="decimal"/>
      <w:lvlText w:val="%1"/>
      <w:lvlJc w:val="left"/>
      <w:pPr>
        <w:ind w:left="420" w:hanging="420"/>
      </w:pPr>
      <w:rPr>
        <w:rFonts w:hint="default"/>
      </w:rPr>
    </w:lvl>
    <w:lvl w:ilvl="1">
      <w:start w:val="5"/>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4D1023A2"/>
    <w:multiLevelType w:val="hybridMultilevel"/>
    <w:tmpl w:val="810876EC"/>
    <w:lvl w:ilvl="0" w:tplc="CD6C625A">
      <w:start w:val="1"/>
      <w:numFmt w:val="decimal"/>
      <w:lvlText w:val="%1."/>
      <w:lvlJc w:val="left"/>
      <w:pPr>
        <w:ind w:left="2126" w:hanging="282"/>
      </w:pPr>
      <w:rPr>
        <w:rFonts w:hint="default"/>
        <w:spacing w:val="-1"/>
        <w:w w:val="100"/>
        <w:lang w:val="en-US" w:eastAsia="en-US" w:bidi="ar-SA"/>
      </w:rPr>
    </w:lvl>
    <w:lvl w:ilvl="1" w:tplc="76FC3166">
      <w:numFmt w:val="bullet"/>
      <w:lvlText w:val="•"/>
      <w:lvlJc w:val="left"/>
      <w:pPr>
        <w:ind w:left="5680" w:hanging="282"/>
      </w:pPr>
      <w:rPr>
        <w:rFonts w:hint="default"/>
        <w:lang w:val="en-US" w:eastAsia="en-US" w:bidi="ar-SA"/>
      </w:rPr>
    </w:lvl>
    <w:lvl w:ilvl="2" w:tplc="835277C0">
      <w:numFmt w:val="bullet"/>
      <w:lvlText w:val="•"/>
      <w:lvlJc w:val="left"/>
      <w:pPr>
        <w:ind w:left="6227" w:hanging="282"/>
      </w:pPr>
      <w:rPr>
        <w:rFonts w:hint="default"/>
        <w:lang w:val="en-US" w:eastAsia="en-US" w:bidi="ar-SA"/>
      </w:rPr>
    </w:lvl>
    <w:lvl w:ilvl="3" w:tplc="A4A01ACC">
      <w:numFmt w:val="bullet"/>
      <w:lvlText w:val="•"/>
      <w:lvlJc w:val="left"/>
      <w:pPr>
        <w:ind w:left="6774" w:hanging="282"/>
      </w:pPr>
      <w:rPr>
        <w:rFonts w:hint="default"/>
        <w:lang w:val="en-US" w:eastAsia="en-US" w:bidi="ar-SA"/>
      </w:rPr>
    </w:lvl>
    <w:lvl w:ilvl="4" w:tplc="704EF79E">
      <w:numFmt w:val="bullet"/>
      <w:lvlText w:val="•"/>
      <w:lvlJc w:val="left"/>
      <w:pPr>
        <w:ind w:left="7321" w:hanging="282"/>
      </w:pPr>
      <w:rPr>
        <w:rFonts w:hint="default"/>
        <w:lang w:val="en-US" w:eastAsia="en-US" w:bidi="ar-SA"/>
      </w:rPr>
    </w:lvl>
    <w:lvl w:ilvl="5" w:tplc="08C278D2">
      <w:numFmt w:val="bullet"/>
      <w:lvlText w:val="•"/>
      <w:lvlJc w:val="left"/>
      <w:pPr>
        <w:ind w:left="7869" w:hanging="282"/>
      </w:pPr>
      <w:rPr>
        <w:rFonts w:hint="default"/>
        <w:lang w:val="en-US" w:eastAsia="en-US" w:bidi="ar-SA"/>
      </w:rPr>
    </w:lvl>
    <w:lvl w:ilvl="6" w:tplc="A46A0A20">
      <w:numFmt w:val="bullet"/>
      <w:lvlText w:val="•"/>
      <w:lvlJc w:val="left"/>
      <w:pPr>
        <w:ind w:left="8416" w:hanging="282"/>
      </w:pPr>
      <w:rPr>
        <w:rFonts w:hint="default"/>
        <w:lang w:val="en-US" w:eastAsia="en-US" w:bidi="ar-SA"/>
      </w:rPr>
    </w:lvl>
    <w:lvl w:ilvl="7" w:tplc="DF988E66">
      <w:numFmt w:val="bullet"/>
      <w:lvlText w:val="•"/>
      <w:lvlJc w:val="left"/>
      <w:pPr>
        <w:ind w:left="8963" w:hanging="282"/>
      </w:pPr>
      <w:rPr>
        <w:rFonts w:hint="default"/>
        <w:lang w:val="en-US" w:eastAsia="en-US" w:bidi="ar-SA"/>
      </w:rPr>
    </w:lvl>
    <w:lvl w:ilvl="8" w:tplc="876EEA72">
      <w:numFmt w:val="bullet"/>
      <w:lvlText w:val="•"/>
      <w:lvlJc w:val="left"/>
      <w:pPr>
        <w:ind w:left="9510" w:hanging="282"/>
      </w:pPr>
      <w:rPr>
        <w:rFonts w:hint="default"/>
        <w:lang w:val="en-US" w:eastAsia="en-US" w:bidi="ar-SA"/>
      </w:rPr>
    </w:lvl>
  </w:abstractNum>
  <w:abstractNum w:abstractNumId="28" w15:restartNumberingAfterBreak="0">
    <w:nsid w:val="4D6F5A93"/>
    <w:multiLevelType w:val="singleLevel"/>
    <w:tmpl w:val="0F1C02CA"/>
    <w:lvl w:ilvl="0">
      <w:start w:val="3"/>
      <w:numFmt w:val="upperLetter"/>
      <w:lvlText w:val="%1."/>
      <w:lvlJc w:val="left"/>
      <w:pPr>
        <w:tabs>
          <w:tab w:val="num" w:pos="720"/>
        </w:tabs>
        <w:ind w:left="720" w:hanging="720"/>
      </w:pPr>
      <w:rPr>
        <w:rFonts w:hint="default"/>
      </w:rPr>
    </w:lvl>
  </w:abstractNum>
  <w:abstractNum w:abstractNumId="29" w15:restartNumberingAfterBreak="0">
    <w:nsid w:val="4DE04C30"/>
    <w:multiLevelType w:val="singleLevel"/>
    <w:tmpl w:val="D3363D1E"/>
    <w:lvl w:ilvl="0">
      <w:start w:val="2"/>
      <w:numFmt w:val="lowerRoman"/>
      <w:lvlText w:val="%1)"/>
      <w:lvlJc w:val="left"/>
      <w:pPr>
        <w:tabs>
          <w:tab w:val="num" w:pos="3060"/>
        </w:tabs>
        <w:ind w:left="3060" w:hanging="720"/>
      </w:pPr>
      <w:rPr>
        <w:rFonts w:hint="default"/>
      </w:rPr>
    </w:lvl>
  </w:abstractNum>
  <w:abstractNum w:abstractNumId="30" w15:restartNumberingAfterBreak="0">
    <w:nsid w:val="54F33AC4"/>
    <w:multiLevelType w:val="multilevel"/>
    <w:tmpl w:val="C7CC6BDC"/>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1" w15:restartNumberingAfterBreak="0">
    <w:nsid w:val="54F33EC5"/>
    <w:multiLevelType w:val="hybridMultilevel"/>
    <w:tmpl w:val="E1C62AD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853C99"/>
    <w:multiLevelType w:val="singleLevel"/>
    <w:tmpl w:val="1924D490"/>
    <w:lvl w:ilvl="0">
      <w:start w:val="1"/>
      <w:numFmt w:val="lowerLetter"/>
      <w:lvlText w:val="(%1)"/>
      <w:lvlJc w:val="left"/>
      <w:pPr>
        <w:tabs>
          <w:tab w:val="num" w:pos="1140"/>
        </w:tabs>
        <w:ind w:left="1140" w:hanging="420"/>
      </w:pPr>
      <w:rPr>
        <w:rFonts w:hint="default"/>
      </w:rPr>
    </w:lvl>
  </w:abstractNum>
  <w:abstractNum w:abstractNumId="33" w15:restartNumberingAfterBreak="0">
    <w:nsid w:val="63E52469"/>
    <w:multiLevelType w:val="hybridMultilevel"/>
    <w:tmpl w:val="07C4632A"/>
    <w:lvl w:ilvl="0" w:tplc="AD2012F4">
      <w:start w:val="1"/>
      <w:numFmt w:val="lowerLetter"/>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73643F1"/>
    <w:multiLevelType w:val="hybridMultilevel"/>
    <w:tmpl w:val="158862BE"/>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85A00C3"/>
    <w:multiLevelType w:val="hybridMultilevel"/>
    <w:tmpl w:val="0BB224AE"/>
    <w:lvl w:ilvl="0" w:tplc="67DCDB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D2D2A67"/>
    <w:multiLevelType w:val="hybridMultilevel"/>
    <w:tmpl w:val="40B4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5F2755"/>
    <w:multiLevelType w:val="singleLevel"/>
    <w:tmpl w:val="0DAE2362"/>
    <w:lvl w:ilvl="0">
      <w:start w:val="1"/>
      <w:numFmt w:val="lowerLetter"/>
      <w:lvlText w:val="%1)"/>
      <w:lvlJc w:val="left"/>
      <w:pPr>
        <w:tabs>
          <w:tab w:val="num" w:pos="1440"/>
        </w:tabs>
        <w:ind w:left="1440" w:hanging="720"/>
      </w:pPr>
      <w:rPr>
        <w:rFonts w:hint="default"/>
        <w:color w:val="auto"/>
      </w:rPr>
    </w:lvl>
  </w:abstractNum>
  <w:abstractNum w:abstractNumId="38" w15:restartNumberingAfterBreak="0">
    <w:nsid w:val="79B31B51"/>
    <w:multiLevelType w:val="singleLevel"/>
    <w:tmpl w:val="5272725A"/>
    <w:lvl w:ilvl="0">
      <w:start w:val="1"/>
      <w:numFmt w:val="lowerLetter"/>
      <w:lvlText w:val="%1)"/>
      <w:lvlJc w:val="left"/>
      <w:pPr>
        <w:tabs>
          <w:tab w:val="num" w:pos="1440"/>
        </w:tabs>
        <w:ind w:left="1440" w:hanging="720"/>
      </w:pPr>
      <w:rPr>
        <w:rFonts w:hint="default"/>
      </w:rPr>
    </w:lvl>
  </w:abstractNum>
  <w:abstractNum w:abstractNumId="39" w15:restartNumberingAfterBreak="0">
    <w:nsid w:val="7BE678A0"/>
    <w:multiLevelType w:val="singleLevel"/>
    <w:tmpl w:val="D4A8EAE8"/>
    <w:lvl w:ilvl="0">
      <w:start w:val="1"/>
      <w:numFmt w:val="lowerLetter"/>
      <w:lvlText w:val="%1)"/>
      <w:lvlJc w:val="left"/>
      <w:pPr>
        <w:tabs>
          <w:tab w:val="num" w:pos="1440"/>
        </w:tabs>
        <w:ind w:left="1440" w:hanging="720"/>
      </w:pPr>
      <w:rPr>
        <w:rFonts w:hint="default"/>
      </w:rPr>
    </w:lvl>
  </w:abstractNum>
  <w:abstractNum w:abstractNumId="40" w15:restartNumberingAfterBreak="0">
    <w:nsid w:val="7D8F26F0"/>
    <w:multiLevelType w:val="singleLevel"/>
    <w:tmpl w:val="F19EE8DE"/>
    <w:lvl w:ilvl="0">
      <w:start w:val="2"/>
      <w:numFmt w:val="lowerLetter"/>
      <w:lvlText w:val="%1)"/>
      <w:lvlJc w:val="left"/>
      <w:pPr>
        <w:tabs>
          <w:tab w:val="num" w:pos="1080"/>
        </w:tabs>
        <w:ind w:left="1080" w:hanging="360"/>
      </w:pPr>
      <w:rPr>
        <w:rFonts w:hint="default"/>
      </w:rPr>
    </w:lvl>
  </w:abstractNum>
  <w:num w:numId="1" w16cid:durableId="645163205">
    <w:abstractNumId w:val="28"/>
  </w:num>
  <w:num w:numId="2" w16cid:durableId="83570181">
    <w:abstractNumId w:val="30"/>
  </w:num>
  <w:num w:numId="3" w16cid:durableId="535848562">
    <w:abstractNumId w:val="7"/>
  </w:num>
  <w:num w:numId="4" w16cid:durableId="1001003395">
    <w:abstractNumId w:val="9"/>
  </w:num>
  <w:num w:numId="5" w16cid:durableId="1894384666">
    <w:abstractNumId w:val="25"/>
  </w:num>
  <w:num w:numId="6" w16cid:durableId="1356036589">
    <w:abstractNumId w:val="5"/>
  </w:num>
  <w:num w:numId="7" w16cid:durableId="1752241453">
    <w:abstractNumId w:val="39"/>
  </w:num>
  <w:num w:numId="8" w16cid:durableId="1006439581">
    <w:abstractNumId w:val="19"/>
  </w:num>
  <w:num w:numId="9" w16cid:durableId="675038237">
    <w:abstractNumId w:val="17"/>
  </w:num>
  <w:num w:numId="10" w16cid:durableId="771783275">
    <w:abstractNumId w:val="2"/>
  </w:num>
  <w:num w:numId="11" w16cid:durableId="1557934721">
    <w:abstractNumId w:val="24"/>
  </w:num>
  <w:num w:numId="12" w16cid:durableId="70517024">
    <w:abstractNumId w:val="18"/>
  </w:num>
  <w:num w:numId="13" w16cid:durableId="76709620">
    <w:abstractNumId w:val="14"/>
  </w:num>
  <w:num w:numId="14" w16cid:durableId="1655988967">
    <w:abstractNumId w:val="37"/>
  </w:num>
  <w:num w:numId="15" w16cid:durableId="829103788">
    <w:abstractNumId w:val="1"/>
  </w:num>
  <w:num w:numId="16" w16cid:durableId="1150828338">
    <w:abstractNumId w:val="4"/>
  </w:num>
  <w:num w:numId="17" w16cid:durableId="1161198938">
    <w:abstractNumId w:val="3"/>
  </w:num>
  <w:num w:numId="18" w16cid:durableId="637809650">
    <w:abstractNumId w:val="0"/>
  </w:num>
  <w:num w:numId="19" w16cid:durableId="1124695113">
    <w:abstractNumId w:val="40"/>
  </w:num>
  <w:num w:numId="20" w16cid:durableId="906035408">
    <w:abstractNumId w:val="8"/>
  </w:num>
  <w:num w:numId="21" w16cid:durableId="2053462002">
    <w:abstractNumId w:val="20"/>
  </w:num>
  <w:num w:numId="22" w16cid:durableId="1548300814">
    <w:abstractNumId w:val="16"/>
  </w:num>
  <w:num w:numId="23" w16cid:durableId="1960214013">
    <w:abstractNumId w:val="11"/>
  </w:num>
  <w:num w:numId="24" w16cid:durableId="496962700">
    <w:abstractNumId w:val="21"/>
  </w:num>
  <w:num w:numId="25" w16cid:durableId="1531602666">
    <w:abstractNumId w:val="34"/>
  </w:num>
  <w:num w:numId="26" w16cid:durableId="2075737733">
    <w:abstractNumId w:val="38"/>
  </w:num>
  <w:num w:numId="27" w16cid:durableId="228805764">
    <w:abstractNumId w:val="22"/>
  </w:num>
  <w:num w:numId="28" w16cid:durableId="1986619440">
    <w:abstractNumId w:val="32"/>
  </w:num>
  <w:num w:numId="29" w16cid:durableId="21327944">
    <w:abstractNumId w:val="15"/>
  </w:num>
  <w:num w:numId="30" w16cid:durableId="493376831">
    <w:abstractNumId w:val="12"/>
  </w:num>
  <w:num w:numId="31" w16cid:durableId="550961795">
    <w:abstractNumId w:val="10"/>
  </w:num>
  <w:num w:numId="32" w16cid:durableId="1698849584">
    <w:abstractNumId w:val="29"/>
  </w:num>
  <w:num w:numId="33" w16cid:durableId="2046759064">
    <w:abstractNumId w:val="36"/>
  </w:num>
  <w:num w:numId="34" w16cid:durableId="1637419025">
    <w:abstractNumId w:val="33"/>
  </w:num>
  <w:num w:numId="35" w16cid:durableId="1426265490">
    <w:abstractNumId w:val="23"/>
  </w:num>
  <w:num w:numId="36" w16cid:durableId="1884442986">
    <w:abstractNumId w:val="6"/>
  </w:num>
  <w:num w:numId="37" w16cid:durableId="881598580">
    <w:abstractNumId w:val="31"/>
  </w:num>
  <w:num w:numId="38" w16cid:durableId="954825843">
    <w:abstractNumId w:val="26"/>
  </w:num>
  <w:num w:numId="39" w16cid:durableId="4379170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28162312">
    <w:abstractNumId w:val="35"/>
  </w:num>
  <w:num w:numId="41" w16cid:durableId="457650992">
    <w:abstractNumId w:val="13"/>
  </w:num>
  <w:num w:numId="42" w16cid:durableId="3342655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3B1C"/>
    <w:rsid w:val="00000859"/>
    <w:rsid w:val="00007E5D"/>
    <w:rsid w:val="00012C56"/>
    <w:rsid w:val="00014CDE"/>
    <w:rsid w:val="0002533B"/>
    <w:rsid w:val="00025550"/>
    <w:rsid w:val="0003034A"/>
    <w:rsid w:val="0003529D"/>
    <w:rsid w:val="000441CB"/>
    <w:rsid w:val="00047115"/>
    <w:rsid w:val="00052242"/>
    <w:rsid w:val="00055B7C"/>
    <w:rsid w:val="000601FB"/>
    <w:rsid w:val="000606CF"/>
    <w:rsid w:val="00072CA0"/>
    <w:rsid w:val="000830FE"/>
    <w:rsid w:val="00084CF2"/>
    <w:rsid w:val="000A35E2"/>
    <w:rsid w:val="000A47FB"/>
    <w:rsid w:val="000B4F78"/>
    <w:rsid w:val="000B54FD"/>
    <w:rsid w:val="000C32DA"/>
    <w:rsid w:val="000D5C58"/>
    <w:rsid w:val="000E3286"/>
    <w:rsid w:val="000E642A"/>
    <w:rsid w:val="000E6FC0"/>
    <w:rsid w:val="000F6385"/>
    <w:rsid w:val="00112330"/>
    <w:rsid w:val="00113F4D"/>
    <w:rsid w:val="001163DE"/>
    <w:rsid w:val="00124B48"/>
    <w:rsid w:val="00127EAB"/>
    <w:rsid w:val="00133663"/>
    <w:rsid w:val="00135316"/>
    <w:rsid w:val="0013547D"/>
    <w:rsid w:val="00147D33"/>
    <w:rsid w:val="00151103"/>
    <w:rsid w:val="00154528"/>
    <w:rsid w:val="001600C8"/>
    <w:rsid w:val="00162877"/>
    <w:rsid w:val="0016734C"/>
    <w:rsid w:val="00171727"/>
    <w:rsid w:val="001726EA"/>
    <w:rsid w:val="00181B66"/>
    <w:rsid w:val="00186149"/>
    <w:rsid w:val="0019157C"/>
    <w:rsid w:val="0019433C"/>
    <w:rsid w:val="001A27BE"/>
    <w:rsid w:val="001A46FC"/>
    <w:rsid w:val="001A6600"/>
    <w:rsid w:val="001B6AF8"/>
    <w:rsid w:val="001C3ED5"/>
    <w:rsid w:val="001C4451"/>
    <w:rsid w:val="001C66E3"/>
    <w:rsid w:val="001D547C"/>
    <w:rsid w:val="001E2FDA"/>
    <w:rsid w:val="001F221B"/>
    <w:rsid w:val="001F4C90"/>
    <w:rsid w:val="001F76DB"/>
    <w:rsid w:val="0020294C"/>
    <w:rsid w:val="002034C6"/>
    <w:rsid w:val="002121B5"/>
    <w:rsid w:val="00212AFA"/>
    <w:rsid w:val="002306AE"/>
    <w:rsid w:val="002356C6"/>
    <w:rsid w:val="002371DC"/>
    <w:rsid w:val="00240BB2"/>
    <w:rsid w:val="002415AB"/>
    <w:rsid w:val="00246A3E"/>
    <w:rsid w:val="002522DA"/>
    <w:rsid w:val="0025741E"/>
    <w:rsid w:val="00267372"/>
    <w:rsid w:val="00267665"/>
    <w:rsid w:val="00267D57"/>
    <w:rsid w:val="0027530E"/>
    <w:rsid w:val="00275EE7"/>
    <w:rsid w:val="00282A59"/>
    <w:rsid w:val="00285FBC"/>
    <w:rsid w:val="00293B6B"/>
    <w:rsid w:val="00293C30"/>
    <w:rsid w:val="00293FD4"/>
    <w:rsid w:val="0029498D"/>
    <w:rsid w:val="002A0961"/>
    <w:rsid w:val="002A4A55"/>
    <w:rsid w:val="002B2B28"/>
    <w:rsid w:val="002C006F"/>
    <w:rsid w:val="002C3957"/>
    <w:rsid w:val="002C564E"/>
    <w:rsid w:val="002C6BF1"/>
    <w:rsid w:val="002D0339"/>
    <w:rsid w:val="002D3F76"/>
    <w:rsid w:val="002F3B95"/>
    <w:rsid w:val="002F51DF"/>
    <w:rsid w:val="003038E8"/>
    <w:rsid w:val="00315F91"/>
    <w:rsid w:val="003168ED"/>
    <w:rsid w:val="0033039A"/>
    <w:rsid w:val="0033607A"/>
    <w:rsid w:val="00340E6B"/>
    <w:rsid w:val="00343692"/>
    <w:rsid w:val="003445AD"/>
    <w:rsid w:val="00346210"/>
    <w:rsid w:val="00350EF7"/>
    <w:rsid w:val="00351DCD"/>
    <w:rsid w:val="00365E89"/>
    <w:rsid w:val="003728DF"/>
    <w:rsid w:val="003850A9"/>
    <w:rsid w:val="00385FBE"/>
    <w:rsid w:val="0039029C"/>
    <w:rsid w:val="00390775"/>
    <w:rsid w:val="00392EE0"/>
    <w:rsid w:val="00396491"/>
    <w:rsid w:val="00397781"/>
    <w:rsid w:val="003A057C"/>
    <w:rsid w:val="003A12CC"/>
    <w:rsid w:val="003A3F39"/>
    <w:rsid w:val="003A735F"/>
    <w:rsid w:val="003B4D7C"/>
    <w:rsid w:val="003B56D5"/>
    <w:rsid w:val="003B6AEE"/>
    <w:rsid w:val="003C38A9"/>
    <w:rsid w:val="003C38D0"/>
    <w:rsid w:val="003C78A9"/>
    <w:rsid w:val="003E1BD6"/>
    <w:rsid w:val="003E2178"/>
    <w:rsid w:val="003E3D24"/>
    <w:rsid w:val="003E5FAE"/>
    <w:rsid w:val="003E6093"/>
    <w:rsid w:val="003E69BA"/>
    <w:rsid w:val="003F4D0A"/>
    <w:rsid w:val="003F5628"/>
    <w:rsid w:val="003F59E4"/>
    <w:rsid w:val="00404849"/>
    <w:rsid w:val="004078E7"/>
    <w:rsid w:val="00411F98"/>
    <w:rsid w:val="00431CA8"/>
    <w:rsid w:val="00432BB5"/>
    <w:rsid w:val="00433588"/>
    <w:rsid w:val="00434BB1"/>
    <w:rsid w:val="004451F5"/>
    <w:rsid w:val="004466EE"/>
    <w:rsid w:val="00446E1C"/>
    <w:rsid w:val="00453480"/>
    <w:rsid w:val="00454918"/>
    <w:rsid w:val="00454C38"/>
    <w:rsid w:val="00457477"/>
    <w:rsid w:val="00457554"/>
    <w:rsid w:val="004607BB"/>
    <w:rsid w:val="00471823"/>
    <w:rsid w:val="00480AAC"/>
    <w:rsid w:val="00480E3B"/>
    <w:rsid w:val="004824D1"/>
    <w:rsid w:val="00485120"/>
    <w:rsid w:val="00490D81"/>
    <w:rsid w:val="00491FE3"/>
    <w:rsid w:val="004931EF"/>
    <w:rsid w:val="004A32E0"/>
    <w:rsid w:val="004A63C9"/>
    <w:rsid w:val="004B1510"/>
    <w:rsid w:val="004B3362"/>
    <w:rsid w:val="004B4458"/>
    <w:rsid w:val="004C0E89"/>
    <w:rsid w:val="004C0E94"/>
    <w:rsid w:val="004C1F2A"/>
    <w:rsid w:val="004C4EF9"/>
    <w:rsid w:val="004D38FF"/>
    <w:rsid w:val="004E0871"/>
    <w:rsid w:val="004E0920"/>
    <w:rsid w:val="004E1D1C"/>
    <w:rsid w:val="004E3C31"/>
    <w:rsid w:val="004E4C4B"/>
    <w:rsid w:val="004F154F"/>
    <w:rsid w:val="004F1616"/>
    <w:rsid w:val="004F4C30"/>
    <w:rsid w:val="005075EA"/>
    <w:rsid w:val="005142D3"/>
    <w:rsid w:val="00516006"/>
    <w:rsid w:val="00520370"/>
    <w:rsid w:val="00523150"/>
    <w:rsid w:val="00524145"/>
    <w:rsid w:val="005255BA"/>
    <w:rsid w:val="00533EE6"/>
    <w:rsid w:val="00542430"/>
    <w:rsid w:val="00543F38"/>
    <w:rsid w:val="005523CF"/>
    <w:rsid w:val="00561568"/>
    <w:rsid w:val="00564DBF"/>
    <w:rsid w:val="00576B0D"/>
    <w:rsid w:val="005918FE"/>
    <w:rsid w:val="00591EBC"/>
    <w:rsid w:val="00594E09"/>
    <w:rsid w:val="005967BA"/>
    <w:rsid w:val="00596841"/>
    <w:rsid w:val="0059726E"/>
    <w:rsid w:val="005A1308"/>
    <w:rsid w:val="005A253D"/>
    <w:rsid w:val="005A2C32"/>
    <w:rsid w:val="005A3E41"/>
    <w:rsid w:val="005B1F71"/>
    <w:rsid w:val="005B37CD"/>
    <w:rsid w:val="005B3E85"/>
    <w:rsid w:val="005C0878"/>
    <w:rsid w:val="005C672A"/>
    <w:rsid w:val="005C7EB7"/>
    <w:rsid w:val="005D0F1A"/>
    <w:rsid w:val="005D4494"/>
    <w:rsid w:val="005F3D9F"/>
    <w:rsid w:val="005F4D04"/>
    <w:rsid w:val="005F6737"/>
    <w:rsid w:val="00602DF4"/>
    <w:rsid w:val="00606DBA"/>
    <w:rsid w:val="00622777"/>
    <w:rsid w:val="00624C79"/>
    <w:rsid w:val="00630B50"/>
    <w:rsid w:val="00635DAF"/>
    <w:rsid w:val="00636166"/>
    <w:rsid w:val="006435C9"/>
    <w:rsid w:val="0064543C"/>
    <w:rsid w:val="0065002C"/>
    <w:rsid w:val="0066627D"/>
    <w:rsid w:val="006667FF"/>
    <w:rsid w:val="00672019"/>
    <w:rsid w:val="00672185"/>
    <w:rsid w:val="006822E4"/>
    <w:rsid w:val="006874D0"/>
    <w:rsid w:val="006910A4"/>
    <w:rsid w:val="00693C56"/>
    <w:rsid w:val="00694300"/>
    <w:rsid w:val="00697FF2"/>
    <w:rsid w:val="006A105E"/>
    <w:rsid w:val="006B18E0"/>
    <w:rsid w:val="006B2AD8"/>
    <w:rsid w:val="006B34AF"/>
    <w:rsid w:val="006C0BCA"/>
    <w:rsid w:val="006D2F14"/>
    <w:rsid w:val="006D48D8"/>
    <w:rsid w:val="006D6302"/>
    <w:rsid w:val="006F1C56"/>
    <w:rsid w:val="006F2AE2"/>
    <w:rsid w:val="006F4984"/>
    <w:rsid w:val="006F4A3A"/>
    <w:rsid w:val="006F7492"/>
    <w:rsid w:val="006F74DE"/>
    <w:rsid w:val="006F75FF"/>
    <w:rsid w:val="007049E1"/>
    <w:rsid w:val="00710E89"/>
    <w:rsid w:val="0071108D"/>
    <w:rsid w:val="00721527"/>
    <w:rsid w:val="00721E45"/>
    <w:rsid w:val="00722D0E"/>
    <w:rsid w:val="00724EE9"/>
    <w:rsid w:val="0073321D"/>
    <w:rsid w:val="00733498"/>
    <w:rsid w:val="00742AF5"/>
    <w:rsid w:val="00747E03"/>
    <w:rsid w:val="0075024F"/>
    <w:rsid w:val="0075060F"/>
    <w:rsid w:val="00756968"/>
    <w:rsid w:val="0076025B"/>
    <w:rsid w:val="0076579B"/>
    <w:rsid w:val="007715CC"/>
    <w:rsid w:val="0077598D"/>
    <w:rsid w:val="00776286"/>
    <w:rsid w:val="00776975"/>
    <w:rsid w:val="007820D9"/>
    <w:rsid w:val="00784A4B"/>
    <w:rsid w:val="0079639C"/>
    <w:rsid w:val="007A4315"/>
    <w:rsid w:val="007B063E"/>
    <w:rsid w:val="007B5584"/>
    <w:rsid w:val="007C721B"/>
    <w:rsid w:val="007D05F9"/>
    <w:rsid w:val="007D306C"/>
    <w:rsid w:val="007D3604"/>
    <w:rsid w:val="007E4E96"/>
    <w:rsid w:val="007F7B76"/>
    <w:rsid w:val="0080070E"/>
    <w:rsid w:val="00805649"/>
    <w:rsid w:val="008056D5"/>
    <w:rsid w:val="0081106B"/>
    <w:rsid w:val="0082055B"/>
    <w:rsid w:val="00821A60"/>
    <w:rsid w:val="00822149"/>
    <w:rsid w:val="008231CA"/>
    <w:rsid w:val="0082355D"/>
    <w:rsid w:val="008238C3"/>
    <w:rsid w:val="0082468C"/>
    <w:rsid w:val="00833B5B"/>
    <w:rsid w:val="00835372"/>
    <w:rsid w:val="00837A77"/>
    <w:rsid w:val="00854E4E"/>
    <w:rsid w:val="00854E52"/>
    <w:rsid w:val="00855AAA"/>
    <w:rsid w:val="00860613"/>
    <w:rsid w:val="00861EEA"/>
    <w:rsid w:val="00862FDD"/>
    <w:rsid w:val="008653EF"/>
    <w:rsid w:val="00867D75"/>
    <w:rsid w:val="00871346"/>
    <w:rsid w:val="008730FF"/>
    <w:rsid w:val="0087560A"/>
    <w:rsid w:val="00875866"/>
    <w:rsid w:val="0088263A"/>
    <w:rsid w:val="008828D3"/>
    <w:rsid w:val="00894EA7"/>
    <w:rsid w:val="008A5BF4"/>
    <w:rsid w:val="008A65B7"/>
    <w:rsid w:val="008A77FB"/>
    <w:rsid w:val="008B6252"/>
    <w:rsid w:val="008C0335"/>
    <w:rsid w:val="008C30EF"/>
    <w:rsid w:val="008C39B7"/>
    <w:rsid w:val="008C4309"/>
    <w:rsid w:val="008C68D0"/>
    <w:rsid w:val="008C7AB7"/>
    <w:rsid w:val="008D62DE"/>
    <w:rsid w:val="008D7C08"/>
    <w:rsid w:val="008E1A82"/>
    <w:rsid w:val="008E43D8"/>
    <w:rsid w:val="008E5075"/>
    <w:rsid w:val="008E5D77"/>
    <w:rsid w:val="008E5DD9"/>
    <w:rsid w:val="008E738E"/>
    <w:rsid w:val="008F0E77"/>
    <w:rsid w:val="008F2615"/>
    <w:rsid w:val="008F63AD"/>
    <w:rsid w:val="00920D06"/>
    <w:rsid w:val="00921059"/>
    <w:rsid w:val="00923ABA"/>
    <w:rsid w:val="00927614"/>
    <w:rsid w:val="00930898"/>
    <w:rsid w:val="00940F9B"/>
    <w:rsid w:val="009411A6"/>
    <w:rsid w:val="00942DD5"/>
    <w:rsid w:val="00947726"/>
    <w:rsid w:val="009529F1"/>
    <w:rsid w:val="00962068"/>
    <w:rsid w:val="00967455"/>
    <w:rsid w:val="00967B9A"/>
    <w:rsid w:val="00970115"/>
    <w:rsid w:val="00970D29"/>
    <w:rsid w:val="00974AC1"/>
    <w:rsid w:val="0098056C"/>
    <w:rsid w:val="00990881"/>
    <w:rsid w:val="00990AD4"/>
    <w:rsid w:val="009923F3"/>
    <w:rsid w:val="00992D84"/>
    <w:rsid w:val="009A25D0"/>
    <w:rsid w:val="009B05EE"/>
    <w:rsid w:val="009B79BF"/>
    <w:rsid w:val="009B7C88"/>
    <w:rsid w:val="009C61E1"/>
    <w:rsid w:val="009D0C05"/>
    <w:rsid w:val="009D0ED0"/>
    <w:rsid w:val="009D3B1C"/>
    <w:rsid w:val="009D3FCA"/>
    <w:rsid w:val="009D43F1"/>
    <w:rsid w:val="009E55BB"/>
    <w:rsid w:val="009F2071"/>
    <w:rsid w:val="009F26F1"/>
    <w:rsid w:val="009F4CFA"/>
    <w:rsid w:val="009F73A3"/>
    <w:rsid w:val="00A00DA7"/>
    <w:rsid w:val="00A0691D"/>
    <w:rsid w:val="00A11CF5"/>
    <w:rsid w:val="00A12F23"/>
    <w:rsid w:val="00A15337"/>
    <w:rsid w:val="00A25DAE"/>
    <w:rsid w:val="00A25E61"/>
    <w:rsid w:val="00A30422"/>
    <w:rsid w:val="00A32872"/>
    <w:rsid w:val="00A33C3E"/>
    <w:rsid w:val="00A3779D"/>
    <w:rsid w:val="00A378CC"/>
    <w:rsid w:val="00A61235"/>
    <w:rsid w:val="00A616FE"/>
    <w:rsid w:val="00A618E1"/>
    <w:rsid w:val="00A64A77"/>
    <w:rsid w:val="00A6614F"/>
    <w:rsid w:val="00A72355"/>
    <w:rsid w:val="00A76371"/>
    <w:rsid w:val="00A84AF7"/>
    <w:rsid w:val="00A87206"/>
    <w:rsid w:val="00A87D32"/>
    <w:rsid w:val="00AA0215"/>
    <w:rsid w:val="00AA0409"/>
    <w:rsid w:val="00AA125C"/>
    <w:rsid w:val="00AC3A18"/>
    <w:rsid w:val="00AC5E31"/>
    <w:rsid w:val="00AD28AC"/>
    <w:rsid w:val="00AE39F2"/>
    <w:rsid w:val="00AE7D18"/>
    <w:rsid w:val="00AE7EDF"/>
    <w:rsid w:val="00AF0C0A"/>
    <w:rsid w:val="00AF356E"/>
    <w:rsid w:val="00AF3DC3"/>
    <w:rsid w:val="00AF4F4F"/>
    <w:rsid w:val="00AF6B40"/>
    <w:rsid w:val="00B01F4A"/>
    <w:rsid w:val="00B06F4A"/>
    <w:rsid w:val="00B12D5E"/>
    <w:rsid w:val="00B1340B"/>
    <w:rsid w:val="00B14E8F"/>
    <w:rsid w:val="00B21F7D"/>
    <w:rsid w:val="00B24D14"/>
    <w:rsid w:val="00B25C0A"/>
    <w:rsid w:val="00B269A9"/>
    <w:rsid w:val="00B30959"/>
    <w:rsid w:val="00B30C42"/>
    <w:rsid w:val="00B32C5B"/>
    <w:rsid w:val="00B336A0"/>
    <w:rsid w:val="00B368DD"/>
    <w:rsid w:val="00B4280F"/>
    <w:rsid w:val="00B45AD3"/>
    <w:rsid w:val="00B61B7F"/>
    <w:rsid w:val="00B70DA4"/>
    <w:rsid w:val="00B75C86"/>
    <w:rsid w:val="00B7786E"/>
    <w:rsid w:val="00B9042C"/>
    <w:rsid w:val="00BA0E5F"/>
    <w:rsid w:val="00BA46A6"/>
    <w:rsid w:val="00BA48AF"/>
    <w:rsid w:val="00BA6D91"/>
    <w:rsid w:val="00BB245A"/>
    <w:rsid w:val="00BB3F1A"/>
    <w:rsid w:val="00BB7043"/>
    <w:rsid w:val="00BB7CA6"/>
    <w:rsid w:val="00BC476E"/>
    <w:rsid w:val="00BC47A0"/>
    <w:rsid w:val="00BC6031"/>
    <w:rsid w:val="00BD12C7"/>
    <w:rsid w:val="00BD483E"/>
    <w:rsid w:val="00BD4913"/>
    <w:rsid w:val="00BD4ADB"/>
    <w:rsid w:val="00BE7424"/>
    <w:rsid w:val="00BF1729"/>
    <w:rsid w:val="00BF6FD8"/>
    <w:rsid w:val="00BF738E"/>
    <w:rsid w:val="00C00489"/>
    <w:rsid w:val="00C04918"/>
    <w:rsid w:val="00C14F63"/>
    <w:rsid w:val="00C15489"/>
    <w:rsid w:val="00C24924"/>
    <w:rsid w:val="00C25DBA"/>
    <w:rsid w:val="00C26CD6"/>
    <w:rsid w:val="00C32006"/>
    <w:rsid w:val="00C352E1"/>
    <w:rsid w:val="00C359DF"/>
    <w:rsid w:val="00C42596"/>
    <w:rsid w:val="00C42FFF"/>
    <w:rsid w:val="00C50A77"/>
    <w:rsid w:val="00C57816"/>
    <w:rsid w:val="00C62DAE"/>
    <w:rsid w:val="00C64463"/>
    <w:rsid w:val="00C659BD"/>
    <w:rsid w:val="00C67744"/>
    <w:rsid w:val="00C70DDB"/>
    <w:rsid w:val="00C73303"/>
    <w:rsid w:val="00C75000"/>
    <w:rsid w:val="00C76E9D"/>
    <w:rsid w:val="00C831BE"/>
    <w:rsid w:val="00C85E50"/>
    <w:rsid w:val="00CA0561"/>
    <w:rsid w:val="00CA2CE8"/>
    <w:rsid w:val="00CA4D98"/>
    <w:rsid w:val="00CA5FF9"/>
    <w:rsid w:val="00CA62A6"/>
    <w:rsid w:val="00CC197F"/>
    <w:rsid w:val="00CC27F0"/>
    <w:rsid w:val="00CC5DAC"/>
    <w:rsid w:val="00CD1F7A"/>
    <w:rsid w:val="00CD381E"/>
    <w:rsid w:val="00CD4879"/>
    <w:rsid w:val="00CD581A"/>
    <w:rsid w:val="00CE7940"/>
    <w:rsid w:val="00CF3245"/>
    <w:rsid w:val="00D1182F"/>
    <w:rsid w:val="00D14CF5"/>
    <w:rsid w:val="00D2414D"/>
    <w:rsid w:val="00D24DFC"/>
    <w:rsid w:val="00D26F09"/>
    <w:rsid w:val="00D31181"/>
    <w:rsid w:val="00D43610"/>
    <w:rsid w:val="00D44817"/>
    <w:rsid w:val="00D50D64"/>
    <w:rsid w:val="00D70281"/>
    <w:rsid w:val="00D77C90"/>
    <w:rsid w:val="00D830C5"/>
    <w:rsid w:val="00D94D47"/>
    <w:rsid w:val="00DA239E"/>
    <w:rsid w:val="00DB1F63"/>
    <w:rsid w:val="00DB4D4C"/>
    <w:rsid w:val="00DC0BC4"/>
    <w:rsid w:val="00DC2FC8"/>
    <w:rsid w:val="00DC499E"/>
    <w:rsid w:val="00DC4C0C"/>
    <w:rsid w:val="00DC5509"/>
    <w:rsid w:val="00DD2CE2"/>
    <w:rsid w:val="00DD5851"/>
    <w:rsid w:val="00DD788C"/>
    <w:rsid w:val="00DE0342"/>
    <w:rsid w:val="00DE6057"/>
    <w:rsid w:val="00DF414B"/>
    <w:rsid w:val="00DF4FFE"/>
    <w:rsid w:val="00E01AA1"/>
    <w:rsid w:val="00E04A7E"/>
    <w:rsid w:val="00E12660"/>
    <w:rsid w:val="00E16071"/>
    <w:rsid w:val="00E26C34"/>
    <w:rsid w:val="00E323E8"/>
    <w:rsid w:val="00E32D46"/>
    <w:rsid w:val="00E32D59"/>
    <w:rsid w:val="00E403E5"/>
    <w:rsid w:val="00E527A9"/>
    <w:rsid w:val="00E57A70"/>
    <w:rsid w:val="00E601C7"/>
    <w:rsid w:val="00E6376D"/>
    <w:rsid w:val="00E63896"/>
    <w:rsid w:val="00E651EE"/>
    <w:rsid w:val="00E65EB9"/>
    <w:rsid w:val="00E74365"/>
    <w:rsid w:val="00E77F60"/>
    <w:rsid w:val="00E8188C"/>
    <w:rsid w:val="00E81A90"/>
    <w:rsid w:val="00E854A8"/>
    <w:rsid w:val="00E85513"/>
    <w:rsid w:val="00E9500D"/>
    <w:rsid w:val="00EA0C05"/>
    <w:rsid w:val="00EA1F1F"/>
    <w:rsid w:val="00EB59EB"/>
    <w:rsid w:val="00EB796B"/>
    <w:rsid w:val="00ED2FEA"/>
    <w:rsid w:val="00EE00C5"/>
    <w:rsid w:val="00EE556F"/>
    <w:rsid w:val="00EE5D47"/>
    <w:rsid w:val="00EE62C4"/>
    <w:rsid w:val="00EF1BE7"/>
    <w:rsid w:val="00F00F98"/>
    <w:rsid w:val="00F0120F"/>
    <w:rsid w:val="00F0575D"/>
    <w:rsid w:val="00F07D8F"/>
    <w:rsid w:val="00F170C0"/>
    <w:rsid w:val="00F216C8"/>
    <w:rsid w:val="00F227AD"/>
    <w:rsid w:val="00F26DEC"/>
    <w:rsid w:val="00F27B47"/>
    <w:rsid w:val="00F30CA9"/>
    <w:rsid w:val="00F3351F"/>
    <w:rsid w:val="00F36C53"/>
    <w:rsid w:val="00F46C01"/>
    <w:rsid w:val="00F54609"/>
    <w:rsid w:val="00F555F6"/>
    <w:rsid w:val="00F569BA"/>
    <w:rsid w:val="00F6040B"/>
    <w:rsid w:val="00F754A2"/>
    <w:rsid w:val="00F7695D"/>
    <w:rsid w:val="00F95ECC"/>
    <w:rsid w:val="00F96CE7"/>
    <w:rsid w:val="00F97545"/>
    <w:rsid w:val="00FA3BE7"/>
    <w:rsid w:val="00FA3CC7"/>
    <w:rsid w:val="00FA42D9"/>
    <w:rsid w:val="00FB73C7"/>
    <w:rsid w:val="00FB7AF0"/>
    <w:rsid w:val="00FC5AE1"/>
    <w:rsid w:val="00FC76D4"/>
    <w:rsid w:val="00FD0F03"/>
    <w:rsid w:val="00FD41D4"/>
    <w:rsid w:val="00FE40DE"/>
    <w:rsid w:val="00FF06E8"/>
    <w:rsid w:val="00FF752F"/>
    <w:rsid w:val="00FF78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32"/>
    <o:shapelayout v:ext="edit">
      <o:idmap v:ext="edit" data="1"/>
    </o:shapelayout>
  </w:shapeDefaults>
  <w:decimalSymbol w:val="."/>
  <w:listSeparator w:val=","/>
  <w14:docId w14:val="2EF1C3C0"/>
  <w15:docId w15:val="{122BEAC1-D599-45F6-8B6A-3CDFA7F1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B1C"/>
    <w:pPr>
      <w:widowControl w:val="0"/>
      <w:adjustRightInd w:val="0"/>
      <w:spacing w:after="0" w:line="360" w:lineRule="atLeast"/>
      <w:jc w:val="both"/>
      <w:textAlignment w:val="baseline"/>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1"/>
    <w:qFormat/>
    <w:rsid w:val="009D3B1C"/>
    <w:pPr>
      <w:keepNext/>
      <w:spacing w:line="360" w:lineRule="auto"/>
      <w:outlineLvl w:val="0"/>
    </w:pPr>
    <w:rPr>
      <w:rFonts w:ascii="Tahoma" w:hAnsi="Tahoma"/>
      <w:b/>
      <w:sz w:val="22"/>
      <w:szCs w:val="20"/>
    </w:rPr>
  </w:style>
  <w:style w:type="paragraph" w:styleId="Heading2">
    <w:name w:val="heading 2"/>
    <w:basedOn w:val="Normal"/>
    <w:next w:val="Normal"/>
    <w:link w:val="Heading2Char"/>
    <w:uiPriority w:val="1"/>
    <w:qFormat/>
    <w:rsid w:val="009D3B1C"/>
    <w:pPr>
      <w:keepNext/>
      <w:jc w:val="center"/>
      <w:outlineLvl w:val="1"/>
    </w:pPr>
    <w:rPr>
      <w:b/>
      <w:sz w:val="36"/>
      <w:szCs w:val="20"/>
    </w:rPr>
  </w:style>
  <w:style w:type="paragraph" w:styleId="Heading3">
    <w:name w:val="heading 3"/>
    <w:basedOn w:val="Normal"/>
    <w:next w:val="Normal"/>
    <w:link w:val="Heading3Char"/>
    <w:qFormat/>
    <w:rsid w:val="009D3B1C"/>
    <w:pPr>
      <w:keepNext/>
      <w:spacing w:line="360" w:lineRule="auto"/>
      <w:jc w:val="center"/>
      <w:outlineLvl w:val="2"/>
    </w:pPr>
    <w:rPr>
      <w:rFonts w:ascii="Tahoma" w:hAnsi="Tahoma"/>
      <w:b/>
      <w:sz w:val="22"/>
      <w:szCs w:val="20"/>
    </w:rPr>
  </w:style>
  <w:style w:type="paragraph" w:styleId="Heading4">
    <w:name w:val="heading 4"/>
    <w:basedOn w:val="Normal"/>
    <w:next w:val="Normal"/>
    <w:link w:val="Heading4Char"/>
    <w:qFormat/>
    <w:rsid w:val="009D3B1C"/>
    <w:pPr>
      <w:keepNext/>
      <w:spacing w:line="360" w:lineRule="auto"/>
      <w:ind w:left="-51" w:right="-108"/>
      <w:jc w:val="center"/>
      <w:outlineLvl w:val="3"/>
    </w:pPr>
    <w:rPr>
      <w:rFonts w:ascii="Tahoma" w:hAnsi="Tahoma"/>
      <w:b/>
      <w:sz w:val="22"/>
      <w:szCs w:val="20"/>
    </w:rPr>
  </w:style>
  <w:style w:type="paragraph" w:styleId="Heading5">
    <w:name w:val="heading 5"/>
    <w:basedOn w:val="Normal"/>
    <w:next w:val="Normal"/>
    <w:link w:val="Heading5Char"/>
    <w:qFormat/>
    <w:rsid w:val="009D3B1C"/>
    <w:pPr>
      <w:keepNext/>
      <w:ind w:left="720"/>
      <w:outlineLvl w:val="4"/>
    </w:pPr>
    <w:rPr>
      <w:rFonts w:ascii="Arial" w:hAnsi="Arial" w:cs="Arial"/>
      <w:b/>
      <w:bCs/>
      <w:sz w:val="20"/>
      <w:szCs w:val="20"/>
    </w:rPr>
  </w:style>
  <w:style w:type="paragraph" w:styleId="Heading6">
    <w:name w:val="heading 6"/>
    <w:basedOn w:val="Normal"/>
    <w:next w:val="Normal"/>
    <w:link w:val="Heading6Char"/>
    <w:qFormat/>
    <w:rsid w:val="009D3B1C"/>
    <w:pPr>
      <w:keepNext/>
      <w:spacing w:line="360" w:lineRule="auto"/>
      <w:jc w:val="center"/>
      <w:outlineLvl w:val="5"/>
    </w:pPr>
    <w:rPr>
      <w:rFonts w:ascii="Tahoma" w:hAnsi="Tahoma"/>
      <w:b/>
      <w:sz w:val="22"/>
      <w:szCs w:val="20"/>
      <w:u w:val="single"/>
    </w:rPr>
  </w:style>
  <w:style w:type="paragraph" w:styleId="Heading7">
    <w:name w:val="heading 7"/>
    <w:basedOn w:val="Normal"/>
    <w:next w:val="Normal"/>
    <w:link w:val="Heading7Char"/>
    <w:qFormat/>
    <w:rsid w:val="009D3B1C"/>
    <w:pPr>
      <w:keepNext/>
      <w:spacing w:line="360" w:lineRule="auto"/>
      <w:outlineLvl w:val="6"/>
    </w:pPr>
    <w:rPr>
      <w:rFonts w:ascii="Tahoma" w:hAnsi="Tahoma"/>
      <w:b/>
      <w:sz w:val="22"/>
      <w:szCs w:val="20"/>
    </w:rPr>
  </w:style>
  <w:style w:type="paragraph" w:styleId="Heading8">
    <w:name w:val="heading 8"/>
    <w:basedOn w:val="Normal"/>
    <w:next w:val="Normal"/>
    <w:link w:val="Heading8Char"/>
    <w:qFormat/>
    <w:rsid w:val="009D3B1C"/>
    <w:pPr>
      <w:keepNext/>
      <w:spacing w:line="360" w:lineRule="auto"/>
      <w:jc w:val="center"/>
      <w:outlineLvl w:val="7"/>
    </w:pPr>
    <w:rPr>
      <w:rFonts w:ascii="Arial" w:hAnsi="Arial"/>
      <w:b/>
      <w:szCs w:val="20"/>
    </w:rPr>
  </w:style>
  <w:style w:type="paragraph" w:styleId="Heading9">
    <w:name w:val="heading 9"/>
    <w:basedOn w:val="Normal"/>
    <w:next w:val="Normal"/>
    <w:link w:val="Heading9Char"/>
    <w:qFormat/>
    <w:rsid w:val="009D3B1C"/>
    <w:pPr>
      <w:keepNext/>
      <w:jc w:val="center"/>
      <w:outlineLvl w:val="8"/>
    </w:pPr>
    <w:rPr>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D3B1C"/>
    <w:rPr>
      <w:rFonts w:ascii="Tahoma" w:eastAsia="Times New Roman" w:hAnsi="Tahoma" w:cs="Times New Roman"/>
      <w:b/>
      <w:szCs w:val="20"/>
      <w:lang w:val="en-US"/>
    </w:rPr>
  </w:style>
  <w:style w:type="character" w:customStyle="1" w:styleId="Heading2Char">
    <w:name w:val="Heading 2 Char"/>
    <w:basedOn w:val="DefaultParagraphFont"/>
    <w:link w:val="Heading2"/>
    <w:uiPriority w:val="1"/>
    <w:rsid w:val="009D3B1C"/>
    <w:rPr>
      <w:rFonts w:ascii="Times New Roman" w:eastAsia="Times New Roman" w:hAnsi="Times New Roman" w:cs="Times New Roman"/>
      <w:b/>
      <w:sz w:val="36"/>
      <w:szCs w:val="20"/>
      <w:lang w:val="en-US"/>
    </w:rPr>
  </w:style>
  <w:style w:type="character" w:customStyle="1" w:styleId="Heading3Char">
    <w:name w:val="Heading 3 Char"/>
    <w:basedOn w:val="DefaultParagraphFont"/>
    <w:link w:val="Heading3"/>
    <w:rsid w:val="009D3B1C"/>
    <w:rPr>
      <w:rFonts w:ascii="Tahoma" w:eastAsia="Times New Roman" w:hAnsi="Tahoma" w:cs="Times New Roman"/>
      <w:b/>
      <w:szCs w:val="20"/>
      <w:lang w:val="en-US"/>
    </w:rPr>
  </w:style>
  <w:style w:type="character" w:customStyle="1" w:styleId="Heading4Char">
    <w:name w:val="Heading 4 Char"/>
    <w:basedOn w:val="DefaultParagraphFont"/>
    <w:link w:val="Heading4"/>
    <w:rsid w:val="009D3B1C"/>
    <w:rPr>
      <w:rFonts w:ascii="Tahoma" w:eastAsia="Times New Roman" w:hAnsi="Tahoma" w:cs="Times New Roman"/>
      <w:b/>
      <w:szCs w:val="20"/>
      <w:lang w:val="en-US"/>
    </w:rPr>
  </w:style>
  <w:style w:type="character" w:customStyle="1" w:styleId="Heading5Char">
    <w:name w:val="Heading 5 Char"/>
    <w:basedOn w:val="DefaultParagraphFont"/>
    <w:link w:val="Heading5"/>
    <w:rsid w:val="009D3B1C"/>
    <w:rPr>
      <w:rFonts w:ascii="Arial" w:eastAsia="Times New Roman" w:hAnsi="Arial" w:cs="Arial"/>
      <w:b/>
      <w:bCs/>
      <w:sz w:val="20"/>
      <w:szCs w:val="20"/>
      <w:lang w:val="en-US"/>
    </w:rPr>
  </w:style>
  <w:style w:type="character" w:customStyle="1" w:styleId="Heading6Char">
    <w:name w:val="Heading 6 Char"/>
    <w:basedOn w:val="DefaultParagraphFont"/>
    <w:link w:val="Heading6"/>
    <w:rsid w:val="009D3B1C"/>
    <w:rPr>
      <w:rFonts w:ascii="Tahoma" w:eastAsia="Times New Roman" w:hAnsi="Tahoma" w:cs="Times New Roman"/>
      <w:b/>
      <w:szCs w:val="20"/>
      <w:u w:val="single"/>
      <w:lang w:val="en-US"/>
    </w:rPr>
  </w:style>
  <w:style w:type="character" w:customStyle="1" w:styleId="Heading7Char">
    <w:name w:val="Heading 7 Char"/>
    <w:basedOn w:val="DefaultParagraphFont"/>
    <w:link w:val="Heading7"/>
    <w:rsid w:val="009D3B1C"/>
    <w:rPr>
      <w:rFonts w:ascii="Tahoma" w:eastAsia="Times New Roman" w:hAnsi="Tahoma" w:cs="Times New Roman"/>
      <w:b/>
      <w:szCs w:val="20"/>
      <w:lang w:val="en-US"/>
    </w:rPr>
  </w:style>
  <w:style w:type="character" w:customStyle="1" w:styleId="Heading8Char">
    <w:name w:val="Heading 8 Char"/>
    <w:basedOn w:val="DefaultParagraphFont"/>
    <w:link w:val="Heading8"/>
    <w:rsid w:val="009D3B1C"/>
    <w:rPr>
      <w:rFonts w:ascii="Arial" w:eastAsia="Times New Roman" w:hAnsi="Arial" w:cs="Times New Roman"/>
      <w:b/>
      <w:sz w:val="24"/>
      <w:szCs w:val="20"/>
      <w:lang w:val="en-US"/>
    </w:rPr>
  </w:style>
  <w:style w:type="character" w:customStyle="1" w:styleId="Heading9Char">
    <w:name w:val="Heading 9 Char"/>
    <w:basedOn w:val="DefaultParagraphFont"/>
    <w:link w:val="Heading9"/>
    <w:rsid w:val="009D3B1C"/>
    <w:rPr>
      <w:rFonts w:ascii="Times New Roman" w:eastAsia="Times New Roman" w:hAnsi="Times New Roman" w:cs="Times New Roman"/>
      <w:b/>
      <w:sz w:val="32"/>
      <w:szCs w:val="20"/>
      <w:lang w:val="en-US"/>
    </w:rPr>
  </w:style>
  <w:style w:type="paragraph" w:styleId="Header">
    <w:name w:val="header"/>
    <w:basedOn w:val="Normal"/>
    <w:link w:val="HeaderChar"/>
    <w:uiPriority w:val="99"/>
    <w:rsid w:val="009D3B1C"/>
    <w:pPr>
      <w:tabs>
        <w:tab w:val="center" w:pos="4320"/>
        <w:tab w:val="right" w:pos="8640"/>
      </w:tabs>
    </w:pPr>
    <w:rPr>
      <w:sz w:val="20"/>
      <w:szCs w:val="20"/>
    </w:rPr>
  </w:style>
  <w:style w:type="character" w:customStyle="1" w:styleId="HeaderChar">
    <w:name w:val="Header Char"/>
    <w:basedOn w:val="DefaultParagraphFont"/>
    <w:link w:val="Header"/>
    <w:uiPriority w:val="99"/>
    <w:rsid w:val="009D3B1C"/>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9D3B1C"/>
    <w:pPr>
      <w:spacing w:line="360" w:lineRule="auto"/>
      <w:jc w:val="center"/>
    </w:pPr>
    <w:rPr>
      <w:b/>
      <w:szCs w:val="20"/>
      <w:u w:val="single"/>
    </w:rPr>
  </w:style>
  <w:style w:type="character" w:customStyle="1" w:styleId="TitleChar">
    <w:name w:val="Title Char"/>
    <w:basedOn w:val="DefaultParagraphFont"/>
    <w:link w:val="Title"/>
    <w:uiPriority w:val="1"/>
    <w:rsid w:val="009D3B1C"/>
    <w:rPr>
      <w:rFonts w:ascii="Times New Roman" w:eastAsia="Times New Roman" w:hAnsi="Times New Roman" w:cs="Times New Roman"/>
      <w:b/>
      <w:sz w:val="24"/>
      <w:szCs w:val="20"/>
      <w:u w:val="single"/>
      <w:lang w:val="en-US"/>
    </w:rPr>
  </w:style>
  <w:style w:type="character" w:styleId="Hyperlink">
    <w:name w:val="Hyperlink"/>
    <w:rsid w:val="009D3B1C"/>
    <w:rPr>
      <w:color w:val="0000FF"/>
      <w:u w:val="single"/>
    </w:rPr>
  </w:style>
  <w:style w:type="paragraph" w:styleId="ListBullet">
    <w:name w:val="List Bullet"/>
    <w:basedOn w:val="Normal"/>
    <w:autoRedefine/>
    <w:rsid w:val="009D3B1C"/>
    <w:pPr>
      <w:ind w:left="374" w:right="14" w:firstLine="346"/>
    </w:pPr>
    <w:rPr>
      <w:sz w:val="22"/>
      <w:szCs w:val="22"/>
    </w:rPr>
  </w:style>
  <w:style w:type="paragraph" w:styleId="BodyText">
    <w:name w:val="Body Text"/>
    <w:basedOn w:val="Normal"/>
    <w:link w:val="BodyTextChar"/>
    <w:uiPriority w:val="1"/>
    <w:qFormat/>
    <w:rsid w:val="009D3B1C"/>
    <w:pPr>
      <w:spacing w:line="360" w:lineRule="auto"/>
    </w:pPr>
    <w:rPr>
      <w:rFonts w:ascii="Tahoma" w:hAnsi="Tahoma"/>
      <w:sz w:val="22"/>
      <w:szCs w:val="20"/>
    </w:rPr>
  </w:style>
  <w:style w:type="character" w:customStyle="1" w:styleId="BodyTextChar">
    <w:name w:val="Body Text Char"/>
    <w:basedOn w:val="DefaultParagraphFont"/>
    <w:link w:val="BodyText"/>
    <w:uiPriority w:val="1"/>
    <w:rsid w:val="009D3B1C"/>
    <w:rPr>
      <w:rFonts w:ascii="Tahoma" w:eastAsia="Times New Roman" w:hAnsi="Tahoma" w:cs="Times New Roman"/>
      <w:szCs w:val="20"/>
      <w:lang w:val="en-US"/>
    </w:rPr>
  </w:style>
  <w:style w:type="paragraph" w:styleId="BodyTextIndent3">
    <w:name w:val="Body Text Indent 3"/>
    <w:basedOn w:val="Normal"/>
    <w:link w:val="BodyTextIndent3Char"/>
    <w:rsid w:val="009D3B1C"/>
    <w:pPr>
      <w:spacing w:line="360" w:lineRule="auto"/>
      <w:ind w:left="720"/>
    </w:pPr>
    <w:rPr>
      <w:rFonts w:ascii="Tahoma" w:hAnsi="Tahoma"/>
      <w:sz w:val="22"/>
      <w:szCs w:val="20"/>
    </w:rPr>
  </w:style>
  <w:style w:type="character" w:customStyle="1" w:styleId="BodyTextIndent3Char">
    <w:name w:val="Body Text Indent 3 Char"/>
    <w:basedOn w:val="DefaultParagraphFont"/>
    <w:link w:val="BodyTextIndent3"/>
    <w:rsid w:val="009D3B1C"/>
    <w:rPr>
      <w:rFonts w:ascii="Tahoma" w:eastAsia="Times New Roman" w:hAnsi="Tahoma" w:cs="Times New Roman"/>
      <w:szCs w:val="20"/>
      <w:lang w:val="en-US"/>
    </w:rPr>
  </w:style>
  <w:style w:type="paragraph" w:styleId="BodyTextIndent2">
    <w:name w:val="Body Text Indent 2"/>
    <w:basedOn w:val="Normal"/>
    <w:link w:val="BodyTextIndent2Char"/>
    <w:rsid w:val="009D3B1C"/>
    <w:pPr>
      <w:spacing w:line="360" w:lineRule="auto"/>
      <w:ind w:left="1440"/>
    </w:pPr>
    <w:rPr>
      <w:rFonts w:ascii="Tahoma" w:hAnsi="Tahoma"/>
      <w:sz w:val="22"/>
      <w:szCs w:val="20"/>
    </w:rPr>
  </w:style>
  <w:style w:type="character" w:customStyle="1" w:styleId="BodyTextIndent2Char">
    <w:name w:val="Body Text Indent 2 Char"/>
    <w:basedOn w:val="DefaultParagraphFont"/>
    <w:link w:val="BodyTextIndent2"/>
    <w:rsid w:val="009D3B1C"/>
    <w:rPr>
      <w:rFonts w:ascii="Tahoma" w:eastAsia="Times New Roman" w:hAnsi="Tahoma" w:cs="Times New Roman"/>
      <w:szCs w:val="20"/>
      <w:lang w:val="en-US"/>
    </w:rPr>
  </w:style>
  <w:style w:type="paragraph" w:styleId="BodyText2">
    <w:name w:val="Body Text 2"/>
    <w:basedOn w:val="Normal"/>
    <w:link w:val="BodyText2Char"/>
    <w:rsid w:val="009D3B1C"/>
    <w:pPr>
      <w:spacing w:line="360" w:lineRule="auto"/>
    </w:pPr>
    <w:rPr>
      <w:rFonts w:ascii="Tahoma" w:hAnsi="Tahoma"/>
      <w:sz w:val="22"/>
      <w:szCs w:val="20"/>
    </w:rPr>
  </w:style>
  <w:style w:type="character" w:customStyle="1" w:styleId="BodyText2Char">
    <w:name w:val="Body Text 2 Char"/>
    <w:basedOn w:val="DefaultParagraphFont"/>
    <w:link w:val="BodyText2"/>
    <w:rsid w:val="009D3B1C"/>
    <w:rPr>
      <w:rFonts w:ascii="Tahoma" w:eastAsia="Times New Roman" w:hAnsi="Tahoma" w:cs="Times New Roman"/>
      <w:szCs w:val="20"/>
      <w:lang w:val="en-US"/>
    </w:rPr>
  </w:style>
  <w:style w:type="paragraph" w:styleId="BodyTextIndent">
    <w:name w:val="Body Text Indent"/>
    <w:basedOn w:val="Normal"/>
    <w:link w:val="BodyTextIndentChar"/>
    <w:rsid w:val="009D3B1C"/>
    <w:pPr>
      <w:spacing w:line="360" w:lineRule="auto"/>
      <w:ind w:left="720" w:hanging="720"/>
    </w:pPr>
    <w:rPr>
      <w:rFonts w:ascii="Tahoma" w:hAnsi="Tahoma"/>
      <w:sz w:val="22"/>
      <w:szCs w:val="20"/>
    </w:rPr>
  </w:style>
  <w:style w:type="character" w:customStyle="1" w:styleId="BodyTextIndentChar">
    <w:name w:val="Body Text Indent Char"/>
    <w:basedOn w:val="DefaultParagraphFont"/>
    <w:link w:val="BodyTextIndent"/>
    <w:rsid w:val="009D3B1C"/>
    <w:rPr>
      <w:rFonts w:ascii="Tahoma" w:eastAsia="Times New Roman" w:hAnsi="Tahoma" w:cs="Times New Roman"/>
      <w:szCs w:val="20"/>
      <w:lang w:val="en-US"/>
    </w:rPr>
  </w:style>
  <w:style w:type="character" w:styleId="FootnoteReference">
    <w:name w:val="footnote reference"/>
    <w:semiHidden/>
    <w:rsid w:val="009D3B1C"/>
    <w:rPr>
      <w:vertAlign w:val="superscript"/>
    </w:rPr>
  </w:style>
  <w:style w:type="paragraph" w:styleId="FootnoteText">
    <w:name w:val="footnote text"/>
    <w:basedOn w:val="Normal"/>
    <w:link w:val="FootnoteTextChar"/>
    <w:semiHidden/>
    <w:rsid w:val="009D3B1C"/>
    <w:rPr>
      <w:sz w:val="20"/>
      <w:szCs w:val="20"/>
    </w:rPr>
  </w:style>
  <w:style w:type="character" w:customStyle="1" w:styleId="FootnoteTextChar">
    <w:name w:val="Footnote Text Char"/>
    <w:basedOn w:val="DefaultParagraphFont"/>
    <w:link w:val="FootnoteText"/>
    <w:semiHidden/>
    <w:rsid w:val="009D3B1C"/>
    <w:rPr>
      <w:rFonts w:ascii="Times New Roman" w:eastAsia="Times New Roman" w:hAnsi="Times New Roman" w:cs="Times New Roman"/>
      <w:sz w:val="20"/>
      <w:szCs w:val="20"/>
      <w:lang w:val="en-US"/>
    </w:rPr>
  </w:style>
  <w:style w:type="character" w:styleId="PageNumber">
    <w:name w:val="page number"/>
    <w:basedOn w:val="DefaultParagraphFont"/>
    <w:rsid w:val="009D3B1C"/>
  </w:style>
  <w:style w:type="paragraph" w:styleId="Footer">
    <w:name w:val="footer"/>
    <w:basedOn w:val="Normal"/>
    <w:link w:val="FooterChar"/>
    <w:uiPriority w:val="99"/>
    <w:rsid w:val="009D3B1C"/>
    <w:pPr>
      <w:tabs>
        <w:tab w:val="center" w:pos="4320"/>
        <w:tab w:val="right" w:pos="8640"/>
      </w:tabs>
    </w:pPr>
    <w:rPr>
      <w:sz w:val="20"/>
      <w:szCs w:val="20"/>
    </w:rPr>
  </w:style>
  <w:style w:type="character" w:customStyle="1" w:styleId="FooterChar">
    <w:name w:val="Footer Char"/>
    <w:basedOn w:val="DefaultParagraphFont"/>
    <w:link w:val="Footer"/>
    <w:uiPriority w:val="99"/>
    <w:rsid w:val="009D3B1C"/>
    <w:rPr>
      <w:rFonts w:ascii="Times New Roman" w:eastAsia="Times New Roman" w:hAnsi="Times New Roman" w:cs="Times New Roman"/>
      <w:sz w:val="20"/>
      <w:szCs w:val="20"/>
      <w:lang w:val="en-US"/>
    </w:rPr>
  </w:style>
  <w:style w:type="character" w:styleId="FollowedHyperlink">
    <w:name w:val="FollowedHyperlink"/>
    <w:rsid w:val="009D3B1C"/>
    <w:rPr>
      <w:color w:val="800080"/>
      <w:u w:val="single"/>
    </w:rPr>
  </w:style>
  <w:style w:type="paragraph" w:styleId="ListParagraph">
    <w:name w:val="List Paragraph"/>
    <w:basedOn w:val="Normal"/>
    <w:uiPriority w:val="1"/>
    <w:qFormat/>
    <w:rsid w:val="009D3B1C"/>
    <w:pPr>
      <w:ind w:left="720"/>
    </w:pPr>
  </w:style>
  <w:style w:type="table" w:styleId="TableGrid">
    <w:name w:val="Table Grid"/>
    <w:basedOn w:val="TableNormal"/>
    <w:rsid w:val="009D3B1C"/>
    <w:pPr>
      <w:spacing w:after="0" w:line="240" w:lineRule="auto"/>
    </w:pPr>
    <w:rPr>
      <w:rFonts w:ascii="Times New Roman" w:eastAsia="Times New Roman" w:hAnsi="Times New Roman"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9D3B1C"/>
    <w:pPr>
      <w:spacing w:line="240" w:lineRule="auto"/>
    </w:pPr>
    <w:rPr>
      <w:rFonts w:ascii="Tahoma" w:hAnsi="Tahoma"/>
      <w:sz w:val="16"/>
      <w:szCs w:val="16"/>
    </w:rPr>
  </w:style>
  <w:style w:type="character" w:customStyle="1" w:styleId="BalloonTextChar">
    <w:name w:val="Balloon Text Char"/>
    <w:basedOn w:val="DefaultParagraphFont"/>
    <w:link w:val="BalloonText"/>
    <w:rsid w:val="009D3B1C"/>
    <w:rPr>
      <w:rFonts w:ascii="Tahoma" w:eastAsia="Times New Roman" w:hAnsi="Tahoma" w:cs="Times New Roman"/>
      <w:sz w:val="16"/>
      <w:szCs w:val="16"/>
      <w:lang w:val="en-US"/>
    </w:rPr>
  </w:style>
  <w:style w:type="paragraph" w:customStyle="1" w:styleId="TableParagraph">
    <w:name w:val="Table Paragraph"/>
    <w:basedOn w:val="Normal"/>
    <w:uiPriority w:val="1"/>
    <w:qFormat/>
    <w:rsid w:val="00127EAB"/>
    <w:pPr>
      <w:autoSpaceDE w:val="0"/>
      <w:autoSpaceDN w:val="0"/>
      <w:adjustRightInd/>
      <w:spacing w:line="240" w:lineRule="auto"/>
      <w:jc w:val="left"/>
      <w:textAlignment w:val="auto"/>
    </w:pPr>
    <w:rPr>
      <w:rFonts w:ascii="DejaVu Sans" w:eastAsia="DejaVu Sans" w:hAnsi="DejaVu Sans" w:cs="DejaVu San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5324">
      <w:bodyDiv w:val="1"/>
      <w:marLeft w:val="0"/>
      <w:marRight w:val="0"/>
      <w:marTop w:val="0"/>
      <w:marBottom w:val="0"/>
      <w:divBdr>
        <w:top w:val="none" w:sz="0" w:space="0" w:color="auto"/>
        <w:left w:val="none" w:sz="0" w:space="0" w:color="auto"/>
        <w:bottom w:val="none" w:sz="0" w:space="0" w:color="auto"/>
        <w:right w:val="none" w:sz="0" w:space="0" w:color="auto"/>
      </w:divBdr>
    </w:div>
    <w:div w:id="110516996">
      <w:bodyDiv w:val="1"/>
      <w:marLeft w:val="0"/>
      <w:marRight w:val="0"/>
      <w:marTop w:val="0"/>
      <w:marBottom w:val="0"/>
      <w:divBdr>
        <w:top w:val="none" w:sz="0" w:space="0" w:color="auto"/>
        <w:left w:val="none" w:sz="0" w:space="0" w:color="auto"/>
        <w:bottom w:val="none" w:sz="0" w:space="0" w:color="auto"/>
        <w:right w:val="none" w:sz="0" w:space="0" w:color="auto"/>
      </w:divBdr>
    </w:div>
    <w:div w:id="129322424">
      <w:bodyDiv w:val="1"/>
      <w:marLeft w:val="0"/>
      <w:marRight w:val="0"/>
      <w:marTop w:val="0"/>
      <w:marBottom w:val="0"/>
      <w:divBdr>
        <w:top w:val="none" w:sz="0" w:space="0" w:color="auto"/>
        <w:left w:val="none" w:sz="0" w:space="0" w:color="auto"/>
        <w:bottom w:val="none" w:sz="0" w:space="0" w:color="auto"/>
        <w:right w:val="none" w:sz="0" w:space="0" w:color="auto"/>
      </w:divBdr>
    </w:div>
    <w:div w:id="485703689">
      <w:bodyDiv w:val="1"/>
      <w:marLeft w:val="0"/>
      <w:marRight w:val="0"/>
      <w:marTop w:val="0"/>
      <w:marBottom w:val="0"/>
      <w:divBdr>
        <w:top w:val="none" w:sz="0" w:space="0" w:color="auto"/>
        <w:left w:val="none" w:sz="0" w:space="0" w:color="auto"/>
        <w:bottom w:val="none" w:sz="0" w:space="0" w:color="auto"/>
        <w:right w:val="none" w:sz="0" w:space="0" w:color="auto"/>
      </w:divBdr>
    </w:div>
    <w:div w:id="1022898963">
      <w:bodyDiv w:val="1"/>
      <w:marLeft w:val="0"/>
      <w:marRight w:val="0"/>
      <w:marTop w:val="0"/>
      <w:marBottom w:val="0"/>
      <w:divBdr>
        <w:top w:val="none" w:sz="0" w:space="0" w:color="auto"/>
        <w:left w:val="none" w:sz="0" w:space="0" w:color="auto"/>
        <w:bottom w:val="none" w:sz="0" w:space="0" w:color="auto"/>
        <w:right w:val="none" w:sz="0" w:space="0" w:color="auto"/>
      </w:divBdr>
    </w:div>
    <w:div w:id="1417046121">
      <w:bodyDiv w:val="1"/>
      <w:marLeft w:val="0"/>
      <w:marRight w:val="0"/>
      <w:marTop w:val="0"/>
      <w:marBottom w:val="0"/>
      <w:divBdr>
        <w:top w:val="none" w:sz="0" w:space="0" w:color="auto"/>
        <w:left w:val="none" w:sz="0" w:space="0" w:color="auto"/>
        <w:bottom w:val="none" w:sz="0" w:space="0" w:color="auto"/>
        <w:right w:val="none" w:sz="0" w:space="0" w:color="auto"/>
      </w:divBdr>
    </w:div>
    <w:div w:id="1445147401">
      <w:bodyDiv w:val="1"/>
      <w:marLeft w:val="0"/>
      <w:marRight w:val="0"/>
      <w:marTop w:val="0"/>
      <w:marBottom w:val="0"/>
      <w:divBdr>
        <w:top w:val="none" w:sz="0" w:space="0" w:color="auto"/>
        <w:left w:val="none" w:sz="0" w:space="0" w:color="auto"/>
        <w:bottom w:val="none" w:sz="0" w:space="0" w:color="auto"/>
        <w:right w:val="none" w:sz="0" w:space="0" w:color="auto"/>
      </w:divBdr>
    </w:div>
    <w:div w:id="1676683821">
      <w:bodyDiv w:val="1"/>
      <w:marLeft w:val="0"/>
      <w:marRight w:val="0"/>
      <w:marTop w:val="0"/>
      <w:marBottom w:val="0"/>
      <w:divBdr>
        <w:top w:val="none" w:sz="0" w:space="0" w:color="auto"/>
        <w:left w:val="none" w:sz="0" w:space="0" w:color="auto"/>
        <w:bottom w:val="none" w:sz="0" w:space="0" w:color="auto"/>
        <w:right w:val="none" w:sz="0" w:space="0" w:color="auto"/>
      </w:divBdr>
    </w:div>
    <w:div w:id="1689215055">
      <w:bodyDiv w:val="1"/>
      <w:marLeft w:val="0"/>
      <w:marRight w:val="0"/>
      <w:marTop w:val="0"/>
      <w:marBottom w:val="0"/>
      <w:divBdr>
        <w:top w:val="none" w:sz="0" w:space="0" w:color="auto"/>
        <w:left w:val="none" w:sz="0" w:space="0" w:color="auto"/>
        <w:bottom w:val="none" w:sz="0" w:space="0" w:color="auto"/>
        <w:right w:val="none" w:sz="0" w:space="0" w:color="auto"/>
      </w:divBdr>
    </w:div>
    <w:div w:id="2011984452">
      <w:bodyDiv w:val="1"/>
      <w:marLeft w:val="0"/>
      <w:marRight w:val="0"/>
      <w:marTop w:val="0"/>
      <w:marBottom w:val="0"/>
      <w:divBdr>
        <w:top w:val="none" w:sz="0" w:space="0" w:color="auto"/>
        <w:left w:val="none" w:sz="0" w:space="0" w:color="auto"/>
        <w:bottom w:val="none" w:sz="0" w:space="0" w:color="auto"/>
        <w:right w:val="none" w:sz="0" w:space="0" w:color="auto"/>
      </w:divBdr>
    </w:div>
    <w:div w:id="2021269518">
      <w:bodyDiv w:val="1"/>
      <w:marLeft w:val="0"/>
      <w:marRight w:val="0"/>
      <w:marTop w:val="0"/>
      <w:marBottom w:val="0"/>
      <w:divBdr>
        <w:top w:val="none" w:sz="0" w:space="0" w:color="auto"/>
        <w:left w:val="none" w:sz="0" w:space="0" w:color="auto"/>
        <w:bottom w:val="none" w:sz="0" w:space="0" w:color="auto"/>
        <w:right w:val="none" w:sz="0" w:space="0" w:color="auto"/>
      </w:divBdr>
    </w:div>
    <w:div w:id="211185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eprocurement.gov.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procurement.gov.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procurement.gov.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eprocurement.gov.i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www.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6E255-2C0C-41E1-B3C0-63425CC55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46</Pages>
  <Words>24136</Words>
  <Characters>137577</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DE-II</dc:creator>
  <cp:lastModifiedBy>ttd dell</cp:lastModifiedBy>
  <cp:revision>158</cp:revision>
  <cp:lastPrinted>2020-07-18T06:56:00Z</cp:lastPrinted>
  <dcterms:created xsi:type="dcterms:W3CDTF">2021-10-18T06:05:00Z</dcterms:created>
  <dcterms:modified xsi:type="dcterms:W3CDTF">2026-10-22T07:25:00Z</dcterms:modified>
</cp:coreProperties>
</file>