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0B31" w:rsidRDefault="00BD1FF9" w:rsidP="00840B31">
      <w:pPr>
        <w:spacing w:line="360" w:lineRule="auto"/>
        <w:ind w:left="540"/>
        <w:jc w:val="both"/>
        <w:rPr>
          <w:rFonts w:ascii="Verdana" w:hAnsi="Verdana"/>
          <w:color w:val="000000"/>
          <w:sz w:val="20"/>
          <w:szCs w:val="20"/>
        </w:rPr>
      </w:pPr>
      <w:r>
        <w:rPr>
          <w:rFonts w:ascii="Maiandra GD" w:hAnsi="Maiandra GD"/>
          <w:noProof/>
          <w:color w:val="000000"/>
          <w:sz w:val="20"/>
          <w:szCs w:val="20"/>
          <w:lang w:bidi="te-IN"/>
        </w:rPr>
        <w:drawing>
          <wp:anchor distT="0" distB="0" distL="114300" distR="114300" simplePos="0" relativeHeight="251657728" behindDoc="1" locked="0" layoutInCell="1" allowOverlap="1">
            <wp:simplePos x="0" y="0"/>
            <wp:positionH relativeFrom="column">
              <wp:posOffset>-62865</wp:posOffset>
            </wp:positionH>
            <wp:positionV relativeFrom="paragraph">
              <wp:posOffset>-169545</wp:posOffset>
            </wp:positionV>
            <wp:extent cx="6097905" cy="1531620"/>
            <wp:effectExtent l="19050" t="0" r="0" b="0"/>
            <wp:wrapNone/>
            <wp:docPr id="19" name="Image2" descr="Endowments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Endowments Department"/>
                    <pic:cNvPicPr>
                      <a:picLocks noChangeAspect="1" noChangeArrowheads="1"/>
                    </pic:cNvPicPr>
                  </pic:nvPicPr>
                  <pic:blipFill>
                    <a:blip r:embed="rId5" r:link="rId6" cstate="print"/>
                    <a:srcRect/>
                    <a:stretch>
                      <a:fillRect/>
                    </a:stretch>
                  </pic:blipFill>
                  <pic:spPr bwMode="auto">
                    <a:xfrm>
                      <a:off x="0" y="0"/>
                      <a:ext cx="6097905" cy="1531620"/>
                    </a:xfrm>
                    <a:prstGeom prst="rect">
                      <a:avLst/>
                    </a:prstGeom>
                    <a:noFill/>
                    <a:ln w="9525">
                      <a:noFill/>
                      <a:miter lim="800000"/>
                      <a:headEnd/>
                      <a:tailEnd/>
                    </a:ln>
                  </pic:spPr>
                </pic:pic>
              </a:graphicData>
            </a:graphic>
          </wp:anchor>
        </w:drawing>
      </w:r>
    </w:p>
    <w:p w:rsidR="00840B31" w:rsidRDefault="00840B31" w:rsidP="00840B31">
      <w:pPr>
        <w:spacing w:line="360" w:lineRule="auto"/>
        <w:ind w:left="540"/>
        <w:jc w:val="both"/>
        <w:rPr>
          <w:rFonts w:ascii="Verdana" w:hAnsi="Verdana"/>
          <w:color w:val="000000"/>
          <w:sz w:val="20"/>
          <w:szCs w:val="20"/>
        </w:rPr>
      </w:pPr>
      <w:r>
        <w:rPr>
          <w:rFonts w:ascii="Verdana" w:hAnsi="Verdana"/>
          <w:color w:val="000000"/>
          <w:sz w:val="20"/>
          <w:szCs w:val="20"/>
        </w:rPr>
        <w:t xml:space="preserve">                          </w:t>
      </w:r>
    </w:p>
    <w:p w:rsidR="006F581F" w:rsidRDefault="00D90B2B" w:rsidP="006F581F">
      <w:pPr>
        <w:spacing w:line="360" w:lineRule="auto"/>
        <w:ind w:left="540"/>
        <w:jc w:val="both"/>
        <w:rPr>
          <w:rFonts w:ascii="Verdana" w:hAnsi="Verdana"/>
          <w:color w:val="000000"/>
          <w:sz w:val="20"/>
          <w:szCs w:val="20"/>
        </w:rPr>
      </w:pPr>
      <w:r>
        <w:rPr>
          <w:rFonts w:ascii="Verdana" w:hAnsi="Verdana"/>
          <w:color w:val="000000"/>
          <w:sz w:val="20"/>
          <w:szCs w:val="20"/>
        </w:rPr>
        <w:t xml:space="preserve">          </w:t>
      </w:r>
      <w:r w:rsidR="006F581F">
        <w:rPr>
          <w:rFonts w:ascii="Verdana" w:hAnsi="Verdana"/>
          <w:color w:val="000000"/>
          <w:sz w:val="20"/>
          <w:szCs w:val="20"/>
        </w:rPr>
        <w:t xml:space="preserve">       </w:t>
      </w:r>
    </w:p>
    <w:p w:rsidR="00814F2F" w:rsidRDefault="00814F2F" w:rsidP="00361FE4">
      <w:pPr>
        <w:spacing w:line="360" w:lineRule="auto"/>
        <w:ind w:left="540"/>
        <w:jc w:val="center"/>
        <w:rPr>
          <w:rFonts w:ascii="Maiandra GD" w:hAnsi="Maiandra GD"/>
          <w:color w:val="000000"/>
          <w:sz w:val="20"/>
          <w:szCs w:val="20"/>
        </w:rPr>
      </w:pPr>
    </w:p>
    <w:p w:rsidR="00814F2F" w:rsidRDefault="00814F2F" w:rsidP="00361FE4">
      <w:pPr>
        <w:spacing w:line="360" w:lineRule="auto"/>
        <w:ind w:left="540"/>
        <w:jc w:val="center"/>
        <w:rPr>
          <w:rFonts w:ascii="Maiandra GD" w:hAnsi="Maiandra GD"/>
          <w:color w:val="000000"/>
          <w:sz w:val="20"/>
          <w:szCs w:val="20"/>
        </w:rPr>
      </w:pPr>
    </w:p>
    <w:p w:rsidR="00814F2F" w:rsidRDefault="00814F2F" w:rsidP="00361FE4">
      <w:pPr>
        <w:spacing w:line="360" w:lineRule="auto"/>
        <w:ind w:left="540"/>
        <w:jc w:val="center"/>
        <w:rPr>
          <w:rFonts w:ascii="Maiandra GD" w:hAnsi="Maiandra GD"/>
          <w:color w:val="000000"/>
          <w:sz w:val="20"/>
          <w:szCs w:val="20"/>
        </w:rPr>
      </w:pPr>
    </w:p>
    <w:p w:rsidR="00814F2F" w:rsidRDefault="00814F2F" w:rsidP="00361FE4">
      <w:pPr>
        <w:spacing w:line="360" w:lineRule="auto"/>
        <w:ind w:left="540"/>
        <w:jc w:val="center"/>
        <w:rPr>
          <w:rFonts w:ascii="Maiandra GD" w:hAnsi="Maiandra GD"/>
          <w:color w:val="000000"/>
          <w:sz w:val="20"/>
          <w:szCs w:val="20"/>
        </w:rPr>
      </w:pPr>
    </w:p>
    <w:p w:rsidR="006F173E" w:rsidRDefault="006F173E" w:rsidP="00361FE4">
      <w:pPr>
        <w:spacing w:line="360" w:lineRule="auto"/>
        <w:ind w:left="540"/>
        <w:jc w:val="center"/>
        <w:rPr>
          <w:rFonts w:ascii="Maiandra GD" w:hAnsi="Maiandra GD"/>
          <w:color w:val="000000"/>
          <w:sz w:val="20"/>
          <w:szCs w:val="20"/>
        </w:rPr>
      </w:pPr>
    </w:p>
    <w:p w:rsidR="00814F2F" w:rsidRDefault="00814F2F" w:rsidP="00361FE4">
      <w:pPr>
        <w:spacing w:line="360" w:lineRule="auto"/>
        <w:ind w:left="540"/>
        <w:jc w:val="center"/>
        <w:rPr>
          <w:rFonts w:ascii="Maiandra GD" w:hAnsi="Maiandra GD"/>
          <w:color w:val="000000"/>
          <w:sz w:val="20"/>
          <w:szCs w:val="20"/>
        </w:rPr>
      </w:pPr>
    </w:p>
    <w:p w:rsidR="009C1369" w:rsidRPr="00696A2F" w:rsidRDefault="009C1369" w:rsidP="009C1369">
      <w:pPr>
        <w:jc w:val="center"/>
        <w:rPr>
          <w:b/>
          <w:bCs/>
          <w:szCs w:val="28"/>
          <w:u w:val="single"/>
        </w:rPr>
      </w:pPr>
      <w:r w:rsidRPr="00696A2F">
        <w:rPr>
          <w:b/>
          <w:bCs/>
          <w:szCs w:val="28"/>
          <w:u w:val="single"/>
        </w:rPr>
        <w:t>SRI CHOWDESWARI DEVATHA DEVASTANAM NANDAVARAM(V)</w:t>
      </w:r>
    </w:p>
    <w:p w:rsidR="009C1369" w:rsidRDefault="009C1369" w:rsidP="009C1369">
      <w:pPr>
        <w:jc w:val="center"/>
        <w:rPr>
          <w:b/>
          <w:bCs/>
          <w:sz w:val="28"/>
          <w:szCs w:val="28"/>
          <w:u w:val="single"/>
        </w:rPr>
      </w:pPr>
      <w:r w:rsidRPr="00696A2F">
        <w:rPr>
          <w:b/>
          <w:bCs/>
          <w:sz w:val="28"/>
          <w:szCs w:val="28"/>
          <w:u w:val="single"/>
        </w:rPr>
        <w:t>BANAGANA</w:t>
      </w:r>
      <w:r>
        <w:rPr>
          <w:b/>
          <w:bCs/>
          <w:sz w:val="28"/>
          <w:szCs w:val="28"/>
          <w:u w:val="single"/>
        </w:rPr>
        <w:t>PALLI (M) – NANDYAL (DIST) A.P.,</w:t>
      </w:r>
    </w:p>
    <w:p w:rsidR="009C1369" w:rsidRPr="00696A2F" w:rsidRDefault="009C1369" w:rsidP="009C1369">
      <w:pPr>
        <w:jc w:val="center"/>
        <w:rPr>
          <w:b/>
          <w:bCs/>
          <w:sz w:val="28"/>
          <w:szCs w:val="28"/>
          <w:u w:val="single"/>
        </w:rPr>
      </w:pPr>
    </w:p>
    <w:p w:rsidR="009C1369" w:rsidRPr="0077789B" w:rsidRDefault="009C1369" w:rsidP="009C1369">
      <w:pPr>
        <w:spacing w:line="360" w:lineRule="auto"/>
        <w:jc w:val="center"/>
        <w:rPr>
          <w:rFonts w:ascii="Maiandra GD" w:hAnsi="Maiandra GD" w:cs="Arial"/>
          <w:b/>
          <w:sz w:val="28"/>
          <w:szCs w:val="28"/>
          <w:u w:val="single"/>
        </w:rPr>
      </w:pPr>
      <w:r w:rsidRPr="0077789B">
        <w:rPr>
          <w:rFonts w:ascii="Maiandra GD" w:hAnsi="Maiandra GD" w:cs="Arial"/>
          <w:b/>
          <w:sz w:val="28"/>
          <w:szCs w:val="28"/>
          <w:u w:val="single"/>
        </w:rPr>
        <w:t>(Endowment Department)</w:t>
      </w:r>
    </w:p>
    <w:p w:rsidR="009C1369" w:rsidRPr="0077789B" w:rsidRDefault="009C1369" w:rsidP="009C1369">
      <w:pPr>
        <w:spacing w:line="360" w:lineRule="auto"/>
        <w:jc w:val="center"/>
        <w:rPr>
          <w:rFonts w:ascii="Maiandra GD" w:hAnsi="Maiandra GD" w:cs="Arial"/>
          <w:b/>
          <w:sz w:val="28"/>
          <w:szCs w:val="28"/>
          <w:u w:val="single"/>
        </w:rPr>
      </w:pPr>
    </w:p>
    <w:p w:rsidR="009C1369" w:rsidRPr="0077789B" w:rsidRDefault="009C1369" w:rsidP="009C1369">
      <w:pPr>
        <w:spacing w:line="360" w:lineRule="auto"/>
        <w:jc w:val="center"/>
        <w:rPr>
          <w:rFonts w:ascii="Maiandra GD" w:hAnsi="Maiandra GD" w:cs="Arial"/>
          <w:b/>
          <w:sz w:val="28"/>
          <w:u w:val="single"/>
        </w:rPr>
      </w:pPr>
      <w:r w:rsidRPr="0077789B">
        <w:rPr>
          <w:rFonts w:ascii="Maiandra GD" w:hAnsi="Maiandra GD"/>
          <w:b/>
          <w:szCs w:val="22"/>
          <w:u w:val="single"/>
        </w:rPr>
        <w:t>Notification in Rc. No.</w:t>
      </w:r>
      <w:r w:rsidRPr="0077789B">
        <w:rPr>
          <w:rFonts w:ascii="Maiandra GD" w:hAnsi="Maiandra GD" w:cs="Arial"/>
          <w:b/>
          <w:sz w:val="28"/>
          <w:u w:val="single"/>
        </w:rPr>
        <w:t xml:space="preserve"> A4/202</w:t>
      </w:r>
      <w:r>
        <w:rPr>
          <w:rFonts w:ascii="Maiandra GD" w:hAnsi="Maiandra GD" w:cs="Arial"/>
          <w:b/>
          <w:sz w:val="28"/>
          <w:u w:val="single"/>
        </w:rPr>
        <w:t>6</w:t>
      </w:r>
      <w:r w:rsidRPr="0077789B">
        <w:rPr>
          <w:rFonts w:ascii="Maiandra GD" w:hAnsi="Maiandra GD" w:cs="Arial"/>
          <w:b/>
          <w:sz w:val="28"/>
          <w:u w:val="single"/>
        </w:rPr>
        <w:t>, dated:</w:t>
      </w:r>
      <w:r w:rsidR="004F45E4">
        <w:rPr>
          <w:rFonts w:ascii="Maiandra GD" w:hAnsi="Maiandra GD" w:cs="Arial"/>
          <w:b/>
          <w:sz w:val="28"/>
          <w:u w:val="single"/>
        </w:rPr>
        <w:t>16-10</w:t>
      </w:r>
      <w:r w:rsidRPr="0077789B">
        <w:rPr>
          <w:rFonts w:ascii="Maiandra GD" w:hAnsi="Maiandra GD" w:cs="Arial"/>
          <w:b/>
          <w:sz w:val="28"/>
          <w:u w:val="single"/>
        </w:rPr>
        <w:t>-202</w:t>
      </w:r>
      <w:r>
        <w:rPr>
          <w:rFonts w:ascii="Maiandra GD" w:hAnsi="Maiandra GD" w:cs="Arial"/>
          <w:b/>
          <w:sz w:val="28"/>
          <w:u w:val="single"/>
        </w:rPr>
        <w:t>6</w:t>
      </w:r>
    </w:p>
    <w:p w:rsidR="009C1369" w:rsidRPr="0077789B" w:rsidRDefault="009C1369" w:rsidP="009C1369">
      <w:pPr>
        <w:jc w:val="center"/>
        <w:rPr>
          <w:rFonts w:ascii="Maiandra GD" w:hAnsi="Maiandra GD"/>
          <w:b/>
          <w:szCs w:val="22"/>
          <w:u w:val="single"/>
        </w:rPr>
      </w:pPr>
    </w:p>
    <w:p w:rsidR="009C1369" w:rsidRDefault="009C1369" w:rsidP="009C1369">
      <w:pPr>
        <w:spacing w:line="360" w:lineRule="auto"/>
        <w:jc w:val="center"/>
        <w:rPr>
          <w:rFonts w:ascii="Maiandra GD" w:hAnsi="Maiandra GD" w:cs="Arial"/>
          <w:b/>
          <w:bCs/>
          <w:sz w:val="30"/>
          <w:szCs w:val="28"/>
          <w:u w:val="single"/>
        </w:rPr>
      </w:pPr>
      <w:r w:rsidRPr="0077789B">
        <w:rPr>
          <w:rFonts w:ascii="Maiandra GD" w:hAnsi="Maiandra GD" w:cs="Arial"/>
          <w:b/>
          <w:sz w:val="30"/>
          <w:szCs w:val="26"/>
          <w:u w:val="single"/>
        </w:rPr>
        <w:t>e</w:t>
      </w:r>
      <w:r w:rsidRPr="0077789B">
        <w:rPr>
          <w:rFonts w:ascii="Maiandra GD" w:hAnsi="Maiandra GD" w:cs="Arial"/>
          <w:sz w:val="30"/>
          <w:szCs w:val="26"/>
          <w:u w:val="single"/>
        </w:rPr>
        <w:t xml:space="preserve">- </w:t>
      </w:r>
      <w:r w:rsidRPr="0077789B">
        <w:rPr>
          <w:rFonts w:ascii="Maiandra GD" w:hAnsi="Maiandra GD" w:cs="Arial"/>
          <w:b/>
          <w:sz w:val="30"/>
          <w:szCs w:val="28"/>
          <w:u w:val="single"/>
        </w:rPr>
        <w:t>Tender Document f</w:t>
      </w:r>
      <w:r w:rsidRPr="0077789B">
        <w:rPr>
          <w:rFonts w:ascii="Maiandra GD" w:hAnsi="Maiandra GD" w:cs="Arial"/>
          <w:b/>
          <w:bCs/>
          <w:sz w:val="30"/>
          <w:szCs w:val="28"/>
          <w:u w:val="single"/>
        </w:rPr>
        <w:t>or</w:t>
      </w:r>
    </w:p>
    <w:p w:rsidR="00011B78" w:rsidRDefault="00011B78" w:rsidP="009C1369">
      <w:pPr>
        <w:spacing w:line="360" w:lineRule="auto"/>
        <w:jc w:val="center"/>
        <w:rPr>
          <w:rFonts w:ascii="Maiandra GD" w:hAnsi="Maiandra GD" w:cs="Arial"/>
          <w:b/>
          <w:bCs/>
          <w:sz w:val="30"/>
          <w:szCs w:val="28"/>
          <w:u w:val="single"/>
        </w:rPr>
      </w:pPr>
    </w:p>
    <w:p w:rsidR="00011B78" w:rsidRPr="0077789B" w:rsidRDefault="00011B78" w:rsidP="009C1369">
      <w:pPr>
        <w:spacing w:line="360" w:lineRule="auto"/>
        <w:jc w:val="center"/>
        <w:rPr>
          <w:rFonts w:ascii="Maiandra GD" w:hAnsi="Maiandra GD" w:cs="Arial"/>
          <w:b/>
          <w:bCs/>
          <w:sz w:val="30"/>
          <w:szCs w:val="28"/>
          <w:u w:val="single"/>
        </w:rPr>
      </w:pPr>
    </w:p>
    <w:p w:rsidR="00301799" w:rsidRDefault="00301799" w:rsidP="006F173E">
      <w:pPr>
        <w:jc w:val="center"/>
        <w:rPr>
          <w:rFonts w:ascii="Maiandra GD" w:hAnsi="Maiandra GD"/>
          <w:b/>
          <w:color w:val="000000"/>
          <w:sz w:val="18"/>
          <w:szCs w:val="18"/>
          <w:u w:val="single"/>
        </w:rPr>
      </w:pPr>
    </w:p>
    <w:p w:rsidR="00361FE4" w:rsidRDefault="005A572D" w:rsidP="006172DE">
      <w:pPr>
        <w:jc w:val="center"/>
        <w:rPr>
          <w:rFonts w:ascii="Maiandra GD" w:hAnsi="Maiandra GD" w:cs="Arial"/>
          <w:b/>
          <w:bCs/>
          <w:color w:val="000000"/>
          <w:sz w:val="26"/>
          <w:szCs w:val="26"/>
          <w:u w:val="single"/>
        </w:rPr>
      </w:pPr>
      <w:r>
        <w:rPr>
          <w:rFonts w:ascii="Maiandra GD" w:hAnsi="Maiandra GD" w:cs="Arial"/>
          <w:b/>
          <w:bCs/>
          <w:color w:val="000000"/>
          <w:sz w:val="26"/>
          <w:szCs w:val="26"/>
          <w:u w:val="single"/>
        </w:rPr>
        <w:t xml:space="preserve">Granting the license hold rights for </w:t>
      </w:r>
      <w:r w:rsidR="00D065B1">
        <w:rPr>
          <w:rFonts w:ascii="Maiandra GD" w:hAnsi="Maiandra GD" w:cs="Arial"/>
          <w:b/>
          <w:bCs/>
          <w:color w:val="000000"/>
          <w:sz w:val="26"/>
          <w:szCs w:val="26"/>
          <w:u w:val="single"/>
        </w:rPr>
        <w:t>Supply of</w:t>
      </w:r>
      <w:r w:rsidR="00A40F13">
        <w:rPr>
          <w:rFonts w:ascii="Maiandra GD" w:hAnsi="Maiandra GD" w:cs="Arial"/>
          <w:b/>
          <w:bCs/>
          <w:color w:val="000000"/>
          <w:sz w:val="26"/>
          <w:szCs w:val="26"/>
          <w:u w:val="single"/>
        </w:rPr>
        <w:t xml:space="preserve"> Flowers</w:t>
      </w:r>
      <w:r w:rsidR="003D1B61">
        <w:rPr>
          <w:rFonts w:ascii="Maiandra GD" w:hAnsi="Maiandra GD" w:cs="Arial"/>
          <w:b/>
          <w:bCs/>
          <w:color w:val="000000"/>
          <w:sz w:val="26"/>
          <w:szCs w:val="26"/>
          <w:u w:val="single"/>
        </w:rPr>
        <w:t xml:space="preserve"> </w:t>
      </w:r>
      <w:r w:rsidR="00275654">
        <w:rPr>
          <w:rFonts w:ascii="Maiandra GD" w:hAnsi="Maiandra GD" w:cs="Arial"/>
          <w:b/>
          <w:bCs/>
          <w:color w:val="000000"/>
          <w:sz w:val="26"/>
          <w:szCs w:val="26"/>
          <w:u w:val="single"/>
        </w:rPr>
        <w:t xml:space="preserve">&amp; Garlands for </w:t>
      </w:r>
      <w:r w:rsidR="00A40F13">
        <w:rPr>
          <w:rFonts w:ascii="Maiandra GD" w:hAnsi="Maiandra GD" w:cs="Arial"/>
          <w:b/>
          <w:bCs/>
          <w:color w:val="000000"/>
          <w:sz w:val="26"/>
          <w:szCs w:val="26"/>
          <w:u w:val="single"/>
        </w:rPr>
        <w:t xml:space="preserve">the period </w:t>
      </w:r>
      <w:r w:rsidR="00D157A1">
        <w:rPr>
          <w:rFonts w:ascii="Maiandra GD" w:hAnsi="Maiandra GD" w:cs="Arial"/>
          <w:b/>
          <w:bCs/>
          <w:color w:val="000000"/>
          <w:sz w:val="26"/>
          <w:szCs w:val="26"/>
          <w:u w:val="single"/>
        </w:rPr>
        <w:t xml:space="preserve">of i.e., from </w:t>
      </w:r>
      <w:r w:rsidR="004F45E4">
        <w:rPr>
          <w:rFonts w:ascii="Maiandra GD" w:hAnsi="Maiandra GD" w:cs="Arial"/>
          <w:b/>
          <w:bCs/>
          <w:color w:val="000000"/>
          <w:sz w:val="26"/>
          <w:szCs w:val="26"/>
          <w:u w:val="single"/>
        </w:rPr>
        <w:t>01</w:t>
      </w:r>
      <w:r w:rsidR="00D157A1">
        <w:rPr>
          <w:rFonts w:ascii="Maiandra GD" w:hAnsi="Maiandra GD" w:cs="Arial"/>
          <w:b/>
          <w:bCs/>
          <w:color w:val="000000"/>
          <w:sz w:val="26"/>
          <w:szCs w:val="26"/>
          <w:u w:val="single"/>
        </w:rPr>
        <w:t>.</w:t>
      </w:r>
      <w:r w:rsidR="004F45E4">
        <w:rPr>
          <w:rFonts w:ascii="Maiandra GD" w:hAnsi="Maiandra GD" w:cs="Arial"/>
          <w:b/>
          <w:bCs/>
          <w:color w:val="000000"/>
          <w:sz w:val="26"/>
          <w:szCs w:val="26"/>
          <w:u w:val="single"/>
        </w:rPr>
        <w:t>11</w:t>
      </w:r>
      <w:r w:rsidR="00D157A1">
        <w:rPr>
          <w:rFonts w:ascii="Maiandra GD" w:hAnsi="Maiandra GD" w:cs="Arial"/>
          <w:b/>
          <w:bCs/>
          <w:color w:val="000000"/>
          <w:sz w:val="26"/>
          <w:szCs w:val="26"/>
          <w:u w:val="single"/>
        </w:rPr>
        <w:t>.20</w:t>
      </w:r>
      <w:r w:rsidR="00CF2348">
        <w:rPr>
          <w:rFonts w:ascii="Maiandra GD" w:hAnsi="Maiandra GD" w:cs="Arial"/>
          <w:b/>
          <w:bCs/>
          <w:color w:val="000000"/>
          <w:sz w:val="26"/>
          <w:szCs w:val="26"/>
          <w:u w:val="single"/>
        </w:rPr>
        <w:t>2</w:t>
      </w:r>
      <w:r w:rsidR="003D37E8">
        <w:rPr>
          <w:rFonts w:ascii="Maiandra GD" w:hAnsi="Maiandra GD" w:cs="Arial"/>
          <w:b/>
          <w:bCs/>
          <w:color w:val="000000"/>
          <w:sz w:val="26"/>
          <w:szCs w:val="26"/>
          <w:u w:val="single"/>
        </w:rPr>
        <w:t>6</w:t>
      </w:r>
      <w:r w:rsidR="00D157A1">
        <w:rPr>
          <w:rFonts w:ascii="Maiandra GD" w:hAnsi="Maiandra GD" w:cs="Arial"/>
          <w:b/>
          <w:bCs/>
          <w:color w:val="000000"/>
          <w:sz w:val="26"/>
          <w:szCs w:val="26"/>
          <w:u w:val="single"/>
        </w:rPr>
        <w:t xml:space="preserve"> to </w:t>
      </w:r>
      <w:r w:rsidR="004F45E4">
        <w:rPr>
          <w:rFonts w:ascii="Maiandra GD" w:hAnsi="Maiandra GD" w:cs="Arial"/>
          <w:b/>
          <w:bCs/>
          <w:color w:val="000000"/>
          <w:sz w:val="26"/>
          <w:szCs w:val="26"/>
          <w:u w:val="single"/>
        </w:rPr>
        <w:t>31.10</w:t>
      </w:r>
      <w:r w:rsidR="00D157A1">
        <w:rPr>
          <w:rFonts w:ascii="Maiandra GD" w:hAnsi="Maiandra GD" w:cs="Arial"/>
          <w:b/>
          <w:bCs/>
          <w:color w:val="000000"/>
          <w:sz w:val="26"/>
          <w:szCs w:val="26"/>
          <w:u w:val="single"/>
        </w:rPr>
        <w:t>.20</w:t>
      </w:r>
      <w:r w:rsidR="00A6665E">
        <w:rPr>
          <w:rFonts w:ascii="Maiandra GD" w:hAnsi="Maiandra GD" w:cs="Arial"/>
          <w:b/>
          <w:bCs/>
          <w:color w:val="000000"/>
          <w:sz w:val="26"/>
          <w:szCs w:val="26"/>
          <w:u w:val="single"/>
        </w:rPr>
        <w:t>2</w:t>
      </w:r>
      <w:r w:rsidR="003D37E8">
        <w:rPr>
          <w:rFonts w:ascii="Maiandra GD" w:hAnsi="Maiandra GD" w:cs="Arial"/>
          <w:b/>
          <w:bCs/>
          <w:color w:val="000000"/>
          <w:sz w:val="26"/>
          <w:szCs w:val="26"/>
          <w:u w:val="single"/>
        </w:rPr>
        <w:t>7</w:t>
      </w:r>
      <w:r w:rsidR="00D157A1">
        <w:rPr>
          <w:rFonts w:ascii="Maiandra GD" w:hAnsi="Maiandra GD" w:cs="Arial"/>
          <w:b/>
          <w:bCs/>
          <w:color w:val="000000"/>
          <w:sz w:val="26"/>
          <w:szCs w:val="26"/>
          <w:u w:val="single"/>
        </w:rPr>
        <w:t xml:space="preserve"> </w:t>
      </w:r>
      <w:r w:rsidR="004F3B18">
        <w:rPr>
          <w:rFonts w:ascii="Maiandra GD" w:hAnsi="Maiandra GD" w:cs="Arial"/>
          <w:b/>
          <w:bCs/>
          <w:color w:val="000000"/>
          <w:sz w:val="26"/>
          <w:szCs w:val="26"/>
          <w:u w:val="single"/>
        </w:rPr>
        <w:t>(</w:t>
      </w:r>
      <w:r w:rsidR="00301799">
        <w:rPr>
          <w:rFonts w:ascii="Maiandra GD" w:hAnsi="Maiandra GD" w:cs="Arial"/>
          <w:b/>
          <w:bCs/>
          <w:color w:val="000000"/>
          <w:sz w:val="26"/>
          <w:szCs w:val="26"/>
          <w:u w:val="single"/>
        </w:rPr>
        <w:t>One year</w:t>
      </w:r>
      <w:r w:rsidR="004F3B18">
        <w:rPr>
          <w:rFonts w:ascii="Maiandra GD" w:hAnsi="Maiandra GD" w:cs="Arial"/>
          <w:b/>
          <w:bCs/>
          <w:color w:val="000000"/>
          <w:sz w:val="26"/>
          <w:szCs w:val="26"/>
          <w:u w:val="single"/>
        </w:rPr>
        <w:t xml:space="preserve">) </w:t>
      </w:r>
      <w:r w:rsidR="00D157A1">
        <w:rPr>
          <w:rFonts w:ascii="Maiandra GD" w:hAnsi="Maiandra GD" w:cs="Arial"/>
          <w:b/>
          <w:bCs/>
          <w:color w:val="000000"/>
          <w:sz w:val="26"/>
          <w:szCs w:val="26"/>
          <w:u w:val="single"/>
        </w:rPr>
        <w:t xml:space="preserve">duly calling through </w:t>
      </w:r>
      <w:r>
        <w:rPr>
          <w:rFonts w:ascii="Maiandra GD" w:hAnsi="Maiandra GD" w:cs="Arial"/>
          <w:b/>
          <w:bCs/>
          <w:color w:val="000000"/>
          <w:sz w:val="26"/>
          <w:szCs w:val="26"/>
          <w:u w:val="single"/>
        </w:rPr>
        <w:t xml:space="preserve">E-tenders (online), sealed (off line) tenders </w:t>
      </w:r>
      <w:r w:rsidR="00AA4AC0">
        <w:rPr>
          <w:rFonts w:ascii="Maiandra GD" w:hAnsi="Maiandra GD" w:cs="Arial"/>
          <w:b/>
          <w:bCs/>
          <w:color w:val="000000"/>
          <w:sz w:val="26"/>
          <w:szCs w:val="26"/>
          <w:u w:val="single"/>
        </w:rPr>
        <w:t>only</w:t>
      </w:r>
      <w:r w:rsidR="002B2A73">
        <w:rPr>
          <w:rFonts w:ascii="Maiandra GD" w:hAnsi="Maiandra GD" w:cs="Arial"/>
          <w:b/>
          <w:bCs/>
          <w:color w:val="000000"/>
          <w:sz w:val="26"/>
          <w:szCs w:val="26"/>
          <w:u w:val="single"/>
        </w:rPr>
        <w:t>.</w:t>
      </w: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6172DE">
      <w:pPr>
        <w:jc w:val="center"/>
        <w:rPr>
          <w:rFonts w:ascii="Maiandra GD" w:hAnsi="Maiandra GD" w:cs="Arial"/>
          <w:b/>
          <w:bCs/>
          <w:color w:val="000000"/>
          <w:sz w:val="26"/>
          <w:szCs w:val="26"/>
          <w:u w:val="single"/>
        </w:rPr>
      </w:pPr>
    </w:p>
    <w:p w:rsidR="009C1369" w:rsidRDefault="009C1369" w:rsidP="004D0DE2">
      <w:pPr>
        <w:rPr>
          <w:rFonts w:ascii="Maiandra GD" w:hAnsi="Maiandra GD"/>
          <w:color w:val="000000"/>
          <w:sz w:val="26"/>
          <w:szCs w:val="26"/>
        </w:rPr>
      </w:pPr>
    </w:p>
    <w:p w:rsidR="006F173E" w:rsidRDefault="006F173E" w:rsidP="00EE70AE">
      <w:pPr>
        <w:jc w:val="center"/>
        <w:rPr>
          <w:rFonts w:ascii="Maiandra GD" w:hAnsi="Maiandra GD" w:cs="Arial"/>
          <w:b/>
          <w:color w:val="000000"/>
          <w:lang w:val="it-IT"/>
        </w:rPr>
      </w:pPr>
    </w:p>
    <w:p w:rsidR="004D0DE2" w:rsidRPr="004D0DE2" w:rsidRDefault="004D0DE2" w:rsidP="004D0DE2">
      <w:pPr>
        <w:jc w:val="center"/>
        <w:rPr>
          <w:rFonts w:ascii="Book Antiqua" w:hAnsi="Book Antiqua" w:cs="Arial"/>
        </w:rPr>
      </w:pPr>
      <w:r w:rsidRPr="004D0DE2">
        <w:rPr>
          <w:b/>
          <w:bCs/>
          <w:sz w:val="28"/>
          <w:szCs w:val="32"/>
          <w:u w:val="single"/>
        </w:rPr>
        <w:t>Sri  Chowdeswari  Devatha  Devastananm, Nandavaram(V), Banaganapalli(M),  Nandyal (Dist)</w:t>
      </w:r>
      <w:r w:rsidRPr="004D0DE2">
        <w:rPr>
          <w:rFonts w:ascii="Book Antiqua" w:hAnsi="Book Antiqua" w:cs="Arial"/>
        </w:rPr>
        <w:t>.</w:t>
      </w:r>
    </w:p>
    <w:p w:rsidR="00361FE4" w:rsidRDefault="00361FE4" w:rsidP="00361FE4">
      <w:pPr>
        <w:spacing w:line="360" w:lineRule="auto"/>
        <w:jc w:val="center"/>
        <w:rPr>
          <w:rFonts w:ascii="Maiandra GD" w:hAnsi="Maiandra GD"/>
          <w:b/>
          <w:bCs/>
          <w:color w:val="000000"/>
          <w:sz w:val="20"/>
          <w:szCs w:val="20"/>
          <w:u w:val="single"/>
        </w:rPr>
      </w:pPr>
      <w:r>
        <w:rPr>
          <w:rFonts w:ascii="Maiandra GD" w:hAnsi="Maiandra GD"/>
          <w:b/>
          <w:bCs/>
          <w:color w:val="000000"/>
          <w:sz w:val="20"/>
          <w:szCs w:val="20"/>
          <w:u w:val="single"/>
        </w:rPr>
        <w:t>NOTICE INVITING TENDER (Online version)</w:t>
      </w:r>
    </w:p>
    <w:tbl>
      <w:tblPr>
        <w:tblW w:w="53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52"/>
        <w:gridCol w:w="3194"/>
        <w:gridCol w:w="5896"/>
        <w:gridCol w:w="28"/>
      </w:tblGrid>
      <w:tr w:rsidR="00361FE4" w:rsidTr="00006589">
        <w:tblPrEx>
          <w:tblCellMar>
            <w:top w:w="0" w:type="dxa"/>
            <w:bottom w:w="0" w:type="dxa"/>
          </w:tblCellMar>
        </w:tblPrEx>
        <w:trPr>
          <w:jc w:val="center"/>
        </w:trPr>
        <w:tc>
          <w:tcPr>
            <w:tcW w:w="381" w:type="pct"/>
          </w:tcPr>
          <w:p w:rsidR="00361FE4" w:rsidRDefault="00361FE4" w:rsidP="00361FE4">
            <w:pPr>
              <w:jc w:val="both"/>
              <w:rPr>
                <w:rFonts w:ascii="Maiandra GD" w:hAnsi="Maiandra GD" w:cs="Arial"/>
                <w:b/>
                <w:color w:val="000000"/>
                <w:sz w:val="20"/>
                <w:szCs w:val="20"/>
              </w:rPr>
            </w:pPr>
            <w:r>
              <w:rPr>
                <w:rFonts w:ascii="Maiandra GD" w:hAnsi="Maiandra GD" w:cs="Arial"/>
                <w:b/>
                <w:color w:val="000000"/>
                <w:sz w:val="18"/>
                <w:szCs w:val="20"/>
              </w:rPr>
              <w:t>Sl.</w:t>
            </w:r>
            <w:r w:rsidR="00A93E94">
              <w:rPr>
                <w:rFonts w:ascii="Maiandra GD" w:hAnsi="Maiandra GD" w:cs="Arial"/>
                <w:b/>
                <w:color w:val="000000"/>
                <w:sz w:val="18"/>
                <w:szCs w:val="20"/>
              </w:rPr>
              <w:t xml:space="preserve"> </w:t>
            </w:r>
            <w:r>
              <w:rPr>
                <w:rFonts w:ascii="Maiandra GD" w:hAnsi="Maiandra GD" w:cs="Arial"/>
                <w:b/>
                <w:color w:val="000000"/>
                <w:sz w:val="18"/>
                <w:szCs w:val="20"/>
              </w:rPr>
              <w:t>No.</w:t>
            </w:r>
          </w:p>
        </w:tc>
        <w:tc>
          <w:tcPr>
            <w:tcW w:w="1618" w:type="pct"/>
          </w:tcPr>
          <w:p w:rsidR="00361FE4" w:rsidRDefault="00361FE4" w:rsidP="00361FE4">
            <w:pPr>
              <w:jc w:val="both"/>
              <w:rPr>
                <w:rFonts w:ascii="Maiandra GD" w:hAnsi="Maiandra GD" w:cs="Arial"/>
                <w:b/>
                <w:color w:val="000000"/>
                <w:sz w:val="20"/>
                <w:szCs w:val="20"/>
              </w:rPr>
            </w:pPr>
            <w:r>
              <w:rPr>
                <w:rFonts w:ascii="Maiandra GD" w:hAnsi="Maiandra GD" w:cs="Arial"/>
                <w:b/>
                <w:color w:val="000000"/>
                <w:sz w:val="20"/>
                <w:szCs w:val="20"/>
              </w:rPr>
              <w:t xml:space="preserve">       Description</w:t>
            </w:r>
          </w:p>
        </w:tc>
        <w:tc>
          <w:tcPr>
            <w:tcW w:w="3001" w:type="pct"/>
            <w:gridSpan w:val="2"/>
          </w:tcPr>
          <w:p w:rsidR="00361FE4" w:rsidRDefault="00361FE4" w:rsidP="00361FE4">
            <w:pPr>
              <w:jc w:val="both"/>
              <w:rPr>
                <w:rFonts w:ascii="Maiandra GD" w:hAnsi="Maiandra GD" w:cs="Arial"/>
                <w:b/>
                <w:bCs/>
                <w:color w:val="000000"/>
                <w:sz w:val="20"/>
                <w:szCs w:val="20"/>
                <w:u w:val="single"/>
              </w:rPr>
            </w:pPr>
          </w:p>
        </w:tc>
      </w:tr>
      <w:tr w:rsidR="00361FE4" w:rsidTr="00006589">
        <w:tblPrEx>
          <w:tblCellMar>
            <w:top w:w="0" w:type="dxa"/>
            <w:bottom w:w="0" w:type="dxa"/>
          </w:tblCellMar>
        </w:tblPrEx>
        <w:trPr>
          <w:jc w:val="center"/>
        </w:trPr>
        <w:tc>
          <w:tcPr>
            <w:tcW w:w="381" w:type="pct"/>
          </w:tcPr>
          <w:p w:rsidR="00361FE4" w:rsidRDefault="00361FE4" w:rsidP="00361FE4">
            <w:pPr>
              <w:jc w:val="center"/>
              <w:rPr>
                <w:rFonts w:ascii="Maiandra GD" w:hAnsi="Maiandra GD" w:cs="Arial"/>
                <w:color w:val="000000"/>
                <w:sz w:val="20"/>
                <w:szCs w:val="20"/>
              </w:rPr>
            </w:pPr>
            <w:r>
              <w:rPr>
                <w:rFonts w:ascii="Maiandra GD" w:hAnsi="Maiandra GD" w:cs="Arial"/>
                <w:color w:val="000000"/>
                <w:sz w:val="20"/>
                <w:szCs w:val="20"/>
              </w:rPr>
              <w:t>1.</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Department Name</w:t>
            </w:r>
          </w:p>
        </w:tc>
        <w:tc>
          <w:tcPr>
            <w:tcW w:w="3001" w:type="pct"/>
            <w:gridSpan w:val="2"/>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Endowments Department</w:t>
            </w:r>
          </w:p>
        </w:tc>
      </w:tr>
      <w:tr w:rsidR="00011B78" w:rsidTr="00006589">
        <w:tblPrEx>
          <w:tblCellMar>
            <w:top w:w="0" w:type="dxa"/>
            <w:bottom w:w="0" w:type="dxa"/>
          </w:tblCellMar>
        </w:tblPrEx>
        <w:trPr>
          <w:jc w:val="center"/>
        </w:trPr>
        <w:tc>
          <w:tcPr>
            <w:tcW w:w="381" w:type="pct"/>
          </w:tcPr>
          <w:p w:rsidR="00011B78" w:rsidRDefault="00011B78" w:rsidP="00361FE4">
            <w:pPr>
              <w:jc w:val="center"/>
              <w:rPr>
                <w:rFonts w:ascii="Maiandra GD" w:hAnsi="Maiandra GD" w:cs="Arial"/>
                <w:color w:val="000000"/>
                <w:sz w:val="20"/>
                <w:szCs w:val="20"/>
              </w:rPr>
            </w:pPr>
            <w:r>
              <w:rPr>
                <w:rFonts w:ascii="Maiandra GD" w:hAnsi="Maiandra GD" w:cs="Arial"/>
                <w:color w:val="000000"/>
                <w:sz w:val="20"/>
                <w:szCs w:val="20"/>
              </w:rPr>
              <w:t>2.</w:t>
            </w:r>
          </w:p>
        </w:tc>
        <w:tc>
          <w:tcPr>
            <w:tcW w:w="1618" w:type="pct"/>
          </w:tcPr>
          <w:p w:rsidR="00011B78" w:rsidRDefault="00011B78" w:rsidP="00361FE4">
            <w:pPr>
              <w:jc w:val="both"/>
              <w:rPr>
                <w:rFonts w:ascii="Maiandra GD" w:hAnsi="Maiandra GD" w:cs="Arial"/>
                <w:color w:val="000000"/>
                <w:sz w:val="20"/>
                <w:szCs w:val="20"/>
              </w:rPr>
            </w:pPr>
            <w:r>
              <w:rPr>
                <w:rFonts w:ascii="Maiandra GD" w:hAnsi="Maiandra GD" w:cs="Arial"/>
                <w:color w:val="000000"/>
                <w:sz w:val="20"/>
                <w:szCs w:val="20"/>
              </w:rPr>
              <w:t>Circle/Division</w:t>
            </w:r>
          </w:p>
        </w:tc>
        <w:tc>
          <w:tcPr>
            <w:tcW w:w="3001" w:type="pct"/>
            <w:gridSpan w:val="2"/>
          </w:tcPr>
          <w:p w:rsidR="00011B78" w:rsidRPr="0077789B" w:rsidRDefault="00011B78" w:rsidP="004A7FB2">
            <w:pPr>
              <w:rPr>
                <w:rFonts w:ascii="Maiandra GD" w:hAnsi="Maiandra GD" w:cs="Arial"/>
                <w:sz w:val="22"/>
                <w:szCs w:val="22"/>
              </w:rPr>
            </w:pPr>
            <w:r w:rsidRPr="00F573EE">
              <w:rPr>
                <w:rFonts w:ascii="Book Antiqua" w:hAnsi="Book Antiqua" w:cs="Arial"/>
                <w:sz w:val="22"/>
                <w:szCs w:val="22"/>
              </w:rPr>
              <w:t xml:space="preserve">Sri </w:t>
            </w:r>
            <w:r>
              <w:rPr>
                <w:rFonts w:ascii="Book Antiqua" w:hAnsi="Book Antiqua" w:cs="Arial"/>
                <w:sz w:val="22"/>
                <w:szCs w:val="22"/>
              </w:rPr>
              <w:t xml:space="preserve"> Chowd</w:t>
            </w:r>
            <w:r w:rsidRPr="00F573EE">
              <w:rPr>
                <w:rFonts w:ascii="Book Antiqua" w:hAnsi="Book Antiqua" w:cs="Arial"/>
                <w:sz w:val="22"/>
                <w:szCs w:val="22"/>
              </w:rPr>
              <w:t xml:space="preserve">eswari </w:t>
            </w:r>
            <w:r>
              <w:rPr>
                <w:rFonts w:ascii="Book Antiqua" w:hAnsi="Book Antiqua" w:cs="Arial"/>
                <w:sz w:val="22"/>
                <w:szCs w:val="22"/>
              </w:rPr>
              <w:t xml:space="preserve"> </w:t>
            </w:r>
            <w:r w:rsidRPr="00F573EE">
              <w:rPr>
                <w:rFonts w:ascii="Book Antiqua" w:hAnsi="Book Antiqua" w:cs="Arial"/>
                <w:sz w:val="22"/>
                <w:szCs w:val="22"/>
              </w:rPr>
              <w:t xml:space="preserve">Devatha </w:t>
            </w:r>
            <w:r>
              <w:rPr>
                <w:rFonts w:ascii="Book Antiqua" w:hAnsi="Book Antiqua" w:cs="Arial"/>
                <w:sz w:val="22"/>
                <w:szCs w:val="22"/>
              </w:rPr>
              <w:t xml:space="preserve"> </w:t>
            </w:r>
            <w:r w:rsidRPr="00F573EE">
              <w:rPr>
                <w:rFonts w:ascii="Book Antiqua" w:hAnsi="Book Antiqua" w:cs="Arial"/>
                <w:sz w:val="22"/>
                <w:szCs w:val="22"/>
              </w:rPr>
              <w:t>Devastananm</w:t>
            </w:r>
            <w:r>
              <w:rPr>
                <w:rFonts w:ascii="Book Antiqua" w:hAnsi="Book Antiqua" w:cs="Arial"/>
                <w:sz w:val="20"/>
                <w:szCs w:val="21"/>
              </w:rPr>
              <w:t xml:space="preserve">, </w:t>
            </w:r>
            <w:r w:rsidRPr="00F573EE">
              <w:rPr>
                <w:rFonts w:ascii="Book Antiqua" w:hAnsi="Book Antiqua" w:cs="Arial"/>
                <w:sz w:val="22"/>
                <w:szCs w:val="22"/>
              </w:rPr>
              <w:t>Nandavaram(V),</w:t>
            </w:r>
            <w:r>
              <w:rPr>
                <w:rFonts w:ascii="Book Antiqua" w:hAnsi="Book Antiqua" w:cs="Arial"/>
                <w:sz w:val="22"/>
                <w:szCs w:val="22"/>
              </w:rPr>
              <w:t xml:space="preserve"> </w:t>
            </w:r>
            <w:r w:rsidRPr="00F573EE">
              <w:rPr>
                <w:rFonts w:ascii="Book Antiqua" w:hAnsi="Book Antiqua" w:cs="Arial"/>
                <w:sz w:val="22"/>
                <w:szCs w:val="22"/>
              </w:rPr>
              <w:t>Banaganapalli(M),</w:t>
            </w:r>
            <w:r>
              <w:rPr>
                <w:rFonts w:ascii="Book Antiqua" w:hAnsi="Book Antiqua" w:cs="Arial"/>
                <w:sz w:val="22"/>
                <w:szCs w:val="22"/>
              </w:rPr>
              <w:t xml:space="preserve"> </w:t>
            </w:r>
            <w:r w:rsidRPr="00F573EE">
              <w:rPr>
                <w:rFonts w:ascii="Book Antiqua" w:hAnsi="Book Antiqua" w:cs="Arial"/>
                <w:sz w:val="22"/>
                <w:szCs w:val="22"/>
              </w:rPr>
              <w:t xml:space="preserve"> </w:t>
            </w:r>
            <w:r>
              <w:rPr>
                <w:rFonts w:ascii="Book Antiqua" w:hAnsi="Book Antiqua" w:cs="Arial"/>
                <w:sz w:val="22"/>
                <w:szCs w:val="22"/>
              </w:rPr>
              <w:t>N</w:t>
            </w:r>
            <w:r w:rsidRPr="00F573EE">
              <w:rPr>
                <w:rFonts w:ascii="Book Antiqua" w:hAnsi="Book Antiqua" w:cs="Arial"/>
                <w:sz w:val="22"/>
                <w:szCs w:val="22"/>
              </w:rPr>
              <w:t>andyal (</w:t>
            </w:r>
            <w:r>
              <w:rPr>
                <w:rFonts w:ascii="Book Antiqua" w:hAnsi="Book Antiqua" w:cs="Arial"/>
                <w:sz w:val="22"/>
                <w:szCs w:val="22"/>
              </w:rPr>
              <w:t>Dist</w:t>
            </w:r>
            <w:r w:rsidRPr="00F573EE">
              <w:rPr>
                <w:rFonts w:ascii="Book Antiqua" w:hAnsi="Book Antiqua" w:cs="Arial"/>
                <w:sz w:val="22"/>
                <w:szCs w:val="22"/>
              </w:rPr>
              <w:t>).</w:t>
            </w:r>
          </w:p>
        </w:tc>
      </w:tr>
      <w:tr w:rsidR="00011B78" w:rsidTr="00006589">
        <w:tblPrEx>
          <w:tblCellMar>
            <w:top w:w="0" w:type="dxa"/>
            <w:bottom w:w="0" w:type="dxa"/>
          </w:tblCellMar>
        </w:tblPrEx>
        <w:trPr>
          <w:jc w:val="center"/>
        </w:trPr>
        <w:tc>
          <w:tcPr>
            <w:tcW w:w="381" w:type="pct"/>
          </w:tcPr>
          <w:p w:rsidR="00011B78" w:rsidRDefault="00011B78" w:rsidP="00361FE4">
            <w:pPr>
              <w:jc w:val="center"/>
              <w:rPr>
                <w:rFonts w:ascii="Maiandra GD" w:hAnsi="Maiandra GD" w:cs="Arial"/>
                <w:color w:val="000000"/>
                <w:sz w:val="20"/>
                <w:szCs w:val="20"/>
              </w:rPr>
            </w:pPr>
            <w:r>
              <w:rPr>
                <w:rFonts w:ascii="Maiandra GD" w:hAnsi="Maiandra GD" w:cs="Arial"/>
                <w:color w:val="000000"/>
                <w:sz w:val="20"/>
                <w:szCs w:val="20"/>
              </w:rPr>
              <w:t>3.</w:t>
            </w:r>
          </w:p>
        </w:tc>
        <w:tc>
          <w:tcPr>
            <w:tcW w:w="1618" w:type="pct"/>
          </w:tcPr>
          <w:p w:rsidR="00011B78" w:rsidRDefault="00011B78" w:rsidP="00361FE4">
            <w:pPr>
              <w:jc w:val="both"/>
              <w:rPr>
                <w:rFonts w:ascii="Maiandra GD" w:hAnsi="Maiandra GD" w:cs="Arial"/>
                <w:color w:val="000000"/>
                <w:sz w:val="20"/>
                <w:szCs w:val="20"/>
              </w:rPr>
            </w:pPr>
            <w:r>
              <w:rPr>
                <w:rFonts w:ascii="Maiandra GD" w:hAnsi="Maiandra GD" w:cs="Arial"/>
                <w:color w:val="000000"/>
                <w:sz w:val="20"/>
                <w:szCs w:val="20"/>
              </w:rPr>
              <w:t>FILE / NIT Number</w:t>
            </w:r>
          </w:p>
        </w:tc>
        <w:tc>
          <w:tcPr>
            <w:tcW w:w="3001" w:type="pct"/>
            <w:gridSpan w:val="2"/>
          </w:tcPr>
          <w:p w:rsidR="00011B78" w:rsidRPr="0077789B" w:rsidRDefault="00011B78" w:rsidP="004A7FB2">
            <w:pPr>
              <w:jc w:val="both"/>
              <w:rPr>
                <w:rFonts w:ascii="Maiandra GD" w:hAnsi="Maiandra GD" w:cs="Arial"/>
                <w:sz w:val="22"/>
                <w:szCs w:val="22"/>
              </w:rPr>
            </w:pPr>
            <w:r>
              <w:rPr>
                <w:rFonts w:ascii="Book Antiqua" w:hAnsi="Book Antiqua" w:cs="Arial"/>
                <w:sz w:val="22"/>
                <w:szCs w:val="22"/>
              </w:rPr>
              <w:t>N</w:t>
            </w:r>
            <w:r w:rsidRPr="00F573EE">
              <w:rPr>
                <w:rFonts w:ascii="Book Antiqua" w:hAnsi="Book Antiqua" w:cs="Arial"/>
                <w:sz w:val="22"/>
                <w:szCs w:val="22"/>
              </w:rPr>
              <w:t xml:space="preserve">andyal </w:t>
            </w:r>
            <w:r w:rsidRPr="00696A2F">
              <w:t>D</w:t>
            </w:r>
            <w:r>
              <w:t>istrict</w:t>
            </w:r>
          </w:p>
        </w:tc>
      </w:tr>
      <w:tr w:rsidR="00361FE4" w:rsidTr="00006589">
        <w:tblPrEx>
          <w:tblCellMar>
            <w:top w:w="0" w:type="dxa"/>
            <w:bottom w:w="0" w:type="dxa"/>
          </w:tblCellMar>
        </w:tblPrEx>
        <w:trPr>
          <w:jc w:val="center"/>
        </w:trPr>
        <w:tc>
          <w:tcPr>
            <w:tcW w:w="381" w:type="pct"/>
          </w:tcPr>
          <w:p w:rsidR="00361FE4" w:rsidRDefault="00361FE4" w:rsidP="00361FE4">
            <w:pPr>
              <w:jc w:val="center"/>
              <w:rPr>
                <w:rFonts w:ascii="Maiandra GD" w:hAnsi="Maiandra GD" w:cs="Arial"/>
                <w:color w:val="000000"/>
                <w:sz w:val="20"/>
                <w:szCs w:val="20"/>
              </w:rPr>
            </w:pPr>
            <w:r>
              <w:rPr>
                <w:rFonts w:ascii="Maiandra GD" w:hAnsi="Maiandra GD" w:cs="Arial"/>
                <w:color w:val="000000"/>
                <w:sz w:val="20"/>
                <w:szCs w:val="20"/>
              </w:rPr>
              <w:t>4.</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Tender Subject</w:t>
            </w:r>
          </w:p>
        </w:tc>
        <w:tc>
          <w:tcPr>
            <w:tcW w:w="3001" w:type="pct"/>
            <w:gridSpan w:val="2"/>
          </w:tcPr>
          <w:p w:rsidR="00361FE4" w:rsidRDefault="001A3011" w:rsidP="00275654">
            <w:pPr>
              <w:jc w:val="both"/>
              <w:rPr>
                <w:rFonts w:ascii="Maiandra GD" w:hAnsi="Maiandra GD" w:cs="Arial"/>
                <w:color w:val="000000"/>
                <w:sz w:val="20"/>
                <w:szCs w:val="20"/>
              </w:rPr>
            </w:pPr>
            <w:r>
              <w:rPr>
                <w:rFonts w:ascii="Maiandra GD" w:hAnsi="Maiandra GD"/>
                <w:color w:val="000000"/>
                <w:sz w:val="22"/>
                <w:szCs w:val="28"/>
              </w:rPr>
              <w:t xml:space="preserve">License </w:t>
            </w:r>
            <w:r w:rsidR="000A7AFF">
              <w:rPr>
                <w:rFonts w:ascii="Maiandra GD" w:hAnsi="Maiandra GD"/>
                <w:color w:val="000000"/>
                <w:sz w:val="22"/>
                <w:szCs w:val="28"/>
              </w:rPr>
              <w:t xml:space="preserve">hold </w:t>
            </w:r>
            <w:r>
              <w:rPr>
                <w:rFonts w:ascii="Maiandra GD" w:hAnsi="Maiandra GD"/>
                <w:color w:val="000000"/>
                <w:sz w:val="22"/>
                <w:szCs w:val="28"/>
              </w:rPr>
              <w:t xml:space="preserve">rights for </w:t>
            </w:r>
            <w:r w:rsidR="00275654">
              <w:rPr>
                <w:rFonts w:ascii="Maiandra GD" w:hAnsi="Maiandra GD"/>
                <w:color w:val="000000"/>
                <w:sz w:val="22"/>
                <w:szCs w:val="28"/>
              </w:rPr>
              <w:t xml:space="preserve">supply of </w:t>
            </w:r>
            <w:r w:rsidR="000A7AFF">
              <w:rPr>
                <w:rFonts w:ascii="Maiandra GD" w:hAnsi="Maiandra GD"/>
                <w:color w:val="000000"/>
                <w:sz w:val="22"/>
                <w:szCs w:val="28"/>
              </w:rPr>
              <w:t>Flowers</w:t>
            </w:r>
            <w:r w:rsidR="00275654">
              <w:rPr>
                <w:rFonts w:ascii="Maiandra GD" w:hAnsi="Maiandra GD"/>
                <w:color w:val="000000"/>
                <w:sz w:val="22"/>
                <w:szCs w:val="28"/>
              </w:rPr>
              <w:t xml:space="preserve"> &amp; Garlands</w:t>
            </w:r>
            <w:r w:rsidR="000A7AFF">
              <w:rPr>
                <w:rFonts w:ascii="Maiandra GD" w:hAnsi="Maiandra GD"/>
                <w:color w:val="000000"/>
                <w:sz w:val="22"/>
                <w:szCs w:val="28"/>
              </w:rPr>
              <w:t>.</w:t>
            </w:r>
          </w:p>
        </w:tc>
      </w:tr>
      <w:tr w:rsidR="00361FE4" w:rsidTr="00006589">
        <w:tblPrEx>
          <w:tblCellMar>
            <w:top w:w="0" w:type="dxa"/>
            <w:bottom w:w="0" w:type="dxa"/>
          </w:tblCellMar>
        </w:tblPrEx>
        <w:trPr>
          <w:jc w:val="center"/>
        </w:trPr>
        <w:tc>
          <w:tcPr>
            <w:tcW w:w="381" w:type="pct"/>
          </w:tcPr>
          <w:p w:rsidR="00361FE4" w:rsidRDefault="00361FE4" w:rsidP="00361FE4">
            <w:pPr>
              <w:jc w:val="center"/>
              <w:rPr>
                <w:rFonts w:ascii="Maiandra GD" w:hAnsi="Maiandra GD" w:cs="Arial"/>
                <w:color w:val="000000"/>
                <w:sz w:val="20"/>
                <w:szCs w:val="20"/>
              </w:rPr>
            </w:pPr>
            <w:r>
              <w:rPr>
                <w:rFonts w:ascii="Maiandra GD" w:hAnsi="Maiandra GD" w:cs="Arial"/>
                <w:color w:val="000000"/>
                <w:sz w:val="20"/>
                <w:szCs w:val="20"/>
              </w:rPr>
              <w:t>5.</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Period of Contract</w:t>
            </w:r>
          </w:p>
        </w:tc>
        <w:tc>
          <w:tcPr>
            <w:tcW w:w="3001" w:type="pct"/>
            <w:gridSpan w:val="2"/>
          </w:tcPr>
          <w:p w:rsidR="00361FE4" w:rsidRDefault="004F45E4" w:rsidP="003E6BC9">
            <w:pPr>
              <w:jc w:val="both"/>
              <w:rPr>
                <w:rFonts w:ascii="Maiandra GD" w:hAnsi="Maiandra GD" w:cs="Arial"/>
                <w:b/>
                <w:bCs/>
                <w:color w:val="000000"/>
                <w:sz w:val="20"/>
                <w:szCs w:val="20"/>
              </w:rPr>
            </w:pPr>
            <w:r>
              <w:rPr>
                <w:rFonts w:ascii="Maiandra GD" w:hAnsi="Maiandra GD" w:cs="Arial"/>
                <w:b/>
                <w:bCs/>
                <w:color w:val="000000"/>
                <w:sz w:val="20"/>
                <w:szCs w:val="20"/>
              </w:rPr>
              <w:t>01</w:t>
            </w:r>
            <w:r w:rsidR="00361FE4">
              <w:rPr>
                <w:rFonts w:ascii="Maiandra GD" w:hAnsi="Maiandra GD" w:cs="Arial"/>
                <w:b/>
                <w:bCs/>
                <w:color w:val="000000"/>
                <w:sz w:val="20"/>
                <w:szCs w:val="20"/>
              </w:rPr>
              <w:t>.</w:t>
            </w:r>
            <w:r>
              <w:rPr>
                <w:rFonts w:ascii="Maiandra GD" w:hAnsi="Maiandra GD" w:cs="Arial"/>
                <w:b/>
                <w:bCs/>
                <w:color w:val="000000"/>
                <w:sz w:val="20"/>
                <w:szCs w:val="20"/>
              </w:rPr>
              <w:t>11</w:t>
            </w:r>
            <w:r w:rsidR="00DE5C02">
              <w:rPr>
                <w:rFonts w:ascii="Maiandra GD" w:hAnsi="Maiandra GD" w:cs="Arial"/>
                <w:b/>
                <w:bCs/>
                <w:color w:val="000000"/>
                <w:sz w:val="20"/>
                <w:szCs w:val="20"/>
              </w:rPr>
              <w:t>.20</w:t>
            </w:r>
            <w:r w:rsidR="00A86FF8">
              <w:rPr>
                <w:rFonts w:ascii="Maiandra GD" w:hAnsi="Maiandra GD" w:cs="Arial"/>
                <w:b/>
                <w:bCs/>
                <w:color w:val="000000"/>
                <w:sz w:val="20"/>
                <w:szCs w:val="20"/>
              </w:rPr>
              <w:t>2</w:t>
            </w:r>
            <w:r w:rsidR="003D37E8">
              <w:rPr>
                <w:rFonts w:ascii="Maiandra GD" w:hAnsi="Maiandra GD" w:cs="Arial"/>
                <w:b/>
                <w:bCs/>
                <w:color w:val="000000"/>
                <w:sz w:val="20"/>
                <w:szCs w:val="20"/>
              </w:rPr>
              <w:t>6</w:t>
            </w:r>
            <w:r w:rsidR="00DE5C02">
              <w:rPr>
                <w:rFonts w:ascii="Maiandra GD" w:hAnsi="Maiandra GD" w:cs="Arial"/>
                <w:b/>
                <w:bCs/>
                <w:color w:val="000000"/>
                <w:sz w:val="20"/>
                <w:szCs w:val="20"/>
              </w:rPr>
              <w:t xml:space="preserve"> to </w:t>
            </w:r>
            <w:r>
              <w:rPr>
                <w:rFonts w:ascii="Maiandra GD" w:hAnsi="Maiandra GD" w:cs="Arial"/>
                <w:b/>
                <w:bCs/>
                <w:color w:val="000000"/>
                <w:sz w:val="20"/>
                <w:szCs w:val="20"/>
              </w:rPr>
              <w:t>31.10</w:t>
            </w:r>
            <w:r w:rsidR="00DE5C02">
              <w:rPr>
                <w:rFonts w:ascii="Maiandra GD" w:hAnsi="Maiandra GD" w:cs="Arial"/>
                <w:b/>
                <w:bCs/>
                <w:color w:val="000000"/>
                <w:sz w:val="20"/>
                <w:szCs w:val="20"/>
              </w:rPr>
              <w:t>.20</w:t>
            </w:r>
            <w:r w:rsidR="00A6665E">
              <w:rPr>
                <w:rFonts w:ascii="Maiandra GD" w:hAnsi="Maiandra GD" w:cs="Arial"/>
                <w:b/>
                <w:bCs/>
                <w:color w:val="000000"/>
                <w:sz w:val="20"/>
                <w:szCs w:val="20"/>
              </w:rPr>
              <w:t>2</w:t>
            </w:r>
            <w:r w:rsidR="003D37E8">
              <w:rPr>
                <w:rFonts w:ascii="Maiandra GD" w:hAnsi="Maiandra GD" w:cs="Arial"/>
                <w:b/>
                <w:bCs/>
                <w:color w:val="000000"/>
                <w:sz w:val="20"/>
                <w:szCs w:val="20"/>
              </w:rPr>
              <w:t>7</w:t>
            </w:r>
            <w:r w:rsidR="000C714E">
              <w:rPr>
                <w:rFonts w:ascii="Maiandra GD" w:hAnsi="Maiandra GD" w:cs="Arial"/>
                <w:b/>
                <w:bCs/>
                <w:color w:val="000000"/>
                <w:sz w:val="20"/>
                <w:szCs w:val="20"/>
              </w:rPr>
              <w:t xml:space="preserve"> </w:t>
            </w:r>
            <w:r w:rsidR="00A86FF8">
              <w:rPr>
                <w:rFonts w:ascii="Maiandra GD" w:hAnsi="Maiandra GD" w:cs="Arial"/>
                <w:b/>
                <w:bCs/>
                <w:color w:val="000000"/>
                <w:sz w:val="20"/>
                <w:szCs w:val="20"/>
              </w:rPr>
              <w:t xml:space="preserve"> </w:t>
            </w:r>
          </w:p>
        </w:tc>
      </w:tr>
      <w:tr w:rsidR="00361FE4" w:rsidTr="00006589">
        <w:tblPrEx>
          <w:tblCellMar>
            <w:top w:w="0" w:type="dxa"/>
            <w:bottom w:w="0" w:type="dxa"/>
          </w:tblCellMar>
        </w:tblPrEx>
        <w:trPr>
          <w:jc w:val="center"/>
        </w:trPr>
        <w:tc>
          <w:tcPr>
            <w:tcW w:w="381" w:type="pct"/>
          </w:tcPr>
          <w:p w:rsidR="00361FE4" w:rsidRDefault="00361FE4" w:rsidP="00361FE4">
            <w:pPr>
              <w:jc w:val="center"/>
              <w:rPr>
                <w:rFonts w:ascii="Maiandra GD" w:hAnsi="Maiandra GD" w:cs="Arial"/>
                <w:color w:val="000000"/>
                <w:sz w:val="20"/>
                <w:szCs w:val="20"/>
              </w:rPr>
            </w:pPr>
            <w:r>
              <w:rPr>
                <w:rFonts w:ascii="Maiandra GD" w:hAnsi="Maiandra GD" w:cs="Arial"/>
                <w:color w:val="000000"/>
                <w:sz w:val="20"/>
                <w:szCs w:val="20"/>
              </w:rPr>
              <w:t>6.</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Form of Contract</w:t>
            </w:r>
          </w:p>
        </w:tc>
        <w:tc>
          <w:tcPr>
            <w:tcW w:w="3001" w:type="pct"/>
            <w:gridSpan w:val="2"/>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As per Agreement</w:t>
            </w:r>
          </w:p>
        </w:tc>
      </w:tr>
      <w:tr w:rsidR="00361FE4" w:rsidTr="00006589">
        <w:tblPrEx>
          <w:tblCellMar>
            <w:top w:w="0" w:type="dxa"/>
            <w:bottom w:w="0" w:type="dxa"/>
          </w:tblCellMar>
        </w:tblPrEx>
        <w:trPr>
          <w:jc w:val="center"/>
        </w:trPr>
        <w:tc>
          <w:tcPr>
            <w:tcW w:w="381" w:type="pct"/>
          </w:tcPr>
          <w:p w:rsidR="00361FE4" w:rsidRDefault="00361FE4" w:rsidP="00361FE4">
            <w:pPr>
              <w:jc w:val="center"/>
              <w:rPr>
                <w:rFonts w:ascii="Maiandra GD" w:hAnsi="Maiandra GD" w:cs="Arial"/>
                <w:color w:val="000000"/>
                <w:sz w:val="20"/>
                <w:szCs w:val="20"/>
              </w:rPr>
            </w:pPr>
            <w:r>
              <w:rPr>
                <w:rFonts w:ascii="Maiandra GD" w:hAnsi="Maiandra GD" w:cs="Arial"/>
                <w:color w:val="000000"/>
                <w:sz w:val="20"/>
                <w:szCs w:val="20"/>
              </w:rPr>
              <w:t>7.</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Tender Type</w:t>
            </w:r>
          </w:p>
        </w:tc>
        <w:tc>
          <w:tcPr>
            <w:tcW w:w="3001" w:type="pct"/>
            <w:gridSpan w:val="2"/>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Open</w:t>
            </w:r>
          </w:p>
        </w:tc>
      </w:tr>
      <w:tr w:rsidR="00361FE4" w:rsidTr="00006589">
        <w:tblPrEx>
          <w:tblCellMar>
            <w:top w:w="0" w:type="dxa"/>
            <w:bottom w:w="0" w:type="dxa"/>
          </w:tblCellMar>
        </w:tblPrEx>
        <w:trPr>
          <w:jc w:val="center"/>
        </w:trPr>
        <w:tc>
          <w:tcPr>
            <w:tcW w:w="381" w:type="pct"/>
          </w:tcPr>
          <w:p w:rsidR="00361FE4" w:rsidRDefault="00361FE4" w:rsidP="00361FE4">
            <w:pPr>
              <w:jc w:val="center"/>
              <w:rPr>
                <w:rFonts w:ascii="Maiandra GD" w:hAnsi="Maiandra GD" w:cs="Arial"/>
                <w:color w:val="000000"/>
                <w:sz w:val="20"/>
                <w:szCs w:val="20"/>
              </w:rPr>
            </w:pPr>
            <w:r>
              <w:rPr>
                <w:rFonts w:ascii="Maiandra GD" w:hAnsi="Maiandra GD" w:cs="Arial"/>
                <w:color w:val="000000"/>
                <w:sz w:val="20"/>
                <w:szCs w:val="20"/>
              </w:rPr>
              <w:t>8.</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Tender Category</w:t>
            </w:r>
          </w:p>
        </w:tc>
        <w:tc>
          <w:tcPr>
            <w:tcW w:w="3001" w:type="pct"/>
            <w:gridSpan w:val="2"/>
          </w:tcPr>
          <w:p w:rsidR="00361FE4" w:rsidRDefault="00275654" w:rsidP="00386DB6">
            <w:pPr>
              <w:jc w:val="both"/>
              <w:rPr>
                <w:rFonts w:ascii="Maiandra GD" w:hAnsi="Maiandra GD" w:cs="Arial"/>
                <w:color w:val="000000"/>
                <w:sz w:val="20"/>
                <w:szCs w:val="20"/>
              </w:rPr>
            </w:pPr>
            <w:r>
              <w:rPr>
                <w:rFonts w:ascii="Maiandra GD" w:hAnsi="Maiandra GD"/>
                <w:color w:val="000000"/>
                <w:sz w:val="22"/>
                <w:szCs w:val="28"/>
              </w:rPr>
              <w:t>License hold rights for supply of Flowers &amp; Garlands</w:t>
            </w:r>
          </w:p>
        </w:tc>
      </w:tr>
      <w:tr w:rsidR="00361FE4" w:rsidTr="00006589">
        <w:tblPrEx>
          <w:tblCellMar>
            <w:top w:w="0" w:type="dxa"/>
            <w:bottom w:w="0" w:type="dxa"/>
          </w:tblCellMar>
        </w:tblPrEx>
        <w:trPr>
          <w:jc w:val="center"/>
        </w:trPr>
        <w:tc>
          <w:tcPr>
            <w:tcW w:w="381" w:type="pct"/>
          </w:tcPr>
          <w:p w:rsidR="00361FE4" w:rsidRDefault="00361FE4" w:rsidP="00361FE4">
            <w:pPr>
              <w:jc w:val="center"/>
              <w:rPr>
                <w:rFonts w:ascii="Maiandra GD" w:hAnsi="Maiandra GD" w:cs="Arial"/>
                <w:color w:val="000000"/>
                <w:sz w:val="20"/>
                <w:szCs w:val="20"/>
              </w:rPr>
            </w:pPr>
            <w:r>
              <w:rPr>
                <w:rFonts w:ascii="Maiandra GD" w:hAnsi="Maiandra GD" w:cs="Arial"/>
                <w:color w:val="000000"/>
                <w:sz w:val="20"/>
                <w:szCs w:val="20"/>
              </w:rPr>
              <w:t>9.</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EMD Amount (INR)</w:t>
            </w:r>
          </w:p>
        </w:tc>
        <w:tc>
          <w:tcPr>
            <w:tcW w:w="3001" w:type="pct"/>
            <w:gridSpan w:val="2"/>
          </w:tcPr>
          <w:p w:rsidR="00361FE4" w:rsidRDefault="00361FE4" w:rsidP="003E6BC9">
            <w:pPr>
              <w:jc w:val="both"/>
              <w:rPr>
                <w:rFonts w:ascii="Maiandra GD" w:hAnsi="Maiandra GD" w:cs="Arial"/>
                <w:color w:val="000000"/>
                <w:sz w:val="20"/>
                <w:szCs w:val="20"/>
              </w:rPr>
            </w:pPr>
            <w:r>
              <w:rPr>
                <w:rFonts w:ascii="Maiandra GD" w:hAnsi="Maiandra GD" w:cs="Arial"/>
                <w:b/>
                <w:bCs/>
                <w:color w:val="000000"/>
                <w:sz w:val="20"/>
                <w:szCs w:val="20"/>
              </w:rPr>
              <w:t>Rs</w:t>
            </w:r>
            <w:r>
              <w:rPr>
                <w:rFonts w:ascii="Maiandra GD" w:hAnsi="Maiandra GD" w:cs="Arial"/>
                <w:bCs/>
                <w:color w:val="000000"/>
                <w:sz w:val="20"/>
                <w:szCs w:val="20"/>
              </w:rPr>
              <w:t>.</w:t>
            </w:r>
            <w:r w:rsidR="003E6BC9">
              <w:rPr>
                <w:rFonts w:ascii="Maiandra GD" w:hAnsi="Maiandra GD" w:cs="Arial"/>
                <w:b/>
                <w:bCs/>
                <w:color w:val="000000"/>
                <w:sz w:val="20"/>
                <w:szCs w:val="20"/>
              </w:rPr>
              <w:t>50</w:t>
            </w:r>
            <w:r>
              <w:rPr>
                <w:rFonts w:ascii="Tahoma" w:hAnsi="Tahoma" w:cs="Tahoma"/>
                <w:b/>
                <w:color w:val="000000"/>
                <w:sz w:val="20"/>
                <w:szCs w:val="20"/>
              </w:rPr>
              <w:t>,000</w:t>
            </w:r>
            <w:r>
              <w:rPr>
                <w:rFonts w:ascii="Tahoma" w:hAnsi="Tahoma" w:cs="Tahoma"/>
                <w:b/>
                <w:bCs/>
                <w:color w:val="000000"/>
                <w:sz w:val="20"/>
                <w:szCs w:val="20"/>
              </w:rPr>
              <w:t xml:space="preserve">/- </w:t>
            </w:r>
            <w:r>
              <w:rPr>
                <w:rFonts w:ascii="Tahoma" w:hAnsi="Tahoma" w:cs="Tahoma"/>
                <w:b/>
                <w:color w:val="000000"/>
                <w:sz w:val="20"/>
                <w:szCs w:val="20"/>
              </w:rPr>
              <w:t xml:space="preserve">(Rupees </w:t>
            </w:r>
            <w:r w:rsidR="003E6BC9">
              <w:rPr>
                <w:rFonts w:ascii="Tahoma" w:hAnsi="Tahoma" w:cs="Tahoma"/>
                <w:b/>
                <w:color w:val="000000"/>
                <w:sz w:val="20"/>
                <w:szCs w:val="20"/>
              </w:rPr>
              <w:t>Fifty</w:t>
            </w:r>
            <w:r w:rsidR="003D1B61">
              <w:rPr>
                <w:rFonts w:ascii="Tahoma" w:hAnsi="Tahoma" w:cs="Tahoma"/>
                <w:b/>
                <w:color w:val="000000"/>
                <w:sz w:val="20"/>
                <w:szCs w:val="20"/>
              </w:rPr>
              <w:t xml:space="preserve"> Thousands </w:t>
            </w:r>
            <w:r>
              <w:rPr>
                <w:rFonts w:ascii="Tahoma" w:hAnsi="Tahoma" w:cs="Tahoma"/>
                <w:b/>
                <w:color w:val="000000"/>
                <w:sz w:val="20"/>
                <w:szCs w:val="20"/>
              </w:rPr>
              <w:t>only )</w:t>
            </w:r>
          </w:p>
        </w:tc>
      </w:tr>
      <w:tr w:rsidR="00361FE4" w:rsidTr="00006589">
        <w:tblPrEx>
          <w:tblCellMar>
            <w:top w:w="0" w:type="dxa"/>
            <w:bottom w:w="0" w:type="dxa"/>
          </w:tblCellMar>
        </w:tblPrEx>
        <w:trPr>
          <w:jc w:val="center"/>
        </w:trPr>
        <w:tc>
          <w:tcPr>
            <w:tcW w:w="381" w:type="pct"/>
            <w:vAlign w:val="center"/>
          </w:tcPr>
          <w:p w:rsidR="000C714E" w:rsidRDefault="00361FE4" w:rsidP="000C714E">
            <w:pPr>
              <w:jc w:val="center"/>
              <w:rPr>
                <w:rFonts w:ascii="Maiandra GD" w:hAnsi="Maiandra GD" w:cs="Arial"/>
                <w:color w:val="000000"/>
                <w:sz w:val="20"/>
                <w:szCs w:val="20"/>
              </w:rPr>
            </w:pPr>
            <w:r>
              <w:rPr>
                <w:rFonts w:ascii="Maiandra GD" w:hAnsi="Maiandra GD" w:cs="Arial"/>
                <w:color w:val="000000"/>
                <w:sz w:val="20"/>
                <w:szCs w:val="20"/>
              </w:rPr>
              <w:t>10.</w:t>
            </w:r>
          </w:p>
        </w:tc>
        <w:tc>
          <w:tcPr>
            <w:tcW w:w="1618" w:type="pct"/>
            <w:vAlign w:val="center"/>
          </w:tcPr>
          <w:p w:rsidR="000C714E" w:rsidRDefault="00361FE4" w:rsidP="00361FE4">
            <w:pPr>
              <w:rPr>
                <w:rFonts w:ascii="Maiandra GD" w:hAnsi="Maiandra GD" w:cs="Arial"/>
                <w:color w:val="000000"/>
                <w:sz w:val="20"/>
                <w:szCs w:val="20"/>
              </w:rPr>
            </w:pPr>
            <w:r>
              <w:rPr>
                <w:rFonts w:ascii="Maiandra GD" w:hAnsi="Maiandra GD" w:cs="Arial"/>
                <w:color w:val="000000"/>
                <w:sz w:val="20"/>
                <w:szCs w:val="20"/>
              </w:rPr>
              <w:t>EMD payable:</w:t>
            </w:r>
          </w:p>
        </w:tc>
        <w:tc>
          <w:tcPr>
            <w:tcW w:w="3001" w:type="pct"/>
            <w:gridSpan w:val="2"/>
          </w:tcPr>
          <w:p w:rsidR="00361FE4" w:rsidRDefault="00361FE4" w:rsidP="004D0DE2">
            <w:pPr>
              <w:jc w:val="both"/>
              <w:rPr>
                <w:rFonts w:ascii="Maiandra GD" w:hAnsi="Maiandra GD" w:cs="Arial"/>
                <w:color w:val="000000"/>
                <w:sz w:val="20"/>
                <w:szCs w:val="20"/>
              </w:rPr>
            </w:pPr>
            <w:r>
              <w:rPr>
                <w:rFonts w:ascii="Maiandra GD" w:hAnsi="Maiandra GD" w:cs="Arial"/>
                <w:color w:val="000000"/>
                <w:sz w:val="20"/>
                <w:szCs w:val="20"/>
              </w:rPr>
              <w:t>Demand Draft drawn in favour o</w:t>
            </w:r>
            <w:r w:rsidR="00856B9F">
              <w:rPr>
                <w:rFonts w:ascii="Maiandra GD" w:hAnsi="Maiandra GD" w:cs="Arial"/>
                <w:color w:val="000000"/>
                <w:sz w:val="20"/>
                <w:szCs w:val="20"/>
              </w:rPr>
              <w:t>f The Executive Officer,</w:t>
            </w:r>
            <w:r w:rsidR="004D0DE2">
              <w:rPr>
                <w:rFonts w:ascii="Maiandra GD" w:hAnsi="Maiandra GD" w:cs="Arial"/>
                <w:color w:val="000000"/>
                <w:sz w:val="20"/>
                <w:szCs w:val="20"/>
              </w:rPr>
              <w:t>Sri  Chowdeswari  Devatha  Devastananm, Nandavaram</w:t>
            </w:r>
            <w:r>
              <w:rPr>
                <w:rFonts w:ascii="Maiandra GD" w:hAnsi="Maiandra GD" w:cs="Arial"/>
                <w:color w:val="000000"/>
                <w:sz w:val="20"/>
                <w:szCs w:val="20"/>
              </w:rPr>
              <w:t xml:space="preserve"> drawn in A.P.G.</w:t>
            </w:r>
            <w:r w:rsidR="00B417A4">
              <w:rPr>
                <w:rFonts w:ascii="Maiandra GD" w:hAnsi="Maiandra GD" w:cs="Arial"/>
                <w:color w:val="000000"/>
                <w:sz w:val="20"/>
                <w:szCs w:val="20"/>
              </w:rPr>
              <w:t xml:space="preserve"> </w:t>
            </w:r>
            <w:r>
              <w:rPr>
                <w:rFonts w:ascii="Maiandra GD" w:hAnsi="Maiandra GD" w:cs="Arial"/>
                <w:color w:val="000000"/>
                <w:sz w:val="20"/>
                <w:szCs w:val="20"/>
              </w:rPr>
              <w:t xml:space="preserve">Bank,  </w:t>
            </w:r>
            <w:r w:rsidR="004D0DE2">
              <w:rPr>
                <w:rFonts w:ascii="Maiandra GD" w:hAnsi="Maiandra GD" w:cs="Arial"/>
                <w:color w:val="000000"/>
                <w:sz w:val="20"/>
                <w:szCs w:val="20"/>
              </w:rPr>
              <w:t>Nandavaram</w:t>
            </w:r>
          </w:p>
        </w:tc>
      </w:tr>
      <w:tr w:rsidR="000C714E" w:rsidTr="00006589">
        <w:tblPrEx>
          <w:tblCellMar>
            <w:top w:w="0" w:type="dxa"/>
            <w:bottom w:w="0" w:type="dxa"/>
          </w:tblCellMar>
        </w:tblPrEx>
        <w:trPr>
          <w:jc w:val="center"/>
        </w:trPr>
        <w:tc>
          <w:tcPr>
            <w:tcW w:w="381" w:type="pct"/>
            <w:vAlign w:val="center"/>
          </w:tcPr>
          <w:p w:rsidR="000C714E" w:rsidRDefault="000C714E" w:rsidP="00361FE4">
            <w:pPr>
              <w:jc w:val="center"/>
              <w:rPr>
                <w:rFonts w:ascii="Maiandra GD" w:hAnsi="Maiandra GD" w:cs="Arial"/>
                <w:color w:val="000000"/>
                <w:sz w:val="20"/>
                <w:szCs w:val="20"/>
              </w:rPr>
            </w:pPr>
            <w:r>
              <w:rPr>
                <w:rFonts w:ascii="Maiandra GD" w:hAnsi="Maiandra GD" w:cs="Arial"/>
                <w:color w:val="000000"/>
                <w:sz w:val="20"/>
                <w:szCs w:val="20"/>
              </w:rPr>
              <w:t>10A</w:t>
            </w:r>
          </w:p>
        </w:tc>
        <w:tc>
          <w:tcPr>
            <w:tcW w:w="1618" w:type="pct"/>
            <w:vAlign w:val="center"/>
          </w:tcPr>
          <w:p w:rsidR="000C714E" w:rsidRDefault="000C714E" w:rsidP="00361FE4">
            <w:pPr>
              <w:rPr>
                <w:rFonts w:ascii="Maiandra GD" w:hAnsi="Maiandra GD" w:cs="Arial"/>
                <w:color w:val="000000"/>
                <w:sz w:val="20"/>
                <w:szCs w:val="20"/>
              </w:rPr>
            </w:pPr>
            <w:r>
              <w:rPr>
                <w:rFonts w:ascii="Maiandra GD" w:hAnsi="Maiandra GD" w:cs="Arial"/>
                <w:color w:val="000000"/>
                <w:sz w:val="20"/>
                <w:szCs w:val="20"/>
              </w:rPr>
              <w:t>Security Deposit</w:t>
            </w:r>
          </w:p>
        </w:tc>
        <w:tc>
          <w:tcPr>
            <w:tcW w:w="3001" w:type="pct"/>
            <w:gridSpan w:val="2"/>
          </w:tcPr>
          <w:p w:rsidR="000C714E" w:rsidRDefault="004D0DE2" w:rsidP="00B12539">
            <w:pPr>
              <w:jc w:val="both"/>
              <w:rPr>
                <w:rFonts w:ascii="Maiandra GD" w:hAnsi="Maiandra GD" w:cs="Arial"/>
                <w:color w:val="000000"/>
                <w:sz w:val="20"/>
                <w:szCs w:val="20"/>
              </w:rPr>
            </w:pPr>
            <w:r>
              <w:rPr>
                <w:rFonts w:ascii="Maiandra GD" w:hAnsi="Maiandra GD" w:cs="Arial"/>
                <w:color w:val="000000"/>
                <w:sz w:val="20"/>
                <w:szCs w:val="20"/>
              </w:rPr>
              <w:t>1</w:t>
            </w:r>
            <w:r w:rsidR="000C714E">
              <w:rPr>
                <w:rFonts w:ascii="Maiandra GD" w:hAnsi="Maiandra GD" w:cs="Arial"/>
                <w:color w:val="000000"/>
                <w:sz w:val="20"/>
                <w:szCs w:val="20"/>
              </w:rPr>
              <w:t xml:space="preserve"> post dated cheques</w:t>
            </w:r>
          </w:p>
        </w:tc>
      </w:tr>
      <w:tr w:rsidR="00006589" w:rsidTr="00006589">
        <w:tblPrEx>
          <w:tblCellMar>
            <w:top w:w="0" w:type="dxa"/>
            <w:bottom w:w="0" w:type="dxa"/>
          </w:tblCellMar>
        </w:tblPrEx>
        <w:trPr>
          <w:gridAfter w:val="1"/>
          <w:wAfter w:w="14" w:type="pct"/>
          <w:jc w:val="center"/>
        </w:trPr>
        <w:tc>
          <w:tcPr>
            <w:tcW w:w="381" w:type="pct"/>
            <w:vAlign w:val="center"/>
          </w:tcPr>
          <w:p w:rsidR="00006589" w:rsidRDefault="00006589" w:rsidP="00361FE4">
            <w:pPr>
              <w:jc w:val="center"/>
              <w:rPr>
                <w:rFonts w:ascii="Maiandra GD" w:hAnsi="Maiandra GD" w:cs="Arial"/>
                <w:b/>
                <w:color w:val="000000"/>
                <w:sz w:val="20"/>
                <w:szCs w:val="20"/>
              </w:rPr>
            </w:pPr>
            <w:r>
              <w:rPr>
                <w:rFonts w:ascii="Maiandra GD" w:hAnsi="Maiandra GD" w:cs="Arial"/>
                <w:b/>
                <w:color w:val="000000"/>
                <w:sz w:val="20"/>
                <w:szCs w:val="20"/>
              </w:rPr>
              <w:t>I</w:t>
            </w:r>
          </w:p>
        </w:tc>
        <w:tc>
          <w:tcPr>
            <w:tcW w:w="1618" w:type="pct"/>
            <w:vAlign w:val="center"/>
          </w:tcPr>
          <w:p w:rsidR="00006589" w:rsidRDefault="00006589" w:rsidP="00B12539">
            <w:pPr>
              <w:jc w:val="both"/>
              <w:rPr>
                <w:rFonts w:ascii="Maiandra GD" w:hAnsi="Maiandra GD" w:cs="Arial"/>
                <w:color w:val="000000"/>
                <w:sz w:val="20"/>
                <w:szCs w:val="20"/>
              </w:rPr>
            </w:pPr>
            <w:r>
              <w:rPr>
                <w:rFonts w:ascii="Maiandra GD" w:hAnsi="Maiandra GD" w:cs="Arial"/>
                <w:b/>
                <w:color w:val="000000"/>
                <w:sz w:val="16"/>
                <w:szCs w:val="20"/>
              </w:rPr>
              <w:t>For E-Procurement (online) tenders</w:t>
            </w:r>
          </w:p>
        </w:tc>
        <w:tc>
          <w:tcPr>
            <w:tcW w:w="2987" w:type="pct"/>
            <w:vAlign w:val="center"/>
          </w:tcPr>
          <w:p w:rsidR="00006589" w:rsidRDefault="00006589" w:rsidP="00B12539">
            <w:pPr>
              <w:jc w:val="both"/>
              <w:rPr>
                <w:rFonts w:ascii="Maiandra GD" w:hAnsi="Maiandra GD" w:cs="Arial"/>
                <w:color w:val="000000"/>
                <w:sz w:val="20"/>
                <w:szCs w:val="20"/>
              </w:rPr>
            </w:pPr>
          </w:p>
        </w:tc>
      </w:tr>
      <w:tr w:rsidR="004D0DE2" w:rsidTr="00006589">
        <w:tblPrEx>
          <w:tblCellMar>
            <w:top w:w="0" w:type="dxa"/>
            <w:bottom w:w="0" w:type="dxa"/>
          </w:tblCellMar>
        </w:tblPrEx>
        <w:trPr>
          <w:jc w:val="center"/>
        </w:trPr>
        <w:tc>
          <w:tcPr>
            <w:tcW w:w="381" w:type="pct"/>
          </w:tcPr>
          <w:p w:rsidR="004D0DE2" w:rsidRDefault="004D0DE2" w:rsidP="00361FE4">
            <w:pPr>
              <w:jc w:val="center"/>
              <w:rPr>
                <w:rFonts w:ascii="Maiandra GD" w:hAnsi="Maiandra GD" w:cs="Arial"/>
                <w:color w:val="000000"/>
                <w:sz w:val="20"/>
                <w:szCs w:val="20"/>
              </w:rPr>
            </w:pPr>
            <w:r>
              <w:rPr>
                <w:rFonts w:ascii="Maiandra GD" w:hAnsi="Maiandra GD" w:cs="Arial"/>
                <w:color w:val="000000"/>
                <w:sz w:val="20"/>
                <w:szCs w:val="20"/>
              </w:rPr>
              <w:t>11.</w:t>
            </w:r>
          </w:p>
        </w:tc>
        <w:tc>
          <w:tcPr>
            <w:tcW w:w="1618" w:type="pct"/>
          </w:tcPr>
          <w:p w:rsidR="004D0DE2" w:rsidRDefault="004D0DE2" w:rsidP="00361FE4">
            <w:pPr>
              <w:rPr>
                <w:rFonts w:ascii="Maiandra GD" w:hAnsi="Maiandra GD" w:cs="Arial"/>
                <w:color w:val="000000"/>
                <w:sz w:val="18"/>
                <w:szCs w:val="20"/>
              </w:rPr>
            </w:pPr>
            <w:r>
              <w:rPr>
                <w:rFonts w:ascii="Maiandra GD" w:hAnsi="Maiandra GD" w:cs="Arial"/>
                <w:color w:val="000000"/>
                <w:sz w:val="18"/>
                <w:szCs w:val="20"/>
              </w:rPr>
              <w:t>Bid     Document Downloading Start Date</w:t>
            </w:r>
          </w:p>
        </w:tc>
        <w:tc>
          <w:tcPr>
            <w:tcW w:w="3001" w:type="pct"/>
            <w:gridSpan w:val="2"/>
            <w:vAlign w:val="center"/>
          </w:tcPr>
          <w:p w:rsidR="004D0DE2" w:rsidRPr="0077789B" w:rsidRDefault="004F45E4" w:rsidP="004A7FB2">
            <w:pPr>
              <w:jc w:val="center"/>
              <w:rPr>
                <w:rFonts w:ascii="Tahoma" w:hAnsi="Tahoma" w:cs="Tahoma"/>
                <w:sz w:val="22"/>
                <w:szCs w:val="22"/>
              </w:rPr>
            </w:pPr>
            <w:r>
              <w:rPr>
                <w:rFonts w:ascii="Tahoma" w:hAnsi="Tahoma" w:cs="Tahoma"/>
                <w:sz w:val="22"/>
                <w:szCs w:val="22"/>
              </w:rPr>
              <w:t>23-10-2026 at 2:0</w:t>
            </w:r>
            <w:r w:rsidR="004D0DE2">
              <w:rPr>
                <w:rFonts w:ascii="Tahoma" w:hAnsi="Tahoma" w:cs="Tahoma"/>
                <w:sz w:val="22"/>
                <w:szCs w:val="22"/>
              </w:rPr>
              <w:t>0 P</w:t>
            </w:r>
            <w:r w:rsidR="004D0DE2" w:rsidRPr="0077789B">
              <w:rPr>
                <w:rFonts w:ascii="Tahoma" w:hAnsi="Tahoma" w:cs="Tahoma"/>
                <w:sz w:val="22"/>
                <w:szCs w:val="22"/>
              </w:rPr>
              <w:t>M</w:t>
            </w:r>
          </w:p>
        </w:tc>
      </w:tr>
      <w:tr w:rsidR="004D0DE2" w:rsidTr="00006589">
        <w:tblPrEx>
          <w:tblCellMar>
            <w:top w:w="0" w:type="dxa"/>
            <w:bottom w:w="0" w:type="dxa"/>
          </w:tblCellMar>
        </w:tblPrEx>
        <w:trPr>
          <w:jc w:val="center"/>
        </w:trPr>
        <w:tc>
          <w:tcPr>
            <w:tcW w:w="381" w:type="pct"/>
          </w:tcPr>
          <w:p w:rsidR="004D0DE2" w:rsidRDefault="004D0DE2" w:rsidP="00361FE4">
            <w:pPr>
              <w:jc w:val="center"/>
              <w:rPr>
                <w:rFonts w:ascii="Maiandra GD" w:hAnsi="Maiandra GD" w:cs="Arial"/>
                <w:color w:val="000000"/>
                <w:sz w:val="20"/>
                <w:szCs w:val="20"/>
              </w:rPr>
            </w:pPr>
            <w:r>
              <w:rPr>
                <w:rFonts w:ascii="Maiandra GD" w:hAnsi="Maiandra GD" w:cs="Arial"/>
                <w:color w:val="000000"/>
                <w:sz w:val="20"/>
                <w:szCs w:val="20"/>
              </w:rPr>
              <w:t>12.</w:t>
            </w:r>
          </w:p>
        </w:tc>
        <w:tc>
          <w:tcPr>
            <w:tcW w:w="1618" w:type="pct"/>
          </w:tcPr>
          <w:p w:rsidR="004D0DE2" w:rsidRDefault="004D0DE2" w:rsidP="00361FE4">
            <w:pPr>
              <w:rPr>
                <w:rFonts w:ascii="Maiandra GD" w:hAnsi="Maiandra GD" w:cs="Arial"/>
                <w:color w:val="000000"/>
                <w:sz w:val="18"/>
                <w:szCs w:val="20"/>
              </w:rPr>
            </w:pPr>
            <w:r>
              <w:rPr>
                <w:rFonts w:ascii="Maiandra GD" w:hAnsi="Maiandra GD" w:cs="Arial"/>
                <w:color w:val="000000"/>
                <w:sz w:val="18"/>
                <w:szCs w:val="20"/>
              </w:rPr>
              <w:t>Bid      Document Downloading End Date</w:t>
            </w:r>
          </w:p>
        </w:tc>
        <w:tc>
          <w:tcPr>
            <w:tcW w:w="3001" w:type="pct"/>
            <w:gridSpan w:val="2"/>
            <w:vAlign w:val="center"/>
          </w:tcPr>
          <w:p w:rsidR="004D0DE2" w:rsidRPr="0077789B" w:rsidRDefault="004F45E4" w:rsidP="004A7FB2">
            <w:pPr>
              <w:jc w:val="center"/>
              <w:rPr>
                <w:rFonts w:ascii="Tahoma" w:hAnsi="Tahoma" w:cs="Tahoma"/>
                <w:sz w:val="22"/>
                <w:szCs w:val="22"/>
              </w:rPr>
            </w:pPr>
            <w:r>
              <w:rPr>
                <w:rFonts w:ascii="Tahoma" w:hAnsi="Tahoma" w:cs="Tahoma"/>
                <w:sz w:val="22"/>
                <w:szCs w:val="22"/>
              </w:rPr>
              <w:t>30-10-2026  at 9:30 A</w:t>
            </w:r>
            <w:r w:rsidR="004D0DE2" w:rsidRPr="0077789B">
              <w:rPr>
                <w:rFonts w:ascii="Tahoma" w:hAnsi="Tahoma" w:cs="Tahoma"/>
                <w:sz w:val="22"/>
                <w:szCs w:val="22"/>
              </w:rPr>
              <w:t>M</w:t>
            </w:r>
          </w:p>
        </w:tc>
      </w:tr>
      <w:tr w:rsidR="004D0DE2" w:rsidTr="00386DB6">
        <w:tblPrEx>
          <w:tblCellMar>
            <w:top w:w="0" w:type="dxa"/>
            <w:bottom w:w="0" w:type="dxa"/>
          </w:tblCellMar>
        </w:tblPrEx>
        <w:trPr>
          <w:jc w:val="center"/>
        </w:trPr>
        <w:tc>
          <w:tcPr>
            <w:tcW w:w="381" w:type="pct"/>
          </w:tcPr>
          <w:p w:rsidR="004D0DE2" w:rsidRDefault="004D0DE2" w:rsidP="00361FE4">
            <w:pPr>
              <w:jc w:val="center"/>
              <w:rPr>
                <w:rFonts w:ascii="Maiandra GD" w:hAnsi="Maiandra GD" w:cs="Arial"/>
                <w:color w:val="000000"/>
                <w:sz w:val="20"/>
                <w:szCs w:val="20"/>
              </w:rPr>
            </w:pPr>
            <w:r>
              <w:rPr>
                <w:rFonts w:ascii="Maiandra GD" w:hAnsi="Maiandra GD" w:cs="Arial"/>
                <w:color w:val="000000"/>
                <w:sz w:val="20"/>
                <w:szCs w:val="20"/>
              </w:rPr>
              <w:t>13.</w:t>
            </w:r>
          </w:p>
        </w:tc>
        <w:tc>
          <w:tcPr>
            <w:tcW w:w="1618" w:type="pct"/>
          </w:tcPr>
          <w:p w:rsidR="004D0DE2" w:rsidRDefault="004D0DE2" w:rsidP="00361FE4">
            <w:pPr>
              <w:jc w:val="both"/>
              <w:rPr>
                <w:rFonts w:ascii="Maiandra GD" w:hAnsi="Maiandra GD" w:cs="Arial"/>
                <w:color w:val="000000"/>
                <w:sz w:val="18"/>
                <w:szCs w:val="20"/>
              </w:rPr>
            </w:pPr>
            <w:r>
              <w:rPr>
                <w:rFonts w:ascii="Maiandra GD" w:hAnsi="Maiandra GD" w:cs="Arial"/>
                <w:color w:val="000000"/>
                <w:sz w:val="18"/>
                <w:szCs w:val="20"/>
              </w:rPr>
              <w:t>Last Date &amp; Time for Receipt of Bids </w:t>
            </w:r>
          </w:p>
        </w:tc>
        <w:tc>
          <w:tcPr>
            <w:tcW w:w="3001" w:type="pct"/>
            <w:gridSpan w:val="2"/>
          </w:tcPr>
          <w:p w:rsidR="004D0DE2" w:rsidRPr="0077789B" w:rsidRDefault="004F45E4" w:rsidP="004A7FB2">
            <w:pPr>
              <w:jc w:val="center"/>
              <w:rPr>
                <w:rFonts w:ascii="Tahoma" w:hAnsi="Tahoma" w:cs="Tahoma"/>
                <w:sz w:val="22"/>
                <w:szCs w:val="22"/>
              </w:rPr>
            </w:pPr>
            <w:r>
              <w:rPr>
                <w:rFonts w:ascii="Tahoma" w:hAnsi="Tahoma" w:cs="Tahoma"/>
                <w:sz w:val="22"/>
                <w:szCs w:val="22"/>
              </w:rPr>
              <w:t>30-10-2026  at 10:00 A</w:t>
            </w:r>
            <w:r w:rsidR="004D0DE2" w:rsidRPr="0077789B">
              <w:rPr>
                <w:rFonts w:ascii="Tahoma" w:hAnsi="Tahoma" w:cs="Tahoma"/>
                <w:sz w:val="22"/>
                <w:szCs w:val="22"/>
              </w:rPr>
              <w:t>M</w:t>
            </w:r>
          </w:p>
        </w:tc>
      </w:tr>
      <w:tr w:rsidR="004D0DE2" w:rsidTr="00006589">
        <w:tblPrEx>
          <w:tblCellMar>
            <w:top w:w="0" w:type="dxa"/>
            <w:bottom w:w="0" w:type="dxa"/>
          </w:tblCellMar>
        </w:tblPrEx>
        <w:trPr>
          <w:jc w:val="center"/>
        </w:trPr>
        <w:tc>
          <w:tcPr>
            <w:tcW w:w="381" w:type="pct"/>
          </w:tcPr>
          <w:p w:rsidR="004D0DE2" w:rsidRDefault="004D0DE2" w:rsidP="00361FE4">
            <w:pPr>
              <w:jc w:val="center"/>
              <w:rPr>
                <w:rFonts w:ascii="Maiandra GD" w:hAnsi="Maiandra GD" w:cs="Arial"/>
                <w:color w:val="000000"/>
                <w:sz w:val="20"/>
                <w:szCs w:val="20"/>
              </w:rPr>
            </w:pPr>
            <w:r>
              <w:rPr>
                <w:rFonts w:ascii="Maiandra GD" w:hAnsi="Maiandra GD" w:cs="Arial"/>
                <w:color w:val="000000"/>
                <w:sz w:val="20"/>
                <w:szCs w:val="20"/>
              </w:rPr>
              <w:t>14.</w:t>
            </w:r>
          </w:p>
        </w:tc>
        <w:tc>
          <w:tcPr>
            <w:tcW w:w="1618" w:type="pct"/>
          </w:tcPr>
          <w:p w:rsidR="004D0DE2" w:rsidRDefault="004D0DE2" w:rsidP="00361FE4">
            <w:pPr>
              <w:jc w:val="both"/>
              <w:rPr>
                <w:rFonts w:ascii="Maiandra GD" w:hAnsi="Maiandra GD" w:cs="Arial"/>
                <w:color w:val="000000"/>
                <w:sz w:val="18"/>
                <w:szCs w:val="20"/>
              </w:rPr>
            </w:pPr>
            <w:r>
              <w:rPr>
                <w:rFonts w:ascii="Maiandra GD" w:hAnsi="Maiandra GD" w:cs="Arial"/>
                <w:color w:val="000000"/>
                <w:sz w:val="18"/>
                <w:szCs w:val="20"/>
              </w:rPr>
              <w:t>Bid Validity Period</w:t>
            </w:r>
          </w:p>
        </w:tc>
        <w:tc>
          <w:tcPr>
            <w:tcW w:w="3001" w:type="pct"/>
            <w:gridSpan w:val="2"/>
          </w:tcPr>
          <w:p w:rsidR="004D0DE2" w:rsidRPr="0077789B" w:rsidRDefault="004D0DE2" w:rsidP="004A7FB2">
            <w:pPr>
              <w:jc w:val="center"/>
              <w:rPr>
                <w:rFonts w:ascii="Tahoma" w:hAnsi="Tahoma" w:cs="Tahoma"/>
                <w:sz w:val="22"/>
                <w:szCs w:val="22"/>
              </w:rPr>
            </w:pPr>
            <w:r w:rsidRPr="0077789B">
              <w:rPr>
                <w:rFonts w:ascii="Tahoma" w:hAnsi="Tahoma" w:cs="Tahoma"/>
                <w:sz w:val="22"/>
                <w:szCs w:val="22"/>
              </w:rPr>
              <w:t>1 Month</w:t>
            </w:r>
          </w:p>
        </w:tc>
      </w:tr>
      <w:tr w:rsidR="004D0DE2" w:rsidTr="00006589">
        <w:tblPrEx>
          <w:tblCellMar>
            <w:top w:w="0" w:type="dxa"/>
            <w:bottom w:w="0" w:type="dxa"/>
          </w:tblCellMar>
        </w:tblPrEx>
        <w:trPr>
          <w:jc w:val="center"/>
        </w:trPr>
        <w:tc>
          <w:tcPr>
            <w:tcW w:w="381" w:type="pct"/>
          </w:tcPr>
          <w:p w:rsidR="004D0DE2" w:rsidRDefault="004D0DE2" w:rsidP="00361FE4">
            <w:pPr>
              <w:jc w:val="center"/>
              <w:rPr>
                <w:rFonts w:ascii="Maiandra GD" w:hAnsi="Maiandra GD" w:cs="Arial"/>
                <w:color w:val="000000"/>
                <w:sz w:val="20"/>
                <w:szCs w:val="20"/>
              </w:rPr>
            </w:pPr>
            <w:r>
              <w:rPr>
                <w:rFonts w:ascii="Maiandra GD" w:hAnsi="Maiandra GD" w:cs="Arial"/>
                <w:color w:val="000000"/>
                <w:sz w:val="20"/>
                <w:szCs w:val="20"/>
              </w:rPr>
              <w:t>15.</w:t>
            </w:r>
          </w:p>
        </w:tc>
        <w:tc>
          <w:tcPr>
            <w:tcW w:w="1618" w:type="pct"/>
          </w:tcPr>
          <w:p w:rsidR="004D0DE2" w:rsidRDefault="004D0DE2" w:rsidP="00361FE4">
            <w:pPr>
              <w:rPr>
                <w:rFonts w:ascii="Maiandra GD" w:hAnsi="Maiandra GD" w:cs="Arial"/>
                <w:color w:val="000000"/>
                <w:sz w:val="18"/>
                <w:szCs w:val="20"/>
              </w:rPr>
            </w:pPr>
            <w:r>
              <w:rPr>
                <w:rFonts w:ascii="Maiandra GD" w:hAnsi="Maiandra GD" w:cs="Arial"/>
                <w:color w:val="000000"/>
                <w:sz w:val="18"/>
                <w:szCs w:val="20"/>
              </w:rPr>
              <w:t>Technical Bid Opening Date and Time (Qualification and Eligibility Stage)</w:t>
            </w:r>
          </w:p>
        </w:tc>
        <w:tc>
          <w:tcPr>
            <w:tcW w:w="3001" w:type="pct"/>
            <w:gridSpan w:val="2"/>
          </w:tcPr>
          <w:p w:rsidR="004D0DE2" w:rsidRPr="0077789B" w:rsidRDefault="004F45E4" w:rsidP="004A7FB2">
            <w:pPr>
              <w:jc w:val="center"/>
              <w:rPr>
                <w:rFonts w:ascii="Tahoma" w:hAnsi="Tahoma" w:cs="Tahoma"/>
                <w:sz w:val="22"/>
                <w:szCs w:val="22"/>
              </w:rPr>
            </w:pPr>
            <w:r>
              <w:rPr>
                <w:rFonts w:ascii="Tahoma" w:hAnsi="Tahoma" w:cs="Tahoma"/>
                <w:sz w:val="22"/>
                <w:szCs w:val="22"/>
              </w:rPr>
              <w:t>30-10</w:t>
            </w:r>
            <w:r w:rsidR="004D0DE2">
              <w:rPr>
                <w:rFonts w:ascii="Tahoma" w:hAnsi="Tahoma" w:cs="Tahoma"/>
                <w:sz w:val="22"/>
                <w:szCs w:val="22"/>
              </w:rPr>
              <w:t>-2026  at 11.00 A</w:t>
            </w:r>
            <w:r w:rsidR="004D0DE2" w:rsidRPr="0077789B">
              <w:rPr>
                <w:rFonts w:ascii="Tahoma" w:hAnsi="Tahoma" w:cs="Tahoma"/>
                <w:sz w:val="22"/>
                <w:szCs w:val="22"/>
              </w:rPr>
              <w:t>M</w:t>
            </w:r>
          </w:p>
        </w:tc>
      </w:tr>
      <w:tr w:rsidR="004D0DE2" w:rsidTr="00006589">
        <w:tblPrEx>
          <w:tblCellMar>
            <w:top w:w="0" w:type="dxa"/>
            <w:bottom w:w="0" w:type="dxa"/>
          </w:tblCellMar>
        </w:tblPrEx>
        <w:trPr>
          <w:jc w:val="center"/>
        </w:trPr>
        <w:tc>
          <w:tcPr>
            <w:tcW w:w="381" w:type="pct"/>
          </w:tcPr>
          <w:p w:rsidR="004D0DE2" w:rsidRDefault="004D0DE2" w:rsidP="00361FE4">
            <w:pPr>
              <w:jc w:val="center"/>
              <w:rPr>
                <w:rFonts w:ascii="Maiandra GD" w:hAnsi="Maiandra GD" w:cs="Arial"/>
                <w:color w:val="000000"/>
                <w:sz w:val="20"/>
                <w:szCs w:val="20"/>
              </w:rPr>
            </w:pPr>
            <w:r>
              <w:rPr>
                <w:rFonts w:ascii="Maiandra GD" w:hAnsi="Maiandra GD" w:cs="Arial"/>
                <w:color w:val="000000"/>
                <w:sz w:val="20"/>
                <w:szCs w:val="20"/>
              </w:rPr>
              <w:t>16.</w:t>
            </w:r>
          </w:p>
        </w:tc>
        <w:tc>
          <w:tcPr>
            <w:tcW w:w="1618" w:type="pct"/>
          </w:tcPr>
          <w:p w:rsidR="004D0DE2" w:rsidRDefault="004D0DE2" w:rsidP="00361FE4">
            <w:pPr>
              <w:jc w:val="both"/>
              <w:rPr>
                <w:rFonts w:ascii="Maiandra GD" w:hAnsi="Maiandra GD" w:cs="Arial"/>
                <w:color w:val="000000"/>
                <w:sz w:val="18"/>
                <w:szCs w:val="20"/>
              </w:rPr>
            </w:pPr>
            <w:r>
              <w:rPr>
                <w:rFonts w:ascii="Maiandra GD" w:hAnsi="Maiandra GD" w:cs="Arial"/>
                <w:color w:val="000000"/>
                <w:sz w:val="18"/>
                <w:szCs w:val="20"/>
              </w:rPr>
              <w:t>Price Bid Opening Date and Time (Financial Bid Stage)</w:t>
            </w:r>
          </w:p>
        </w:tc>
        <w:tc>
          <w:tcPr>
            <w:tcW w:w="3001" w:type="pct"/>
            <w:gridSpan w:val="2"/>
          </w:tcPr>
          <w:p w:rsidR="004D0DE2" w:rsidRPr="0077789B" w:rsidRDefault="004F45E4" w:rsidP="004A7FB2">
            <w:pPr>
              <w:jc w:val="center"/>
              <w:rPr>
                <w:rFonts w:ascii="Tahoma" w:hAnsi="Tahoma" w:cs="Tahoma"/>
                <w:sz w:val="22"/>
                <w:szCs w:val="22"/>
              </w:rPr>
            </w:pPr>
            <w:r>
              <w:rPr>
                <w:rFonts w:ascii="Tahoma" w:hAnsi="Tahoma" w:cs="Tahoma"/>
                <w:sz w:val="22"/>
                <w:szCs w:val="22"/>
              </w:rPr>
              <w:t>30-10</w:t>
            </w:r>
            <w:r w:rsidR="004D0DE2">
              <w:rPr>
                <w:rFonts w:ascii="Tahoma" w:hAnsi="Tahoma" w:cs="Tahoma"/>
                <w:sz w:val="22"/>
                <w:szCs w:val="22"/>
              </w:rPr>
              <w:t>-2026</w:t>
            </w:r>
            <w:r w:rsidR="004D0DE2" w:rsidRPr="0077789B">
              <w:rPr>
                <w:rFonts w:ascii="Tahoma" w:hAnsi="Tahoma" w:cs="Tahoma"/>
                <w:sz w:val="22"/>
                <w:szCs w:val="22"/>
              </w:rPr>
              <w:t xml:space="preserve">  At 1</w:t>
            </w:r>
            <w:r w:rsidR="004D0DE2">
              <w:rPr>
                <w:rFonts w:ascii="Tahoma" w:hAnsi="Tahoma" w:cs="Tahoma"/>
                <w:sz w:val="22"/>
                <w:szCs w:val="22"/>
              </w:rPr>
              <w:t>1.00 A</w:t>
            </w:r>
            <w:r w:rsidR="004D0DE2" w:rsidRPr="0077789B">
              <w:rPr>
                <w:rFonts w:ascii="Tahoma" w:hAnsi="Tahoma" w:cs="Tahoma"/>
                <w:sz w:val="22"/>
                <w:szCs w:val="22"/>
              </w:rPr>
              <w:t>M (or) After Open Auctions</w:t>
            </w:r>
          </w:p>
        </w:tc>
      </w:tr>
      <w:tr w:rsidR="004D0DE2" w:rsidTr="00386DB6">
        <w:tblPrEx>
          <w:tblCellMar>
            <w:top w:w="0" w:type="dxa"/>
            <w:bottom w:w="0" w:type="dxa"/>
          </w:tblCellMar>
        </w:tblPrEx>
        <w:trPr>
          <w:jc w:val="center"/>
        </w:trPr>
        <w:tc>
          <w:tcPr>
            <w:tcW w:w="381" w:type="pct"/>
          </w:tcPr>
          <w:p w:rsidR="004D0DE2" w:rsidRDefault="004D0DE2" w:rsidP="00361FE4">
            <w:pPr>
              <w:jc w:val="center"/>
              <w:rPr>
                <w:rFonts w:ascii="Maiandra GD" w:hAnsi="Maiandra GD" w:cs="Arial"/>
                <w:b/>
                <w:color w:val="000000"/>
                <w:sz w:val="20"/>
                <w:szCs w:val="20"/>
              </w:rPr>
            </w:pPr>
            <w:r>
              <w:rPr>
                <w:rFonts w:ascii="Maiandra GD" w:hAnsi="Maiandra GD" w:cs="Arial"/>
                <w:b/>
                <w:color w:val="000000"/>
                <w:sz w:val="20"/>
                <w:szCs w:val="20"/>
              </w:rPr>
              <w:t>II</w:t>
            </w:r>
          </w:p>
        </w:tc>
        <w:tc>
          <w:tcPr>
            <w:tcW w:w="1618" w:type="pct"/>
          </w:tcPr>
          <w:p w:rsidR="004D0DE2" w:rsidRDefault="004D0DE2" w:rsidP="00361FE4">
            <w:pPr>
              <w:jc w:val="both"/>
              <w:rPr>
                <w:rFonts w:ascii="Maiandra GD" w:hAnsi="Maiandra GD" w:cs="Arial"/>
                <w:color w:val="000000"/>
                <w:sz w:val="18"/>
                <w:szCs w:val="20"/>
              </w:rPr>
            </w:pPr>
            <w:r>
              <w:rPr>
                <w:rFonts w:ascii="Maiandra GD" w:hAnsi="Maiandra GD" w:cs="Arial"/>
                <w:b/>
                <w:color w:val="000000"/>
                <w:sz w:val="20"/>
                <w:szCs w:val="22"/>
              </w:rPr>
              <w:t>For Sealed (Off line) tender:</w:t>
            </w:r>
          </w:p>
        </w:tc>
        <w:tc>
          <w:tcPr>
            <w:tcW w:w="3001" w:type="pct"/>
            <w:gridSpan w:val="2"/>
          </w:tcPr>
          <w:p w:rsidR="004D0DE2" w:rsidRPr="0077789B" w:rsidRDefault="004D0DE2" w:rsidP="004A7FB2">
            <w:pPr>
              <w:jc w:val="center"/>
              <w:rPr>
                <w:rFonts w:ascii="Maiandra GD" w:hAnsi="Maiandra GD" w:cs="Arial"/>
                <w:sz w:val="22"/>
                <w:szCs w:val="20"/>
              </w:rPr>
            </w:pPr>
          </w:p>
        </w:tc>
      </w:tr>
      <w:tr w:rsidR="004D0DE2" w:rsidTr="00006589">
        <w:tblPrEx>
          <w:tblCellMar>
            <w:top w:w="0" w:type="dxa"/>
            <w:bottom w:w="0" w:type="dxa"/>
          </w:tblCellMar>
        </w:tblPrEx>
        <w:trPr>
          <w:jc w:val="center"/>
        </w:trPr>
        <w:tc>
          <w:tcPr>
            <w:tcW w:w="381" w:type="pct"/>
          </w:tcPr>
          <w:p w:rsidR="004D0DE2" w:rsidRDefault="004D0DE2" w:rsidP="00994F1B">
            <w:pPr>
              <w:jc w:val="center"/>
              <w:rPr>
                <w:rFonts w:ascii="Maiandra GD" w:hAnsi="Maiandra GD" w:cs="Arial"/>
                <w:color w:val="000000"/>
                <w:sz w:val="22"/>
              </w:rPr>
            </w:pPr>
            <w:r>
              <w:rPr>
                <w:rFonts w:ascii="Maiandra GD" w:hAnsi="Maiandra GD" w:cs="Arial"/>
                <w:color w:val="000000"/>
                <w:sz w:val="22"/>
              </w:rPr>
              <w:t>18.</w:t>
            </w:r>
          </w:p>
        </w:tc>
        <w:tc>
          <w:tcPr>
            <w:tcW w:w="1618" w:type="pct"/>
          </w:tcPr>
          <w:p w:rsidR="004D0DE2" w:rsidRDefault="004D0DE2" w:rsidP="000A4629">
            <w:pPr>
              <w:jc w:val="both"/>
              <w:rPr>
                <w:rFonts w:ascii="Maiandra GD" w:hAnsi="Maiandra GD" w:cs="Arial"/>
                <w:color w:val="000000"/>
                <w:sz w:val="20"/>
              </w:rPr>
            </w:pPr>
            <w:r>
              <w:rPr>
                <w:rFonts w:ascii="Maiandra GD" w:hAnsi="Maiandra GD" w:cs="Arial"/>
                <w:color w:val="000000"/>
                <w:sz w:val="20"/>
              </w:rPr>
              <w:t xml:space="preserve">Date &amp; time for issuing tender schedules </w:t>
            </w:r>
          </w:p>
        </w:tc>
        <w:tc>
          <w:tcPr>
            <w:tcW w:w="3001" w:type="pct"/>
            <w:gridSpan w:val="2"/>
          </w:tcPr>
          <w:p w:rsidR="004D0DE2" w:rsidRPr="0077789B" w:rsidRDefault="004D0DE2" w:rsidP="004A7FB2">
            <w:pPr>
              <w:jc w:val="center"/>
              <w:rPr>
                <w:rFonts w:ascii="Tahoma" w:hAnsi="Tahoma" w:cs="Tahoma"/>
                <w:sz w:val="22"/>
                <w:szCs w:val="22"/>
              </w:rPr>
            </w:pPr>
          </w:p>
        </w:tc>
      </w:tr>
      <w:tr w:rsidR="004D0DE2" w:rsidTr="00006589">
        <w:tblPrEx>
          <w:tblCellMar>
            <w:top w:w="0" w:type="dxa"/>
            <w:bottom w:w="0" w:type="dxa"/>
          </w:tblCellMar>
        </w:tblPrEx>
        <w:trPr>
          <w:jc w:val="center"/>
        </w:trPr>
        <w:tc>
          <w:tcPr>
            <w:tcW w:w="381" w:type="pct"/>
          </w:tcPr>
          <w:p w:rsidR="004D0DE2" w:rsidRDefault="004D0DE2" w:rsidP="00994F1B">
            <w:pPr>
              <w:jc w:val="center"/>
              <w:rPr>
                <w:rFonts w:ascii="Maiandra GD" w:hAnsi="Maiandra GD" w:cs="Arial"/>
                <w:color w:val="000000"/>
                <w:sz w:val="22"/>
              </w:rPr>
            </w:pPr>
            <w:r>
              <w:rPr>
                <w:rFonts w:ascii="Maiandra GD" w:hAnsi="Maiandra GD" w:cs="Arial"/>
                <w:color w:val="000000"/>
                <w:sz w:val="22"/>
              </w:rPr>
              <w:t>19.</w:t>
            </w:r>
          </w:p>
        </w:tc>
        <w:tc>
          <w:tcPr>
            <w:tcW w:w="1618" w:type="pct"/>
          </w:tcPr>
          <w:p w:rsidR="004D0DE2" w:rsidRDefault="004D0DE2" w:rsidP="000A4629">
            <w:pPr>
              <w:jc w:val="both"/>
              <w:rPr>
                <w:rFonts w:ascii="Maiandra GD" w:hAnsi="Maiandra GD" w:cs="Arial"/>
                <w:color w:val="000000"/>
                <w:sz w:val="20"/>
              </w:rPr>
            </w:pPr>
            <w:r>
              <w:rPr>
                <w:rFonts w:ascii="Maiandra GD" w:hAnsi="Maiandra GD" w:cs="Arial"/>
                <w:color w:val="000000"/>
                <w:sz w:val="20"/>
              </w:rPr>
              <w:t>Date &amp; time for submission of tenders in tender box</w:t>
            </w:r>
          </w:p>
        </w:tc>
        <w:tc>
          <w:tcPr>
            <w:tcW w:w="3001" w:type="pct"/>
            <w:gridSpan w:val="2"/>
          </w:tcPr>
          <w:p w:rsidR="004D0DE2" w:rsidRPr="0077789B" w:rsidRDefault="004F45E4" w:rsidP="004A7FB2">
            <w:pPr>
              <w:jc w:val="center"/>
              <w:rPr>
                <w:rFonts w:ascii="Tahoma" w:hAnsi="Tahoma" w:cs="Tahoma"/>
                <w:sz w:val="22"/>
                <w:szCs w:val="22"/>
              </w:rPr>
            </w:pPr>
            <w:r>
              <w:rPr>
                <w:rFonts w:ascii="Tahoma" w:hAnsi="Tahoma" w:cs="Tahoma"/>
                <w:sz w:val="22"/>
                <w:szCs w:val="22"/>
              </w:rPr>
              <w:t>30-10</w:t>
            </w:r>
            <w:r w:rsidR="004D0DE2" w:rsidRPr="0077789B">
              <w:rPr>
                <w:rFonts w:ascii="Tahoma" w:hAnsi="Tahoma" w:cs="Tahoma"/>
                <w:sz w:val="22"/>
                <w:szCs w:val="22"/>
              </w:rPr>
              <w:t>-202</w:t>
            </w:r>
            <w:r w:rsidR="004D0DE2">
              <w:rPr>
                <w:rFonts w:ascii="Tahoma" w:hAnsi="Tahoma" w:cs="Tahoma"/>
                <w:sz w:val="22"/>
                <w:szCs w:val="22"/>
              </w:rPr>
              <w:t>6 at 10:00 A</w:t>
            </w:r>
            <w:r w:rsidR="004D0DE2" w:rsidRPr="0077789B">
              <w:rPr>
                <w:rFonts w:ascii="Tahoma" w:hAnsi="Tahoma" w:cs="Tahoma"/>
                <w:sz w:val="22"/>
                <w:szCs w:val="22"/>
              </w:rPr>
              <w:t>M</w:t>
            </w:r>
          </w:p>
        </w:tc>
      </w:tr>
      <w:tr w:rsidR="004D0DE2" w:rsidTr="00006589">
        <w:tblPrEx>
          <w:tblCellMar>
            <w:top w:w="0" w:type="dxa"/>
            <w:bottom w:w="0" w:type="dxa"/>
          </w:tblCellMar>
        </w:tblPrEx>
        <w:trPr>
          <w:jc w:val="center"/>
        </w:trPr>
        <w:tc>
          <w:tcPr>
            <w:tcW w:w="381" w:type="pct"/>
          </w:tcPr>
          <w:p w:rsidR="004D0DE2" w:rsidRDefault="004D0DE2" w:rsidP="00994F1B">
            <w:pPr>
              <w:jc w:val="center"/>
              <w:rPr>
                <w:rFonts w:ascii="Maiandra GD" w:hAnsi="Maiandra GD" w:cs="Arial"/>
                <w:color w:val="000000"/>
                <w:sz w:val="22"/>
              </w:rPr>
            </w:pPr>
            <w:r>
              <w:rPr>
                <w:rFonts w:ascii="Maiandra GD" w:hAnsi="Maiandra GD" w:cs="Arial"/>
                <w:color w:val="000000"/>
                <w:sz w:val="22"/>
              </w:rPr>
              <w:t>20.</w:t>
            </w:r>
          </w:p>
        </w:tc>
        <w:tc>
          <w:tcPr>
            <w:tcW w:w="1618" w:type="pct"/>
          </w:tcPr>
          <w:p w:rsidR="004D0DE2" w:rsidRDefault="004D0DE2" w:rsidP="000A4629">
            <w:pPr>
              <w:jc w:val="both"/>
              <w:rPr>
                <w:rFonts w:ascii="Maiandra GD" w:hAnsi="Maiandra GD" w:cs="Arial"/>
                <w:color w:val="000000"/>
                <w:sz w:val="20"/>
              </w:rPr>
            </w:pPr>
            <w:r>
              <w:rPr>
                <w:rFonts w:ascii="Maiandra GD" w:hAnsi="Maiandra GD" w:cs="Arial"/>
                <w:color w:val="000000"/>
                <w:sz w:val="18"/>
              </w:rPr>
              <w:t>Date &amp; time for opening of sealed tenders.</w:t>
            </w:r>
          </w:p>
        </w:tc>
        <w:tc>
          <w:tcPr>
            <w:tcW w:w="3001" w:type="pct"/>
            <w:gridSpan w:val="2"/>
          </w:tcPr>
          <w:p w:rsidR="004D0DE2" w:rsidRPr="0077789B" w:rsidRDefault="004F45E4" w:rsidP="004A7FB2">
            <w:pPr>
              <w:jc w:val="center"/>
              <w:rPr>
                <w:rFonts w:ascii="Tahoma" w:hAnsi="Tahoma" w:cs="Tahoma"/>
                <w:sz w:val="22"/>
                <w:szCs w:val="22"/>
              </w:rPr>
            </w:pPr>
            <w:r>
              <w:rPr>
                <w:rFonts w:ascii="Tahoma" w:hAnsi="Tahoma" w:cs="Tahoma"/>
                <w:sz w:val="22"/>
                <w:szCs w:val="22"/>
              </w:rPr>
              <w:t>30-10</w:t>
            </w:r>
            <w:r w:rsidR="004D0DE2" w:rsidRPr="0077789B">
              <w:rPr>
                <w:rFonts w:ascii="Tahoma" w:hAnsi="Tahoma" w:cs="Tahoma"/>
                <w:sz w:val="22"/>
                <w:szCs w:val="22"/>
              </w:rPr>
              <w:t>-202</w:t>
            </w:r>
            <w:r w:rsidR="004D0DE2">
              <w:rPr>
                <w:rFonts w:ascii="Tahoma" w:hAnsi="Tahoma" w:cs="Tahoma"/>
                <w:sz w:val="22"/>
                <w:szCs w:val="22"/>
              </w:rPr>
              <w:t>6 at 11:00 A</w:t>
            </w:r>
            <w:r w:rsidR="004D0DE2" w:rsidRPr="0077789B">
              <w:rPr>
                <w:rFonts w:ascii="Tahoma" w:hAnsi="Tahoma" w:cs="Tahoma"/>
                <w:sz w:val="22"/>
                <w:szCs w:val="22"/>
              </w:rPr>
              <w:t>M (or)  after Open Auctions</w:t>
            </w:r>
          </w:p>
        </w:tc>
      </w:tr>
      <w:tr w:rsidR="00361FE4" w:rsidTr="00006589">
        <w:tblPrEx>
          <w:tblCellMar>
            <w:top w:w="0" w:type="dxa"/>
            <w:bottom w:w="0" w:type="dxa"/>
          </w:tblCellMar>
        </w:tblPrEx>
        <w:trPr>
          <w:jc w:val="center"/>
        </w:trPr>
        <w:tc>
          <w:tcPr>
            <w:tcW w:w="381" w:type="pct"/>
          </w:tcPr>
          <w:p w:rsidR="00361FE4" w:rsidRDefault="00C37612" w:rsidP="00361FE4">
            <w:pPr>
              <w:jc w:val="center"/>
              <w:rPr>
                <w:rFonts w:ascii="Maiandra GD" w:hAnsi="Maiandra GD" w:cs="Arial"/>
                <w:color w:val="000000"/>
                <w:sz w:val="20"/>
                <w:szCs w:val="20"/>
              </w:rPr>
            </w:pPr>
            <w:r>
              <w:rPr>
                <w:rFonts w:ascii="Maiandra GD" w:hAnsi="Maiandra GD" w:cs="Arial"/>
                <w:color w:val="000000"/>
                <w:sz w:val="20"/>
                <w:szCs w:val="20"/>
              </w:rPr>
              <w:t>22</w:t>
            </w:r>
            <w:r w:rsidR="00361FE4">
              <w:rPr>
                <w:rFonts w:ascii="Maiandra GD" w:hAnsi="Maiandra GD" w:cs="Arial"/>
                <w:color w:val="000000"/>
                <w:sz w:val="20"/>
                <w:szCs w:val="20"/>
              </w:rPr>
              <w:t>.</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Place of Tender Opening</w:t>
            </w:r>
          </w:p>
        </w:tc>
        <w:tc>
          <w:tcPr>
            <w:tcW w:w="3001" w:type="pct"/>
            <w:gridSpan w:val="2"/>
          </w:tcPr>
          <w:p w:rsidR="00361FE4" w:rsidRDefault="00361FE4" w:rsidP="00E50BCA">
            <w:pPr>
              <w:jc w:val="both"/>
              <w:rPr>
                <w:rFonts w:ascii="Maiandra GD" w:hAnsi="Maiandra GD" w:cs="Arial"/>
                <w:color w:val="000000"/>
                <w:sz w:val="20"/>
                <w:szCs w:val="20"/>
              </w:rPr>
            </w:pPr>
            <w:r>
              <w:rPr>
                <w:rFonts w:ascii="Maiandra GD" w:hAnsi="Maiandra GD" w:cs="Arial"/>
                <w:color w:val="000000"/>
                <w:sz w:val="20"/>
                <w:szCs w:val="20"/>
              </w:rPr>
              <w:t xml:space="preserve">Office of the Executive Officer, </w:t>
            </w:r>
            <w:r w:rsidR="004D0DE2">
              <w:rPr>
                <w:rFonts w:ascii="Maiandra GD" w:hAnsi="Maiandra GD" w:cs="Arial"/>
                <w:color w:val="000000"/>
                <w:sz w:val="20"/>
                <w:szCs w:val="20"/>
              </w:rPr>
              <w:t>Sri  Chowdeswari  Devatha  Devastananm, Nandavaram(V), Banaganapalli(M),  Nandyal (Dist).</w:t>
            </w:r>
          </w:p>
        </w:tc>
      </w:tr>
      <w:tr w:rsidR="00361FE4" w:rsidTr="00006589">
        <w:tblPrEx>
          <w:tblCellMar>
            <w:top w:w="0" w:type="dxa"/>
            <w:bottom w:w="0" w:type="dxa"/>
          </w:tblCellMar>
        </w:tblPrEx>
        <w:trPr>
          <w:jc w:val="center"/>
        </w:trPr>
        <w:tc>
          <w:tcPr>
            <w:tcW w:w="381" w:type="pct"/>
          </w:tcPr>
          <w:p w:rsidR="00361FE4" w:rsidRDefault="00C37612" w:rsidP="00361FE4">
            <w:pPr>
              <w:jc w:val="center"/>
              <w:rPr>
                <w:rFonts w:ascii="Maiandra GD" w:hAnsi="Maiandra GD" w:cs="Arial"/>
                <w:color w:val="000000"/>
                <w:sz w:val="20"/>
                <w:szCs w:val="20"/>
              </w:rPr>
            </w:pPr>
            <w:r>
              <w:rPr>
                <w:rFonts w:ascii="Maiandra GD" w:hAnsi="Maiandra GD" w:cs="Arial"/>
                <w:color w:val="000000"/>
                <w:sz w:val="20"/>
                <w:szCs w:val="20"/>
              </w:rPr>
              <w:t>23</w:t>
            </w:r>
            <w:r w:rsidR="00361FE4">
              <w:rPr>
                <w:rFonts w:ascii="Maiandra GD" w:hAnsi="Maiandra GD" w:cs="Arial"/>
                <w:color w:val="000000"/>
                <w:sz w:val="20"/>
                <w:szCs w:val="20"/>
              </w:rPr>
              <w:t>.</w:t>
            </w:r>
          </w:p>
        </w:tc>
        <w:tc>
          <w:tcPr>
            <w:tcW w:w="1618" w:type="pct"/>
          </w:tcPr>
          <w:p w:rsidR="00361FE4" w:rsidRDefault="00361FE4" w:rsidP="00361FE4">
            <w:pPr>
              <w:ind w:left="-39" w:right="-92"/>
              <w:rPr>
                <w:rFonts w:ascii="Maiandra GD" w:hAnsi="Maiandra GD" w:cs="Arial"/>
                <w:color w:val="000000"/>
                <w:sz w:val="20"/>
                <w:szCs w:val="20"/>
              </w:rPr>
            </w:pPr>
            <w:r>
              <w:rPr>
                <w:rFonts w:ascii="Maiandra GD" w:hAnsi="Maiandra GD" w:cs="Arial"/>
                <w:color w:val="000000"/>
                <w:sz w:val="20"/>
                <w:szCs w:val="20"/>
              </w:rPr>
              <w:t>Tender Inviting / Opening authority</w:t>
            </w:r>
          </w:p>
        </w:tc>
        <w:tc>
          <w:tcPr>
            <w:tcW w:w="3001" w:type="pct"/>
            <w:gridSpan w:val="2"/>
          </w:tcPr>
          <w:p w:rsidR="00361FE4" w:rsidRDefault="00361FE4" w:rsidP="0012374D">
            <w:pPr>
              <w:jc w:val="both"/>
              <w:rPr>
                <w:rFonts w:ascii="Maiandra GD" w:hAnsi="Maiandra GD" w:cs="Arial"/>
                <w:color w:val="000000"/>
                <w:sz w:val="20"/>
                <w:szCs w:val="20"/>
              </w:rPr>
            </w:pPr>
            <w:r>
              <w:rPr>
                <w:rFonts w:ascii="Maiandra GD" w:hAnsi="Maiandra GD" w:cs="Arial"/>
                <w:color w:val="000000"/>
                <w:sz w:val="20"/>
                <w:szCs w:val="20"/>
              </w:rPr>
              <w:t xml:space="preserve">Executive Officer, </w:t>
            </w:r>
            <w:r w:rsidR="004D0DE2">
              <w:rPr>
                <w:rFonts w:ascii="Maiandra GD" w:hAnsi="Maiandra GD" w:cs="Arial"/>
                <w:color w:val="000000"/>
                <w:sz w:val="20"/>
                <w:szCs w:val="20"/>
              </w:rPr>
              <w:t>Sri  Chowdeswari  Devatha  Devastananm, Nandavaram</w:t>
            </w:r>
          </w:p>
        </w:tc>
      </w:tr>
      <w:tr w:rsidR="004D0DE2" w:rsidTr="00006589">
        <w:tblPrEx>
          <w:tblCellMar>
            <w:top w:w="0" w:type="dxa"/>
            <w:bottom w:w="0" w:type="dxa"/>
          </w:tblCellMar>
        </w:tblPrEx>
        <w:trPr>
          <w:jc w:val="center"/>
        </w:trPr>
        <w:tc>
          <w:tcPr>
            <w:tcW w:w="381" w:type="pct"/>
          </w:tcPr>
          <w:p w:rsidR="004D0DE2" w:rsidRDefault="004D0DE2" w:rsidP="00361FE4">
            <w:pPr>
              <w:jc w:val="center"/>
              <w:rPr>
                <w:rFonts w:ascii="Maiandra GD" w:hAnsi="Maiandra GD" w:cs="Arial"/>
                <w:color w:val="000000"/>
                <w:sz w:val="20"/>
                <w:szCs w:val="20"/>
              </w:rPr>
            </w:pPr>
            <w:r>
              <w:rPr>
                <w:rFonts w:ascii="Maiandra GD" w:hAnsi="Maiandra GD" w:cs="Arial"/>
                <w:color w:val="000000"/>
                <w:sz w:val="20"/>
                <w:szCs w:val="20"/>
              </w:rPr>
              <w:t>24.</w:t>
            </w:r>
          </w:p>
        </w:tc>
        <w:tc>
          <w:tcPr>
            <w:tcW w:w="1618" w:type="pct"/>
          </w:tcPr>
          <w:p w:rsidR="004D0DE2" w:rsidRDefault="004D0DE2" w:rsidP="00361FE4">
            <w:pPr>
              <w:jc w:val="both"/>
              <w:rPr>
                <w:rFonts w:ascii="Maiandra GD" w:hAnsi="Maiandra GD" w:cs="Arial"/>
                <w:color w:val="000000"/>
                <w:sz w:val="20"/>
                <w:szCs w:val="20"/>
              </w:rPr>
            </w:pPr>
            <w:r>
              <w:rPr>
                <w:rFonts w:ascii="Maiandra GD" w:hAnsi="Maiandra GD" w:cs="Arial"/>
                <w:color w:val="000000"/>
                <w:sz w:val="20"/>
                <w:szCs w:val="20"/>
              </w:rPr>
              <w:t>Address/E-mail id</w:t>
            </w:r>
          </w:p>
        </w:tc>
        <w:tc>
          <w:tcPr>
            <w:tcW w:w="3001" w:type="pct"/>
            <w:gridSpan w:val="2"/>
          </w:tcPr>
          <w:p w:rsidR="004D0DE2" w:rsidRPr="0077789B" w:rsidRDefault="004D0DE2" w:rsidP="004A7FB2">
            <w:pPr>
              <w:jc w:val="both"/>
              <w:rPr>
                <w:rFonts w:ascii="Maiandra GD" w:hAnsi="Maiandra GD" w:cs="Arial"/>
                <w:b/>
                <w:sz w:val="22"/>
                <w:szCs w:val="22"/>
              </w:rPr>
            </w:pPr>
            <w:hyperlink r:id="rId7" w:history="1">
              <w:r w:rsidRPr="00AA0FF3">
                <w:rPr>
                  <w:rStyle w:val="Hyperlink"/>
                </w:rPr>
                <w:t>nandavaramchowdeswaritemple@gmail.com</w:t>
              </w:r>
            </w:hyperlink>
          </w:p>
        </w:tc>
      </w:tr>
      <w:tr w:rsidR="004D0DE2" w:rsidTr="00006589">
        <w:tblPrEx>
          <w:tblCellMar>
            <w:top w:w="0" w:type="dxa"/>
            <w:bottom w:w="0" w:type="dxa"/>
          </w:tblCellMar>
        </w:tblPrEx>
        <w:trPr>
          <w:jc w:val="center"/>
        </w:trPr>
        <w:tc>
          <w:tcPr>
            <w:tcW w:w="381" w:type="pct"/>
            <w:vAlign w:val="center"/>
          </w:tcPr>
          <w:p w:rsidR="004D0DE2" w:rsidRDefault="004D0DE2" w:rsidP="0047796D">
            <w:pPr>
              <w:jc w:val="center"/>
              <w:rPr>
                <w:rFonts w:ascii="Maiandra GD" w:hAnsi="Maiandra GD" w:cs="Arial"/>
                <w:color w:val="000000"/>
                <w:sz w:val="20"/>
                <w:szCs w:val="20"/>
              </w:rPr>
            </w:pPr>
            <w:r>
              <w:rPr>
                <w:rFonts w:ascii="Maiandra GD" w:hAnsi="Maiandra GD" w:cs="Arial"/>
                <w:color w:val="000000"/>
                <w:sz w:val="20"/>
                <w:szCs w:val="20"/>
              </w:rPr>
              <w:t>25.</w:t>
            </w:r>
          </w:p>
        </w:tc>
        <w:tc>
          <w:tcPr>
            <w:tcW w:w="1618" w:type="pct"/>
            <w:vAlign w:val="center"/>
          </w:tcPr>
          <w:p w:rsidR="004D0DE2" w:rsidRDefault="004D0DE2" w:rsidP="00C37612">
            <w:pPr>
              <w:rPr>
                <w:rFonts w:ascii="Maiandra GD" w:hAnsi="Maiandra GD" w:cs="Arial"/>
                <w:color w:val="000000"/>
                <w:sz w:val="20"/>
                <w:szCs w:val="20"/>
              </w:rPr>
            </w:pPr>
            <w:r>
              <w:rPr>
                <w:rFonts w:ascii="Maiandra GD" w:hAnsi="Maiandra GD" w:cs="Arial"/>
                <w:color w:val="000000"/>
                <w:sz w:val="16"/>
                <w:szCs w:val="20"/>
              </w:rPr>
              <w:t xml:space="preserve">Contact Details/ Telephone, Fax:                                   </w:t>
            </w:r>
          </w:p>
        </w:tc>
        <w:tc>
          <w:tcPr>
            <w:tcW w:w="3001" w:type="pct"/>
            <w:gridSpan w:val="2"/>
          </w:tcPr>
          <w:p w:rsidR="004D0DE2" w:rsidRDefault="004D0DE2" w:rsidP="004A7FB2">
            <w:pPr>
              <w:jc w:val="both"/>
              <w:rPr>
                <w:b/>
              </w:rPr>
            </w:pPr>
            <w:r>
              <w:rPr>
                <w:b/>
              </w:rPr>
              <w:t>9849570732</w:t>
            </w:r>
          </w:p>
          <w:p w:rsidR="004D0DE2" w:rsidRPr="0077789B" w:rsidRDefault="004D0DE2" w:rsidP="004A7FB2">
            <w:pPr>
              <w:jc w:val="both"/>
              <w:rPr>
                <w:rFonts w:ascii="Maiandra GD" w:hAnsi="Maiandra GD" w:cs="Arial"/>
                <w:b/>
                <w:sz w:val="22"/>
                <w:szCs w:val="22"/>
              </w:rPr>
            </w:pPr>
          </w:p>
        </w:tc>
      </w:tr>
      <w:tr w:rsidR="00361FE4" w:rsidTr="00006589">
        <w:tblPrEx>
          <w:tblCellMar>
            <w:top w:w="0" w:type="dxa"/>
            <w:bottom w:w="0" w:type="dxa"/>
          </w:tblCellMar>
        </w:tblPrEx>
        <w:trPr>
          <w:jc w:val="center"/>
        </w:trPr>
        <w:tc>
          <w:tcPr>
            <w:tcW w:w="381" w:type="pct"/>
          </w:tcPr>
          <w:p w:rsidR="00361FE4" w:rsidRDefault="00361FE4" w:rsidP="00C37612">
            <w:pPr>
              <w:jc w:val="center"/>
              <w:rPr>
                <w:rFonts w:ascii="Maiandra GD" w:hAnsi="Maiandra GD" w:cs="Arial"/>
                <w:color w:val="000000"/>
                <w:sz w:val="20"/>
                <w:szCs w:val="20"/>
              </w:rPr>
            </w:pPr>
            <w:r>
              <w:rPr>
                <w:rFonts w:ascii="Maiandra GD" w:hAnsi="Maiandra GD" w:cs="Arial"/>
                <w:color w:val="000000"/>
                <w:sz w:val="20"/>
                <w:szCs w:val="20"/>
              </w:rPr>
              <w:t>2</w:t>
            </w:r>
            <w:r w:rsidR="00C37612">
              <w:rPr>
                <w:rFonts w:ascii="Maiandra GD" w:hAnsi="Maiandra GD" w:cs="Arial"/>
                <w:color w:val="000000"/>
                <w:sz w:val="20"/>
                <w:szCs w:val="20"/>
              </w:rPr>
              <w:t>6</w:t>
            </w:r>
            <w:r>
              <w:rPr>
                <w:rFonts w:ascii="Maiandra GD" w:hAnsi="Maiandra GD" w:cs="Arial"/>
                <w:color w:val="000000"/>
                <w:sz w:val="20"/>
                <w:szCs w:val="20"/>
              </w:rPr>
              <w:t>.</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b/>
                <w:color w:val="000000"/>
                <w:sz w:val="20"/>
                <w:szCs w:val="20"/>
                <w:u w:val="single"/>
              </w:rPr>
              <w:t>Eligibility Criterion</w:t>
            </w:r>
          </w:p>
        </w:tc>
        <w:tc>
          <w:tcPr>
            <w:tcW w:w="3001" w:type="pct"/>
            <w:gridSpan w:val="2"/>
          </w:tcPr>
          <w:p w:rsidR="00361FE4" w:rsidRDefault="00361FE4" w:rsidP="000D1083">
            <w:pPr>
              <w:jc w:val="both"/>
              <w:rPr>
                <w:rFonts w:ascii="Maiandra GD" w:hAnsi="Maiandra GD" w:cs="Arial"/>
                <w:color w:val="000000"/>
                <w:sz w:val="20"/>
                <w:szCs w:val="20"/>
              </w:rPr>
            </w:pPr>
            <w:r>
              <w:rPr>
                <w:rFonts w:ascii="Maiandra GD" w:hAnsi="Maiandra GD" w:cs="Arial"/>
                <w:color w:val="000000"/>
                <w:sz w:val="20"/>
                <w:szCs w:val="20"/>
              </w:rPr>
              <w:t xml:space="preserve">The tenderer should inform to </w:t>
            </w:r>
            <w:r w:rsidR="004D0DE2">
              <w:rPr>
                <w:rFonts w:ascii="Maiandra GD" w:hAnsi="Maiandra GD" w:cs="Arial"/>
                <w:color w:val="000000"/>
                <w:sz w:val="20"/>
                <w:szCs w:val="20"/>
              </w:rPr>
              <w:t>Sri  Chowdeswari  Devatha  Devastananm, Nandavaram</w:t>
            </w:r>
            <w:r>
              <w:rPr>
                <w:rFonts w:ascii="Maiandra GD" w:hAnsi="Maiandra GD" w:cs="Arial"/>
                <w:color w:val="000000"/>
                <w:sz w:val="20"/>
                <w:szCs w:val="20"/>
              </w:rPr>
              <w:t xml:space="preserve"> the correct address.  The tenderer should possess certificates like Registration of Firm if applicable, I.T.PAN No. and VAT Registration should be enclosed invariably along with the tender schedule. The tenderer shall not be a defaulter in any major temples and also enc</w:t>
            </w:r>
            <w:r w:rsidR="0009082A">
              <w:rPr>
                <w:rFonts w:ascii="Maiandra GD" w:hAnsi="Maiandra GD" w:cs="Arial"/>
                <w:color w:val="000000"/>
                <w:sz w:val="20"/>
                <w:szCs w:val="20"/>
              </w:rPr>
              <w:t xml:space="preserve">lose the Demand Draft for </w:t>
            </w:r>
            <w:r w:rsidR="0009082A">
              <w:rPr>
                <w:rFonts w:ascii="Maiandra GD" w:hAnsi="Maiandra GD" w:cs="Arial"/>
                <w:b/>
                <w:color w:val="000000"/>
                <w:sz w:val="20"/>
                <w:szCs w:val="20"/>
              </w:rPr>
              <w:t>Rs.</w:t>
            </w:r>
            <w:r w:rsidR="000D1083">
              <w:rPr>
                <w:rFonts w:ascii="Maiandra GD" w:hAnsi="Maiandra GD" w:cs="Arial"/>
                <w:b/>
                <w:color w:val="000000"/>
                <w:sz w:val="20"/>
                <w:szCs w:val="20"/>
              </w:rPr>
              <w:t>50</w:t>
            </w:r>
            <w:r>
              <w:rPr>
                <w:rFonts w:ascii="Maiandra GD" w:hAnsi="Maiandra GD" w:cs="Arial"/>
                <w:b/>
                <w:color w:val="000000"/>
                <w:sz w:val="20"/>
                <w:szCs w:val="20"/>
              </w:rPr>
              <w:t>,000/-</w:t>
            </w:r>
            <w:r>
              <w:rPr>
                <w:rFonts w:ascii="Maiandra GD" w:hAnsi="Maiandra GD" w:cs="Arial"/>
                <w:color w:val="000000"/>
                <w:sz w:val="20"/>
                <w:szCs w:val="20"/>
              </w:rPr>
              <w:t xml:space="preserve"> in favo</w:t>
            </w:r>
            <w:r w:rsidR="004D0DE2">
              <w:rPr>
                <w:rFonts w:ascii="Maiandra GD" w:hAnsi="Maiandra GD" w:cs="Arial"/>
                <w:color w:val="000000"/>
                <w:sz w:val="20"/>
                <w:szCs w:val="20"/>
              </w:rPr>
              <w:t xml:space="preserve">ur of the Executive Officer,          </w:t>
            </w:r>
            <w:r>
              <w:rPr>
                <w:rFonts w:ascii="Maiandra GD" w:hAnsi="Maiandra GD" w:cs="Arial"/>
                <w:color w:val="000000"/>
                <w:sz w:val="20"/>
                <w:szCs w:val="20"/>
              </w:rPr>
              <w:t xml:space="preserve"> </w:t>
            </w:r>
            <w:r w:rsidR="004D0DE2" w:rsidRPr="004D0DE2">
              <w:rPr>
                <w:rFonts w:ascii="Maiandra GD" w:hAnsi="Maiandra GD" w:cs="Arial"/>
                <w:color w:val="000000"/>
                <w:sz w:val="20"/>
                <w:szCs w:val="20"/>
              </w:rPr>
              <w:t>Sri  Chowdeswari  Devatha  Devastananm</w:t>
            </w:r>
            <w:r>
              <w:rPr>
                <w:rFonts w:ascii="Maiandra GD" w:hAnsi="Maiandra GD" w:cs="Arial"/>
                <w:color w:val="000000"/>
                <w:sz w:val="20"/>
                <w:szCs w:val="20"/>
              </w:rPr>
              <w:t xml:space="preserve">, </w:t>
            </w:r>
            <w:r w:rsidR="004D0DE2">
              <w:rPr>
                <w:rFonts w:ascii="Maiandra GD" w:hAnsi="Maiandra GD" w:cs="Arial"/>
                <w:color w:val="000000"/>
                <w:sz w:val="20"/>
                <w:szCs w:val="20"/>
              </w:rPr>
              <w:t>Nandavaram</w:t>
            </w:r>
            <w:r>
              <w:rPr>
                <w:rFonts w:ascii="Maiandra GD" w:hAnsi="Maiandra GD" w:cs="Arial"/>
                <w:color w:val="000000"/>
                <w:sz w:val="20"/>
                <w:szCs w:val="20"/>
              </w:rPr>
              <w:t xml:space="preserve"> on </w:t>
            </w:r>
            <w:r w:rsidR="00BC094E">
              <w:rPr>
                <w:rFonts w:ascii="Maiandra GD" w:hAnsi="Maiandra GD" w:cs="Arial"/>
                <w:color w:val="000000"/>
                <w:sz w:val="20"/>
                <w:szCs w:val="20"/>
              </w:rPr>
              <w:t xml:space="preserve">Union </w:t>
            </w:r>
            <w:r>
              <w:rPr>
                <w:rFonts w:ascii="Maiandra GD" w:hAnsi="Maiandra GD" w:cs="Arial"/>
                <w:color w:val="000000"/>
                <w:sz w:val="20"/>
                <w:szCs w:val="20"/>
              </w:rPr>
              <w:t xml:space="preserve">Bank of India payable at </w:t>
            </w:r>
            <w:r w:rsidR="004D0DE2">
              <w:rPr>
                <w:rFonts w:ascii="Maiandra GD" w:hAnsi="Maiandra GD" w:cs="Arial"/>
                <w:color w:val="000000"/>
                <w:sz w:val="20"/>
                <w:szCs w:val="20"/>
              </w:rPr>
              <w:t>Nandavaram</w:t>
            </w:r>
            <w:r>
              <w:rPr>
                <w:rFonts w:ascii="Maiandra GD" w:hAnsi="Maiandra GD" w:cs="Arial"/>
                <w:color w:val="000000"/>
                <w:sz w:val="20"/>
                <w:szCs w:val="20"/>
              </w:rPr>
              <w:t xml:space="preserve"> and also A.P.G.Bank,  </w:t>
            </w:r>
            <w:r w:rsidR="004D0DE2">
              <w:rPr>
                <w:rFonts w:ascii="Maiandra GD" w:hAnsi="Maiandra GD" w:cs="Arial"/>
                <w:color w:val="000000"/>
                <w:sz w:val="20"/>
                <w:szCs w:val="20"/>
              </w:rPr>
              <w:t>Nandavaram</w:t>
            </w:r>
            <w:r>
              <w:rPr>
                <w:rFonts w:ascii="Maiandra GD" w:hAnsi="Maiandra GD" w:cs="Arial"/>
                <w:color w:val="000000"/>
                <w:sz w:val="20"/>
                <w:szCs w:val="20"/>
              </w:rPr>
              <w:t xml:space="preserve">.  </w:t>
            </w:r>
            <w:r>
              <w:rPr>
                <w:rFonts w:ascii="Maiandra GD" w:hAnsi="Maiandra GD" w:cs="Arial"/>
                <w:color w:val="000000"/>
                <w:sz w:val="20"/>
                <w:szCs w:val="20"/>
              </w:rPr>
              <w:lastRenderedPageBreak/>
              <w:t xml:space="preserve">In case no submission of the Demand Draft the </w:t>
            </w:r>
            <w:r w:rsidR="004D0DE2">
              <w:rPr>
                <w:rFonts w:ascii="Maiandra GD" w:hAnsi="Maiandra GD" w:cs="Arial"/>
                <w:color w:val="000000"/>
                <w:sz w:val="20"/>
                <w:szCs w:val="20"/>
              </w:rPr>
              <w:t>S.C.D.D.T</w:t>
            </w:r>
            <w:r>
              <w:rPr>
                <w:rFonts w:ascii="Maiandra GD" w:hAnsi="Maiandra GD" w:cs="Arial"/>
                <w:color w:val="000000"/>
                <w:sz w:val="20"/>
                <w:szCs w:val="20"/>
              </w:rPr>
              <w:t>Devasthanam authorities reserves the right to take cancellation of tender of the respective tenderer.  In this regard the decision of the Tender Opening Authority / The Executive Officer is final and binding on the tenderers without any recourse.</w:t>
            </w:r>
          </w:p>
        </w:tc>
      </w:tr>
      <w:tr w:rsidR="00361FE4" w:rsidTr="00006589">
        <w:tblPrEx>
          <w:tblCellMar>
            <w:top w:w="0" w:type="dxa"/>
            <w:bottom w:w="0" w:type="dxa"/>
          </w:tblCellMar>
        </w:tblPrEx>
        <w:trPr>
          <w:trHeight w:val="8081"/>
          <w:jc w:val="center"/>
        </w:trPr>
        <w:tc>
          <w:tcPr>
            <w:tcW w:w="381" w:type="pct"/>
          </w:tcPr>
          <w:p w:rsidR="00361FE4" w:rsidRDefault="00361FE4" w:rsidP="00C37612">
            <w:pPr>
              <w:rPr>
                <w:rFonts w:ascii="Maiandra GD" w:hAnsi="Maiandra GD" w:cs="Arial"/>
                <w:color w:val="000000"/>
                <w:sz w:val="20"/>
                <w:szCs w:val="20"/>
              </w:rPr>
            </w:pPr>
            <w:r>
              <w:rPr>
                <w:rFonts w:ascii="Maiandra GD" w:hAnsi="Maiandra GD" w:cs="Arial"/>
                <w:color w:val="000000"/>
                <w:sz w:val="20"/>
                <w:szCs w:val="20"/>
              </w:rPr>
              <w:lastRenderedPageBreak/>
              <w:t>2</w:t>
            </w:r>
            <w:r w:rsidR="00C37612">
              <w:rPr>
                <w:rFonts w:ascii="Maiandra GD" w:hAnsi="Maiandra GD" w:cs="Arial"/>
                <w:color w:val="000000"/>
                <w:sz w:val="20"/>
                <w:szCs w:val="20"/>
              </w:rPr>
              <w:t>7</w:t>
            </w:r>
            <w:r>
              <w:rPr>
                <w:rFonts w:ascii="Maiandra GD" w:hAnsi="Maiandra GD" w:cs="Arial"/>
                <w:color w:val="000000"/>
                <w:sz w:val="20"/>
                <w:szCs w:val="20"/>
              </w:rPr>
              <w:t>.</w:t>
            </w:r>
          </w:p>
        </w:tc>
        <w:tc>
          <w:tcPr>
            <w:tcW w:w="1618" w:type="pct"/>
          </w:tcPr>
          <w:p w:rsidR="00361FE4" w:rsidRDefault="00361FE4" w:rsidP="00361FE4">
            <w:pPr>
              <w:jc w:val="both"/>
              <w:rPr>
                <w:rFonts w:ascii="Maiandra GD" w:hAnsi="Maiandra GD" w:cs="Arial"/>
                <w:b/>
                <w:color w:val="000000"/>
                <w:sz w:val="20"/>
                <w:szCs w:val="20"/>
                <w:u w:val="single"/>
              </w:rPr>
            </w:pPr>
            <w:r>
              <w:rPr>
                <w:rFonts w:ascii="Maiandra GD" w:hAnsi="Maiandra GD" w:cs="Arial"/>
                <w:b/>
                <w:color w:val="000000"/>
                <w:sz w:val="20"/>
                <w:szCs w:val="20"/>
                <w:u w:val="single"/>
              </w:rPr>
              <w:t>Procedure for Bid Submission</w:t>
            </w:r>
          </w:p>
        </w:tc>
        <w:tc>
          <w:tcPr>
            <w:tcW w:w="3001" w:type="pct"/>
            <w:gridSpan w:val="2"/>
          </w:tcPr>
          <w:p w:rsidR="00361FE4" w:rsidRDefault="00361FE4" w:rsidP="00361FE4">
            <w:pPr>
              <w:numPr>
                <w:ilvl w:val="0"/>
                <w:numId w:val="1"/>
              </w:numPr>
              <w:tabs>
                <w:tab w:val="clear" w:pos="720"/>
              </w:tabs>
              <w:ind w:left="472"/>
              <w:jc w:val="both"/>
              <w:rPr>
                <w:rFonts w:ascii="Maiandra GD" w:hAnsi="Maiandra GD" w:cs="Arial"/>
                <w:color w:val="000000"/>
                <w:sz w:val="18"/>
                <w:szCs w:val="18"/>
              </w:rPr>
            </w:pPr>
            <w:r>
              <w:rPr>
                <w:rFonts w:ascii="Maiandra GD" w:hAnsi="Maiandra GD" w:cs="Arial"/>
                <w:color w:val="000000"/>
                <w:sz w:val="18"/>
                <w:szCs w:val="18"/>
              </w:rPr>
              <w:t>Bids shall be submitted online.</w:t>
            </w:r>
          </w:p>
          <w:p w:rsidR="00361FE4" w:rsidRDefault="00361FE4" w:rsidP="00361FE4">
            <w:pPr>
              <w:numPr>
                <w:ilvl w:val="0"/>
                <w:numId w:val="1"/>
              </w:numPr>
              <w:tabs>
                <w:tab w:val="clear" w:pos="720"/>
              </w:tabs>
              <w:ind w:left="472"/>
              <w:jc w:val="both"/>
              <w:rPr>
                <w:rFonts w:ascii="Maiandra GD" w:hAnsi="Maiandra GD" w:cs="Arial"/>
                <w:b/>
                <w:color w:val="000000"/>
                <w:sz w:val="18"/>
                <w:szCs w:val="18"/>
                <w:u w:val="single"/>
              </w:rPr>
            </w:pPr>
            <w:r>
              <w:rPr>
                <w:rFonts w:ascii="Maiandra GD" w:hAnsi="Maiandra GD" w:cs="Arial"/>
                <w:color w:val="000000"/>
                <w:sz w:val="18"/>
                <w:szCs w:val="18"/>
              </w:rPr>
              <w:t xml:space="preserve">The participating bidders in the tender should register themselves free of cost on e-procurement platform in the website </w:t>
            </w:r>
            <w:hyperlink r:id="rId8" w:history="1">
              <w:r>
                <w:rPr>
                  <w:rStyle w:val="Hyperlink"/>
                  <w:rFonts w:ascii="Maiandra GD" w:hAnsi="Maiandra GD" w:cs="Arial"/>
                  <w:color w:val="000000"/>
                  <w:sz w:val="18"/>
                  <w:szCs w:val="18"/>
                </w:rPr>
                <w:t>www.eprocurement.gov.in</w:t>
              </w:r>
            </w:hyperlink>
            <w:r>
              <w:rPr>
                <w:rFonts w:ascii="Maiandra GD" w:hAnsi="Maiandra GD" w:cs="Arial"/>
                <w:color w:val="000000"/>
                <w:sz w:val="18"/>
                <w:szCs w:val="18"/>
              </w:rPr>
              <w:t xml:space="preserve">  (OR)</w:t>
            </w:r>
          </w:p>
          <w:p w:rsidR="00361FE4" w:rsidRDefault="00361FE4" w:rsidP="00361FE4">
            <w:pPr>
              <w:ind w:left="112"/>
              <w:jc w:val="both"/>
              <w:rPr>
                <w:rFonts w:ascii="Maiandra GD" w:hAnsi="Maiandra GD" w:cs="Arial"/>
                <w:b/>
                <w:color w:val="000000"/>
                <w:sz w:val="18"/>
                <w:szCs w:val="18"/>
                <w:u w:val="single"/>
              </w:rPr>
            </w:pPr>
            <w:r>
              <w:rPr>
                <w:rFonts w:ascii="Maiandra GD" w:hAnsi="Maiandra GD" w:cs="Arial"/>
                <w:color w:val="000000"/>
                <w:sz w:val="18"/>
                <w:szCs w:val="18"/>
              </w:rPr>
              <w:t xml:space="preserve">     </w:t>
            </w:r>
            <w:r>
              <w:rPr>
                <w:rFonts w:ascii="Maiandra GD" w:hAnsi="Maiandra GD" w:cs="Arial"/>
                <w:b/>
                <w:color w:val="000000"/>
                <w:sz w:val="18"/>
                <w:szCs w:val="18"/>
                <w:u w:val="single"/>
              </w:rPr>
              <w:t>https://tender.eprocurement.gov.in</w:t>
            </w:r>
          </w:p>
          <w:p w:rsidR="00361FE4" w:rsidRDefault="00361FE4" w:rsidP="00361FE4">
            <w:pPr>
              <w:numPr>
                <w:ilvl w:val="0"/>
                <w:numId w:val="1"/>
              </w:numPr>
              <w:ind w:left="472"/>
              <w:jc w:val="both"/>
              <w:rPr>
                <w:rFonts w:ascii="Maiandra GD" w:hAnsi="Maiandra GD" w:cs="Arial"/>
                <w:color w:val="000000"/>
                <w:sz w:val="18"/>
                <w:szCs w:val="18"/>
              </w:rPr>
            </w:pPr>
            <w:r>
              <w:rPr>
                <w:rFonts w:ascii="Maiandra GD" w:hAnsi="Maiandra GD" w:cs="Arial"/>
                <w:color w:val="000000"/>
                <w:sz w:val="18"/>
                <w:szCs w:val="18"/>
              </w:rPr>
              <w:t xml:space="preserve">The bidders who are desirous of participating in e-procurement shall submit their technical bids, financial bids as per the standard formats available at the e market place. The bidders should scan and upload the below mentioned documents and submit all the hard copies duly attested to Executive officer, </w:t>
            </w:r>
            <w:r w:rsidR="004D0DE2">
              <w:rPr>
                <w:rFonts w:ascii="Maiandra GD" w:hAnsi="Maiandra GD" w:cs="Arial"/>
                <w:color w:val="000000"/>
                <w:sz w:val="18"/>
                <w:szCs w:val="18"/>
              </w:rPr>
              <w:t>Nandavaram</w:t>
            </w:r>
            <w:r>
              <w:rPr>
                <w:rFonts w:ascii="Maiandra GD" w:hAnsi="Maiandra GD" w:cs="Arial"/>
                <w:color w:val="000000"/>
                <w:sz w:val="18"/>
                <w:szCs w:val="18"/>
              </w:rPr>
              <w:t xml:space="preserve"> Devasthanam, </w:t>
            </w:r>
            <w:r w:rsidR="004D0DE2">
              <w:rPr>
                <w:rFonts w:ascii="Maiandra GD" w:hAnsi="Maiandra GD" w:cs="Arial"/>
                <w:color w:val="000000"/>
                <w:sz w:val="18"/>
                <w:szCs w:val="18"/>
              </w:rPr>
              <w:t>Nandavaram</w:t>
            </w:r>
            <w:r>
              <w:rPr>
                <w:rFonts w:ascii="Maiandra GD" w:hAnsi="Maiandra GD" w:cs="Arial"/>
                <w:color w:val="000000"/>
                <w:sz w:val="18"/>
                <w:szCs w:val="18"/>
              </w:rPr>
              <w:t>.</w:t>
            </w:r>
          </w:p>
          <w:p w:rsidR="00361FE4" w:rsidRDefault="00361FE4" w:rsidP="00361FE4">
            <w:pPr>
              <w:ind w:left="292" w:hanging="180"/>
              <w:jc w:val="both"/>
              <w:rPr>
                <w:rFonts w:ascii="Maiandra GD" w:hAnsi="Maiandra GD" w:cs="Arial"/>
                <w:color w:val="000000"/>
                <w:sz w:val="18"/>
                <w:szCs w:val="18"/>
              </w:rPr>
            </w:pPr>
            <w:r>
              <w:rPr>
                <w:rFonts w:ascii="Maiandra GD" w:hAnsi="Maiandra GD" w:cs="Arial"/>
                <w:color w:val="000000"/>
                <w:sz w:val="18"/>
                <w:szCs w:val="18"/>
              </w:rPr>
              <w:t xml:space="preserve">a) EMD in the form of Demand Draft payable in favour of the Executive Officer, </w:t>
            </w:r>
            <w:r w:rsidR="004D0DE2">
              <w:rPr>
                <w:rFonts w:ascii="Maiandra GD" w:hAnsi="Maiandra GD" w:cs="Arial"/>
                <w:color w:val="000000"/>
                <w:sz w:val="18"/>
                <w:szCs w:val="18"/>
              </w:rPr>
              <w:t>Nandavaram</w:t>
            </w:r>
            <w:r>
              <w:rPr>
                <w:rFonts w:ascii="Maiandra GD" w:hAnsi="Maiandra GD" w:cs="Arial"/>
                <w:color w:val="000000"/>
                <w:sz w:val="18"/>
                <w:szCs w:val="18"/>
              </w:rPr>
              <w:t xml:space="preserve"> Devasthanam, </w:t>
            </w:r>
            <w:r w:rsidR="004D0DE2">
              <w:rPr>
                <w:rFonts w:ascii="Maiandra GD" w:hAnsi="Maiandra GD" w:cs="Arial"/>
                <w:color w:val="000000"/>
                <w:sz w:val="18"/>
                <w:szCs w:val="18"/>
              </w:rPr>
              <w:t>Nandavaram</w:t>
            </w:r>
            <w:r>
              <w:rPr>
                <w:rFonts w:ascii="Maiandra GD" w:hAnsi="Maiandra GD" w:cs="Arial"/>
                <w:color w:val="000000"/>
                <w:sz w:val="18"/>
                <w:szCs w:val="18"/>
              </w:rPr>
              <w:t xml:space="preserve"> for the amount indicated in Sl.No.9 and it should be scanned and uploaded at the time of Tendering.</w:t>
            </w:r>
          </w:p>
          <w:p w:rsidR="00361FE4" w:rsidRDefault="00361FE4" w:rsidP="00361FE4">
            <w:pPr>
              <w:ind w:left="72"/>
              <w:jc w:val="both"/>
              <w:rPr>
                <w:rFonts w:ascii="Maiandra GD" w:hAnsi="Maiandra GD" w:cs="Arial"/>
                <w:color w:val="000000"/>
                <w:sz w:val="18"/>
                <w:szCs w:val="18"/>
              </w:rPr>
            </w:pPr>
            <w:r>
              <w:rPr>
                <w:rFonts w:ascii="Maiandra GD" w:hAnsi="Maiandra GD" w:cs="Arial"/>
                <w:color w:val="000000"/>
                <w:sz w:val="18"/>
                <w:szCs w:val="18"/>
              </w:rPr>
              <w:t>b)  Registration of the firm.</w:t>
            </w:r>
          </w:p>
          <w:p w:rsidR="00361FE4" w:rsidRDefault="00361FE4" w:rsidP="00361FE4">
            <w:pPr>
              <w:ind w:left="72"/>
              <w:jc w:val="both"/>
              <w:rPr>
                <w:rFonts w:ascii="Maiandra GD" w:hAnsi="Maiandra GD" w:cs="Arial"/>
                <w:b/>
                <w:color w:val="000000"/>
                <w:sz w:val="18"/>
                <w:szCs w:val="18"/>
                <w:u w:val="single"/>
              </w:rPr>
            </w:pPr>
            <w:r>
              <w:rPr>
                <w:rFonts w:ascii="Maiandra GD" w:hAnsi="Maiandra GD" w:cs="Arial"/>
                <w:b/>
                <w:color w:val="000000"/>
                <w:sz w:val="18"/>
                <w:szCs w:val="18"/>
                <w:u w:val="single"/>
              </w:rPr>
              <w:t>NOTE:</w:t>
            </w:r>
          </w:p>
          <w:p w:rsidR="00361FE4" w:rsidRDefault="00361FE4" w:rsidP="00361FE4">
            <w:pPr>
              <w:ind w:left="72"/>
              <w:jc w:val="both"/>
              <w:rPr>
                <w:rFonts w:ascii="Maiandra GD" w:hAnsi="Maiandra GD" w:cs="Arial"/>
                <w:b/>
                <w:color w:val="000000"/>
                <w:sz w:val="18"/>
                <w:szCs w:val="18"/>
                <w:u w:val="single"/>
              </w:rPr>
            </w:pPr>
            <w:r>
              <w:rPr>
                <w:rFonts w:ascii="Maiandra GD" w:hAnsi="Maiandra GD" w:cs="Arial"/>
                <w:color w:val="000000"/>
                <w:sz w:val="18"/>
                <w:szCs w:val="18"/>
                <w:u w:val="single"/>
              </w:rPr>
              <w:t xml:space="preserve">After Tendering all Bidders should submit the attested copies of the uploaded certificates along with original EMD to the Executive Officer, </w:t>
            </w:r>
            <w:r w:rsidR="004D0DE2">
              <w:rPr>
                <w:rFonts w:ascii="Maiandra GD" w:hAnsi="Maiandra GD" w:cs="Arial"/>
                <w:color w:val="000000"/>
                <w:sz w:val="18"/>
                <w:szCs w:val="18"/>
                <w:u w:val="single"/>
              </w:rPr>
              <w:t>S.C.D.D.T</w:t>
            </w:r>
            <w:r>
              <w:rPr>
                <w:rFonts w:ascii="Maiandra GD" w:hAnsi="Maiandra GD" w:cs="Arial"/>
                <w:color w:val="000000"/>
                <w:sz w:val="18"/>
                <w:szCs w:val="18"/>
                <w:u w:val="single"/>
              </w:rPr>
              <w:t xml:space="preserve">.Devasthanam, </w:t>
            </w:r>
            <w:r w:rsidR="004D0DE2">
              <w:rPr>
                <w:rFonts w:ascii="Maiandra GD" w:hAnsi="Maiandra GD" w:cs="Arial"/>
                <w:color w:val="000000"/>
                <w:sz w:val="18"/>
                <w:szCs w:val="18"/>
                <w:u w:val="single"/>
              </w:rPr>
              <w:t>Nandavaram</w:t>
            </w:r>
            <w:r>
              <w:rPr>
                <w:rFonts w:ascii="Maiandra GD" w:hAnsi="Maiandra GD" w:cs="Arial"/>
                <w:color w:val="000000"/>
                <w:sz w:val="18"/>
                <w:szCs w:val="18"/>
                <w:u w:val="single"/>
              </w:rPr>
              <w:t xml:space="preserve"> on</w:t>
            </w:r>
            <w:r w:rsidR="0075157A">
              <w:rPr>
                <w:rFonts w:ascii="Maiandra GD" w:hAnsi="Maiandra GD" w:cs="Arial"/>
                <w:color w:val="000000"/>
                <w:sz w:val="18"/>
                <w:szCs w:val="18"/>
                <w:u w:val="single"/>
              </w:rPr>
              <w:t xml:space="preserve"> or </w:t>
            </w:r>
            <w:r>
              <w:rPr>
                <w:rFonts w:ascii="Maiandra GD" w:hAnsi="Maiandra GD" w:cs="Arial"/>
                <w:color w:val="000000"/>
                <w:sz w:val="18"/>
                <w:szCs w:val="18"/>
                <w:u w:val="single"/>
              </w:rPr>
              <w:t>before scheduled date and tim</w:t>
            </w:r>
            <w:r w:rsidR="000A4629">
              <w:rPr>
                <w:rFonts w:ascii="Maiandra GD" w:hAnsi="Maiandra GD" w:cs="Arial"/>
                <w:color w:val="000000"/>
                <w:sz w:val="18"/>
                <w:szCs w:val="18"/>
                <w:u w:val="single"/>
              </w:rPr>
              <w:t xml:space="preserve">e of opening of Technical Bids </w:t>
            </w:r>
            <w:r>
              <w:rPr>
                <w:rFonts w:ascii="Maiandra GD" w:hAnsi="Maiandra GD" w:cs="Arial"/>
                <w:color w:val="000000"/>
                <w:sz w:val="18"/>
                <w:szCs w:val="18"/>
                <w:u w:val="single"/>
              </w:rPr>
              <w:t>failing which their tender will be rejected online</w:t>
            </w:r>
            <w:r>
              <w:rPr>
                <w:rFonts w:ascii="Maiandra GD" w:hAnsi="Maiandra GD" w:cs="Arial"/>
                <w:b/>
                <w:color w:val="000000"/>
                <w:sz w:val="18"/>
                <w:szCs w:val="18"/>
                <w:u w:val="single"/>
              </w:rPr>
              <w:t>.</w:t>
            </w:r>
          </w:p>
          <w:p w:rsidR="00361FE4" w:rsidRDefault="00361FE4" w:rsidP="00361FE4">
            <w:pPr>
              <w:numPr>
                <w:ilvl w:val="0"/>
                <w:numId w:val="1"/>
              </w:numPr>
              <w:tabs>
                <w:tab w:val="clear" w:pos="720"/>
              </w:tabs>
              <w:ind w:left="472"/>
              <w:jc w:val="both"/>
              <w:rPr>
                <w:rFonts w:ascii="Maiandra GD" w:hAnsi="Maiandra GD" w:cs="Arial"/>
                <w:color w:val="000000"/>
                <w:sz w:val="18"/>
                <w:szCs w:val="18"/>
              </w:rPr>
            </w:pPr>
            <w:r>
              <w:rPr>
                <w:rFonts w:ascii="Maiandra GD" w:hAnsi="Maiandra GD" w:cs="Arial"/>
                <w:b/>
                <w:color w:val="000000"/>
                <w:sz w:val="18"/>
                <w:szCs w:val="18"/>
                <w:u w:val="single"/>
              </w:rPr>
              <w:t>Transaction fee on e-Procurement Platform</w:t>
            </w:r>
            <w:r>
              <w:rPr>
                <w:rFonts w:ascii="Maiandra GD" w:hAnsi="Maiandra GD" w:cs="Arial"/>
                <w:color w:val="000000"/>
                <w:sz w:val="18"/>
                <w:szCs w:val="18"/>
              </w:rPr>
              <w:t>: All the participating bidders shall pay a transaction</w:t>
            </w:r>
            <w:r w:rsidR="00D8518C">
              <w:rPr>
                <w:rFonts w:ascii="Maiandra GD" w:hAnsi="Maiandra GD" w:cs="Arial"/>
                <w:color w:val="000000"/>
                <w:sz w:val="18"/>
                <w:szCs w:val="18"/>
              </w:rPr>
              <w:t xml:space="preserve"> fee </w:t>
            </w:r>
            <w:r>
              <w:rPr>
                <w:rFonts w:ascii="Maiandra GD" w:hAnsi="Maiandra GD" w:cs="Arial"/>
                <w:color w:val="000000"/>
                <w:sz w:val="18"/>
                <w:szCs w:val="18"/>
              </w:rPr>
              <w:t xml:space="preserve"> (non-refundable) as mentioned in the NIT  payable to  M/s C1 India Private Ltd,  Hyderabad and through on line. (0.03% of estimate contract value + 10.30% service tax).It is mandatory for all the participant bidders from 1st January to pay a Non-refundable Transaction fee electronically to the M.D., A.P.T.S, </w:t>
            </w:r>
            <w:r w:rsidR="000A4629">
              <w:rPr>
                <w:rFonts w:ascii="Maiandra GD" w:hAnsi="Maiandra GD" w:cs="Arial"/>
                <w:color w:val="000000"/>
                <w:sz w:val="18"/>
                <w:szCs w:val="18"/>
              </w:rPr>
              <w:t>Vijayawada</w:t>
            </w:r>
            <w:r>
              <w:rPr>
                <w:rFonts w:ascii="Maiandra GD" w:hAnsi="Maiandra GD" w:cs="Arial"/>
                <w:color w:val="000000"/>
                <w:sz w:val="18"/>
                <w:szCs w:val="18"/>
              </w:rPr>
              <w:t xml:space="preserve"> the service provider through "Payment Gateway Service on  </w:t>
            </w:r>
            <w:r w:rsidR="00353A43">
              <w:rPr>
                <w:rFonts w:ascii="Maiandra GD" w:hAnsi="Maiandra GD" w:cs="Arial"/>
                <w:color w:val="000000"/>
                <w:sz w:val="18"/>
                <w:szCs w:val="18"/>
              </w:rPr>
              <w:t>e</w:t>
            </w:r>
            <w:r>
              <w:rPr>
                <w:rFonts w:ascii="Maiandra GD" w:hAnsi="Maiandra GD" w:cs="Arial"/>
                <w:color w:val="000000"/>
                <w:sz w:val="18"/>
                <w:szCs w:val="18"/>
              </w:rPr>
              <w:t>-Procurement platform".</w:t>
            </w:r>
          </w:p>
          <w:p w:rsidR="00361FE4" w:rsidRDefault="00361FE4" w:rsidP="000A4629">
            <w:pPr>
              <w:ind w:left="252" w:hanging="180"/>
              <w:jc w:val="both"/>
              <w:rPr>
                <w:rFonts w:ascii="Maiandra GD" w:hAnsi="Maiandra GD" w:cs="Arial"/>
                <w:color w:val="000000"/>
                <w:sz w:val="18"/>
                <w:szCs w:val="18"/>
              </w:rPr>
            </w:pPr>
            <w:r>
              <w:rPr>
                <w:rFonts w:ascii="Maiandra GD" w:hAnsi="Maiandra GD" w:cs="Arial"/>
                <w:color w:val="000000"/>
                <w:sz w:val="18"/>
                <w:szCs w:val="18"/>
              </w:rPr>
              <w:t xml:space="preserve">   The Electronic Payment Gateway accepts all Master and Visa Credit Cards issued by any bank and Direct Debit facility/Net Banking of ICICI Bank, HDFC, Axis Bank to facilitate the transaction. This is in compliance as per G.O.Ms. 13 dated 07.05.2006. A service tax of 10.30% + Bank Charges for Credit Card Transaction of 2.09%(inclusive of service tax) on the transaction amount payable to the M.D,APTS, </w:t>
            </w:r>
            <w:r w:rsidR="000A4629">
              <w:rPr>
                <w:rFonts w:ascii="Maiandra GD" w:hAnsi="Maiandra GD" w:cs="Arial"/>
                <w:color w:val="000000"/>
                <w:sz w:val="18"/>
                <w:szCs w:val="18"/>
              </w:rPr>
              <w:t>Vijayawada</w:t>
            </w:r>
            <w:r>
              <w:rPr>
                <w:rFonts w:ascii="Maiandra GD" w:hAnsi="Maiandra GD" w:cs="Arial"/>
                <w:color w:val="000000"/>
                <w:sz w:val="18"/>
                <w:szCs w:val="18"/>
              </w:rPr>
              <w:t xml:space="preserve"> shall be applicable.</w:t>
            </w:r>
          </w:p>
        </w:tc>
      </w:tr>
      <w:tr w:rsidR="00361FE4" w:rsidTr="00006589">
        <w:tblPrEx>
          <w:tblCellMar>
            <w:top w:w="0" w:type="dxa"/>
            <w:bottom w:w="0" w:type="dxa"/>
          </w:tblCellMar>
        </w:tblPrEx>
        <w:trPr>
          <w:jc w:val="center"/>
        </w:trPr>
        <w:tc>
          <w:tcPr>
            <w:tcW w:w="381" w:type="pct"/>
          </w:tcPr>
          <w:p w:rsidR="00361FE4" w:rsidRDefault="00361FE4" w:rsidP="00361FE4">
            <w:pPr>
              <w:rPr>
                <w:rFonts w:ascii="Maiandra GD" w:hAnsi="Maiandra GD" w:cs="Arial"/>
                <w:color w:val="000000"/>
                <w:sz w:val="20"/>
                <w:szCs w:val="20"/>
              </w:rPr>
            </w:pPr>
            <w:r>
              <w:rPr>
                <w:rFonts w:ascii="Maiandra GD" w:hAnsi="Maiandra GD" w:cs="Arial"/>
                <w:color w:val="000000"/>
                <w:sz w:val="20"/>
                <w:szCs w:val="20"/>
              </w:rPr>
              <w:t xml:space="preserve">                                           </w:t>
            </w:r>
          </w:p>
        </w:tc>
        <w:tc>
          <w:tcPr>
            <w:tcW w:w="1618" w:type="pct"/>
          </w:tcPr>
          <w:p w:rsidR="00361FE4" w:rsidRDefault="00361FE4" w:rsidP="00361FE4">
            <w:pPr>
              <w:rPr>
                <w:rFonts w:ascii="Maiandra GD" w:hAnsi="Maiandra GD" w:cs="Arial"/>
                <w:color w:val="000000"/>
                <w:sz w:val="20"/>
                <w:szCs w:val="20"/>
              </w:rPr>
            </w:pPr>
          </w:p>
        </w:tc>
        <w:tc>
          <w:tcPr>
            <w:tcW w:w="3001" w:type="pct"/>
            <w:gridSpan w:val="2"/>
          </w:tcPr>
          <w:p w:rsidR="00361FE4" w:rsidRDefault="00361FE4" w:rsidP="00361FE4">
            <w:pPr>
              <w:numPr>
                <w:ilvl w:val="0"/>
                <w:numId w:val="1"/>
              </w:numPr>
              <w:tabs>
                <w:tab w:val="clear" w:pos="720"/>
              </w:tabs>
              <w:ind w:left="472"/>
              <w:jc w:val="both"/>
              <w:rPr>
                <w:rFonts w:ascii="Maiandra GD" w:hAnsi="Maiandra GD" w:cs="Arial"/>
                <w:color w:val="000000"/>
                <w:sz w:val="18"/>
                <w:szCs w:val="19"/>
              </w:rPr>
            </w:pPr>
            <w:r>
              <w:rPr>
                <w:rFonts w:ascii="Maiandra GD" w:hAnsi="Maiandra GD" w:cs="Arial"/>
                <w:b/>
                <w:color w:val="000000"/>
                <w:sz w:val="18"/>
                <w:szCs w:val="19"/>
                <w:u w:val="single"/>
              </w:rPr>
              <w:t>Corpus Fund</w:t>
            </w:r>
            <w:r>
              <w:rPr>
                <w:rFonts w:ascii="Maiandra GD" w:hAnsi="Maiandra GD" w:cs="Arial"/>
                <w:color w:val="000000"/>
                <w:sz w:val="18"/>
                <w:szCs w:val="19"/>
              </w:rPr>
              <w:t xml:space="preserve">: As per GO MS No.4 User departments shall collect 0.04% of ECV (estimated contract value) </w:t>
            </w:r>
            <w:r>
              <w:rPr>
                <w:rFonts w:ascii="Maiandra GD" w:hAnsi="Maiandra GD" w:cs="Arial"/>
                <w:b/>
                <w:color w:val="000000"/>
                <w:sz w:val="18"/>
                <w:szCs w:val="19"/>
                <w:u w:val="single"/>
              </w:rPr>
              <w:t>with a cap of Rs.10,000</w:t>
            </w:r>
            <w:r>
              <w:rPr>
                <w:rFonts w:ascii="Maiandra GD" w:hAnsi="Maiandra GD" w:cs="Arial"/>
                <w:color w:val="000000"/>
                <w:sz w:val="18"/>
                <w:szCs w:val="19"/>
              </w:rPr>
              <w:t xml:space="preserve"> (Rupees ten thousand only) for all works with ECV upto Rs.50 crores, and Rs.25,000/- (Rupees twenty five thousand only) for works with ECV above Rs.50 crores, from successful bidders on eProcurement platform before entering into agreement / issue of work order, towards eProcurement fund in favour of Managing Director, A.P.T.S, </w:t>
            </w:r>
            <w:r w:rsidR="000A4629">
              <w:rPr>
                <w:rFonts w:ascii="Maiandra GD" w:hAnsi="Maiandra GD" w:cs="Arial"/>
                <w:color w:val="000000"/>
                <w:sz w:val="18"/>
                <w:szCs w:val="18"/>
              </w:rPr>
              <w:t>Vijayawada</w:t>
            </w:r>
            <w:r>
              <w:rPr>
                <w:rFonts w:ascii="Maiandra GD" w:hAnsi="Maiandra GD" w:cs="Arial"/>
                <w:color w:val="000000"/>
                <w:sz w:val="18"/>
                <w:szCs w:val="19"/>
              </w:rPr>
              <w:t xml:space="preserve">. </w:t>
            </w:r>
          </w:p>
          <w:p w:rsidR="00361FE4" w:rsidRDefault="00361FE4" w:rsidP="00361FE4">
            <w:pPr>
              <w:ind w:left="72"/>
              <w:jc w:val="both"/>
              <w:rPr>
                <w:rFonts w:ascii="Maiandra GD" w:hAnsi="Maiandra GD" w:cs="Arial"/>
                <w:color w:val="000000"/>
                <w:sz w:val="20"/>
                <w:szCs w:val="20"/>
                <w:u w:val="single"/>
              </w:rPr>
            </w:pPr>
            <w:r>
              <w:rPr>
                <w:rFonts w:ascii="Maiandra GD" w:hAnsi="Maiandra GD" w:cs="Arial"/>
                <w:b/>
                <w:color w:val="000000"/>
                <w:sz w:val="20"/>
                <w:szCs w:val="20"/>
                <w:u w:val="single"/>
              </w:rPr>
              <w:t>NOTE</w:t>
            </w:r>
            <w:r>
              <w:rPr>
                <w:rFonts w:ascii="Maiandra GD" w:hAnsi="Maiandra GD" w:cs="Arial"/>
                <w:color w:val="000000"/>
                <w:sz w:val="20"/>
                <w:szCs w:val="20"/>
                <w:u w:val="single"/>
              </w:rPr>
              <w:t>:</w:t>
            </w:r>
          </w:p>
          <w:p w:rsidR="00361FE4" w:rsidRDefault="00361FE4" w:rsidP="00353A43">
            <w:pPr>
              <w:ind w:left="72"/>
              <w:jc w:val="both"/>
              <w:rPr>
                <w:rFonts w:ascii="Maiandra GD" w:hAnsi="Maiandra GD" w:cs="Arial"/>
                <w:color w:val="000000"/>
                <w:sz w:val="20"/>
                <w:szCs w:val="20"/>
              </w:rPr>
            </w:pPr>
            <w:r>
              <w:rPr>
                <w:rFonts w:ascii="Maiandra GD" w:hAnsi="Maiandra GD" w:cs="Arial"/>
                <w:color w:val="000000"/>
                <w:sz w:val="18"/>
                <w:szCs w:val="20"/>
              </w:rPr>
              <w:t>There shall not be any charge towards e</w:t>
            </w:r>
            <w:r w:rsidR="0096012E">
              <w:rPr>
                <w:rFonts w:ascii="Maiandra GD" w:hAnsi="Maiandra GD" w:cs="Arial"/>
                <w:color w:val="000000"/>
                <w:sz w:val="18"/>
                <w:szCs w:val="20"/>
              </w:rPr>
              <w:t>-</w:t>
            </w:r>
            <w:r>
              <w:rPr>
                <w:rFonts w:ascii="Maiandra GD" w:hAnsi="Maiandra GD" w:cs="Arial"/>
                <w:color w:val="000000"/>
                <w:sz w:val="18"/>
                <w:szCs w:val="20"/>
              </w:rPr>
              <w:t>Procurement fund incase of works, goods and services with ECV less than and upto Rs. 10 lakhs</w:t>
            </w:r>
          </w:p>
        </w:tc>
      </w:tr>
      <w:tr w:rsidR="00361FE4" w:rsidTr="00006589">
        <w:tblPrEx>
          <w:tblCellMar>
            <w:top w:w="0" w:type="dxa"/>
            <w:bottom w:w="0" w:type="dxa"/>
          </w:tblCellMar>
        </w:tblPrEx>
        <w:trPr>
          <w:jc w:val="center"/>
        </w:trPr>
        <w:tc>
          <w:tcPr>
            <w:tcW w:w="381" w:type="pct"/>
          </w:tcPr>
          <w:p w:rsidR="00361FE4" w:rsidRDefault="00361FE4" w:rsidP="00C37612">
            <w:pPr>
              <w:jc w:val="center"/>
              <w:rPr>
                <w:rFonts w:ascii="Maiandra GD" w:hAnsi="Maiandra GD" w:cs="Arial"/>
                <w:color w:val="000000"/>
                <w:sz w:val="20"/>
                <w:szCs w:val="20"/>
              </w:rPr>
            </w:pPr>
            <w:r>
              <w:rPr>
                <w:rFonts w:ascii="Maiandra GD" w:hAnsi="Maiandra GD" w:cs="Arial"/>
                <w:color w:val="000000"/>
                <w:sz w:val="20"/>
                <w:szCs w:val="20"/>
              </w:rPr>
              <w:t>2</w:t>
            </w:r>
            <w:r w:rsidR="00C37612">
              <w:rPr>
                <w:rFonts w:ascii="Maiandra GD" w:hAnsi="Maiandra GD" w:cs="Arial"/>
                <w:color w:val="000000"/>
                <w:sz w:val="20"/>
                <w:szCs w:val="20"/>
              </w:rPr>
              <w:t>8</w:t>
            </w:r>
            <w:r>
              <w:rPr>
                <w:rFonts w:ascii="Maiandra GD" w:hAnsi="Maiandra GD" w:cs="Arial"/>
                <w:color w:val="000000"/>
                <w:sz w:val="20"/>
                <w:szCs w:val="20"/>
              </w:rPr>
              <w:t>.</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Transaction Fee Payable to</w:t>
            </w:r>
          </w:p>
        </w:tc>
        <w:tc>
          <w:tcPr>
            <w:tcW w:w="3001" w:type="pct"/>
            <w:gridSpan w:val="2"/>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 xml:space="preserve">The M.D., APTS, </w:t>
            </w:r>
            <w:r w:rsidR="000A4629">
              <w:rPr>
                <w:rFonts w:ascii="Maiandra GD" w:hAnsi="Maiandra GD" w:cs="Arial"/>
                <w:color w:val="000000"/>
                <w:sz w:val="18"/>
                <w:szCs w:val="18"/>
              </w:rPr>
              <w:t>Vijayawada</w:t>
            </w:r>
            <w:r w:rsidR="000A4629">
              <w:rPr>
                <w:rFonts w:ascii="Maiandra GD" w:hAnsi="Maiandra GD" w:cs="Arial"/>
                <w:color w:val="000000"/>
                <w:sz w:val="20"/>
                <w:szCs w:val="20"/>
              </w:rPr>
              <w:t xml:space="preserve"> </w:t>
            </w:r>
            <w:r>
              <w:rPr>
                <w:rFonts w:ascii="Maiandra GD" w:hAnsi="Maiandra GD" w:cs="Arial"/>
                <w:color w:val="000000"/>
                <w:sz w:val="20"/>
                <w:szCs w:val="20"/>
              </w:rPr>
              <w:t>(ON LINE)</w:t>
            </w:r>
          </w:p>
        </w:tc>
      </w:tr>
      <w:tr w:rsidR="00361FE4" w:rsidTr="00006589">
        <w:tblPrEx>
          <w:tblCellMar>
            <w:top w:w="0" w:type="dxa"/>
            <w:bottom w:w="0" w:type="dxa"/>
          </w:tblCellMar>
        </w:tblPrEx>
        <w:trPr>
          <w:jc w:val="center"/>
        </w:trPr>
        <w:tc>
          <w:tcPr>
            <w:tcW w:w="381" w:type="pct"/>
          </w:tcPr>
          <w:p w:rsidR="00361FE4" w:rsidRDefault="00361FE4" w:rsidP="00C37612">
            <w:pPr>
              <w:jc w:val="center"/>
              <w:rPr>
                <w:rFonts w:ascii="Maiandra GD" w:hAnsi="Maiandra GD" w:cs="Arial"/>
                <w:color w:val="000000"/>
                <w:sz w:val="20"/>
                <w:szCs w:val="20"/>
              </w:rPr>
            </w:pPr>
            <w:r>
              <w:rPr>
                <w:rFonts w:ascii="Maiandra GD" w:hAnsi="Maiandra GD" w:cs="Arial"/>
                <w:color w:val="000000"/>
                <w:sz w:val="20"/>
                <w:szCs w:val="20"/>
              </w:rPr>
              <w:t>2</w:t>
            </w:r>
            <w:r w:rsidR="00C37612">
              <w:rPr>
                <w:rFonts w:ascii="Maiandra GD" w:hAnsi="Maiandra GD" w:cs="Arial"/>
                <w:color w:val="000000"/>
                <w:sz w:val="20"/>
                <w:szCs w:val="20"/>
              </w:rPr>
              <w:t>9</w:t>
            </w:r>
            <w:r>
              <w:rPr>
                <w:rFonts w:ascii="Maiandra GD" w:hAnsi="Maiandra GD" w:cs="Arial"/>
                <w:color w:val="000000"/>
                <w:sz w:val="20"/>
                <w:szCs w:val="20"/>
              </w:rPr>
              <w:t>.</w:t>
            </w:r>
          </w:p>
        </w:tc>
        <w:tc>
          <w:tcPr>
            <w:tcW w:w="1618" w:type="pct"/>
          </w:tcPr>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General Terms and Conditions</w:t>
            </w:r>
          </w:p>
        </w:tc>
        <w:tc>
          <w:tcPr>
            <w:tcW w:w="3001" w:type="pct"/>
            <w:gridSpan w:val="2"/>
          </w:tcPr>
          <w:p w:rsidR="00361FE4" w:rsidRDefault="0096012E" w:rsidP="00C653E9">
            <w:pPr>
              <w:jc w:val="both"/>
              <w:rPr>
                <w:rFonts w:ascii="Maiandra GD" w:hAnsi="Maiandra GD" w:cs="Arial"/>
                <w:color w:val="000000"/>
                <w:sz w:val="20"/>
                <w:szCs w:val="20"/>
              </w:rPr>
            </w:pPr>
            <w:r>
              <w:rPr>
                <w:rFonts w:ascii="Maiandra GD" w:hAnsi="Maiandra GD" w:cs="Arial"/>
                <w:color w:val="000000"/>
                <w:sz w:val="22"/>
              </w:rPr>
              <w:t>As Published in the Notice Inviting Tender.</w:t>
            </w:r>
          </w:p>
        </w:tc>
      </w:tr>
    </w:tbl>
    <w:p w:rsidR="00361FE4" w:rsidRDefault="00361FE4" w:rsidP="00361FE4">
      <w:pPr>
        <w:ind w:left="1260" w:firstLine="720"/>
        <w:jc w:val="both"/>
        <w:rPr>
          <w:rFonts w:ascii="Maiandra GD" w:hAnsi="Maiandra GD"/>
          <w:color w:val="000000"/>
          <w:sz w:val="20"/>
          <w:szCs w:val="20"/>
        </w:rPr>
      </w:pPr>
      <w:r>
        <w:rPr>
          <w:rFonts w:ascii="Maiandra GD" w:hAnsi="Maiandra GD"/>
          <w:color w:val="000000"/>
          <w:sz w:val="20"/>
          <w:szCs w:val="20"/>
        </w:rPr>
        <w:t xml:space="preserve">                                                                             </w:t>
      </w:r>
    </w:p>
    <w:p w:rsidR="00D92EAA" w:rsidRDefault="00D92EAA" w:rsidP="00D92EAA">
      <w:pPr>
        <w:ind w:left="5760"/>
        <w:jc w:val="center"/>
        <w:rPr>
          <w:rFonts w:ascii="Maiandra GD" w:hAnsi="Maiandra GD"/>
          <w:b/>
          <w:color w:val="000000"/>
          <w:sz w:val="18"/>
          <w:szCs w:val="22"/>
        </w:rPr>
      </w:pPr>
      <w:r>
        <w:rPr>
          <w:rFonts w:ascii="Maiandra GD" w:hAnsi="Maiandra GD"/>
          <w:b/>
          <w:color w:val="000000"/>
          <w:sz w:val="18"/>
          <w:szCs w:val="22"/>
        </w:rPr>
        <w:t xml:space="preserve">Sd/- </w:t>
      </w:r>
      <w:r w:rsidR="000D1083">
        <w:rPr>
          <w:rFonts w:ascii="Maiandra GD" w:hAnsi="Maiandra GD"/>
          <w:b/>
          <w:color w:val="000000"/>
          <w:sz w:val="18"/>
          <w:szCs w:val="22"/>
        </w:rPr>
        <w:t>N. Srinivasa</w:t>
      </w:r>
      <w:r w:rsidR="001712C5">
        <w:rPr>
          <w:rFonts w:ascii="Maiandra GD" w:hAnsi="Maiandra GD"/>
          <w:b/>
          <w:color w:val="000000"/>
          <w:sz w:val="18"/>
          <w:szCs w:val="22"/>
        </w:rPr>
        <w:t xml:space="preserve"> Reddy</w:t>
      </w:r>
    </w:p>
    <w:p w:rsidR="00D92EAA" w:rsidRDefault="00D92EAA" w:rsidP="00D92EAA">
      <w:pPr>
        <w:ind w:left="5760"/>
        <w:jc w:val="center"/>
        <w:rPr>
          <w:rFonts w:ascii="Maiandra GD" w:hAnsi="Maiandra GD"/>
          <w:b/>
          <w:color w:val="000000"/>
          <w:sz w:val="18"/>
          <w:szCs w:val="22"/>
        </w:rPr>
      </w:pPr>
      <w:r>
        <w:rPr>
          <w:rFonts w:ascii="Maiandra GD" w:hAnsi="Maiandra GD"/>
          <w:b/>
          <w:color w:val="000000"/>
          <w:sz w:val="18"/>
          <w:szCs w:val="22"/>
        </w:rPr>
        <w:t xml:space="preserve">Executive Officer </w:t>
      </w:r>
    </w:p>
    <w:p w:rsidR="00361FE4" w:rsidRDefault="00361FE4" w:rsidP="00FD7017">
      <w:pPr>
        <w:ind w:left="5760" w:firstLine="720"/>
        <w:jc w:val="both"/>
        <w:rPr>
          <w:rFonts w:ascii="Maiandra GD" w:hAnsi="Maiandra GD"/>
          <w:b/>
          <w:color w:val="000000"/>
          <w:sz w:val="20"/>
          <w:szCs w:val="20"/>
        </w:rPr>
      </w:pPr>
    </w:p>
    <w:p w:rsidR="00993332" w:rsidRDefault="00993332" w:rsidP="00361FE4">
      <w:pPr>
        <w:jc w:val="center"/>
        <w:rPr>
          <w:rFonts w:ascii="Maiandra GD" w:hAnsi="Maiandra GD" w:cs="Arial"/>
          <w:b/>
          <w:color w:val="000000"/>
          <w:sz w:val="20"/>
          <w:szCs w:val="20"/>
          <w:u w:val="single"/>
        </w:rPr>
      </w:pPr>
    </w:p>
    <w:p w:rsidR="00361FE4" w:rsidRDefault="00361FE4" w:rsidP="00361FE4">
      <w:pPr>
        <w:jc w:val="center"/>
        <w:rPr>
          <w:rFonts w:ascii="Maiandra GD" w:hAnsi="Maiandra GD" w:cs="Arial"/>
          <w:b/>
          <w:color w:val="000000"/>
          <w:sz w:val="20"/>
          <w:szCs w:val="20"/>
          <w:u w:val="single"/>
        </w:rPr>
      </w:pPr>
      <w:r>
        <w:rPr>
          <w:rFonts w:ascii="Maiandra GD" w:hAnsi="Maiandra GD" w:cs="Arial"/>
          <w:b/>
          <w:color w:val="000000"/>
          <w:sz w:val="20"/>
          <w:szCs w:val="20"/>
          <w:u w:val="single"/>
        </w:rPr>
        <w:t>PROCEDURE FOR BID SUBMISSION ON e-Procurement PLATFORM (eTendering):</w:t>
      </w:r>
    </w:p>
    <w:p w:rsidR="00361FE4" w:rsidRDefault="00361FE4" w:rsidP="00361FE4">
      <w:pPr>
        <w:rPr>
          <w:rFonts w:ascii="Maiandra GD" w:hAnsi="Maiandra GD" w:cs="Arial"/>
          <w:b/>
          <w:color w:val="000000"/>
          <w:sz w:val="20"/>
          <w:szCs w:val="20"/>
          <w:u w:val="single"/>
        </w:rPr>
      </w:pPr>
    </w:p>
    <w:p w:rsidR="00361FE4" w:rsidRDefault="00361FE4" w:rsidP="00361FE4">
      <w:pPr>
        <w:pStyle w:val="Subtitle"/>
        <w:numPr>
          <w:ilvl w:val="0"/>
          <w:numId w:val="2"/>
        </w:numPr>
        <w:jc w:val="both"/>
        <w:rPr>
          <w:rFonts w:ascii="Maiandra GD" w:hAnsi="Maiandra GD" w:cs="Arial"/>
          <w:color w:val="000000"/>
          <w:sz w:val="20"/>
          <w:u w:val="none"/>
        </w:rPr>
      </w:pPr>
      <w:r>
        <w:rPr>
          <w:rFonts w:ascii="Maiandra GD" w:hAnsi="Maiandra GD" w:cs="Arial"/>
          <w:color w:val="000000"/>
          <w:sz w:val="20"/>
          <w:u w:val="none"/>
        </w:rPr>
        <w:t xml:space="preserve">The bidder shall submit his response through Bid submission to the tender on e-Procurement platform at www.eprocurement.gov.in by following the procedure given below. The bidder would be required to register on the e-procurement market place </w:t>
      </w:r>
      <w:hyperlink r:id="rId9" w:history="1">
        <w:r w:rsidR="00D8518C">
          <w:rPr>
            <w:rStyle w:val="Hyperlink"/>
            <w:rFonts w:ascii="Maiandra GD" w:hAnsi="Maiandra GD" w:cs="Arial"/>
            <w:color w:val="000000"/>
            <w:sz w:val="20"/>
          </w:rPr>
          <w:t>www.eprocurement.gov.in</w:t>
        </w:r>
      </w:hyperlink>
      <w:r w:rsidR="00D8518C">
        <w:rPr>
          <w:rFonts w:ascii="Maiandra GD" w:hAnsi="Maiandra GD" w:cs="Arial"/>
          <w:color w:val="000000"/>
          <w:sz w:val="20"/>
        </w:rPr>
        <w:t xml:space="preserve"> </w:t>
      </w:r>
      <w:r>
        <w:rPr>
          <w:rFonts w:ascii="Maiandra GD" w:hAnsi="Maiandra GD" w:cs="Arial"/>
          <w:color w:val="000000"/>
          <w:sz w:val="20"/>
        </w:rPr>
        <w:t xml:space="preserve"> </w:t>
      </w:r>
      <w:r>
        <w:rPr>
          <w:rFonts w:ascii="Maiandra GD" w:hAnsi="Maiandra GD" w:cs="Arial"/>
          <w:color w:val="000000"/>
          <w:sz w:val="20"/>
          <w:u w:val="none"/>
        </w:rPr>
        <w:t xml:space="preserve">or </w:t>
      </w:r>
      <w:hyperlink r:id="rId10" w:history="1">
        <w:r w:rsidR="00D8518C">
          <w:rPr>
            <w:rStyle w:val="Hyperlink"/>
            <w:rFonts w:ascii="Maiandra GD" w:hAnsi="Maiandra GD" w:cs="Arial"/>
            <w:color w:val="000000"/>
            <w:sz w:val="20"/>
          </w:rPr>
          <w:t>https://tender.apeprocurement.gov.in</w:t>
        </w:r>
      </w:hyperlink>
      <w:r w:rsidR="00D8518C">
        <w:rPr>
          <w:rFonts w:ascii="Maiandra GD" w:hAnsi="Maiandra GD" w:cs="Arial"/>
          <w:color w:val="000000"/>
          <w:sz w:val="20"/>
          <w:u w:val="none"/>
        </w:rPr>
        <w:t xml:space="preserve"> </w:t>
      </w:r>
      <w:r>
        <w:rPr>
          <w:rFonts w:ascii="Maiandra GD" w:hAnsi="Maiandra GD" w:cs="Arial"/>
          <w:color w:val="000000"/>
          <w:sz w:val="20"/>
          <w:u w:val="none"/>
        </w:rPr>
        <w:t>and submit their bids online. Offline bids shall not be entertained by the Tender Inviting Authority for the tenders published in e-procurement platform.</w:t>
      </w:r>
    </w:p>
    <w:p w:rsidR="00361FE4" w:rsidRDefault="00361FE4" w:rsidP="00361FE4">
      <w:pPr>
        <w:pStyle w:val="Subtitle"/>
        <w:ind w:left="360"/>
        <w:jc w:val="both"/>
        <w:rPr>
          <w:rFonts w:ascii="Maiandra GD" w:hAnsi="Maiandra GD" w:cs="Arial"/>
          <w:color w:val="000000"/>
          <w:sz w:val="12"/>
          <w:u w:val="none"/>
        </w:rPr>
      </w:pPr>
    </w:p>
    <w:p w:rsidR="00361FE4" w:rsidRDefault="00361FE4" w:rsidP="00361FE4">
      <w:pPr>
        <w:pStyle w:val="Subtitle"/>
        <w:numPr>
          <w:ilvl w:val="0"/>
          <w:numId w:val="2"/>
        </w:numPr>
        <w:jc w:val="both"/>
        <w:rPr>
          <w:rFonts w:ascii="Maiandra GD" w:hAnsi="Maiandra GD" w:cs="Arial"/>
          <w:color w:val="000000"/>
          <w:sz w:val="20"/>
          <w:u w:val="none"/>
        </w:rPr>
      </w:pPr>
      <w:r>
        <w:rPr>
          <w:rFonts w:ascii="Maiandra GD" w:hAnsi="Maiandra GD" w:cs="Arial"/>
          <w:color w:val="000000"/>
          <w:sz w:val="20"/>
          <w:u w:val="none"/>
        </w:rPr>
        <w:t>The bidders shall submit their eligibility and qualification details, Technical bid, Financial bid etc., in the online standard formats displayed in e-Procurement web site. The bidders shall upload the scanned copies of all the relevant certificates, documents etc., in support of their eligibility criteria/technical bids and other certificate/documents in the e-Procurement web site. The bidder shall sign on the statements, documents, certificates, uploaded by him, owning responsibility for their correctness/authenticity. The bidder shall attach all the required documents for the specific tender after uploading the same during the bid submission as per the tender notice and bid document.</w:t>
      </w:r>
    </w:p>
    <w:p w:rsidR="00361FE4" w:rsidRDefault="00361FE4" w:rsidP="00361FE4">
      <w:pPr>
        <w:pStyle w:val="Subtitle"/>
        <w:jc w:val="both"/>
        <w:rPr>
          <w:rFonts w:ascii="Maiandra GD" w:hAnsi="Maiandra GD" w:cs="Arial"/>
          <w:color w:val="000000"/>
          <w:sz w:val="12"/>
          <w:u w:val="none"/>
        </w:rPr>
      </w:pPr>
    </w:p>
    <w:p w:rsidR="00361FE4" w:rsidRDefault="00361FE4" w:rsidP="00361FE4">
      <w:pPr>
        <w:pStyle w:val="Subtitle"/>
        <w:jc w:val="both"/>
        <w:rPr>
          <w:rFonts w:ascii="Maiandra GD" w:hAnsi="Maiandra GD" w:cs="Arial"/>
          <w:b/>
          <w:color w:val="000000"/>
          <w:sz w:val="20"/>
        </w:rPr>
      </w:pPr>
      <w:r>
        <w:rPr>
          <w:rFonts w:ascii="Maiandra GD" w:hAnsi="Maiandra GD" w:cs="Arial"/>
          <w:b/>
          <w:color w:val="000000"/>
          <w:sz w:val="20"/>
          <w:u w:val="none"/>
        </w:rPr>
        <w:t xml:space="preserve">     3. </w:t>
      </w:r>
      <w:r>
        <w:rPr>
          <w:rFonts w:ascii="Maiandra GD" w:hAnsi="Maiandra GD" w:cs="Arial"/>
          <w:b/>
          <w:color w:val="000000"/>
          <w:sz w:val="20"/>
        </w:rPr>
        <w:t>Registration with eProcurement platform:</w:t>
      </w:r>
    </w:p>
    <w:p w:rsidR="00361FE4" w:rsidRDefault="00361FE4" w:rsidP="00361FE4">
      <w:pPr>
        <w:pStyle w:val="Subtitle"/>
        <w:ind w:left="360" w:firstLine="720"/>
        <w:jc w:val="both"/>
        <w:rPr>
          <w:rFonts w:ascii="Maiandra GD" w:hAnsi="Maiandra GD" w:cs="Arial"/>
          <w:b/>
          <w:color w:val="000000"/>
          <w:sz w:val="20"/>
        </w:rPr>
      </w:pPr>
    </w:p>
    <w:p w:rsidR="00361FE4" w:rsidRDefault="00361FE4" w:rsidP="00361FE4">
      <w:pPr>
        <w:pStyle w:val="Subtitle"/>
        <w:ind w:left="540" w:firstLine="570"/>
        <w:jc w:val="both"/>
        <w:rPr>
          <w:rFonts w:ascii="Maiandra GD" w:hAnsi="Maiandra GD" w:cs="Arial"/>
          <w:color w:val="000000"/>
          <w:sz w:val="20"/>
          <w:u w:val="none"/>
        </w:rPr>
      </w:pPr>
      <w:r>
        <w:rPr>
          <w:rFonts w:ascii="Maiandra GD" w:hAnsi="Maiandra GD" w:cs="Arial"/>
          <w:color w:val="000000"/>
          <w:sz w:val="20"/>
          <w:u w:val="none"/>
        </w:rPr>
        <w:t>For registration and online bid submission bidders may contact HELP DES</w:t>
      </w:r>
      <w:r w:rsidR="00C50E62">
        <w:rPr>
          <w:rFonts w:ascii="Maiandra GD" w:hAnsi="Maiandra GD" w:cs="Arial"/>
          <w:color w:val="000000"/>
          <w:sz w:val="20"/>
          <w:u w:val="none"/>
        </w:rPr>
        <w:t>K of</w:t>
      </w:r>
      <w:r w:rsidR="00AE629C">
        <w:rPr>
          <w:rFonts w:ascii="Maiandra GD" w:hAnsi="Maiandra GD" w:cs="Arial"/>
          <w:color w:val="000000"/>
          <w:sz w:val="20"/>
          <w:u w:val="none"/>
        </w:rPr>
        <w:t xml:space="preserve"> </w:t>
      </w:r>
      <w:r w:rsidR="00D50110">
        <w:rPr>
          <w:rFonts w:ascii="Maiandra GD" w:hAnsi="Maiandra GD" w:cs="Arial"/>
          <w:color w:val="000000"/>
          <w:sz w:val="20"/>
          <w:u w:val="none"/>
        </w:rPr>
        <w:t xml:space="preserve">                          </w:t>
      </w:r>
      <w:r w:rsidR="00AE629C">
        <w:rPr>
          <w:rFonts w:ascii="Maiandra GD" w:hAnsi="Maiandra GD" w:cs="Arial"/>
          <w:color w:val="000000"/>
          <w:sz w:val="20"/>
          <w:u w:val="none"/>
        </w:rPr>
        <w:t xml:space="preserve">M/s Vupadhi Technologies Services, </w:t>
      </w:r>
      <w:r w:rsidR="00AA513E">
        <w:rPr>
          <w:rFonts w:ascii="Maiandra GD" w:hAnsi="Maiandra GD" w:cs="Arial"/>
          <w:color w:val="000000"/>
          <w:sz w:val="20"/>
          <w:u w:val="none"/>
        </w:rPr>
        <w:t>Kunchenapalli</w:t>
      </w:r>
      <w:r w:rsidR="00AE629C">
        <w:rPr>
          <w:rFonts w:ascii="Maiandra GD" w:hAnsi="Maiandra GD" w:cs="Arial"/>
          <w:color w:val="000000"/>
          <w:sz w:val="20"/>
          <w:u w:val="none"/>
        </w:rPr>
        <w:t xml:space="preserve">, </w:t>
      </w:r>
      <w:r w:rsidR="00AA513E">
        <w:rPr>
          <w:rFonts w:ascii="Maiandra GD" w:hAnsi="Maiandra GD" w:cs="Arial"/>
          <w:color w:val="000000"/>
          <w:sz w:val="20"/>
          <w:u w:val="none"/>
        </w:rPr>
        <w:t>Thadepalli (M), Guntur (Dt),</w:t>
      </w:r>
      <w:r w:rsidR="00993332">
        <w:rPr>
          <w:rFonts w:ascii="Maiandra GD" w:hAnsi="Maiandra GD" w:cs="Arial"/>
          <w:color w:val="000000"/>
          <w:sz w:val="20"/>
          <w:u w:val="none"/>
        </w:rPr>
        <w:t xml:space="preserve"> </w:t>
      </w:r>
      <w:hyperlink r:id="rId11" w:history="1">
        <w:r w:rsidR="00993332">
          <w:rPr>
            <w:rFonts w:ascii="Maiandra GD" w:hAnsi="Maiandra GD" w:cs="Arial"/>
            <w:color w:val="000000"/>
            <w:sz w:val="20"/>
            <w:u w:val="none"/>
          </w:rPr>
          <w:t>https://tender.apeprocurement.gov.in</w:t>
        </w:r>
      </w:hyperlink>
      <w:r w:rsidR="00AA513E">
        <w:rPr>
          <w:rFonts w:ascii="Maiandra GD" w:hAnsi="Maiandra GD" w:cs="Arial"/>
          <w:color w:val="000000"/>
          <w:sz w:val="20"/>
          <w:u w:val="none"/>
        </w:rPr>
        <w:t xml:space="preserve"> </w:t>
      </w:r>
    </w:p>
    <w:p w:rsidR="00AA513E" w:rsidRDefault="00AA513E" w:rsidP="00361FE4">
      <w:pPr>
        <w:pStyle w:val="Subtitle"/>
        <w:jc w:val="both"/>
        <w:rPr>
          <w:rFonts w:ascii="Century Gothic" w:hAnsi="Century Gothic"/>
          <w:color w:val="000000"/>
          <w:spacing w:val="2"/>
          <w:sz w:val="15"/>
          <w:szCs w:val="24"/>
          <w:u w:val="none"/>
        </w:rPr>
      </w:pPr>
    </w:p>
    <w:p w:rsidR="00AA513E" w:rsidRDefault="00AA513E" w:rsidP="00361FE4">
      <w:pPr>
        <w:pStyle w:val="Subtitle"/>
        <w:jc w:val="both"/>
        <w:rPr>
          <w:rFonts w:ascii="Maiandra GD" w:hAnsi="Maiandra GD" w:cs="Arial"/>
          <w:b/>
          <w:color w:val="000000"/>
          <w:sz w:val="20"/>
          <w:u w:val="none"/>
        </w:rPr>
      </w:pPr>
    </w:p>
    <w:p w:rsidR="00361FE4" w:rsidRDefault="00361FE4" w:rsidP="00361FE4">
      <w:pPr>
        <w:pStyle w:val="Subtitle"/>
        <w:jc w:val="both"/>
        <w:rPr>
          <w:rFonts w:ascii="Maiandra GD" w:hAnsi="Maiandra GD" w:cs="Arial"/>
          <w:b/>
          <w:color w:val="000000"/>
          <w:sz w:val="20"/>
        </w:rPr>
      </w:pPr>
      <w:r>
        <w:rPr>
          <w:rFonts w:ascii="Maiandra GD" w:hAnsi="Maiandra GD" w:cs="Arial"/>
          <w:b/>
          <w:color w:val="000000"/>
          <w:sz w:val="20"/>
          <w:u w:val="none"/>
        </w:rPr>
        <w:t xml:space="preserve">     4.  </w:t>
      </w:r>
      <w:r>
        <w:rPr>
          <w:rFonts w:ascii="Maiandra GD" w:hAnsi="Maiandra GD" w:cs="Arial"/>
          <w:b/>
          <w:color w:val="000000"/>
          <w:sz w:val="20"/>
        </w:rPr>
        <w:t>Digital Certificate authentication:</w:t>
      </w:r>
    </w:p>
    <w:p w:rsidR="00361FE4" w:rsidRDefault="00361FE4" w:rsidP="00361FE4">
      <w:pPr>
        <w:pStyle w:val="Subtitle"/>
        <w:ind w:left="360" w:firstLine="720"/>
        <w:jc w:val="both"/>
        <w:rPr>
          <w:rFonts w:ascii="Maiandra GD" w:hAnsi="Maiandra GD" w:cs="Arial"/>
          <w:b/>
          <w:color w:val="000000"/>
          <w:sz w:val="20"/>
        </w:rPr>
      </w:pPr>
    </w:p>
    <w:p w:rsidR="00361FE4" w:rsidRDefault="00361FE4" w:rsidP="00361FE4">
      <w:pPr>
        <w:pStyle w:val="Subtitle"/>
        <w:ind w:left="360"/>
        <w:jc w:val="both"/>
        <w:rPr>
          <w:rFonts w:ascii="Maiandra GD" w:hAnsi="Maiandra GD" w:cs="Arial"/>
          <w:color w:val="000000"/>
          <w:sz w:val="20"/>
          <w:u w:val="none"/>
        </w:rPr>
      </w:pPr>
      <w:r>
        <w:rPr>
          <w:rFonts w:ascii="Maiandra GD" w:hAnsi="Maiandra GD" w:cs="Arial"/>
          <w:color w:val="000000"/>
          <w:sz w:val="20"/>
          <w:u w:val="none"/>
        </w:rPr>
        <w:t xml:space="preserve">            The bidder shall authenticate the bid with his Digital Certificate for submitting the bid electronically on e</w:t>
      </w:r>
      <w:r w:rsidR="00993332">
        <w:rPr>
          <w:rFonts w:ascii="Maiandra GD" w:hAnsi="Maiandra GD" w:cs="Arial"/>
          <w:color w:val="000000"/>
          <w:sz w:val="20"/>
          <w:u w:val="none"/>
        </w:rPr>
        <w:t>-</w:t>
      </w:r>
      <w:r>
        <w:rPr>
          <w:rFonts w:ascii="Maiandra GD" w:hAnsi="Maiandra GD" w:cs="Arial"/>
          <w:color w:val="000000"/>
          <w:sz w:val="20"/>
          <w:u w:val="none"/>
        </w:rPr>
        <w:t>Procurement platform and the bids not authenticated by digital certificate of the bidder will not be accepted on the e</w:t>
      </w:r>
      <w:r w:rsidR="00993332">
        <w:rPr>
          <w:rFonts w:ascii="Maiandra GD" w:hAnsi="Maiandra GD" w:cs="Arial"/>
          <w:color w:val="000000"/>
          <w:sz w:val="20"/>
          <w:u w:val="none"/>
        </w:rPr>
        <w:t>-</w:t>
      </w:r>
      <w:r>
        <w:rPr>
          <w:rFonts w:ascii="Maiandra GD" w:hAnsi="Maiandra GD" w:cs="Arial"/>
          <w:color w:val="000000"/>
          <w:sz w:val="20"/>
          <w:u w:val="none"/>
        </w:rPr>
        <w:t>Procurement platform.</w:t>
      </w:r>
    </w:p>
    <w:p w:rsidR="00361FE4" w:rsidRDefault="00361FE4" w:rsidP="00361FE4">
      <w:pPr>
        <w:pStyle w:val="Subtitle"/>
        <w:ind w:left="180"/>
        <w:jc w:val="both"/>
        <w:rPr>
          <w:rFonts w:ascii="Maiandra GD" w:hAnsi="Maiandra GD" w:cs="Arial"/>
          <w:b/>
          <w:color w:val="000000"/>
          <w:sz w:val="20"/>
        </w:rPr>
      </w:pPr>
      <w:r>
        <w:rPr>
          <w:rFonts w:ascii="Maiandra GD" w:hAnsi="Maiandra GD" w:cs="Arial"/>
          <w:color w:val="000000"/>
          <w:sz w:val="20"/>
          <w:u w:val="none"/>
        </w:rPr>
        <w:br/>
        <w:t xml:space="preserve">   </w:t>
      </w:r>
      <w:r>
        <w:rPr>
          <w:rFonts w:ascii="Maiandra GD" w:hAnsi="Maiandra GD" w:cs="Arial"/>
          <w:b/>
          <w:color w:val="000000"/>
          <w:sz w:val="20"/>
          <w:u w:val="none"/>
        </w:rPr>
        <w:t>5</w:t>
      </w:r>
      <w:r>
        <w:rPr>
          <w:rFonts w:ascii="Maiandra GD" w:hAnsi="Maiandra GD" w:cs="Arial"/>
          <w:color w:val="000000"/>
          <w:sz w:val="20"/>
          <w:u w:val="none"/>
        </w:rPr>
        <w:t xml:space="preserve">.  </w:t>
      </w:r>
      <w:r>
        <w:rPr>
          <w:rFonts w:ascii="Maiandra GD" w:hAnsi="Maiandra GD" w:cs="Arial"/>
          <w:b/>
          <w:color w:val="000000"/>
          <w:sz w:val="20"/>
        </w:rPr>
        <w:t>For obtaining Digital Signature Certificate, you may please Contact:</w:t>
      </w:r>
    </w:p>
    <w:p w:rsidR="00D50110" w:rsidRDefault="00D50110" w:rsidP="00361FE4">
      <w:pPr>
        <w:pStyle w:val="Subtitle"/>
        <w:ind w:left="180"/>
        <w:jc w:val="both"/>
        <w:rPr>
          <w:rFonts w:ascii="Maiandra GD" w:hAnsi="Maiandra GD" w:cs="Arial"/>
          <w:b/>
          <w:color w:val="000000"/>
          <w:sz w:val="20"/>
        </w:rPr>
      </w:pPr>
    </w:p>
    <w:p w:rsidR="00F01D67" w:rsidRDefault="00F01D67" w:rsidP="00F01D67">
      <w:pPr>
        <w:pStyle w:val="Subtitle"/>
        <w:ind w:left="720"/>
        <w:rPr>
          <w:rFonts w:ascii="Maiandra GD" w:hAnsi="Maiandra GD" w:cs="Arial"/>
          <w:b/>
          <w:color w:val="000000"/>
          <w:sz w:val="20"/>
          <w:u w:val="none"/>
        </w:rPr>
      </w:pPr>
      <w:r>
        <w:rPr>
          <w:rFonts w:ascii="Maiandra GD" w:hAnsi="Maiandra GD" w:cs="Arial"/>
          <w:b/>
          <w:color w:val="000000"/>
          <w:sz w:val="20"/>
          <w:u w:val="none"/>
        </w:rPr>
        <w:t>Andhra Pradesh Technology Services Limited</w:t>
      </w:r>
    </w:p>
    <w:p w:rsidR="00F01D67" w:rsidRDefault="00F01D67" w:rsidP="00F01D67">
      <w:pPr>
        <w:pStyle w:val="Subtitle"/>
        <w:ind w:left="360"/>
        <w:rPr>
          <w:rFonts w:ascii="Maiandra GD" w:hAnsi="Maiandra GD" w:cs="Arial"/>
          <w:b/>
          <w:color w:val="000000"/>
          <w:sz w:val="20"/>
          <w:u w:val="none"/>
        </w:rPr>
      </w:pPr>
      <w:r>
        <w:rPr>
          <w:rFonts w:ascii="Maiandra GD" w:hAnsi="Maiandra GD" w:cs="Arial"/>
          <w:b/>
          <w:color w:val="000000"/>
          <w:sz w:val="20"/>
          <w:u w:val="none"/>
        </w:rPr>
        <w:t>Room No.314, 3</w:t>
      </w:r>
      <w:r>
        <w:rPr>
          <w:rFonts w:ascii="Maiandra GD" w:hAnsi="Maiandra GD" w:cs="Arial"/>
          <w:b/>
          <w:color w:val="000000"/>
          <w:sz w:val="20"/>
          <w:u w:val="none"/>
          <w:vertAlign w:val="superscript"/>
        </w:rPr>
        <w:t>rd</w:t>
      </w:r>
      <w:r>
        <w:rPr>
          <w:rFonts w:ascii="Maiandra GD" w:hAnsi="Maiandra GD" w:cs="Arial"/>
          <w:b/>
          <w:color w:val="000000"/>
          <w:sz w:val="20"/>
          <w:u w:val="none"/>
        </w:rPr>
        <w:t xml:space="preserve"> Floor, New R&amp;B Building,</w:t>
      </w:r>
      <w:r>
        <w:rPr>
          <w:rFonts w:ascii="Maiandra GD" w:hAnsi="Maiandra GD" w:cs="Arial"/>
          <w:b/>
          <w:color w:val="000000"/>
          <w:sz w:val="20"/>
          <w:u w:val="none"/>
        </w:rPr>
        <w:br/>
        <w:t>Opposite Indira Gandhi Municipal Stadium, MG Road,</w:t>
      </w:r>
    </w:p>
    <w:p w:rsidR="00F01D67" w:rsidRDefault="00F01D67" w:rsidP="00F01D67">
      <w:pPr>
        <w:pStyle w:val="Subtitle"/>
        <w:ind w:left="360"/>
        <w:rPr>
          <w:rFonts w:ascii="Maiandra GD" w:hAnsi="Maiandra GD" w:cs="Arial"/>
          <w:color w:val="000000"/>
          <w:sz w:val="20"/>
          <w:u w:val="none"/>
        </w:rPr>
      </w:pPr>
      <w:r>
        <w:rPr>
          <w:rFonts w:ascii="Maiandra GD" w:hAnsi="Maiandra GD" w:cs="Arial"/>
          <w:b/>
          <w:color w:val="000000"/>
          <w:sz w:val="20"/>
          <w:u w:val="none"/>
        </w:rPr>
        <w:t>Vijayawada</w:t>
      </w:r>
      <w:r>
        <w:rPr>
          <w:rFonts w:ascii="Maiandra GD" w:hAnsi="Maiandra GD" w:cs="Arial"/>
          <w:color w:val="000000"/>
          <w:sz w:val="20"/>
          <w:u w:val="none"/>
        </w:rPr>
        <w:t>.</w:t>
      </w:r>
    </w:p>
    <w:p w:rsidR="00F01D67" w:rsidRDefault="00F01D67" w:rsidP="00F01D67">
      <w:pPr>
        <w:pStyle w:val="Subtitle"/>
        <w:ind w:left="360"/>
        <w:rPr>
          <w:rFonts w:ascii="Maiandra GD" w:hAnsi="Maiandra GD" w:cs="Arial"/>
          <w:color w:val="000000"/>
          <w:sz w:val="12"/>
          <w:u w:val="none"/>
        </w:rPr>
      </w:pPr>
    </w:p>
    <w:p w:rsidR="00361FE4" w:rsidRDefault="00F01D67" w:rsidP="00F01D67">
      <w:pPr>
        <w:pStyle w:val="Subtitle"/>
        <w:ind w:left="5040"/>
        <w:jc w:val="left"/>
        <w:rPr>
          <w:rFonts w:ascii="Maiandra GD" w:hAnsi="Maiandra GD" w:cs="Arial"/>
          <w:color w:val="000000"/>
          <w:sz w:val="8"/>
          <w:u w:val="none"/>
        </w:rPr>
      </w:pPr>
      <w:r>
        <w:rPr>
          <w:rFonts w:ascii="Maiandra GD" w:hAnsi="Maiandra GD" w:cs="Arial"/>
          <w:b/>
          <w:color w:val="000000"/>
          <w:sz w:val="20"/>
        </w:rPr>
        <w:t>(OR)</w:t>
      </w:r>
      <w:r w:rsidR="00361FE4">
        <w:rPr>
          <w:rFonts w:ascii="Maiandra GD" w:hAnsi="Maiandra GD" w:cs="Arial"/>
          <w:color w:val="000000"/>
          <w:sz w:val="20"/>
          <w:u w:val="none"/>
        </w:rPr>
        <w:br/>
      </w:r>
    </w:p>
    <w:p w:rsidR="00361FE4" w:rsidRDefault="00361FE4" w:rsidP="00D070C8">
      <w:pPr>
        <w:pStyle w:val="Subtitle"/>
        <w:ind w:left="360" w:right="29"/>
        <w:jc w:val="both"/>
        <w:rPr>
          <w:rFonts w:ascii="Maiandra GD" w:hAnsi="Maiandra GD" w:cs="Arial"/>
          <w:color w:val="000000"/>
          <w:sz w:val="20"/>
          <w:u w:val="none"/>
        </w:rPr>
      </w:pPr>
      <w:r>
        <w:rPr>
          <w:rFonts w:ascii="Maiandra GD" w:hAnsi="Maiandra GD" w:cs="Arial"/>
          <w:color w:val="000000"/>
          <w:sz w:val="20"/>
          <w:u w:val="none"/>
        </w:rPr>
        <w:t>Any other Registration Authority of TCS-CA in India. The city-wise list of RAs is available by clicking the link "Apply for a Class-2 Certificate" under "Enroll" section in the website "https://www.tcs-ca.tcs.co.in/mca21/index.jsp</w:t>
      </w:r>
    </w:p>
    <w:p w:rsidR="00361FE4" w:rsidRDefault="00361FE4" w:rsidP="00361FE4">
      <w:pPr>
        <w:pStyle w:val="Subtitle"/>
        <w:jc w:val="left"/>
        <w:rPr>
          <w:rFonts w:ascii="Maiandra GD" w:hAnsi="Maiandra GD" w:cs="Arial"/>
          <w:color w:val="000000"/>
          <w:sz w:val="12"/>
          <w:u w:val="none"/>
        </w:rPr>
      </w:pPr>
    </w:p>
    <w:p w:rsidR="00361FE4" w:rsidRDefault="00361FE4" w:rsidP="00361FE4">
      <w:pPr>
        <w:pStyle w:val="Subtitle"/>
        <w:ind w:left="360"/>
        <w:jc w:val="both"/>
        <w:rPr>
          <w:rFonts w:ascii="Maiandra GD" w:hAnsi="Maiandra GD" w:cs="Arial"/>
          <w:color w:val="000000"/>
          <w:sz w:val="20"/>
        </w:rPr>
      </w:pPr>
      <w:r>
        <w:rPr>
          <w:rFonts w:ascii="Maiandra GD" w:hAnsi="Maiandra GD" w:cs="Arial"/>
          <w:b/>
          <w:color w:val="000000"/>
          <w:sz w:val="20"/>
        </w:rPr>
        <w:t>Hard copies</w:t>
      </w:r>
      <w:r>
        <w:rPr>
          <w:rFonts w:ascii="Maiandra GD" w:hAnsi="Maiandra GD" w:cs="Arial"/>
          <w:color w:val="000000"/>
          <w:sz w:val="20"/>
        </w:rPr>
        <w:t>:</w:t>
      </w:r>
    </w:p>
    <w:p w:rsidR="00361FE4" w:rsidRDefault="00361FE4" w:rsidP="00361FE4">
      <w:pPr>
        <w:pStyle w:val="Subtitle"/>
        <w:ind w:left="720" w:right="900"/>
        <w:jc w:val="both"/>
        <w:rPr>
          <w:rFonts w:ascii="Maiandra GD" w:hAnsi="Maiandra GD" w:cs="Arial"/>
          <w:color w:val="000000"/>
          <w:sz w:val="20"/>
          <w:u w:val="none"/>
        </w:rPr>
      </w:pPr>
    </w:p>
    <w:p w:rsidR="00361FE4" w:rsidRDefault="00361FE4" w:rsidP="00902715">
      <w:pPr>
        <w:pStyle w:val="Subtitle"/>
        <w:numPr>
          <w:ilvl w:val="0"/>
          <w:numId w:val="15"/>
        </w:numPr>
        <w:ind w:left="720" w:right="-180" w:hanging="540"/>
        <w:jc w:val="both"/>
        <w:rPr>
          <w:rFonts w:ascii="Maiandra GD" w:hAnsi="Maiandra GD" w:cs="Arial"/>
          <w:color w:val="000000"/>
          <w:sz w:val="20"/>
          <w:u w:val="none"/>
        </w:rPr>
      </w:pPr>
      <w:r>
        <w:rPr>
          <w:rFonts w:ascii="Maiandra GD" w:hAnsi="Maiandra GD" w:cs="Arial"/>
          <w:color w:val="000000"/>
          <w:sz w:val="20"/>
          <w:u w:val="none"/>
        </w:rPr>
        <w:t>Attested copies of all original hard copies of the uploaded scanned copies of  D.D /  BG towards EMD by participating bidders must submit to the tender inviting authority before scheduled date and time of the opening of the Technical bid , otherwise the tender will be rejected on online.</w:t>
      </w:r>
    </w:p>
    <w:p w:rsidR="00361FE4" w:rsidRDefault="00361FE4" w:rsidP="00361FE4">
      <w:pPr>
        <w:pStyle w:val="Subtitle"/>
        <w:ind w:left="1440" w:right="360"/>
        <w:jc w:val="both"/>
        <w:rPr>
          <w:rFonts w:ascii="Maiandra GD" w:hAnsi="Maiandra GD" w:cs="Arial"/>
          <w:color w:val="000000"/>
          <w:sz w:val="14"/>
          <w:u w:val="none"/>
        </w:rPr>
      </w:pPr>
    </w:p>
    <w:p w:rsidR="00361FE4" w:rsidRDefault="00361FE4" w:rsidP="00902715">
      <w:pPr>
        <w:pStyle w:val="Subtitle"/>
        <w:ind w:left="720" w:right="-61" w:hanging="540"/>
        <w:jc w:val="both"/>
        <w:rPr>
          <w:rFonts w:ascii="Maiandra GD" w:hAnsi="Maiandra GD" w:cs="Arial"/>
          <w:color w:val="000000"/>
          <w:sz w:val="20"/>
          <w:u w:val="none"/>
        </w:rPr>
      </w:pPr>
      <w:r>
        <w:rPr>
          <w:rFonts w:ascii="Maiandra GD" w:hAnsi="Maiandra GD" w:cs="Arial"/>
          <w:color w:val="000000"/>
          <w:sz w:val="20"/>
          <w:u w:val="none"/>
        </w:rPr>
        <w:t xml:space="preserve">ii) </w:t>
      </w:r>
      <w:r>
        <w:rPr>
          <w:rFonts w:ascii="Maiandra GD" w:hAnsi="Maiandra GD" w:cs="Arial"/>
          <w:color w:val="000000"/>
          <w:sz w:val="20"/>
          <w:u w:val="none"/>
        </w:rPr>
        <w:tab/>
        <w:t>All the bidders shall invariably upload the scanned copies of DD/BG in e-Procurement system and this will be the primary requirement to consider the bid responsive.</w:t>
      </w:r>
    </w:p>
    <w:p w:rsidR="00361FE4" w:rsidRDefault="00361FE4" w:rsidP="00902715">
      <w:pPr>
        <w:pStyle w:val="Subtitle"/>
        <w:ind w:left="900" w:right="-61"/>
        <w:jc w:val="both"/>
        <w:rPr>
          <w:rFonts w:ascii="Maiandra GD" w:hAnsi="Maiandra GD" w:cs="Arial"/>
          <w:color w:val="000000"/>
          <w:sz w:val="12"/>
          <w:u w:val="none"/>
        </w:rPr>
      </w:pPr>
    </w:p>
    <w:p w:rsidR="00361FE4" w:rsidRDefault="00361FE4" w:rsidP="00D070C8">
      <w:pPr>
        <w:pStyle w:val="Subtitle"/>
        <w:numPr>
          <w:ilvl w:val="0"/>
          <w:numId w:val="3"/>
        </w:numPr>
        <w:tabs>
          <w:tab w:val="clear" w:pos="1620"/>
        </w:tabs>
        <w:ind w:left="720" w:right="-61" w:hanging="540"/>
        <w:jc w:val="both"/>
        <w:rPr>
          <w:rFonts w:ascii="Maiandra GD" w:hAnsi="Maiandra GD" w:cs="Arial"/>
          <w:color w:val="000000"/>
          <w:sz w:val="20"/>
          <w:u w:val="none"/>
        </w:rPr>
      </w:pPr>
      <w:r>
        <w:rPr>
          <w:rFonts w:ascii="Maiandra GD" w:hAnsi="Maiandra GD" w:cs="Arial"/>
          <w:color w:val="000000"/>
          <w:sz w:val="20"/>
          <w:u w:val="none"/>
        </w:rPr>
        <w:t>The department shall carry out the technical evaluation solely based on the uploaded certificates/documents, DD/BG towards EMD in the e-Procurement system and open the price bids of the responsive bidders after evaluation of technical bids.</w:t>
      </w:r>
    </w:p>
    <w:p w:rsidR="00361FE4" w:rsidRDefault="00361FE4" w:rsidP="00902715">
      <w:pPr>
        <w:pStyle w:val="Subtitle"/>
        <w:ind w:left="900" w:right="-61"/>
        <w:jc w:val="both"/>
        <w:rPr>
          <w:rFonts w:ascii="Maiandra GD" w:hAnsi="Maiandra GD" w:cs="Arial"/>
          <w:color w:val="000000"/>
          <w:sz w:val="14"/>
          <w:u w:val="none"/>
        </w:rPr>
      </w:pPr>
    </w:p>
    <w:p w:rsidR="00902715" w:rsidRDefault="00361FE4" w:rsidP="00D8518C">
      <w:pPr>
        <w:pStyle w:val="Subtitle"/>
        <w:numPr>
          <w:ilvl w:val="0"/>
          <w:numId w:val="3"/>
        </w:numPr>
        <w:tabs>
          <w:tab w:val="clear" w:pos="1620"/>
          <w:tab w:val="left" w:pos="720"/>
        </w:tabs>
        <w:ind w:left="720" w:right="-61" w:hanging="540"/>
        <w:jc w:val="both"/>
        <w:rPr>
          <w:rFonts w:ascii="Maiandra GD" w:hAnsi="Maiandra GD" w:cs="Arial"/>
          <w:color w:val="000000"/>
          <w:sz w:val="20"/>
          <w:u w:val="none"/>
        </w:rPr>
      </w:pPr>
      <w:r>
        <w:rPr>
          <w:rFonts w:ascii="Maiandra GD" w:hAnsi="Maiandra GD" w:cs="Arial"/>
          <w:color w:val="000000"/>
          <w:sz w:val="20"/>
          <w:u w:val="none"/>
        </w:rPr>
        <w:t>The department will notify the successful bidder for submission of original hardcopies of all the uploaded documents DD/BG towards EMD prior to entering into agreement.</w:t>
      </w:r>
    </w:p>
    <w:p w:rsidR="00902715" w:rsidRDefault="00361FE4" w:rsidP="00D8518C">
      <w:pPr>
        <w:pStyle w:val="Subtitle"/>
        <w:numPr>
          <w:ilvl w:val="0"/>
          <w:numId w:val="3"/>
        </w:numPr>
        <w:tabs>
          <w:tab w:val="clear" w:pos="1620"/>
        </w:tabs>
        <w:ind w:left="720" w:right="-61" w:hanging="540"/>
        <w:jc w:val="both"/>
        <w:rPr>
          <w:rFonts w:ascii="Maiandra GD" w:hAnsi="Maiandra GD" w:cs="Arial"/>
          <w:color w:val="000000"/>
          <w:sz w:val="18"/>
          <w:szCs w:val="18"/>
          <w:u w:val="none"/>
        </w:rPr>
      </w:pPr>
      <w:r>
        <w:rPr>
          <w:rFonts w:ascii="Maiandra GD" w:hAnsi="Maiandra GD" w:cs="Arial"/>
          <w:color w:val="000000"/>
          <w:sz w:val="18"/>
          <w:szCs w:val="18"/>
          <w:u w:val="none"/>
        </w:rPr>
        <w:t xml:space="preserve">The successful bidder shall invariably furnish the original DD/BG towards EMD, Certificates/Documents of the uploaded scan copies to the Tender Inviting Authority before entering into agreement, either personally or through courier or post and the receipt of the same within the stipulated date shall be the responsibility of the successful bidder. The department will not take any responsibility for any delay in receipt/non-receipt of </w:t>
      </w:r>
      <w:r>
        <w:rPr>
          <w:rFonts w:ascii="Maiandra GD" w:hAnsi="Maiandra GD" w:cs="Arial"/>
          <w:color w:val="000000"/>
          <w:sz w:val="18"/>
          <w:szCs w:val="18"/>
          <w:u w:val="none"/>
        </w:rPr>
        <w:lastRenderedPageBreak/>
        <w:t>original DD/BG towards EMD, Certificates/Documents from the successful bidder before the stipulated time. On receipt of documents, the department shall ensure the genuinity of the DD/BG towards EMD and all other certificates/documents uploaded by the bidder in eProcurement system. In support of the qualification criteria before concluding the agreement.</w:t>
      </w:r>
    </w:p>
    <w:p w:rsidR="00361FE4" w:rsidRDefault="00361FE4" w:rsidP="00483431">
      <w:pPr>
        <w:pStyle w:val="Subtitle"/>
        <w:ind w:left="540" w:hanging="540"/>
        <w:jc w:val="both"/>
        <w:rPr>
          <w:rFonts w:ascii="Maiandra GD" w:hAnsi="Maiandra GD" w:cs="Arial"/>
          <w:color w:val="000000"/>
          <w:sz w:val="18"/>
          <w:szCs w:val="18"/>
          <w:u w:val="none"/>
        </w:rPr>
      </w:pPr>
      <w:r>
        <w:rPr>
          <w:rFonts w:ascii="Maiandra GD" w:hAnsi="Maiandra GD" w:cs="Arial"/>
          <w:color w:val="000000"/>
          <w:sz w:val="18"/>
          <w:szCs w:val="18"/>
          <w:u w:val="none"/>
        </w:rPr>
        <w:t xml:space="preserve">6.  </w:t>
      </w:r>
      <w:r>
        <w:rPr>
          <w:rFonts w:ascii="Maiandra GD" w:hAnsi="Maiandra GD" w:cs="Arial"/>
          <w:color w:val="000000"/>
          <w:sz w:val="18"/>
          <w:szCs w:val="18"/>
          <w:u w:val="none"/>
        </w:rPr>
        <w:tab/>
        <w:t>The G.O. Ms. No. 174 –I &amp; CAD dated: 1-9-2008 Deactivation of Bidders If any successful bidder fails to submit the original hard copies of uploaded certificates/documents, DD/BG towards EMD within stipulated time or if any variation is noticed between the uploaded documents and the hardcopies submitted by the bidder, as the successful bidder will be suspended from participating in the tenders on  e-Procurement platform for a period of 3 years. The e-Procurement system would deactivate the user ID of such defaulting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Other conditions as per tender document are applicable.</w:t>
      </w:r>
    </w:p>
    <w:p w:rsidR="00361FE4" w:rsidRDefault="00361FE4" w:rsidP="00483431">
      <w:pPr>
        <w:pStyle w:val="Subtitle"/>
        <w:ind w:left="540" w:hanging="540"/>
        <w:jc w:val="both"/>
        <w:rPr>
          <w:rFonts w:ascii="Maiandra GD" w:hAnsi="Maiandra GD" w:cs="Arial"/>
          <w:color w:val="000000"/>
          <w:sz w:val="20"/>
          <w:u w:val="none"/>
        </w:rPr>
      </w:pPr>
      <w:r>
        <w:rPr>
          <w:rFonts w:ascii="Maiandra GD" w:hAnsi="Maiandra GD" w:cs="Arial"/>
          <w:color w:val="000000"/>
          <w:sz w:val="20"/>
          <w:u w:val="none"/>
        </w:rPr>
        <w:t xml:space="preserve">7.  </w:t>
      </w:r>
      <w:r w:rsidR="00DA48F2">
        <w:rPr>
          <w:rFonts w:ascii="Maiandra GD" w:hAnsi="Maiandra GD" w:cs="Arial"/>
          <w:color w:val="000000"/>
          <w:sz w:val="20"/>
          <w:u w:val="none"/>
        </w:rPr>
        <w:t xml:space="preserve">   </w:t>
      </w:r>
      <w:r>
        <w:rPr>
          <w:rFonts w:ascii="Maiandra GD" w:hAnsi="Maiandra GD" w:cs="Arial"/>
          <w:color w:val="000000"/>
          <w:sz w:val="20"/>
          <w:u w:val="none"/>
        </w:rPr>
        <w:t>The bidder is requested to get a confirmed acknowledgement from the Tender Inviting Authority a proof of Hardcopies submission to avoid any discrepancy.</w:t>
      </w:r>
    </w:p>
    <w:p w:rsidR="00361FE4" w:rsidRDefault="00361FE4" w:rsidP="00361FE4">
      <w:pPr>
        <w:pStyle w:val="Subtitle"/>
        <w:ind w:left="360"/>
        <w:jc w:val="both"/>
        <w:rPr>
          <w:rFonts w:ascii="Maiandra GD" w:hAnsi="Maiandra GD" w:cs="Arial"/>
          <w:color w:val="000000"/>
          <w:sz w:val="12"/>
          <w:u w:val="none"/>
        </w:rPr>
      </w:pPr>
      <w:r>
        <w:rPr>
          <w:rFonts w:ascii="Maiandra GD" w:hAnsi="Maiandra GD" w:cs="Arial"/>
          <w:color w:val="000000"/>
          <w:sz w:val="20"/>
          <w:u w:val="none"/>
        </w:rPr>
        <w:t xml:space="preserve"> </w:t>
      </w:r>
    </w:p>
    <w:p w:rsidR="00361FE4" w:rsidRDefault="00361FE4" w:rsidP="00902715">
      <w:pPr>
        <w:pStyle w:val="Subtitle"/>
        <w:ind w:left="360"/>
        <w:jc w:val="both"/>
        <w:rPr>
          <w:rFonts w:ascii="Maiandra GD" w:hAnsi="Maiandra GD" w:cs="Arial"/>
          <w:b/>
          <w:color w:val="000000"/>
          <w:sz w:val="20"/>
        </w:rPr>
      </w:pPr>
      <w:r>
        <w:rPr>
          <w:rFonts w:ascii="Maiandra GD" w:hAnsi="Maiandra GD" w:cs="Arial"/>
          <w:b/>
          <w:color w:val="000000"/>
          <w:sz w:val="20"/>
          <w:u w:val="none"/>
        </w:rPr>
        <w:t xml:space="preserve">8.  </w:t>
      </w:r>
      <w:r>
        <w:rPr>
          <w:rFonts w:ascii="Maiandra GD" w:hAnsi="Maiandra GD" w:cs="Arial"/>
          <w:b/>
          <w:color w:val="000000"/>
          <w:sz w:val="20"/>
        </w:rPr>
        <w:t>Payment of Transaction Fee:</w:t>
      </w:r>
    </w:p>
    <w:p w:rsidR="00361FE4" w:rsidRDefault="00361FE4" w:rsidP="00361FE4">
      <w:pPr>
        <w:pStyle w:val="Subtitle"/>
        <w:ind w:left="720"/>
        <w:jc w:val="both"/>
        <w:rPr>
          <w:rFonts w:ascii="Maiandra GD" w:hAnsi="Maiandra GD" w:cs="Arial"/>
          <w:color w:val="000000"/>
          <w:sz w:val="10"/>
          <w:u w:val="none"/>
        </w:rPr>
      </w:pPr>
      <w:r>
        <w:rPr>
          <w:rFonts w:ascii="Maiandra GD" w:hAnsi="Maiandra GD" w:cs="Arial"/>
          <w:color w:val="000000"/>
          <w:sz w:val="20"/>
          <w:u w:val="none"/>
        </w:rPr>
        <w:tab/>
      </w:r>
    </w:p>
    <w:p w:rsidR="00361FE4" w:rsidRDefault="00361FE4" w:rsidP="00D8518C">
      <w:pPr>
        <w:pStyle w:val="Subtitle"/>
        <w:ind w:left="720" w:firstLine="360"/>
        <w:jc w:val="both"/>
        <w:rPr>
          <w:rFonts w:ascii="Maiandra GD" w:hAnsi="Maiandra GD" w:cs="Arial"/>
          <w:color w:val="000000"/>
          <w:sz w:val="18"/>
          <w:szCs w:val="18"/>
          <w:u w:val="none"/>
        </w:rPr>
      </w:pPr>
      <w:r>
        <w:rPr>
          <w:rFonts w:ascii="Maiandra GD" w:hAnsi="Maiandra GD" w:cs="Arial"/>
          <w:color w:val="000000"/>
          <w:sz w:val="18"/>
          <w:szCs w:val="18"/>
          <w:u w:val="none"/>
        </w:rPr>
        <w:t xml:space="preserve"> It is mandatory for all the participant bidders from 1st January 2006 to electronically pay a Non-refundable Transaction fee to the M.D., APTS, </w:t>
      </w:r>
      <w:r w:rsidR="00E50BCA">
        <w:rPr>
          <w:rFonts w:ascii="Maiandra GD" w:hAnsi="Maiandra GD" w:cs="Arial"/>
          <w:color w:val="000000"/>
          <w:sz w:val="18"/>
          <w:szCs w:val="18"/>
          <w:u w:val="none"/>
        </w:rPr>
        <w:t>Vijayawada</w:t>
      </w:r>
      <w:r>
        <w:rPr>
          <w:rFonts w:ascii="Maiandra GD" w:hAnsi="Maiandra GD" w:cs="Arial"/>
          <w:color w:val="000000"/>
          <w:sz w:val="18"/>
          <w:szCs w:val="18"/>
          <w:u w:val="none"/>
        </w:rPr>
        <w:t xml:space="preserve"> the service provider through "Payment Gateway Service on E-Procurement platform". The Electronic Payment Gateway accepts all Master and Visa Credit Cards issued by any bank and Direct Debit facility/Net Banking of ICICI Bank, HDFC, Axis Bank to facilitate the transaction. This is in compliance as per G.O.Ms.13 dated 07.05.2006. A service tax of 10.30% + Bank Charges for Credit Card Transaction of 2.09%(inclusive of service tax) on the transaction amount payable to the M.D., APTS, </w:t>
      </w:r>
      <w:r w:rsidR="00E50BCA">
        <w:rPr>
          <w:rFonts w:ascii="Maiandra GD" w:hAnsi="Maiandra GD" w:cs="Arial"/>
          <w:color w:val="000000"/>
          <w:sz w:val="18"/>
          <w:szCs w:val="18"/>
          <w:u w:val="none"/>
        </w:rPr>
        <w:t>Vijayawada</w:t>
      </w:r>
      <w:r>
        <w:rPr>
          <w:rFonts w:ascii="Maiandra GD" w:hAnsi="Maiandra GD" w:cs="Arial"/>
          <w:color w:val="000000"/>
          <w:sz w:val="18"/>
          <w:szCs w:val="18"/>
          <w:u w:val="none"/>
        </w:rPr>
        <w:t xml:space="preserve"> shall be applicable.</w:t>
      </w:r>
    </w:p>
    <w:p w:rsidR="00361FE4" w:rsidRDefault="00361FE4" w:rsidP="00361FE4">
      <w:pPr>
        <w:pStyle w:val="Subtitle"/>
        <w:ind w:firstLine="360"/>
        <w:jc w:val="both"/>
        <w:rPr>
          <w:rFonts w:ascii="Maiandra GD" w:hAnsi="Maiandra GD" w:cs="Arial"/>
          <w:b/>
          <w:color w:val="000000"/>
          <w:sz w:val="20"/>
          <w:u w:val="none"/>
        </w:rPr>
      </w:pPr>
      <w:r>
        <w:rPr>
          <w:rFonts w:ascii="Maiandra GD" w:hAnsi="Maiandra GD" w:cs="Arial"/>
          <w:b/>
          <w:color w:val="000000"/>
          <w:sz w:val="20"/>
          <w:u w:val="none"/>
        </w:rPr>
        <w:t xml:space="preserve">9. </w:t>
      </w:r>
      <w:r>
        <w:rPr>
          <w:rFonts w:ascii="Maiandra GD" w:hAnsi="Maiandra GD" w:cs="Arial"/>
          <w:b/>
          <w:color w:val="000000"/>
          <w:sz w:val="20"/>
        </w:rPr>
        <w:t>Corpus Fund</w:t>
      </w:r>
      <w:r>
        <w:rPr>
          <w:rFonts w:ascii="Maiandra GD" w:hAnsi="Maiandra GD" w:cs="Arial"/>
          <w:b/>
          <w:color w:val="000000"/>
          <w:sz w:val="20"/>
          <w:u w:val="none"/>
        </w:rPr>
        <w:t>:</w:t>
      </w:r>
    </w:p>
    <w:p w:rsidR="00721610" w:rsidRDefault="00361FE4" w:rsidP="00D8518C">
      <w:pPr>
        <w:pStyle w:val="Subtitle"/>
        <w:ind w:left="720" w:firstLine="360"/>
        <w:jc w:val="both"/>
        <w:rPr>
          <w:rFonts w:ascii="Maiandra GD" w:hAnsi="Maiandra GD" w:cs="Arial"/>
          <w:color w:val="000000"/>
          <w:sz w:val="18"/>
          <w:szCs w:val="18"/>
          <w:u w:val="none"/>
        </w:rPr>
      </w:pPr>
      <w:r>
        <w:rPr>
          <w:rFonts w:ascii="Maiandra GD" w:hAnsi="Maiandra GD" w:cs="Arial"/>
          <w:color w:val="000000"/>
          <w:sz w:val="18"/>
          <w:szCs w:val="18"/>
          <w:u w:val="none"/>
        </w:rPr>
        <w:t>As per GO MS No.4 User departments shall collect 0.04% of ECV (estimated contract value) with a cap of Rs.10,000 (Rupees ten thousand only) for all works with ECV upto Rs.50 crores, and Rs.25,000/- (Rupees twenty five thousand only) for works with ECV above Rs.50 crores, from successful bidders on e-Procurement platform before entering into agreement / issue of purchase orders, towards e-procurement fund in favour of Managing Director, APTS. There shall not be any charge towards e-Procurement fund incase of works, goods and services with ECV less than and upto Rs. 10 lakhs</w:t>
      </w:r>
    </w:p>
    <w:p w:rsidR="00361FE4" w:rsidRDefault="00361FE4" w:rsidP="00361FE4">
      <w:pPr>
        <w:pStyle w:val="Subtitle"/>
        <w:ind w:left="360" w:firstLine="180"/>
        <w:jc w:val="both"/>
        <w:rPr>
          <w:rFonts w:ascii="Maiandra GD" w:hAnsi="Maiandra GD" w:cs="Arial"/>
          <w:b/>
          <w:color w:val="000000"/>
          <w:sz w:val="20"/>
          <w:u w:val="none"/>
        </w:rPr>
      </w:pPr>
      <w:r>
        <w:rPr>
          <w:rFonts w:ascii="Maiandra GD" w:hAnsi="Maiandra GD" w:cs="Arial"/>
          <w:b/>
          <w:color w:val="000000"/>
          <w:sz w:val="20"/>
          <w:u w:val="none"/>
        </w:rPr>
        <w:t>10.</w:t>
      </w:r>
      <w:r>
        <w:rPr>
          <w:rFonts w:ascii="Maiandra GD" w:hAnsi="Maiandra GD" w:cs="Arial"/>
          <w:b/>
          <w:color w:val="000000"/>
          <w:sz w:val="20"/>
        </w:rPr>
        <w:t xml:space="preserve"> Tender Document</w:t>
      </w:r>
      <w:r>
        <w:rPr>
          <w:rFonts w:ascii="Maiandra GD" w:hAnsi="Maiandra GD" w:cs="Arial"/>
          <w:b/>
          <w:color w:val="000000"/>
          <w:sz w:val="20"/>
          <w:u w:val="none"/>
        </w:rPr>
        <w:t>:</w:t>
      </w:r>
    </w:p>
    <w:p w:rsidR="00902715" w:rsidRDefault="00361FE4" w:rsidP="00D8518C">
      <w:pPr>
        <w:pStyle w:val="Subtitle"/>
        <w:ind w:left="795"/>
        <w:jc w:val="both"/>
        <w:rPr>
          <w:rFonts w:ascii="Maiandra GD" w:hAnsi="Maiandra GD" w:cs="Arial"/>
          <w:color w:val="000000"/>
          <w:sz w:val="18"/>
          <w:szCs w:val="18"/>
          <w:u w:val="none"/>
        </w:rPr>
      </w:pPr>
      <w:r>
        <w:rPr>
          <w:rFonts w:ascii="Maiandra GD" w:hAnsi="Maiandra GD" w:cs="Arial"/>
          <w:color w:val="000000"/>
          <w:sz w:val="18"/>
          <w:szCs w:val="18"/>
          <w:u w:val="none"/>
        </w:rPr>
        <w:t>The bidder is requested to download the tender document and read all the terms and conditions mentioned in the tender Document and seek clarification if any from the Tender Inviting Authority. Any offline bid submission clause in the tender document could be neglected.</w:t>
      </w:r>
    </w:p>
    <w:p w:rsidR="00361FE4" w:rsidRDefault="00361FE4" w:rsidP="00361FE4">
      <w:pPr>
        <w:pStyle w:val="Subtitle"/>
        <w:ind w:left="720" w:firstLine="360"/>
        <w:jc w:val="both"/>
        <w:rPr>
          <w:rFonts w:ascii="Maiandra GD" w:hAnsi="Maiandra GD" w:cs="Arial"/>
          <w:color w:val="000000"/>
          <w:sz w:val="18"/>
          <w:szCs w:val="18"/>
          <w:u w:val="none"/>
        </w:rPr>
      </w:pPr>
      <w:r>
        <w:rPr>
          <w:rFonts w:ascii="Maiandra GD" w:hAnsi="Maiandra GD" w:cs="Arial"/>
          <w:color w:val="000000"/>
          <w:sz w:val="18"/>
          <w:szCs w:val="18"/>
          <w:u w:val="none"/>
        </w:rPr>
        <w:t xml:space="preserve"> The bidder has to keep track of any changes by viewing the Addendum/Corrigenda issued by the Tender Inviting Authority on time-to- time basis in the E-Procurement platform. The Department calling for tenders shall not be responsible for any claims/problems arising out of this.</w:t>
      </w:r>
    </w:p>
    <w:p w:rsidR="00361FE4" w:rsidRDefault="00361FE4" w:rsidP="00D8518C">
      <w:pPr>
        <w:pStyle w:val="Subtitle"/>
        <w:jc w:val="both"/>
        <w:rPr>
          <w:rFonts w:ascii="Maiandra GD" w:hAnsi="Maiandra GD" w:cs="Arial"/>
          <w:color w:val="000000"/>
          <w:sz w:val="20"/>
          <w:u w:val="none"/>
        </w:rPr>
      </w:pPr>
    </w:p>
    <w:p w:rsidR="0076174A" w:rsidRDefault="0076174A" w:rsidP="0076174A">
      <w:pPr>
        <w:pStyle w:val="Subtitle"/>
        <w:ind w:left="720"/>
        <w:jc w:val="both"/>
        <w:rPr>
          <w:rFonts w:ascii="Maiandra GD" w:hAnsi="Maiandra GD" w:cs="Arial"/>
          <w:b/>
          <w:color w:val="000000"/>
          <w:sz w:val="22"/>
          <w:szCs w:val="22"/>
        </w:rPr>
      </w:pPr>
      <w:r>
        <w:rPr>
          <w:rFonts w:ascii="Maiandra GD" w:hAnsi="Maiandra GD" w:cs="Arial"/>
          <w:b/>
          <w:color w:val="000000"/>
          <w:sz w:val="22"/>
          <w:szCs w:val="22"/>
          <w:u w:val="none"/>
        </w:rPr>
        <w:t xml:space="preserve">11. </w:t>
      </w:r>
      <w:r>
        <w:rPr>
          <w:rFonts w:ascii="Maiandra GD" w:hAnsi="Maiandra GD" w:cs="Arial"/>
          <w:b/>
          <w:color w:val="000000"/>
          <w:sz w:val="22"/>
          <w:szCs w:val="22"/>
        </w:rPr>
        <w:t>Bid Submission Acknowledgement:</w:t>
      </w:r>
    </w:p>
    <w:p w:rsidR="0076174A" w:rsidRDefault="0076174A" w:rsidP="0076174A">
      <w:pPr>
        <w:pStyle w:val="Subtitle"/>
        <w:ind w:left="720" w:firstLine="360"/>
        <w:jc w:val="both"/>
        <w:rPr>
          <w:rFonts w:ascii="Maiandra GD" w:hAnsi="Maiandra GD" w:cs="Arial"/>
          <w:color w:val="000000"/>
          <w:sz w:val="20"/>
          <w:u w:val="none"/>
        </w:rPr>
      </w:pPr>
      <w:r>
        <w:rPr>
          <w:rFonts w:ascii="Maiandra GD" w:hAnsi="Maiandra GD" w:cs="Arial"/>
          <w:color w:val="000000"/>
          <w:sz w:val="10"/>
          <w:u w:val="none"/>
        </w:rPr>
        <w:br/>
      </w:r>
      <w:r>
        <w:rPr>
          <w:rFonts w:ascii="Maiandra GD" w:hAnsi="Maiandra GD" w:cs="Arial"/>
          <w:color w:val="000000"/>
          <w:sz w:val="20"/>
          <w:u w:val="none"/>
        </w:rPr>
        <w:t xml:space="preserve">           The bidder shall complete all the processes and steps required for Bid submission. The system will generate an acknowledgement with a unique bid submission number after completing all the prescribed steps and processes by the bidder. Users may also note that the bids for which an acknowledgement is not generated by the eProcurement system are treated as invalid or not saved in the system. Such invalid bids are not made available to the Tender Inviting Authority for processing the bids. The Devasthanam and M/s Vayam Technologies, Hyd are not responsible for incomplete bid submission by users.</w:t>
      </w:r>
    </w:p>
    <w:p w:rsidR="004F45E4" w:rsidRDefault="004F45E4" w:rsidP="0076174A">
      <w:pPr>
        <w:pStyle w:val="Subtitle"/>
        <w:ind w:left="720" w:firstLine="360"/>
        <w:jc w:val="both"/>
        <w:rPr>
          <w:rFonts w:ascii="Maiandra GD" w:hAnsi="Maiandra GD" w:cs="Arial"/>
          <w:color w:val="000000"/>
          <w:sz w:val="20"/>
          <w:u w:val="none"/>
        </w:rPr>
      </w:pPr>
    </w:p>
    <w:p w:rsidR="0076174A" w:rsidRDefault="0076174A" w:rsidP="0076174A">
      <w:pPr>
        <w:ind w:left="180"/>
        <w:jc w:val="both"/>
        <w:rPr>
          <w:rFonts w:ascii="Maiandra GD" w:hAnsi="Maiandra GD"/>
          <w:color w:val="000000"/>
          <w:sz w:val="20"/>
          <w:szCs w:val="20"/>
        </w:rPr>
      </w:pPr>
    </w:p>
    <w:tbl>
      <w:tblPr>
        <w:tblpPr w:leftFromText="180" w:rightFromText="180" w:vertAnchor="text" w:horzAnchor="margin" w:tblpXSpec="center" w:tblpY="-101"/>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799"/>
        <w:gridCol w:w="3539"/>
        <w:gridCol w:w="3302"/>
      </w:tblGrid>
      <w:tr w:rsidR="0076174A" w:rsidTr="006C1728">
        <w:tc>
          <w:tcPr>
            <w:tcW w:w="799" w:type="dxa"/>
          </w:tcPr>
          <w:p w:rsidR="0076174A" w:rsidRDefault="0076174A" w:rsidP="00B36383">
            <w:pPr>
              <w:pStyle w:val="Header"/>
              <w:tabs>
                <w:tab w:val="clear" w:pos="4320"/>
                <w:tab w:val="clear" w:pos="8640"/>
              </w:tabs>
              <w:jc w:val="center"/>
              <w:rPr>
                <w:rFonts w:ascii="Tahoma" w:hAnsi="Tahoma" w:cs="Tahoma"/>
                <w:b/>
                <w:color w:val="000000"/>
                <w:sz w:val="18"/>
                <w:szCs w:val="20"/>
              </w:rPr>
            </w:pPr>
            <w:r>
              <w:rPr>
                <w:rFonts w:ascii="Tahoma" w:hAnsi="Tahoma" w:cs="Tahoma"/>
                <w:b/>
                <w:color w:val="000000"/>
                <w:sz w:val="18"/>
                <w:szCs w:val="20"/>
              </w:rPr>
              <w:t>S.No.</w:t>
            </w:r>
          </w:p>
        </w:tc>
        <w:tc>
          <w:tcPr>
            <w:tcW w:w="3539" w:type="dxa"/>
          </w:tcPr>
          <w:p w:rsidR="0076174A" w:rsidRDefault="0076174A" w:rsidP="00B36383">
            <w:pPr>
              <w:pStyle w:val="Header"/>
              <w:tabs>
                <w:tab w:val="clear" w:pos="4320"/>
                <w:tab w:val="clear" w:pos="8640"/>
              </w:tabs>
              <w:jc w:val="center"/>
              <w:rPr>
                <w:rFonts w:ascii="Tahoma" w:hAnsi="Tahoma" w:cs="Tahoma"/>
                <w:b/>
                <w:color w:val="000000"/>
                <w:sz w:val="18"/>
                <w:szCs w:val="20"/>
              </w:rPr>
            </w:pPr>
            <w:r>
              <w:rPr>
                <w:rFonts w:ascii="Tahoma" w:hAnsi="Tahoma" w:cs="Tahoma"/>
                <w:b/>
                <w:color w:val="000000"/>
                <w:sz w:val="18"/>
                <w:szCs w:val="20"/>
              </w:rPr>
              <w:t>Item Specifications</w:t>
            </w:r>
          </w:p>
        </w:tc>
        <w:tc>
          <w:tcPr>
            <w:tcW w:w="3302" w:type="dxa"/>
          </w:tcPr>
          <w:p w:rsidR="0076174A" w:rsidRDefault="0076174A" w:rsidP="00B36383">
            <w:pPr>
              <w:pStyle w:val="Header"/>
              <w:tabs>
                <w:tab w:val="clear" w:pos="4320"/>
                <w:tab w:val="clear" w:pos="8640"/>
              </w:tabs>
              <w:jc w:val="center"/>
              <w:rPr>
                <w:rFonts w:ascii="Tahoma" w:hAnsi="Tahoma" w:cs="Tahoma"/>
                <w:b/>
                <w:color w:val="000000"/>
                <w:sz w:val="18"/>
                <w:szCs w:val="20"/>
              </w:rPr>
            </w:pPr>
            <w:r>
              <w:rPr>
                <w:rFonts w:ascii="Tahoma" w:hAnsi="Tahoma" w:cs="Tahoma"/>
                <w:b/>
                <w:color w:val="000000"/>
                <w:sz w:val="18"/>
                <w:szCs w:val="20"/>
              </w:rPr>
              <w:t>Period</w:t>
            </w:r>
          </w:p>
        </w:tc>
      </w:tr>
      <w:tr w:rsidR="0076174A" w:rsidTr="00BB05E8">
        <w:tc>
          <w:tcPr>
            <w:tcW w:w="799" w:type="dxa"/>
          </w:tcPr>
          <w:p w:rsidR="0076174A" w:rsidRDefault="0076174A" w:rsidP="00B36383">
            <w:pPr>
              <w:pStyle w:val="Header"/>
              <w:tabs>
                <w:tab w:val="clear" w:pos="4320"/>
                <w:tab w:val="clear" w:pos="8640"/>
              </w:tabs>
              <w:jc w:val="center"/>
              <w:rPr>
                <w:rFonts w:ascii="Tahoma" w:hAnsi="Tahoma" w:cs="Tahoma"/>
                <w:b/>
                <w:color w:val="000000"/>
                <w:sz w:val="18"/>
                <w:szCs w:val="20"/>
              </w:rPr>
            </w:pPr>
            <w:r>
              <w:rPr>
                <w:rFonts w:ascii="Tahoma" w:hAnsi="Tahoma" w:cs="Tahoma"/>
                <w:b/>
                <w:color w:val="000000"/>
                <w:sz w:val="18"/>
                <w:szCs w:val="20"/>
              </w:rPr>
              <w:t>01</w:t>
            </w:r>
          </w:p>
        </w:tc>
        <w:tc>
          <w:tcPr>
            <w:tcW w:w="3539" w:type="dxa"/>
          </w:tcPr>
          <w:p w:rsidR="0076174A" w:rsidRDefault="00BB05E8" w:rsidP="00D065B1">
            <w:pPr>
              <w:pStyle w:val="Header"/>
              <w:tabs>
                <w:tab w:val="clear" w:pos="4320"/>
                <w:tab w:val="clear" w:pos="8640"/>
              </w:tabs>
              <w:jc w:val="center"/>
              <w:rPr>
                <w:rFonts w:ascii="Tahoma" w:hAnsi="Tahoma" w:cs="Tahoma"/>
                <w:b/>
                <w:color w:val="000000"/>
                <w:sz w:val="18"/>
                <w:szCs w:val="20"/>
              </w:rPr>
            </w:pPr>
            <w:r>
              <w:rPr>
                <w:rFonts w:ascii="Maiandra GD" w:hAnsi="Maiandra GD"/>
                <w:b/>
                <w:color w:val="000000"/>
                <w:sz w:val="22"/>
                <w:szCs w:val="28"/>
              </w:rPr>
              <w:t xml:space="preserve">License hold rights for </w:t>
            </w:r>
            <w:r w:rsidR="00D065B1">
              <w:rPr>
                <w:rFonts w:ascii="Maiandra GD" w:hAnsi="Maiandra GD"/>
                <w:b/>
                <w:color w:val="000000"/>
                <w:sz w:val="22"/>
                <w:szCs w:val="28"/>
              </w:rPr>
              <w:t xml:space="preserve">Supply of </w:t>
            </w:r>
            <w:r>
              <w:rPr>
                <w:rFonts w:ascii="Maiandra GD" w:hAnsi="Maiandra GD"/>
                <w:b/>
                <w:color w:val="000000"/>
                <w:sz w:val="22"/>
                <w:szCs w:val="28"/>
              </w:rPr>
              <w:t xml:space="preserve">Flowers </w:t>
            </w:r>
            <w:r w:rsidR="00A8298D">
              <w:rPr>
                <w:rFonts w:ascii="Maiandra GD" w:hAnsi="Maiandra GD"/>
                <w:b/>
                <w:color w:val="000000"/>
                <w:sz w:val="22"/>
                <w:szCs w:val="28"/>
              </w:rPr>
              <w:t>&amp; Garlands</w:t>
            </w:r>
          </w:p>
        </w:tc>
        <w:tc>
          <w:tcPr>
            <w:tcW w:w="3302" w:type="dxa"/>
            <w:vAlign w:val="center"/>
          </w:tcPr>
          <w:p w:rsidR="00C653E9" w:rsidRDefault="004F45E4" w:rsidP="000D1083">
            <w:pPr>
              <w:pStyle w:val="Header"/>
              <w:tabs>
                <w:tab w:val="clear" w:pos="4320"/>
                <w:tab w:val="clear" w:pos="8640"/>
              </w:tabs>
              <w:jc w:val="center"/>
              <w:rPr>
                <w:rFonts w:ascii="Maiandra GD" w:hAnsi="Maiandra GD" w:cs="Arial"/>
                <w:b/>
                <w:color w:val="000000"/>
                <w:sz w:val="18"/>
                <w:szCs w:val="20"/>
              </w:rPr>
            </w:pPr>
            <w:r>
              <w:rPr>
                <w:rFonts w:ascii="Maiandra GD" w:hAnsi="Maiandra GD" w:cs="Arial"/>
                <w:b/>
                <w:color w:val="000000"/>
                <w:sz w:val="18"/>
                <w:szCs w:val="20"/>
              </w:rPr>
              <w:t>01-11-2026 to 31-10</w:t>
            </w:r>
            <w:r w:rsidR="004D0DE2">
              <w:rPr>
                <w:rFonts w:ascii="Maiandra GD" w:hAnsi="Maiandra GD" w:cs="Arial"/>
                <w:b/>
                <w:color w:val="000000"/>
                <w:sz w:val="18"/>
                <w:szCs w:val="20"/>
              </w:rPr>
              <w:t xml:space="preserve">-2027 </w:t>
            </w:r>
          </w:p>
          <w:p w:rsidR="0076174A" w:rsidRDefault="006C1728" w:rsidP="000D1083">
            <w:pPr>
              <w:pStyle w:val="Header"/>
              <w:tabs>
                <w:tab w:val="clear" w:pos="4320"/>
                <w:tab w:val="clear" w:pos="8640"/>
              </w:tabs>
              <w:jc w:val="center"/>
              <w:rPr>
                <w:rFonts w:ascii="Maiandra GD" w:hAnsi="Maiandra GD" w:cs="Arial"/>
                <w:b/>
                <w:color w:val="000000"/>
                <w:sz w:val="18"/>
                <w:szCs w:val="20"/>
              </w:rPr>
            </w:pPr>
            <w:r>
              <w:rPr>
                <w:rFonts w:ascii="Maiandra GD" w:hAnsi="Maiandra GD" w:cs="Arial"/>
                <w:b/>
                <w:color w:val="000000"/>
                <w:sz w:val="18"/>
                <w:szCs w:val="20"/>
              </w:rPr>
              <w:t>(</w:t>
            </w:r>
            <w:r w:rsidR="00D065B1">
              <w:rPr>
                <w:rFonts w:ascii="Maiandra GD" w:hAnsi="Maiandra GD" w:cs="Arial"/>
                <w:b/>
                <w:color w:val="000000"/>
                <w:sz w:val="18"/>
                <w:szCs w:val="20"/>
              </w:rPr>
              <w:t>12</w:t>
            </w:r>
            <w:r>
              <w:rPr>
                <w:rFonts w:ascii="Maiandra GD" w:hAnsi="Maiandra GD" w:cs="Arial"/>
                <w:b/>
                <w:color w:val="000000"/>
                <w:sz w:val="18"/>
                <w:szCs w:val="20"/>
              </w:rPr>
              <w:t xml:space="preserve"> months)</w:t>
            </w:r>
          </w:p>
        </w:tc>
      </w:tr>
    </w:tbl>
    <w:p w:rsidR="0076174A" w:rsidRDefault="0076174A" w:rsidP="0076174A">
      <w:pPr>
        <w:pStyle w:val="BodyTextIndent"/>
        <w:rPr>
          <w:rFonts w:ascii="Maiandra GD" w:hAnsi="Maiandra GD"/>
          <w:color w:val="000000"/>
          <w:sz w:val="20"/>
          <w:szCs w:val="20"/>
        </w:rPr>
      </w:pPr>
    </w:p>
    <w:p w:rsidR="0076174A" w:rsidRDefault="0076174A" w:rsidP="0076174A">
      <w:pPr>
        <w:ind w:left="180"/>
        <w:jc w:val="both"/>
        <w:rPr>
          <w:rFonts w:ascii="Maiandra GD" w:hAnsi="Maiandra GD"/>
          <w:color w:val="000000"/>
          <w:sz w:val="20"/>
          <w:szCs w:val="20"/>
        </w:rPr>
      </w:pPr>
      <w:r>
        <w:rPr>
          <w:rFonts w:ascii="Maiandra GD" w:hAnsi="Maiandra GD"/>
          <w:color w:val="000000"/>
          <w:sz w:val="20"/>
          <w:szCs w:val="20"/>
        </w:rPr>
        <w:tab/>
      </w:r>
    </w:p>
    <w:p w:rsidR="0076174A" w:rsidRDefault="0076174A" w:rsidP="0076174A">
      <w:pPr>
        <w:rPr>
          <w:rFonts w:ascii="Verdana" w:hAnsi="Verdana"/>
          <w:b/>
          <w:bCs/>
          <w:color w:val="000000"/>
          <w:sz w:val="20"/>
          <w:szCs w:val="20"/>
          <w:u w:val="single"/>
        </w:rPr>
      </w:pPr>
    </w:p>
    <w:p w:rsidR="0076174A" w:rsidRDefault="0076174A" w:rsidP="0076174A">
      <w:pPr>
        <w:rPr>
          <w:rFonts w:ascii="Verdana" w:hAnsi="Verdana"/>
          <w:b/>
          <w:bCs/>
          <w:color w:val="000000"/>
          <w:sz w:val="20"/>
          <w:szCs w:val="20"/>
          <w:u w:val="single"/>
        </w:rPr>
      </w:pPr>
    </w:p>
    <w:p w:rsidR="0076174A" w:rsidRDefault="00D070C8" w:rsidP="00D070C8">
      <w:pPr>
        <w:rPr>
          <w:rFonts w:ascii="Verdana" w:hAnsi="Verdana"/>
          <w:color w:val="000000"/>
          <w:sz w:val="20"/>
          <w:szCs w:val="20"/>
          <w:u w:val="single"/>
        </w:rPr>
      </w:pPr>
      <w:r>
        <w:rPr>
          <w:rFonts w:ascii="Verdana" w:hAnsi="Verdana"/>
          <w:b/>
          <w:bCs/>
          <w:color w:val="000000"/>
          <w:sz w:val="20"/>
          <w:szCs w:val="20"/>
          <w:u w:val="single"/>
        </w:rPr>
        <w:br w:type="page"/>
      </w:r>
      <w:r w:rsidR="0076174A">
        <w:rPr>
          <w:rFonts w:ascii="Verdana" w:hAnsi="Verdana"/>
          <w:b/>
          <w:bCs/>
          <w:color w:val="000000"/>
          <w:sz w:val="20"/>
          <w:szCs w:val="20"/>
          <w:u w:val="single"/>
        </w:rPr>
        <w:lastRenderedPageBreak/>
        <w:t>General Terms &amp; Conditions</w:t>
      </w:r>
    </w:p>
    <w:p w:rsidR="0076174A" w:rsidRDefault="0076174A" w:rsidP="0076174A">
      <w:pPr>
        <w:pStyle w:val="Subtitle"/>
        <w:rPr>
          <w:rFonts w:cs="Arial"/>
          <w:b/>
          <w:color w:val="000000"/>
          <w:sz w:val="8"/>
        </w:rPr>
      </w:pPr>
      <w:r>
        <w:rPr>
          <w:rFonts w:ascii="Comic Sans MS" w:hAnsi="Comic Sans MS"/>
          <w:b/>
          <w:bCs/>
          <w:color w:val="000000"/>
          <w:sz w:val="8"/>
        </w:rPr>
        <w:t xml:space="preserve"> </w:t>
      </w:r>
    </w:p>
    <w:p w:rsidR="0076174A" w:rsidRDefault="0076174A" w:rsidP="00EC11CE">
      <w:pPr>
        <w:pStyle w:val="Subtitle"/>
        <w:numPr>
          <w:ilvl w:val="0"/>
          <w:numId w:val="18"/>
        </w:numPr>
        <w:jc w:val="both"/>
        <w:rPr>
          <w:color w:val="000000"/>
          <w:sz w:val="20"/>
          <w:u w:val="none"/>
        </w:rPr>
      </w:pPr>
      <w:r>
        <w:rPr>
          <w:color w:val="000000"/>
          <w:sz w:val="20"/>
          <w:u w:val="none"/>
        </w:rPr>
        <w:t>EMD amounts as mentioned under Col. No.(</w:t>
      </w:r>
      <w:r w:rsidR="00F811D7">
        <w:rPr>
          <w:color w:val="000000"/>
          <w:sz w:val="20"/>
          <w:u w:val="none"/>
        </w:rPr>
        <w:t>9</w:t>
      </w:r>
      <w:r>
        <w:rPr>
          <w:color w:val="000000"/>
          <w:sz w:val="20"/>
          <w:u w:val="none"/>
        </w:rPr>
        <w:t xml:space="preserve">) as mentioned in NIT against each item in the tender shall be remitted by way of an Account Payee Demand Draft payable at </w:t>
      </w:r>
      <w:r w:rsidR="004D0DE2">
        <w:rPr>
          <w:color w:val="000000"/>
          <w:sz w:val="20"/>
          <w:u w:val="none"/>
        </w:rPr>
        <w:t xml:space="preserve"> Nandavaram(V), Banaganapalli(M),  Nandyal</w:t>
      </w:r>
      <w:r w:rsidR="00F811D7">
        <w:rPr>
          <w:color w:val="000000"/>
          <w:sz w:val="20"/>
          <w:u w:val="none"/>
        </w:rPr>
        <w:t xml:space="preserve"> </w:t>
      </w:r>
      <w:r>
        <w:rPr>
          <w:color w:val="000000"/>
          <w:sz w:val="20"/>
          <w:u w:val="none"/>
        </w:rPr>
        <w:t xml:space="preserve">District on any Nationalized bank shall be enclosed </w:t>
      </w:r>
      <w:r w:rsidR="00EC11CE">
        <w:rPr>
          <w:color w:val="000000"/>
          <w:sz w:val="20"/>
          <w:u w:val="none"/>
        </w:rPr>
        <w:t>along with tender schedule. EMD will not carry any interest</w:t>
      </w:r>
    </w:p>
    <w:p w:rsidR="0076174A" w:rsidRDefault="0076174A" w:rsidP="00EC11CE">
      <w:pPr>
        <w:numPr>
          <w:ilvl w:val="0"/>
          <w:numId w:val="18"/>
        </w:numPr>
        <w:jc w:val="both"/>
        <w:rPr>
          <w:rFonts w:ascii="Maiandra GD" w:hAnsi="Maiandra GD"/>
          <w:color w:val="000000"/>
          <w:sz w:val="20"/>
          <w:szCs w:val="20"/>
        </w:rPr>
      </w:pPr>
      <w:r>
        <w:rPr>
          <w:rFonts w:ascii="Maiandra GD" w:hAnsi="Maiandra GD"/>
          <w:color w:val="000000"/>
          <w:sz w:val="20"/>
          <w:szCs w:val="20"/>
        </w:rPr>
        <w:t xml:space="preserve">The rate quoted should be valid for acceptance for a period of </w:t>
      </w:r>
      <w:r w:rsidR="00F81D09">
        <w:rPr>
          <w:rFonts w:ascii="Maiandra GD" w:hAnsi="Maiandra GD"/>
          <w:color w:val="000000"/>
          <w:sz w:val="20"/>
          <w:szCs w:val="20"/>
        </w:rPr>
        <w:t>thirty</w:t>
      </w:r>
      <w:r>
        <w:rPr>
          <w:rFonts w:ascii="Maiandra GD" w:hAnsi="Maiandra GD"/>
          <w:color w:val="000000"/>
          <w:sz w:val="20"/>
          <w:szCs w:val="20"/>
        </w:rPr>
        <w:t xml:space="preserve"> days from the date of opening. In the event of negotiations being held, the tenderer will have to keep his offer open for </w:t>
      </w:r>
      <w:r w:rsidR="00F81D09">
        <w:rPr>
          <w:rFonts w:ascii="Maiandra GD" w:hAnsi="Maiandra GD"/>
          <w:color w:val="000000"/>
          <w:sz w:val="20"/>
          <w:szCs w:val="20"/>
        </w:rPr>
        <w:t xml:space="preserve">30 </w:t>
      </w:r>
      <w:r>
        <w:rPr>
          <w:rFonts w:ascii="Maiandra GD" w:hAnsi="Maiandra GD"/>
          <w:color w:val="000000"/>
          <w:sz w:val="20"/>
          <w:szCs w:val="20"/>
        </w:rPr>
        <w:t>(</w:t>
      </w:r>
      <w:r w:rsidR="00F81D09">
        <w:rPr>
          <w:rFonts w:ascii="Maiandra GD" w:hAnsi="Maiandra GD"/>
          <w:color w:val="000000"/>
          <w:sz w:val="20"/>
          <w:szCs w:val="20"/>
        </w:rPr>
        <w:t>Thirty</w:t>
      </w:r>
      <w:r>
        <w:rPr>
          <w:rFonts w:ascii="Maiandra GD" w:hAnsi="Maiandra GD"/>
          <w:color w:val="000000"/>
          <w:sz w:val="20"/>
          <w:szCs w:val="20"/>
        </w:rPr>
        <w:t xml:space="preserve">) days from the date of negotiations or for the extended period as desired by the devasthanam in addition to the period of </w:t>
      </w:r>
      <w:r w:rsidR="00F81D09">
        <w:rPr>
          <w:rFonts w:ascii="Maiandra GD" w:hAnsi="Maiandra GD"/>
          <w:color w:val="000000"/>
          <w:sz w:val="20"/>
          <w:szCs w:val="20"/>
        </w:rPr>
        <w:t>30</w:t>
      </w:r>
      <w:r>
        <w:rPr>
          <w:rFonts w:ascii="Maiandra GD" w:hAnsi="Maiandra GD"/>
          <w:color w:val="000000"/>
          <w:sz w:val="20"/>
          <w:szCs w:val="20"/>
        </w:rPr>
        <w:t xml:space="preserve"> days mentioned above in the event of his offer being accepted. The rate quoted should be inclusive of all taxes, charges, and F.O.R. delivery at devasthanam Stores. </w:t>
      </w:r>
      <w:r>
        <w:rPr>
          <w:rFonts w:ascii="Maiandra GD" w:hAnsi="Maiandra GD" w:cs="Arial"/>
          <w:color w:val="000000"/>
          <w:sz w:val="20"/>
          <w:szCs w:val="20"/>
        </w:rPr>
        <w:t xml:space="preserve"> </w:t>
      </w:r>
    </w:p>
    <w:p w:rsidR="0076174A" w:rsidRDefault="0076174A" w:rsidP="00EC11CE">
      <w:pPr>
        <w:numPr>
          <w:ilvl w:val="0"/>
          <w:numId w:val="18"/>
        </w:numPr>
        <w:jc w:val="both"/>
        <w:rPr>
          <w:rFonts w:ascii="Maiandra GD" w:hAnsi="Maiandra GD"/>
          <w:color w:val="000000"/>
          <w:sz w:val="20"/>
          <w:szCs w:val="20"/>
        </w:rPr>
      </w:pPr>
      <w:r>
        <w:rPr>
          <w:rFonts w:ascii="Maiandra GD" w:hAnsi="Maiandra GD"/>
          <w:color w:val="000000"/>
          <w:sz w:val="20"/>
          <w:szCs w:val="20"/>
        </w:rPr>
        <w:t>Negotiations will not be made with all the tenderers. In case of necessity, negotiations will be made only with the highest selected tenderer/tenderers and in this regard the decision of the Executive Officer of the subject devasthanam as the case may be final and binding on the suppliers without any recourse.</w:t>
      </w:r>
      <w:r>
        <w:rPr>
          <w:rFonts w:ascii="Maiandra GD" w:hAnsi="Maiandra GD"/>
          <w:b/>
          <w:color w:val="000000"/>
          <w:sz w:val="20"/>
          <w:szCs w:val="20"/>
        </w:rPr>
        <w:t xml:space="preserve">                                                                                    </w:t>
      </w:r>
    </w:p>
    <w:p w:rsidR="0076174A" w:rsidRDefault="0076174A" w:rsidP="00EC11CE">
      <w:pPr>
        <w:numPr>
          <w:ilvl w:val="0"/>
          <w:numId w:val="18"/>
        </w:numPr>
        <w:jc w:val="both"/>
        <w:rPr>
          <w:rFonts w:ascii="Maiandra GD" w:hAnsi="Maiandra GD"/>
          <w:color w:val="000000"/>
          <w:sz w:val="20"/>
          <w:szCs w:val="20"/>
        </w:rPr>
      </w:pPr>
      <w:r>
        <w:rPr>
          <w:rFonts w:ascii="Maiandra GD" w:hAnsi="Maiandra GD"/>
          <w:color w:val="000000"/>
          <w:sz w:val="20"/>
          <w:szCs w:val="20"/>
        </w:rPr>
        <w:t xml:space="preserve">The tender accepting authority i.e., the Executive Officer/Marketing Officer reserves the right either to reject any or all tenders without assigning any reason. In this regard the decision of the Executive Officer of the subject Devasthanam, is final and binding on the tenderer without any recourse. Further, it is understood by both the parties to the tender and is specifically accepted by the tenderer when the tenderer files the tender before </w:t>
      </w:r>
      <w:r>
        <w:rPr>
          <w:rFonts w:ascii="Maiandra GD" w:hAnsi="Maiandra GD" w:cs="Arial"/>
          <w:color w:val="000000"/>
          <w:sz w:val="20"/>
          <w:szCs w:val="20"/>
        </w:rPr>
        <w:t>the Executive Officer of the subject temple</w:t>
      </w:r>
      <w:r>
        <w:rPr>
          <w:rFonts w:ascii="Maiandra GD" w:hAnsi="Maiandra GD"/>
          <w:color w:val="000000"/>
          <w:sz w:val="20"/>
          <w:szCs w:val="20"/>
        </w:rPr>
        <w:t xml:space="preserve">, the acceptance or rejection of the tender by </w:t>
      </w:r>
      <w:r>
        <w:rPr>
          <w:rFonts w:ascii="Maiandra GD" w:hAnsi="Maiandra GD" w:cs="Arial"/>
          <w:color w:val="000000"/>
          <w:sz w:val="20"/>
          <w:szCs w:val="20"/>
        </w:rPr>
        <w:t>the Devasthanam Authorities.</w:t>
      </w:r>
    </w:p>
    <w:p w:rsidR="0076174A" w:rsidRDefault="0076174A" w:rsidP="00EC11CE">
      <w:pPr>
        <w:numPr>
          <w:ilvl w:val="0"/>
          <w:numId w:val="18"/>
        </w:numPr>
        <w:jc w:val="both"/>
        <w:rPr>
          <w:rFonts w:ascii="Maiandra GD" w:hAnsi="Maiandra GD"/>
          <w:color w:val="000000"/>
          <w:sz w:val="20"/>
          <w:szCs w:val="20"/>
        </w:rPr>
      </w:pPr>
      <w:r>
        <w:rPr>
          <w:rFonts w:ascii="Maiandra GD" w:hAnsi="Maiandra GD" w:cs="Arial"/>
          <w:color w:val="000000"/>
          <w:sz w:val="20"/>
          <w:szCs w:val="20"/>
        </w:rPr>
        <w:t xml:space="preserve">The subject Devasthanam </w:t>
      </w:r>
      <w:r>
        <w:rPr>
          <w:rFonts w:ascii="Maiandra GD" w:hAnsi="Maiandra GD"/>
          <w:color w:val="000000"/>
          <w:sz w:val="20"/>
          <w:szCs w:val="20"/>
        </w:rPr>
        <w:t xml:space="preserve">reserves the right to accept or reject any tender and to cancel the tender process and reject all tenders at anytime prior to the award of contract without thereby incurring any liability to the affected tenderer or any obligations to inform the affected tenderers, the grounds of acceptance or rejection. The prices quoted shall be firm and fixed from the date of submission of tender to the date of completion of the contract of supply in all respects. </w:t>
      </w:r>
    </w:p>
    <w:p w:rsidR="0076174A" w:rsidRDefault="0076174A" w:rsidP="004D0DE2">
      <w:pPr>
        <w:numPr>
          <w:ilvl w:val="0"/>
          <w:numId w:val="18"/>
        </w:numPr>
        <w:jc w:val="both"/>
        <w:rPr>
          <w:rFonts w:ascii="Maiandra GD" w:hAnsi="Maiandra GD"/>
          <w:color w:val="000000"/>
          <w:sz w:val="20"/>
          <w:szCs w:val="20"/>
        </w:rPr>
      </w:pPr>
      <w:r>
        <w:rPr>
          <w:rFonts w:ascii="Maiandra GD" w:hAnsi="Maiandra GD"/>
          <w:color w:val="000000"/>
          <w:sz w:val="20"/>
          <w:szCs w:val="20"/>
        </w:rPr>
        <w:t xml:space="preserve">The successful bidder has to enter into an agreement agreeing to all the conditions of the contract with the Executive Officer, </w:t>
      </w:r>
      <w:r w:rsidR="004D0DE2" w:rsidRPr="004D0DE2">
        <w:rPr>
          <w:rFonts w:ascii="Maiandra GD" w:hAnsi="Maiandra GD"/>
          <w:color w:val="000000"/>
          <w:sz w:val="20"/>
          <w:szCs w:val="20"/>
        </w:rPr>
        <w:t>Sri  Chowdeswari  Devatha  Devastananm, Nandavaram(V), Banaganapalli(M),  Nandyal (Dist).</w:t>
      </w:r>
      <w:r>
        <w:rPr>
          <w:rFonts w:ascii="Maiandra GD" w:hAnsi="Maiandra GD"/>
          <w:color w:val="000000"/>
          <w:sz w:val="20"/>
          <w:szCs w:val="20"/>
        </w:rPr>
        <w:t xml:space="preserve"> on Non-judicial stamp paper of value of Rs.100/- within 15 days from the date of receipt of the intimation to him that his TENDER has been accepted. The format of agreement shall be supplied to the approved supplier along with the communication of accepting the rates quoted.</w:t>
      </w:r>
    </w:p>
    <w:p w:rsidR="0076174A" w:rsidRDefault="0076174A" w:rsidP="00EC11CE">
      <w:pPr>
        <w:numPr>
          <w:ilvl w:val="0"/>
          <w:numId w:val="18"/>
        </w:numPr>
        <w:jc w:val="both"/>
        <w:rPr>
          <w:rFonts w:ascii="Maiandra GD" w:hAnsi="Maiandra GD"/>
          <w:b/>
          <w:color w:val="000000"/>
          <w:sz w:val="20"/>
          <w:szCs w:val="20"/>
        </w:rPr>
      </w:pPr>
      <w:r>
        <w:rPr>
          <w:rFonts w:ascii="Maiandra GD" w:hAnsi="Maiandra GD"/>
          <w:color w:val="000000"/>
          <w:sz w:val="20"/>
          <w:szCs w:val="20"/>
        </w:rPr>
        <w:t xml:space="preserve">The tenderer whose tender has been accepted will be informed about the award of the contract by the authorities prior to the expiration of the validity period. </w:t>
      </w:r>
      <w:r>
        <w:rPr>
          <w:rFonts w:ascii="Maiandra GD" w:hAnsi="Maiandra GD"/>
          <w:b/>
          <w:color w:val="000000"/>
          <w:sz w:val="20"/>
          <w:szCs w:val="20"/>
        </w:rPr>
        <w:t xml:space="preserve">                                                                     </w:t>
      </w:r>
    </w:p>
    <w:p w:rsidR="0076174A" w:rsidRDefault="0076174A" w:rsidP="00EC11CE">
      <w:pPr>
        <w:numPr>
          <w:ilvl w:val="0"/>
          <w:numId w:val="18"/>
        </w:numPr>
        <w:jc w:val="both"/>
        <w:rPr>
          <w:rFonts w:ascii="Maiandra GD" w:hAnsi="Maiandra GD"/>
          <w:color w:val="000000"/>
          <w:sz w:val="20"/>
          <w:szCs w:val="20"/>
        </w:rPr>
      </w:pPr>
      <w:r>
        <w:rPr>
          <w:rFonts w:ascii="Maiandra GD" w:hAnsi="Maiandra GD"/>
          <w:color w:val="000000"/>
          <w:sz w:val="20"/>
          <w:szCs w:val="20"/>
        </w:rPr>
        <w:t>For breach of any of the above tender conditions, the E.M.D. is liable to be forfeited duly blacklisting the Firm to participate in the tenders for the next five years, by disabling the digital certificate.</w:t>
      </w:r>
    </w:p>
    <w:p w:rsidR="0076174A" w:rsidRDefault="0076174A" w:rsidP="00EC11CE">
      <w:pPr>
        <w:numPr>
          <w:ilvl w:val="0"/>
          <w:numId w:val="18"/>
        </w:numPr>
        <w:jc w:val="both"/>
        <w:rPr>
          <w:rFonts w:ascii="Maiandra GD" w:hAnsi="Maiandra GD"/>
          <w:color w:val="000000"/>
          <w:sz w:val="20"/>
          <w:szCs w:val="20"/>
        </w:rPr>
      </w:pPr>
      <w:r>
        <w:rPr>
          <w:rFonts w:ascii="Maiandra GD" w:hAnsi="Maiandra GD" w:cs="Arial"/>
          <w:color w:val="000000"/>
          <w:sz w:val="20"/>
          <w:szCs w:val="20"/>
        </w:rPr>
        <w:t xml:space="preserve">The Devasthanam </w:t>
      </w:r>
      <w:r>
        <w:rPr>
          <w:rFonts w:ascii="Maiandra GD" w:hAnsi="Maiandra GD"/>
          <w:color w:val="000000"/>
          <w:sz w:val="20"/>
          <w:szCs w:val="20"/>
        </w:rPr>
        <w:t>reserves the right to add/delete/change/modify any or all the conditions mentioned in the tender schedule and the said addition/deletion/changes/ modifications can be incorporated in the agreement to be entered into with the supplier irrespective of tender conditions mentioned in the notice inviting tender or in the tender schedule or the same can be incorporated in a form of codicil as the case may be and the same will be binding on the supplier without any recourse.</w:t>
      </w:r>
    </w:p>
    <w:p w:rsidR="0076174A" w:rsidRDefault="0076174A" w:rsidP="00EC11CE">
      <w:pPr>
        <w:numPr>
          <w:ilvl w:val="0"/>
          <w:numId w:val="18"/>
        </w:numPr>
        <w:jc w:val="both"/>
        <w:rPr>
          <w:rFonts w:ascii="Maiandra GD" w:hAnsi="Maiandra GD"/>
          <w:color w:val="000000"/>
          <w:sz w:val="20"/>
          <w:szCs w:val="20"/>
        </w:rPr>
      </w:pPr>
      <w:r>
        <w:rPr>
          <w:rFonts w:ascii="Maiandra GD" w:hAnsi="Maiandra GD"/>
          <w:color w:val="000000"/>
          <w:sz w:val="20"/>
          <w:szCs w:val="20"/>
        </w:rPr>
        <w:t xml:space="preserve">The successful tenderer shall be required to execute agreement. The Signatory should produce documentary evidence of empowering him to do so, if called upon at any time during the contract period. </w:t>
      </w:r>
    </w:p>
    <w:p w:rsidR="00344C85" w:rsidRDefault="0076174A" w:rsidP="00EC11CE">
      <w:pPr>
        <w:numPr>
          <w:ilvl w:val="0"/>
          <w:numId w:val="18"/>
        </w:numPr>
        <w:jc w:val="both"/>
        <w:rPr>
          <w:rFonts w:ascii="Maiandra GD" w:hAnsi="Maiandra GD"/>
          <w:color w:val="000000"/>
          <w:sz w:val="20"/>
          <w:szCs w:val="20"/>
        </w:rPr>
      </w:pPr>
      <w:r>
        <w:rPr>
          <w:rFonts w:ascii="Maiandra GD" w:hAnsi="Maiandra GD"/>
          <w:color w:val="000000"/>
          <w:sz w:val="20"/>
          <w:szCs w:val="20"/>
        </w:rPr>
        <w:t>The successful tenderer should execute an agreement on non-judicial stamp paper worth Rs.100/- agreeing to all the conditions of the contract. If the successful tenderer fails to execute the agreement within the time specified or withdraw the tender after the intimation of the acceptance of his tender by the devasthanam aurthorities or he is unable to undertake the contract due to any other reason, his contract will be cancelled and his E.M.D. shall be forfeited and he will also be liable for all damages sustained by the Devasthanam, by reason of breach such as failure.</w:t>
      </w:r>
    </w:p>
    <w:p w:rsidR="0076174A" w:rsidRDefault="0076174A" w:rsidP="00EC11CE">
      <w:pPr>
        <w:numPr>
          <w:ilvl w:val="0"/>
          <w:numId w:val="18"/>
        </w:numPr>
        <w:jc w:val="both"/>
        <w:rPr>
          <w:rFonts w:ascii="Maiandra GD" w:hAnsi="Maiandra GD"/>
          <w:color w:val="000000"/>
          <w:sz w:val="20"/>
          <w:szCs w:val="20"/>
        </w:rPr>
      </w:pPr>
      <w:r>
        <w:rPr>
          <w:rFonts w:ascii="Maiandra GD" w:hAnsi="Maiandra GD"/>
          <w:b/>
          <w:color w:val="000000"/>
          <w:sz w:val="14"/>
          <w:szCs w:val="18"/>
          <w:u w:val="single"/>
        </w:rPr>
        <w:t>SUB-CONTRACTING</w:t>
      </w:r>
      <w:r>
        <w:rPr>
          <w:rFonts w:ascii="Maiandra GD" w:hAnsi="Maiandra GD"/>
          <w:b/>
          <w:color w:val="000000"/>
          <w:sz w:val="20"/>
          <w:szCs w:val="20"/>
          <w:u w:val="single"/>
        </w:rPr>
        <w:t xml:space="preserve">: </w:t>
      </w:r>
      <w:r>
        <w:rPr>
          <w:rFonts w:ascii="Maiandra GD" w:hAnsi="Maiandra GD"/>
          <w:color w:val="000000"/>
          <w:sz w:val="19"/>
          <w:szCs w:val="19"/>
        </w:rPr>
        <w:t>The contract supply awarded should be exec</w:t>
      </w:r>
      <w:r w:rsidR="001E132B">
        <w:rPr>
          <w:rFonts w:ascii="Maiandra GD" w:hAnsi="Maiandra GD"/>
          <w:color w:val="000000"/>
          <w:sz w:val="19"/>
          <w:szCs w:val="19"/>
        </w:rPr>
        <w:t>uted by the successful Tenderer</w:t>
      </w:r>
      <w:r>
        <w:rPr>
          <w:rFonts w:ascii="Maiandra GD" w:hAnsi="Maiandra GD"/>
          <w:color w:val="000000"/>
          <w:sz w:val="19"/>
          <w:szCs w:val="19"/>
        </w:rPr>
        <w:t xml:space="preserve"> only.</w:t>
      </w:r>
    </w:p>
    <w:p w:rsidR="0076174A" w:rsidRDefault="0076174A" w:rsidP="00EC11CE">
      <w:pPr>
        <w:numPr>
          <w:ilvl w:val="0"/>
          <w:numId w:val="18"/>
        </w:numPr>
        <w:jc w:val="both"/>
        <w:rPr>
          <w:rFonts w:ascii="Maiandra GD" w:hAnsi="Maiandra GD"/>
          <w:color w:val="000000"/>
          <w:sz w:val="20"/>
          <w:szCs w:val="20"/>
        </w:rPr>
      </w:pPr>
      <w:r>
        <w:rPr>
          <w:rFonts w:ascii="Maiandra GD" w:hAnsi="Maiandra GD"/>
          <w:color w:val="000000"/>
          <w:sz w:val="20"/>
          <w:szCs w:val="20"/>
        </w:rPr>
        <w:t>The Supplier who apply for this tender has to furnish the declaration that They have not been black listed in any of the organizations. Any wrong declaration in this regard which comes to the notice at a later date will disqualify them from tendering in future, and the tenders so received shall be automatically rejected.</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In the event of any dispute arising out of the tenders such dispute would be subject to the jurisdiction of the civil courts at Nandyal Dist only</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lastRenderedPageBreak/>
        <w:t>To qualify for consideration of award of the contract each tenderer should fulfil the following criteria mentioned in Column No.21 above.</w:t>
      </w:r>
    </w:p>
    <w:p w:rsidR="0076174A" w:rsidRDefault="00EC11CE"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 xml:space="preserve">The validity of the tender is </w:t>
      </w:r>
      <w:r w:rsidR="00A8298D">
        <w:rPr>
          <w:rFonts w:ascii="Maiandra GD" w:hAnsi="Maiandra GD"/>
          <w:color w:val="000000"/>
          <w:sz w:val="20"/>
          <w:szCs w:val="20"/>
        </w:rPr>
        <w:t>12</w:t>
      </w:r>
      <w:r>
        <w:rPr>
          <w:rFonts w:ascii="Maiandra GD" w:hAnsi="Maiandra GD"/>
          <w:color w:val="000000"/>
          <w:sz w:val="20"/>
          <w:szCs w:val="20"/>
        </w:rPr>
        <w:t xml:space="preserve"> months</w:t>
      </w:r>
      <w:r w:rsidR="0076174A">
        <w:rPr>
          <w:rFonts w:ascii="Maiandra GD" w:hAnsi="Maiandra GD"/>
          <w:color w:val="000000"/>
          <w:sz w:val="20"/>
          <w:szCs w:val="20"/>
        </w:rPr>
        <w:t>.</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Tender inviting/receiving authority reserve the right to postpone/cancel/reject the tender without assigning any reasons what so ever.</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No tenderer shall bear any case of action or claim against any officer of the Department.</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The tenderer shall invariably furnish the original DD or EMD and hard copies of all other uploaded documents too the tender receiving authority before opening price bids either personally or by post and the receipt of the same within stipulated time shall be the responsibility of the bidder.  The department will not take any responsibility for any delay or non receipt.</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Defaulters of the temple or any transactions/relations with the temple/employees/trustees are not eligible.</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Bidders who are participated in the tenders are treated they are verified and satisfied with the place and conditions.</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If they are misbehaved with the pilgrims/traditions of the temple/officers/employees or deviated with the terms and conditions of the such tender, the agreement is cancelled without prior notice and the deposit amount was not refund.</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 xml:space="preserve">The Highest bidder is responsible for </w:t>
      </w:r>
      <w:r w:rsidR="00A8298D">
        <w:rPr>
          <w:rFonts w:ascii="Maiandra GD" w:hAnsi="Maiandra GD"/>
          <w:color w:val="000000"/>
          <w:sz w:val="20"/>
          <w:szCs w:val="20"/>
        </w:rPr>
        <w:t>Supply of Flowers &amp; Garlands to the temples</w:t>
      </w:r>
      <w:r>
        <w:rPr>
          <w:rFonts w:ascii="Maiandra GD" w:hAnsi="Maiandra GD"/>
          <w:color w:val="000000"/>
          <w:sz w:val="20"/>
          <w:szCs w:val="20"/>
        </w:rPr>
        <w:t xml:space="preserve"> </w:t>
      </w:r>
      <w:r w:rsidR="00A8298D">
        <w:rPr>
          <w:rFonts w:ascii="Maiandra GD" w:hAnsi="Maiandra GD"/>
          <w:color w:val="000000"/>
          <w:sz w:val="20"/>
          <w:szCs w:val="20"/>
        </w:rPr>
        <w:t>as per prescribed indent of the temple</w:t>
      </w:r>
      <w:r>
        <w:rPr>
          <w:rFonts w:ascii="Maiandra GD" w:hAnsi="Maiandra GD"/>
          <w:color w:val="000000"/>
          <w:sz w:val="20"/>
          <w:szCs w:val="20"/>
        </w:rPr>
        <w:t xml:space="preserve"> without any disturbance to the pilgrims, the temple is not responsible for </w:t>
      </w:r>
      <w:r w:rsidR="00A8298D">
        <w:rPr>
          <w:rFonts w:ascii="Maiandra GD" w:hAnsi="Maiandra GD"/>
          <w:color w:val="000000"/>
          <w:sz w:val="20"/>
          <w:szCs w:val="20"/>
        </w:rPr>
        <w:t>any damages of Flowers &amp; Garlands</w:t>
      </w:r>
      <w:r>
        <w:rPr>
          <w:rFonts w:ascii="Maiandra GD" w:hAnsi="Maiandra GD"/>
          <w:color w:val="000000"/>
          <w:sz w:val="20"/>
          <w:szCs w:val="20"/>
        </w:rPr>
        <w:t>.</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The Highest bidder is responsible for made an agreement on Rs.100/- non-judicial stamp paper with his own costs, when the tender was confirmed by the Competent Authority of the Department.</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The Highest bidder is not permitted to made the sub-lease to any other persons or companies, if any such observed by the temple authorities such license will be cancelled without prior notice.</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There is no accommodation provided by the temple authorities during the license period.</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The Devasthanam officials reserve the right to postpone/cancel the total tender as per their convenience if they feel that the highest tender amount is proper and not beneficial to Devasthanam and to recall for the tenders.</w:t>
      </w:r>
    </w:p>
    <w:p w:rsidR="00C653E9" w:rsidRDefault="00C653E9" w:rsidP="00EC11CE">
      <w:pPr>
        <w:numPr>
          <w:ilvl w:val="0"/>
          <w:numId w:val="18"/>
        </w:numPr>
        <w:jc w:val="both"/>
        <w:rPr>
          <w:rFonts w:ascii="Maiandra GD" w:hAnsi="Maiandra GD" w:cs="Arial"/>
          <w:color w:val="000000"/>
          <w:sz w:val="20"/>
          <w:szCs w:val="20"/>
        </w:rPr>
      </w:pPr>
      <w:r>
        <w:rPr>
          <w:rFonts w:ascii="Maiandra GD" w:hAnsi="Maiandra GD" w:cs="Arial"/>
          <w:color w:val="000000"/>
          <w:sz w:val="20"/>
          <w:szCs w:val="20"/>
        </w:rPr>
        <w:t>The tenderer should supply Flowers &amp; Garlands, as necessary for special days.</w:t>
      </w:r>
    </w:p>
    <w:p w:rsidR="0076174A" w:rsidRDefault="0076174A" w:rsidP="00EC11CE">
      <w:pPr>
        <w:numPr>
          <w:ilvl w:val="0"/>
          <w:numId w:val="18"/>
        </w:numPr>
        <w:jc w:val="both"/>
        <w:rPr>
          <w:rFonts w:ascii="Maiandra GD" w:hAnsi="Maiandra GD" w:cs="Arial"/>
          <w:color w:val="000000"/>
          <w:sz w:val="20"/>
          <w:szCs w:val="20"/>
        </w:rPr>
      </w:pPr>
      <w:r>
        <w:rPr>
          <w:rFonts w:ascii="Maiandra GD" w:hAnsi="Maiandra GD"/>
          <w:color w:val="000000"/>
          <w:sz w:val="20"/>
          <w:szCs w:val="20"/>
        </w:rPr>
        <w:t>For further details or specific conditions if any required by the tenderer, the Executive Officer of the subject temple may be contacted during office hours.</w:t>
      </w:r>
    </w:p>
    <w:p w:rsidR="0076174A" w:rsidRDefault="0076174A" w:rsidP="0076174A">
      <w:pPr>
        <w:rPr>
          <w:rFonts w:ascii="Verdana" w:hAnsi="Verdana"/>
          <w:color w:val="000000"/>
          <w:sz w:val="20"/>
          <w:szCs w:val="20"/>
        </w:rPr>
      </w:pPr>
      <w:r>
        <w:rPr>
          <w:rFonts w:ascii="Verdana" w:hAnsi="Verdana"/>
          <w:color w:val="000000"/>
          <w:sz w:val="20"/>
          <w:szCs w:val="20"/>
        </w:rPr>
        <w:t xml:space="preserve"> </w:t>
      </w:r>
    </w:p>
    <w:p w:rsidR="0076174A" w:rsidRDefault="0076174A" w:rsidP="00C54344">
      <w:pPr>
        <w:rPr>
          <w:rFonts w:ascii="Maiandra GD" w:hAnsi="Maiandra GD" w:cs="Arial"/>
          <w:b/>
          <w:bCs/>
          <w:color w:val="000000"/>
          <w:sz w:val="20"/>
          <w:szCs w:val="20"/>
        </w:rPr>
      </w:pPr>
      <w:r>
        <w:rPr>
          <w:rFonts w:ascii="Verdana" w:hAnsi="Verdana"/>
          <w:color w:val="000000"/>
          <w:sz w:val="20"/>
          <w:szCs w:val="20"/>
        </w:rPr>
        <w:t xml:space="preserve"> </w:t>
      </w:r>
      <w:r>
        <w:rPr>
          <w:rFonts w:ascii="Maiandra GD" w:hAnsi="Maiandra GD" w:cs="Arial"/>
          <w:b/>
          <w:bCs/>
          <w:color w:val="000000"/>
          <w:sz w:val="20"/>
          <w:szCs w:val="20"/>
        </w:rPr>
        <w:t xml:space="preserve">             I/We read and accept the above terms and conditions.</w:t>
      </w:r>
    </w:p>
    <w:p w:rsidR="0076174A" w:rsidRDefault="0076174A" w:rsidP="0076174A">
      <w:pPr>
        <w:ind w:left="1440" w:hanging="1080"/>
        <w:jc w:val="both"/>
        <w:rPr>
          <w:rFonts w:ascii="Maiandra GD" w:hAnsi="Maiandra GD" w:cs="Arial"/>
          <w:b/>
          <w:bCs/>
          <w:color w:val="000000"/>
          <w:sz w:val="20"/>
          <w:szCs w:val="20"/>
        </w:rPr>
      </w:pPr>
    </w:p>
    <w:p w:rsidR="0076174A" w:rsidRDefault="0076174A" w:rsidP="0076174A">
      <w:pPr>
        <w:ind w:left="1440" w:hanging="1080"/>
        <w:jc w:val="both"/>
        <w:rPr>
          <w:rFonts w:ascii="Maiandra GD" w:hAnsi="Maiandra GD" w:cs="Arial"/>
          <w:b/>
          <w:bCs/>
          <w:color w:val="000000"/>
          <w:sz w:val="20"/>
          <w:szCs w:val="20"/>
        </w:rPr>
      </w:pPr>
    </w:p>
    <w:p w:rsidR="0076174A" w:rsidRDefault="0076174A" w:rsidP="0076174A">
      <w:pPr>
        <w:ind w:left="1440" w:hanging="1080"/>
        <w:jc w:val="both"/>
        <w:rPr>
          <w:rFonts w:ascii="Maiandra GD" w:hAnsi="Maiandra GD" w:cs="Arial"/>
          <w:b/>
          <w:bCs/>
          <w:color w:val="000000"/>
          <w:sz w:val="20"/>
          <w:szCs w:val="20"/>
        </w:rPr>
      </w:pPr>
      <w:r>
        <w:rPr>
          <w:rFonts w:ascii="Maiandra GD" w:hAnsi="Maiandra GD" w:cs="Arial"/>
          <w:b/>
          <w:bCs/>
          <w:color w:val="000000"/>
          <w:sz w:val="20"/>
          <w:szCs w:val="20"/>
        </w:rPr>
        <w:t>Place:</w:t>
      </w:r>
    </w:p>
    <w:p w:rsidR="0076174A" w:rsidRDefault="0076174A" w:rsidP="0076174A">
      <w:pPr>
        <w:ind w:left="1440" w:hanging="1080"/>
        <w:jc w:val="both"/>
        <w:rPr>
          <w:rFonts w:ascii="Maiandra GD" w:hAnsi="Maiandra GD" w:cs="Arial"/>
          <w:b/>
          <w:bCs/>
          <w:color w:val="000000"/>
          <w:sz w:val="20"/>
          <w:szCs w:val="20"/>
        </w:rPr>
      </w:pPr>
      <w:r>
        <w:rPr>
          <w:rFonts w:ascii="Maiandra GD" w:hAnsi="Maiandra GD" w:cs="Arial"/>
          <w:b/>
          <w:bCs/>
          <w:color w:val="000000"/>
          <w:sz w:val="20"/>
          <w:szCs w:val="20"/>
        </w:rPr>
        <w:t>Date:</w:t>
      </w:r>
    </w:p>
    <w:p w:rsidR="0076174A" w:rsidRDefault="0076174A" w:rsidP="0076174A">
      <w:pPr>
        <w:ind w:left="1440" w:hanging="1080"/>
        <w:jc w:val="both"/>
        <w:rPr>
          <w:rFonts w:ascii="Maiandra GD" w:hAnsi="Maiandra GD" w:cs="Arial"/>
          <w:b/>
          <w:bCs/>
          <w:color w:val="000000"/>
          <w:sz w:val="20"/>
          <w:szCs w:val="20"/>
        </w:rPr>
      </w:pPr>
      <w:r>
        <w:rPr>
          <w:rFonts w:ascii="Maiandra GD" w:hAnsi="Maiandra GD" w:cs="Arial"/>
          <w:b/>
          <w:bCs/>
          <w:color w:val="000000"/>
          <w:sz w:val="20"/>
          <w:szCs w:val="20"/>
        </w:rPr>
        <w:t xml:space="preserve">                       </w:t>
      </w:r>
      <w:r>
        <w:rPr>
          <w:rFonts w:ascii="Maiandra GD" w:hAnsi="Maiandra GD" w:cs="Arial"/>
          <w:b/>
          <w:bCs/>
          <w:color w:val="000000"/>
          <w:sz w:val="20"/>
          <w:szCs w:val="20"/>
        </w:rPr>
        <w:tab/>
      </w:r>
      <w:r>
        <w:rPr>
          <w:rFonts w:ascii="Maiandra GD" w:hAnsi="Maiandra GD" w:cs="Arial"/>
          <w:b/>
          <w:bCs/>
          <w:color w:val="000000"/>
          <w:sz w:val="20"/>
          <w:szCs w:val="20"/>
        </w:rPr>
        <w:tab/>
      </w:r>
      <w:r>
        <w:rPr>
          <w:rFonts w:ascii="Maiandra GD" w:hAnsi="Maiandra GD" w:cs="Arial"/>
          <w:b/>
          <w:bCs/>
          <w:color w:val="000000"/>
          <w:sz w:val="20"/>
          <w:szCs w:val="20"/>
        </w:rPr>
        <w:tab/>
      </w:r>
      <w:r>
        <w:rPr>
          <w:rFonts w:ascii="Maiandra GD" w:hAnsi="Maiandra GD" w:cs="Arial"/>
          <w:b/>
          <w:bCs/>
          <w:color w:val="000000"/>
          <w:sz w:val="20"/>
          <w:szCs w:val="20"/>
        </w:rPr>
        <w:tab/>
      </w:r>
      <w:r>
        <w:rPr>
          <w:rFonts w:ascii="Maiandra GD" w:hAnsi="Maiandra GD" w:cs="Arial"/>
          <w:b/>
          <w:bCs/>
          <w:color w:val="000000"/>
          <w:sz w:val="20"/>
          <w:szCs w:val="20"/>
        </w:rPr>
        <w:tab/>
        <w:t xml:space="preserve">Signature of the Tenderer </w:t>
      </w:r>
      <w:r w:rsidR="001A6E56">
        <w:rPr>
          <w:rFonts w:ascii="Maiandra GD" w:hAnsi="Maiandra GD" w:cs="Arial"/>
          <w:b/>
          <w:bCs/>
          <w:color w:val="000000"/>
          <w:sz w:val="20"/>
          <w:szCs w:val="20"/>
        </w:rPr>
        <w:t>w</w:t>
      </w:r>
      <w:r>
        <w:rPr>
          <w:rFonts w:ascii="Maiandra GD" w:hAnsi="Maiandra GD" w:cs="Arial"/>
          <w:b/>
          <w:bCs/>
          <w:color w:val="000000"/>
          <w:sz w:val="20"/>
          <w:szCs w:val="20"/>
        </w:rPr>
        <w:t>ith seal.</w:t>
      </w:r>
    </w:p>
    <w:p w:rsidR="0076174A" w:rsidRDefault="0076174A" w:rsidP="0076174A">
      <w:pPr>
        <w:ind w:left="1440" w:hanging="1080"/>
        <w:jc w:val="both"/>
        <w:rPr>
          <w:rFonts w:ascii="Maiandra GD" w:hAnsi="Maiandra GD" w:cs="Arial"/>
          <w:b/>
          <w:bCs/>
          <w:color w:val="000000"/>
          <w:sz w:val="20"/>
          <w:szCs w:val="20"/>
        </w:rPr>
      </w:pPr>
    </w:p>
    <w:p w:rsidR="00DA2764" w:rsidRDefault="00DA2764" w:rsidP="004A00EF">
      <w:pPr>
        <w:jc w:val="both"/>
        <w:rPr>
          <w:rFonts w:ascii="Verdana" w:hAnsi="Verdana"/>
          <w:bCs/>
          <w:color w:val="000000"/>
          <w:sz w:val="20"/>
          <w:szCs w:val="20"/>
        </w:rPr>
      </w:pPr>
    </w:p>
    <w:p w:rsidR="001712C5" w:rsidRDefault="007626BC" w:rsidP="001712C5">
      <w:pPr>
        <w:ind w:left="5760"/>
        <w:jc w:val="center"/>
        <w:rPr>
          <w:rFonts w:ascii="Maiandra GD" w:hAnsi="Maiandra GD"/>
          <w:b/>
          <w:color w:val="000000"/>
          <w:sz w:val="18"/>
          <w:szCs w:val="22"/>
        </w:rPr>
      </w:pPr>
      <w:r>
        <w:rPr>
          <w:rFonts w:ascii="Maiandra GD" w:hAnsi="Maiandra GD"/>
          <w:b/>
          <w:color w:val="000000"/>
          <w:sz w:val="18"/>
          <w:szCs w:val="22"/>
        </w:rPr>
        <w:t>Sd/- N. Srinivasa Reddy</w:t>
      </w:r>
    </w:p>
    <w:p w:rsidR="00844A11" w:rsidRDefault="001712C5" w:rsidP="001712C5">
      <w:pPr>
        <w:ind w:left="5760"/>
        <w:jc w:val="center"/>
        <w:rPr>
          <w:rFonts w:ascii="Maiandra GD" w:hAnsi="Maiandra GD"/>
          <w:b/>
          <w:color w:val="000000"/>
          <w:sz w:val="22"/>
          <w:szCs w:val="22"/>
        </w:rPr>
      </w:pPr>
      <w:r>
        <w:rPr>
          <w:rFonts w:ascii="Maiandra GD" w:hAnsi="Maiandra GD"/>
          <w:b/>
          <w:color w:val="000000"/>
          <w:sz w:val="18"/>
          <w:szCs w:val="22"/>
        </w:rPr>
        <w:t>Executive Officer</w:t>
      </w:r>
      <w:r w:rsidR="00844A11">
        <w:rPr>
          <w:rFonts w:ascii="Maiandra GD" w:hAnsi="Maiandra GD"/>
          <w:b/>
          <w:color w:val="000000"/>
          <w:sz w:val="22"/>
          <w:szCs w:val="22"/>
        </w:rPr>
        <w:t xml:space="preserve"> </w:t>
      </w:r>
    </w:p>
    <w:p w:rsidR="00361FE4" w:rsidRDefault="006B03E2" w:rsidP="004D0DE2">
      <w:pPr>
        <w:pStyle w:val="Subtitle"/>
        <w:rPr>
          <w:rFonts w:ascii="Verdana" w:hAnsi="Verdana"/>
          <w:b/>
          <w:bCs/>
          <w:color w:val="000000"/>
          <w:sz w:val="20"/>
        </w:rPr>
      </w:pPr>
      <w:r>
        <w:rPr>
          <w:rFonts w:ascii="Maiandra GD" w:hAnsi="Maiandra GD"/>
          <w:b/>
          <w:bCs/>
          <w:color w:val="000000"/>
        </w:rPr>
        <w:br w:type="page"/>
      </w:r>
      <w:r w:rsidR="004D0DE2" w:rsidRPr="004D0DE2">
        <w:rPr>
          <w:b/>
          <w:bCs/>
          <w:sz w:val="28"/>
          <w:szCs w:val="32"/>
        </w:rPr>
        <w:lastRenderedPageBreak/>
        <w:t>Sri  Chowdeswari  Devatha  Devastananm, Nandavaram(V), Banaganapalli(M),  Nandyal (Dist)</w:t>
      </w:r>
      <w:r w:rsidR="004D0DE2" w:rsidRPr="004D0DE2">
        <w:rPr>
          <w:rFonts w:ascii="Book Antiqua" w:hAnsi="Book Antiqua" w:cs="Arial"/>
          <w:szCs w:val="24"/>
        </w:rPr>
        <w:t>.</w:t>
      </w:r>
    </w:p>
    <w:p w:rsidR="00361FE4" w:rsidRDefault="00361FE4" w:rsidP="00361FE4">
      <w:pPr>
        <w:ind w:left="3600"/>
        <w:rPr>
          <w:rFonts w:ascii="Maiandra GD" w:hAnsi="Maiandra GD" w:cs="Arial"/>
          <w:b/>
          <w:bCs/>
          <w:color w:val="000000"/>
          <w:sz w:val="20"/>
          <w:szCs w:val="20"/>
          <w:u w:val="single"/>
        </w:rPr>
      </w:pPr>
      <w:r>
        <w:rPr>
          <w:rFonts w:ascii="Maiandra GD" w:hAnsi="Maiandra GD" w:cs="Arial"/>
          <w:b/>
          <w:bCs/>
          <w:color w:val="000000"/>
          <w:sz w:val="20"/>
          <w:szCs w:val="20"/>
        </w:rPr>
        <w:t xml:space="preserve">       </w:t>
      </w:r>
      <w:r>
        <w:rPr>
          <w:rFonts w:ascii="Maiandra GD" w:hAnsi="Maiandra GD" w:cs="Arial"/>
          <w:b/>
          <w:bCs/>
          <w:color w:val="000000"/>
          <w:sz w:val="20"/>
          <w:szCs w:val="20"/>
          <w:u w:val="single"/>
        </w:rPr>
        <w:t>FINANCIAL BID</w:t>
      </w:r>
    </w:p>
    <w:p w:rsidR="00361FE4" w:rsidRDefault="00361FE4" w:rsidP="00361FE4">
      <w:pPr>
        <w:ind w:left="3600"/>
        <w:rPr>
          <w:rFonts w:ascii="Maiandra GD" w:hAnsi="Maiandra GD" w:cs="Arial"/>
          <w:b/>
          <w:bCs/>
          <w:color w:val="000000"/>
          <w:sz w:val="20"/>
          <w:szCs w:val="20"/>
          <w:u w:val="single"/>
        </w:rPr>
      </w:pPr>
    </w:p>
    <w:p w:rsidR="00755C1B" w:rsidRDefault="00755C1B" w:rsidP="00361FE4">
      <w:pPr>
        <w:ind w:left="720"/>
        <w:jc w:val="both"/>
        <w:rPr>
          <w:rFonts w:ascii="Maiandra GD" w:hAnsi="Maiandra GD"/>
          <w:b/>
          <w:color w:val="000000"/>
          <w:sz w:val="22"/>
          <w:szCs w:val="28"/>
        </w:rPr>
      </w:pPr>
      <w:r>
        <w:rPr>
          <w:rFonts w:ascii="Maiandra GD" w:hAnsi="Maiandra GD"/>
          <w:b/>
          <w:color w:val="000000"/>
          <w:sz w:val="22"/>
          <w:szCs w:val="28"/>
        </w:rPr>
        <w:t>Name of work:</w:t>
      </w:r>
      <w:r>
        <w:rPr>
          <w:rFonts w:ascii="Maiandra GD" w:hAnsi="Maiandra GD"/>
          <w:b/>
          <w:color w:val="000000"/>
          <w:sz w:val="22"/>
          <w:szCs w:val="28"/>
        </w:rPr>
        <w:tab/>
        <w:t>License hold rights for Supply of Flowers &amp; Ga</w:t>
      </w:r>
      <w:r w:rsidR="004F45E4">
        <w:rPr>
          <w:rFonts w:ascii="Maiandra GD" w:hAnsi="Maiandra GD"/>
          <w:b/>
          <w:color w:val="000000"/>
          <w:sz w:val="22"/>
          <w:szCs w:val="28"/>
        </w:rPr>
        <w:t xml:space="preserve">rlands for the </w:t>
      </w:r>
      <w:r w:rsidR="004F45E4">
        <w:rPr>
          <w:rFonts w:ascii="Maiandra GD" w:hAnsi="Maiandra GD"/>
          <w:b/>
          <w:color w:val="000000"/>
          <w:sz w:val="22"/>
          <w:szCs w:val="28"/>
        </w:rPr>
        <w:tab/>
      </w:r>
      <w:r w:rsidR="004F45E4">
        <w:rPr>
          <w:rFonts w:ascii="Maiandra GD" w:hAnsi="Maiandra GD"/>
          <w:b/>
          <w:color w:val="000000"/>
          <w:sz w:val="22"/>
          <w:szCs w:val="28"/>
        </w:rPr>
        <w:tab/>
      </w:r>
      <w:r w:rsidR="004F45E4">
        <w:rPr>
          <w:rFonts w:ascii="Maiandra GD" w:hAnsi="Maiandra GD"/>
          <w:b/>
          <w:color w:val="000000"/>
          <w:sz w:val="22"/>
          <w:szCs w:val="28"/>
        </w:rPr>
        <w:tab/>
        <w:t>period from 01.11</w:t>
      </w:r>
      <w:r>
        <w:rPr>
          <w:rFonts w:ascii="Maiandra GD" w:hAnsi="Maiandra GD"/>
          <w:b/>
          <w:color w:val="000000"/>
          <w:sz w:val="22"/>
          <w:szCs w:val="28"/>
        </w:rPr>
        <w:t>.202</w:t>
      </w:r>
      <w:r w:rsidR="00E24896">
        <w:rPr>
          <w:rFonts w:ascii="Maiandra GD" w:hAnsi="Maiandra GD"/>
          <w:b/>
          <w:color w:val="000000"/>
          <w:sz w:val="22"/>
          <w:szCs w:val="28"/>
        </w:rPr>
        <w:t>6</w:t>
      </w:r>
      <w:r w:rsidR="004F45E4">
        <w:rPr>
          <w:rFonts w:ascii="Maiandra GD" w:hAnsi="Maiandra GD"/>
          <w:b/>
          <w:color w:val="000000"/>
          <w:sz w:val="22"/>
          <w:szCs w:val="28"/>
        </w:rPr>
        <w:t xml:space="preserve"> to 31.10</w:t>
      </w:r>
      <w:r>
        <w:rPr>
          <w:rFonts w:ascii="Maiandra GD" w:hAnsi="Maiandra GD"/>
          <w:b/>
          <w:color w:val="000000"/>
          <w:sz w:val="22"/>
          <w:szCs w:val="28"/>
        </w:rPr>
        <w:t>.202</w:t>
      </w:r>
      <w:r w:rsidR="00E24896">
        <w:rPr>
          <w:rFonts w:ascii="Maiandra GD" w:hAnsi="Maiandra GD"/>
          <w:b/>
          <w:color w:val="000000"/>
          <w:sz w:val="22"/>
          <w:szCs w:val="28"/>
        </w:rPr>
        <w:t>7</w:t>
      </w:r>
    </w:p>
    <w:p w:rsidR="00755C1B" w:rsidRDefault="00755C1B" w:rsidP="00361FE4">
      <w:pPr>
        <w:ind w:left="720"/>
        <w:jc w:val="both"/>
        <w:rPr>
          <w:rFonts w:ascii="Maiandra GD" w:hAnsi="Maiandra GD" w:cs="Arial"/>
          <w:b/>
          <w:color w:val="000000"/>
          <w:sz w:val="20"/>
          <w:szCs w:val="20"/>
        </w:rPr>
      </w:pPr>
    </w:p>
    <w:p w:rsidR="00361FE4" w:rsidRDefault="00361FE4" w:rsidP="00361FE4">
      <w:pPr>
        <w:ind w:left="720"/>
        <w:jc w:val="both"/>
        <w:rPr>
          <w:rFonts w:ascii="Maiandra GD" w:hAnsi="Maiandra GD" w:cs="Arial"/>
          <w:b/>
          <w:color w:val="000000"/>
          <w:sz w:val="20"/>
          <w:szCs w:val="20"/>
        </w:rPr>
      </w:pPr>
      <w:r>
        <w:rPr>
          <w:rFonts w:ascii="Maiandra GD" w:hAnsi="Maiandra GD" w:cs="Arial"/>
          <w:b/>
          <w:color w:val="000000"/>
          <w:sz w:val="20"/>
          <w:szCs w:val="20"/>
        </w:rPr>
        <w:t>Name</w:t>
      </w:r>
      <w:r>
        <w:rPr>
          <w:rFonts w:ascii="Maiandra GD" w:hAnsi="Maiandra GD" w:cs="Arial"/>
          <w:b/>
          <w:color w:val="000000"/>
          <w:sz w:val="20"/>
          <w:szCs w:val="20"/>
        </w:rPr>
        <w:tab/>
        <w:t>of the Bidder / Firm</w:t>
      </w:r>
      <w:r>
        <w:rPr>
          <w:rFonts w:ascii="Maiandra GD" w:hAnsi="Maiandra GD" w:cs="Arial"/>
          <w:b/>
          <w:color w:val="000000"/>
          <w:sz w:val="20"/>
          <w:szCs w:val="20"/>
        </w:rPr>
        <w:tab/>
      </w:r>
      <w:r>
        <w:rPr>
          <w:rFonts w:ascii="Maiandra GD" w:hAnsi="Maiandra GD" w:cs="Arial"/>
          <w:b/>
          <w:color w:val="000000"/>
          <w:sz w:val="20"/>
          <w:szCs w:val="20"/>
        </w:rPr>
        <w:tab/>
        <w:t>::</w:t>
      </w:r>
    </w:p>
    <w:p w:rsidR="00361FE4" w:rsidRDefault="00361FE4" w:rsidP="00361FE4">
      <w:pPr>
        <w:ind w:left="720"/>
        <w:jc w:val="both"/>
        <w:rPr>
          <w:rFonts w:ascii="Maiandra GD" w:hAnsi="Maiandra GD" w:cs="Arial"/>
          <w:b/>
          <w:color w:val="000000"/>
          <w:sz w:val="20"/>
          <w:szCs w:val="20"/>
        </w:rPr>
      </w:pPr>
    </w:p>
    <w:p w:rsidR="00361FE4" w:rsidRDefault="00361FE4" w:rsidP="00361FE4">
      <w:pPr>
        <w:ind w:firstLine="720"/>
        <w:jc w:val="both"/>
        <w:rPr>
          <w:rFonts w:ascii="Maiandra GD" w:hAnsi="Maiandra GD" w:cs="Arial"/>
          <w:b/>
          <w:color w:val="000000"/>
          <w:sz w:val="20"/>
          <w:szCs w:val="20"/>
        </w:rPr>
      </w:pPr>
      <w:r>
        <w:rPr>
          <w:rFonts w:ascii="Maiandra GD" w:hAnsi="Maiandra GD" w:cs="Arial"/>
          <w:b/>
          <w:color w:val="000000"/>
          <w:sz w:val="20"/>
          <w:szCs w:val="20"/>
        </w:rPr>
        <w:t>A.P.G.S.T No.</w:t>
      </w:r>
      <w:r>
        <w:rPr>
          <w:rFonts w:ascii="Maiandra GD" w:hAnsi="Maiandra GD" w:cs="Arial"/>
          <w:b/>
          <w:color w:val="000000"/>
          <w:sz w:val="20"/>
          <w:szCs w:val="20"/>
        </w:rPr>
        <w:tab/>
      </w:r>
      <w:r>
        <w:rPr>
          <w:rFonts w:ascii="Maiandra GD" w:hAnsi="Maiandra GD" w:cs="Arial"/>
          <w:b/>
          <w:color w:val="000000"/>
          <w:sz w:val="20"/>
          <w:szCs w:val="20"/>
        </w:rPr>
        <w:tab/>
      </w:r>
      <w:r>
        <w:rPr>
          <w:rFonts w:ascii="Maiandra GD" w:hAnsi="Maiandra GD" w:cs="Arial"/>
          <w:b/>
          <w:color w:val="000000"/>
          <w:sz w:val="20"/>
          <w:szCs w:val="20"/>
        </w:rPr>
        <w:tab/>
        <w:t xml:space="preserve">         ::</w:t>
      </w:r>
    </w:p>
    <w:p w:rsidR="00361FE4" w:rsidRDefault="00361FE4" w:rsidP="00361FE4">
      <w:pPr>
        <w:ind w:left="720" w:firstLine="720"/>
        <w:jc w:val="both"/>
        <w:rPr>
          <w:rFonts w:ascii="Maiandra GD" w:hAnsi="Maiandra GD" w:cs="Arial"/>
          <w:b/>
          <w:color w:val="000000"/>
          <w:sz w:val="20"/>
          <w:szCs w:val="20"/>
        </w:rPr>
      </w:pPr>
    </w:p>
    <w:p w:rsidR="00361FE4" w:rsidRDefault="00361FE4" w:rsidP="00361FE4">
      <w:pPr>
        <w:ind w:left="720"/>
        <w:jc w:val="both"/>
        <w:rPr>
          <w:rFonts w:ascii="Maiandra GD" w:hAnsi="Maiandra GD" w:cs="Arial"/>
          <w:b/>
          <w:color w:val="000000"/>
          <w:sz w:val="20"/>
          <w:szCs w:val="20"/>
        </w:rPr>
      </w:pPr>
      <w:r>
        <w:rPr>
          <w:rFonts w:ascii="Maiandra GD" w:hAnsi="Maiandra GD" w:cs="Arial"/>
          <w:b/>
          <w:color w:val="000000"/>
          <w:sz w:val="20"/>
          <w:szCs w:val="20"/>
        </w:rPr>
        <w:t>C.S.T. / VAT No.</w:t>
      </w:r>
      <w:r>
        <w:rPr>
          <w:rFonts w:ascii="Maiandra GD" w:hAnsi="Maiandra GD" w:cs="Arial"/>
          <w:b/>
          <w:color w:val="000000"/>
          <w:sz w:val="20"/>
          <w:szCs w:val="20"/>
        </w:rPr>
        <w:tab/>
      </w:r>
      <w:r>
        <w:rPr>
          <w:rFonts w:ascii="Maiandra GD" w:hAnsi="Maiandra GD" w:cs="Arial"/>
          <w:b/>
          <w:color w:val="000000"/>
          <w:sz w:val="20"/>
          <w:szCs w:val="20"/>
        </w:rPr>
        <w:tab/>
      </w:r>
      <w:r>
        <w:rPr>
          <w:rFonts w:ascii="Maiandra GD" w:hAnsi="Maiandra GD" w:cs="Arial"/>
          <w:b/>
          <w:color w:val="000000"/>
          <w:sz w:val="20"/>
          <w:szCs w:val="20"/>
        </w:rPr>
        <w:tab/>
        <w:t>::</w:t>
      </w:r>
    </w:p>
    <w:p w:rsidR="00361FE4" w:rsidRDefault="00361FE4" w:rsidP="00361FE4">
      <w:pPr>
        <w:ind w:left="720"/>
        <w:jc w:val="both"/>
        <w:rPr>
          <w:rFonts w:ascii="Maiandra GD" w:hAnsi="Maiandra GD" w:cs="Arial"/>
          <w:b/>
          <w:color w:val="000000"/>
          <w:sz w:val="20"/>
          <w:szCs w:val="20"/>
        </w:rPr>
      </w:pPr>
    </w:p>
    <w:p w:rsidR="00361FE4" w:rsidRDefault="00361FE4" w:rsidP="004A00EF">
      <w:pPr>
        <w:ind w:firstLine="720"/>
        <w:jc w:val="both"/>
        <w:rPr>
          <w:rFonts w:ascii="Trebuchet MS" w:hAnsi="Trebuchet MS"/>
          <w:color w:val="000000"/>
          <w:sz w:val="20"/>
          <w:szCs w:val="20"/>
        </w:rPr>
      </w:pPr>
      <w:r>
        <w:rPr>
          <w:rFonts w:ascii="Maiandra GD" w:hAnsi="Maiandra GD" w:cs="Arial"/>
          <w:b/>
          <w:bCs/>
          <w:color w:val="000000"/>
          <w:sz w:val="20"/>
          <w:szCs w:val="20"/>
        </w:rPr>
        <w:t>Note : Rate should be quote</w:t>
      </w:r>
      <w:r w:rsidR="00B1078B">
        <w:rPr>
          <w:rFonts w:ascii="Maiandra GD" w:hAnsi="Maiandra GD" w:cs="Arial"/>
          <w:b/>
          <w:bCs/>
          <w:color w:val="000000"/>
          <w:sz w:val="20"/>
          <w:szCs w:val="20"/>
        </w:rPr>
        <w:t>d</w:t>
      </w:r>
      <w:r w:rsidR="004A00EF">
        <w:rPr>
          <w:rFonts w:ascii="Maiandra GD" w:hAnsi="Maiandra GD" w:cs="Arial"/>
          <w:b/>
          <w:bCs/>
          <w:color w:val="000000"/>
          <w:sz w:val="20"/>
          <w:szCs w:val="20"/>
        </w:rPr>
        <w:t xml:space="preserve"> </w:t>
      </w:r>
      <w:r>
        <w:rPr>
          <w:rFonts w:ascii="Maiandra GD" w:hAnsi="Maiandra GD" w:cs="Arial"/>
          <w:b/>
          <w:bCs/>
          <w:color w:val="000000"/>
          <w:sz w:val="20"/>
          <w:szCs w:val="20"/>
        </w:rPr>
        <w:t>through online only</w:t>
      </w:r>
    </w:p>
    <w:p w:rsidR="00361FE4" w:rsidRDefault="00361FE4" w:rsidP="00361FE4">
      <w:pPr>
        <w:ind w:left="2160" w:hanging="2160"/>
        <w:jc w:val="both"/>
        <w:rPr>
          <w:rFonts w:ascii="Trebuchet MS" w:hAnsi="Trebuchet MS"/>
          <w:color w:val="000000"/>
          <w:sz w:val="20"/>
          <w:szCs w:val="20"/>
        </w:rPr>
      </w:pPr>
    </w:p>
    <w:p w:rsidR="008A5572" w:rsidRDefault="008A5572" w:rsidP="008A5572">
      <w:pPr>
        <w:ind w:left="720" w:hanging="2160"/>
        <w:jc w:val="both"/>
        <w:rPr>
          <w:rFonts w:ascii="Trebuchet MS" w:hAnsi="Trebuchet MS"/>
          <w:color w:val="000000"/>
          <w:sz w:val="20"/>
          <w:szCs w:val="20"/>
        </w:rPr>
      </w:pPr>
      <w:r>
        <w:rPr>
          <w:rFonts w:ascii="Maiandra GD" w:hAnsi="Maiandra GD"/>
          <w:b/>
          <w:color w:val="000000"/>
          <w:sz w:val="22"/>
          <w:szCs w:val="28"/>
        </w:rPr>
        <w:tab/>
      </w:r>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40"/>
        <w:gridCol w:w="2520"/>
        <w:gridCol w:w="990"/>
        <w:gridCol w:w="1587"/>
        <w:gridCol w:w="3363"/>
      </w:tblGrid>
      <w:tr w:rsidR="00275683" w:rsidTr="004F45E4">
        <w:trPr>
          <w:trHeight w:val="332"/>
        </w:trPr>
        <w:tc>
          <w:tcPr>
            <w:tcW w:w="540" w:type="dxa"/>
            <w:vMerge w:val="restart"/>
            <w:vAlign w:val="center"/>
          </w:tcPr>
          <w:p w:rsidR="00275683" w:rsidRDefault="00275683" w:rsidP="00361FE4">
            <w:pPr>
              <w:jc w:val="center"/>
              <w:rPr>
                <w:rFonts w:ascii="Trebuchet MS" w:hAnsi="Trebuchet MS" w:cs="Arial"/>
                <w:b/>
                <w:bCs/>
                <w:color w:val="000000"/>
                <w:sz w:val="20"/>
                <w:szCs w:val="20"/>
              </w:rPr>
            </w:pPr>
            <w:r>
              <w:rPr>
                <w:rFonts w:ascii="Trebuchet MS" w:hAnsi="Trebuchet MS" w:cs="Arial"/>
                <w:b/>
                <w:bCs/>
                <w:color w:val="000000"/>
                <w:sz w:val="20"/>
                <w:szCs w:val="20"/>
              </w:rPr>
              <w:t>Sl.</w:t>
            </w:r>
          </w:p>
          <w:p w:rsidR="00275683" w:rsidRDefault="00275683" w:rsidP="00361FE4">
            <w:pPr>
              <w:jc w:val="center"/>
              <w:rPr>
                <w:rFonts w:ascii="Trebuchet MS" w:hAnsi="Trebuchet MS" w:cs="Arial"/>
                <w:b/>
                <w:bCs/>
                <w:color w:val="000000"/>
                <w:sz w:val="20"/>
                <w:szCs w:val="20"/>
              </w:rPr>
            </w:pPr>
            <w:r>
              <w:rPr>
                <w:rFonts w:ascii="Trebuchet MS" w:hAnsi="Trebuchet MS" w:cs="Arial"/>
                <w:b/>
                <w:bCs/>
                <w:color w:val="000000"/>
                <w:sz w:val="20"/>
                <w:szCs w:val="20"/>
              </w:rPr>
              <w:t>No</w:t>
            </w:r>
          </w:p>
        </w:tc>
        <w:tc>
          <w:tcPr>
            <w:tcW w:w="2520" w:type="dxa"/>
            <w:vMerge w:val="restart"/>
            <w:vAlign w:val="center"/>
          </w:tcPr>
          <w:p w:rsidR="00275683" w:rsidRDefault="00275683" w:rsidP="00361FE4">
            <w:pPr>
              <w:jc w:val="center"/>
              <w:rPr>
                <w:rFonts w:ascii="Trebuchet MS" w:hAnsi="Trebuchet MS" w:cs="Arial"/>
                <w:b/>
                <w:bCs/>
                <w:color w:val="000000"/>
                <w:sz w:val="20"/>
                <w:szCs w:val="20"/>
              </w:rPr>
            </w:pPr>
            <w:r>
              <w:rPr>
                <w:rFonts w:ascii="Trebuchet MS" w:hAnsi="Trebuchet MS" w:cs="Arial"/>
                <w:b/>
                <w:bCs/>
                <w:color w:val="000000"/>
                <w:sz w:val="20"/>
                <w:szCs w:val="20"/>
              </w:rPr>
              <w:t>Description</w:t>
            </w:r>
          </w:p>
        </w:tc>
        <w:tc>
          <w:tcPr>
            <w:tcW w:w="990" w:type="dxa"/>
            <w:vMerge w:val="restart"/>
            <w:vAlign w:val="center"/>
          </w:tcPr>
          <w:p w:rsidR="00275683" w:rsidRDefault="00275683" w:rsidP="004957B7">
            <w:pPr>
              <w:jc w:val="center"/>
              <w:rPr>
                <w:rFonts w:ascii="Trebuchet MS" w:hAnsi="Trebuchet MS"/>
                <w:b/>
                <w:color w:val="000000"/>
                <w:sz w:val="20"/>
                <w:szCs w:val="20"/>
              </w:rPr>
            </w:pPr>
            <w:r>
              <w:rPr>
                <w:rFonts w:ascii="Trebuchet MS" w:hAnsi="Trebuchet MS"/>
                <w:b/>
                <w:color w:val="000000"/>
                <w:sz w:val="20"/>
                <w:szCs w:val="20"/>
              </w:rPr>
              <w:t>Unit</w:t>
            </w:r>
          </w:p>
        </w:tc>
        <w:tc>
          <w:tcPr>
            <w:tcW w:w="4950" w:type="dxa"/>
            <w:gridSpan w:val="2"/>
            <w:vAlign w:val="center"/>
          </w:tcPr>
          <w:p w:rsidR="00275683" w:rsidRDefault="00275683" w:rsidP="008C2661">
            <w:pPr>
              <w:jc w:val="center"/>
              <w:rPr>
                <w:rFonts w:ascii="Trebuchet MS" w:hAnsi="Trebuchet MS"/>
                <w:b/>
                <w:color w:val="000000"/>
                <w:sz w:val="20"/>
                <w:szCs w:val="20"/>
              </w:rPr>
            </w:pPr>
            <w:r>
              <w:rPr>
                <w:rFonts w:ascii="Trebuchet MS" w:hAnsi="Trebuchet MS"/>
                <w:b/>
                <w:color w:val="000000"/>
                <w:sz w:val="20"/>
                <w:szCs w:val="20"/>
              </w:rPr>
              <w:t>Amount Should be quoted for each</w:t>
            </w:r>
          </w:p>
        </w:tc>
      </w:tr>
      <w:tr w:rsidR="00275683" w:rsidTr="004F45E4">
        <w:trPr>
          <w:trHeight w:val="359"/>
        </w:trPr>
        <w:tc>
          <w:tcPr>
            <w:tcW w:w="540" w:type="dxa"/>
            <w:vMerge/>
            <w:vAlign w:val="center"/>
          </w:tcPr>
          <w:p w:rsidR="00275683" w:rsidRDefault="00275683" w:rsidP="00361FE4">
            <w:pPr>
              <w:jc w:val="center"/>
              <w:rPr>
                <w:rFonts w:ascii="Trebuchet MS" w:hAnsi="Trebuchet MS" w:cs="Arial"/>
                <w:b/>
                <w:bCs/>
                <w:color w:val="000000"/>
                <w:sz w:val="20"/>
                <w:szCs w:val="20"/>
              </w:rPr>
            </w:pPr>
          </w:p>
        </w:tc>
        <w:tc>
          <w:tcPr>
            <w:tcW w:w="2520" w:type="dxa"/>
            <w:vMerge/>
            <w:vAlign w:val="center"/>
          </w:tcPr>
          <w:p w:rsidR="00275683" w:rsidRDefault="00275683" w:rsidP="00361FE4">
            <w:pPr>
              <w:jc w:val="center"/>
              <w:rPr>
                <w:rFonts w:ascii="Trebuchet MS" w:hAnsi="Trebuchet MS" w:cs="Arial"/>
                <w:b/>
                <w:bCs/>
                <w:color w:val="000000"/>
                <w:sz w:val="20"/>
                <w:szCs w:val="20"/>
              </w:rPr>
            </w:pPr>
          </w:p>
        </w:tc>
        <w:tc>
          <w:tcPr>
            <w:tcW w:w="990" w:type="dxa"/>
            <w:vMerge/>
            <w:vAlign w:val="center"/>
          </w:tcPr>
          <w:p w:rsidR="00275683" w:rsidRDefault="00275683" w:rsidP="004957B7">
            <w:pPr>
              <w:jc w:val="center"/>
              <w:rPr>
                <w:rFonts w:ascii="Trebuchet MS" w:hAnsi="Trebuchet MS"/>
                <w:b/>
                <w:color w:val="000000"/>
                <w:sz w:val="20"/>
                <w:szCs w:val="20"/>
              </w:rPr>
            </w:pPr>
          </w:p>
        </w:tc>
        <w:tc>
          <w:tcPr>
            <w:tcW w:w="1587" w:type="dxa"/>
            <w:vAlign w:val="center"/>
          </w:tcPr>
          <w:p w:rsidR="00275683" w:rsidRDefault="00275683" w:rsidP="00361FE4">
            <w:pPr>
              <w:jc w:val="center"/>
              <w:rPr>
                <w:rFonts w:ascii="Trebuchet MS" w:hAnsi="Trebuchet MS"/>
                <w:b/>
                <w:color w:val="000000"/>
                <w:sz w:val="20"/>
                <w:szCs w:val="20"/>
              </w:rPr>
            </w:pPr>
            <w:r>
              <w:rPr>
                <w:rFonts w:ascii="Trebuchet MS" w:hAnsi="Trebuchet MS"/>
                <w:b/>
                <w:color w:val="000000"/>
                <w:sz w:val="20"/>
                <w:szCs w:val="20"/>
              </w:rPr>
              <w:t>Rs. in figures</w:t>
            </w:r>
          </w:p>
        </w:tc>
        <w:tc>
          <w:tcPr>
            <w:tcW w:w="3363" w:type="dxa"/>
            <w:vAlign w:val="center"/>
          </w:tcPr>
          <w:p w:rsidR="00275683" w:rsidRDefault="00275683" w:rsidP="00361FE4">
            <w:pPr>
              <w:jc w:val="center"/>
              <w:rPr>
                <w:rFonts w:ascii="Trebuchet MS" w:hAnsi="Trebuchet MS"/>
                <w:b/>
                <w:color w:val="000000"/>
                <w:sz w:val="20"/>
                <w:szCs w:val="20"/>
              </w:rPr>
            </w:pPr>
            <w:r>
              <w:rPr>
                <w:rFonts w:ascii="Trebuchet MS" w:hAnsi="Trebuchet MS"/>
                <w:b/>
                <w:color w:val="000000"/>
                <w:sz w:val="20"/>
                <w:szCs w:val="20"/>
              </w:rPr>
              <w:t xml:space="preserve">Rs. In words  </w:t>
            </w:r>
          </w:p>
        </w:tc>
      </w:tr>
      <w:tr w:rsidR="00275683" w:rsidTr="004F45E4">
        <w:trPr>
          <w:trHeight w:val="435"/>
        </w:trPr>
        <w:tc>
          <w:tcPr>
            <w:tcW w:w="540" w:type="dxa"/>
          </w:tcPr>
          <w:p w:rsidR="00275683" w:rsidRDefault="00275683" w:rsidP="00361FE4">
            <w:pPr>
              <w:rPr>
                <w:rFonts w:ascii="Book Antiqua" w:hAnsi="Book Antiqua" w:cs="Arial"/>
                <w:color w:val="000000"/>
                <w:sz w:val="22"/>
                <w:szCs w:val="22"/>
              </w:rPr>
            </w:pPr>
            <w:r>
              <w:rPr>
                <w:rFonts w:ascii="Book Antiqua" w:hAnsi="Book Antiqua" w:cs="Arial"/>
                <w:color w:val="000000"/>
                <w:sz w:val="22"/>
                <w:szCs w:val="22"/>
              </w:rPr>
              <w:t>1</w:t>
            </w:r>
          </w:p>
        </w:tc>
        <w:tc>
          <w:tcPr>
            <w:tcW w:w="2520" w:type="dxa"/>
          </w:tcPr>
          <w:p w:rsidR="00275683" w:rsidRDefault="00044D01" w:rsidP="00D065B1">
            <w:pPr>
              <w:rPr>
                <w:rFonts w:ascii="Book Antiqua" w:hAnsi="Book Antiqua"/>
                <w:color w:val="000000"/>
                <w:sz w:val="22"/>
                <w:szCs w:val="22"/>
              </w:rPr>
            </w:pPr>
            <w:r>
              <w:rPr>
                <w:rFonts w:ascii="Book Antiqua" w:hAnsi="Book Antiqua"/>
                <w:color w:val="000000"/>
                <w:sz w:val="22"/>
                <w:szCs w:val="22"/>
              </w:rPr>
              <w:t>Kantamala</w:t>
            </w:r>
          </w:p>
          <w:p w:rsidR="00275683" w:rsidRDefault="00275683" w:rsidP="00275683">
            <w:pPr>
              <w:rPr>
                <w:rFonts w:ascii="Book Antiqua" w:hAnsi="Book Antiqua"/>
                <w:color w:val="000000"/>
                <w:sz w:val="22"/>
                <w:szCs w:val="22"/>
              </w:rPr>
            </w:pPr>
            <w:r>
              <w:rPr>
                <w:rFonts w:ascii="Book Antiqua" w:hAnsi="Book Antiqua"/>
                <w:color w:val="000000"/>
                <w:sz w:val="22"/>
                <w:szCs w:val="22"/>
              </w:rPr>
              <w:t xml:space="preserve">(2½ feet x 3 inches) </w:t>
            </w:r>
          </w:p>
        </w:tc>
        <w:tc>
          <w:tcPr>
            <w:tcW w:w="990" w:type="dxa"/>
            <w:vAlign w:val="center"/>
          </w:tcPr>
          <w:p w:rsidR="00275683" w:rsidRDefault="00275683" w:rsidP="004957B7">
            <w:pPr>
              <w:jc w:val="center"/>
              <w:rPr>
                <w:rFonts w:ascii="Book Antiqua" w:hAnsi="Book Antiqua" w:cs="Arial"/>
                <w:color w:val="000000"/>
                <w:sz w:val="22"/>
                <w:szCs w:val="22"/>
              </w:rPr>
            </w:pPr>
            <w:r>
              <w:rPr>
                <w:rFonts w:ascii="Book Antiqua" w:hAnsi="Book Antiqua" w:cs="Arial"/>
                <w:color w:val="000000"/>
                <w:sz w:val="22"/>
                <w:szCs w:val="22"/>
              </w:rPr>
              <w:t>Each</w:t>
            </w:r>
          </w:p>
        </w:tc>
        <w:tc>
          <w:tcPr>
            <w:tcW w:w="1587" w:type="dxa"/>
          </w:tcPr>
          <w:p w:rsidR="00275683" w:rsidRDefault="00275683" w:rsidP="00361FE4">
            <w:pPr>
              <w:rPr>
                <w:rFonts w:ascii="Book Antiqua" w:hAnsi="Book Antiqua" w:cs="Arial"/>
                <w:color w:val="000000"/>
                <w:sz w:val="22"/>
                <w:szCs w:val="22"/>
              </w:rPr>
            </w:pPr>
          </w:p>
        </w:tc>
        <w:tc>
          <w:tcPr>
            <w:tcW w:w="3363" w:type="dxa"/>
          </w:tcPr>
          <w:p w:rsidR="00275683" w:rsidRDefault="00275683" w:rsidP="00361FE4">
            <w:pPr>
              <w:rPr>
                <w:rFonts w:ascii="Book Antiqua" w:hAnsi="Book Antiqua" w:cs="Arial"/>
                <w:color w:val="000000"/>
                <w:sz w:val="22"/>
                <w:szCs w:val="22"/>
              </w:rPr>
            </w:pPr>
          </w:p>
        </w:tc>
      </w:tr>
      <w:tr w:rsidR="00275683" w:rsidTr="004F45E4">
        <w:trPr>
          <w:trHeight w:val="435"/>
        </w:trPr>
        <w:tc>
          <w:tcPr>
            <w:tcW w:w="540" w:type="dxa"/>
          </w:tcPr>
          <w:p w:rsidR="00275683" w:rsidRDefault="00275683" w:rsidP="00361FE4">
            <w:pPr>
              <w:rPr>
                <w:rFonts w:ascii="Book Antiqua" w:hAnsi="Book Antiqua" w:cs="Arial"/>
                <w:color w:val="000000"/>
                <w:sz w:val="22"/>
                <w:szCs w:val="22"/>
              </w:rPr>
            </w:pPr>
            <w:r>
              <w:rPr>
                <w:rFonts w:ascii="Book Antiqua" w:hAnsi="Book Antiqua" w:cs="Arial"/>
                <w:color w:val="000000"/>
                <w:sz w:val="22"/>
                <w:szCs w:val="22"/>
              </w:rPr>
              <w:t>2</w:t>
            </w:r>
          </w:p>
        </w:tc>
        <w:tc>
          <w:tcPr>
            <w:tcW w:w="2520" w:type="dxa"/>
          </w:tcPr>
          <w:p w:rsidR="00275683" w:rsidRDefault="002D3800" w:rsidP="00D065B1">
            <w:pPr>
              <w:rPr>
                <w:rFonts w:ascii="Book Antiqua" w:hAnsi="Book Antiqua"/>
                <w:color w:val="000000"/>
                <w:sz w:val="22"/>
                <w:szCs w:val="22"/>
              </w:rPr>
            </w:pPr>
            <w:r>
              <w:rPr>
                <w:rFonts w:ascii="Book Antiqua" w:hAnsi="Book Antiqua"/>
                <w:color w:val="000000"/>
                <w:sz w:val="22"/>
                <w:szCs w:val="22"/>
              </w:rPr>
              <w:t>Gaja</w:t>
            </w:r>
            <w:r w:rsidR="00275683">
              <w:rPr>
                <w:rFonts w:ascii="Book Antiqua" w:hAnsi="Book Antiqua"/>
                <w:color w:val="000000"/>
                <w:sz w:val="22"/>
                <w:szCs w:val="22"/>
              </w:rPr>
              <w:t>mala</w:t>
            </w:r>
          </w:p>
          <w:p w:rsidR="00275683" w:rsidRDefault="002D3800" w:rsidP="00D065B1">
            <w:pPr>
              <w:rPr>
                <w:rFonts w:ascii="Book Antiqua" w:hAnsi="Book Antiqua"/>
                <w:color w:val="000000"/>
                <w:sz w:val="22"/>
                <w:szCs w:val="22"/>
              </w:rPr>
            </w:pPr>
            <w:r>
              <w:rPr>
                <w:rFonts w:ascii="Book Antiqua" w:hAnsi="Book Antiqua"/>
                <w:color w:val="000000"/>
                <w:sz w:val="22"/>
                <w:szCs w:val="22"/>
              </w:rPr>
              <w:t>(7</w:t>
            </w:r>
            <w:r w:rsidR="004F45E4">
              <w:rPr>
                <w:rFonts w:ascii="Book Antiqua" w:hAnsi="Book Antiqua"/>
                <w:color w:val="000000"/>
                <w:sz w:val="22"/>
                <w:szCs w:val="22"/>
              </w:rPr>
              <w:t xml:space="preserve"> ft x 6</w:t>
            </w:r>
            <w:r w:rsidR="00275683">
              <w:rPr>
                <w:rFonts w:ascii="Book Antiqua" w:hAnsi="Book Antiqua"/>
                <w:color w:val="000000"/>
                <w:sz w:val="22"/>
                <w:szCs w:val="22"/>
              </w:rPr>
              <w:t xml:space="preserve"> inches)</w:t>
            </w:r>
          </w:p>
        </w:tc>
        <w:tc>
          <w:tcPr>
            <w:tcW w:w="990" w:type="dxa"/>
            <w:vAlign w:val="center"/>
          </w:tcPr>
          <w:p w:rsidR="00275683" w:rsidRDefault="00275683" w:rsidP="004957B7">
            <w:pPr>
              <w:jc w:val="center"/>
              <w:rPr>
                <w:rFonts w:ascii="Book Antiqua" w:hAnsi="Book Antiqua" w:cs="Arial"/>
                <w:color w:val="000000"/>
                <w:sz w:val="22"/>
                <w:szCs w:val="22"/>
              </w:rPr>
            </w:pPr>
            <w:r>
              <w:rPr>
                <w:rFonts w:ascii="Book Antiqua" w:hAnsi="Book Antiqua" w:cs="Arial"/>
                <w:color w:val="000000"/>
                <w:sz w:val="22"/>
                <w:szCs w:val="22"/>
              </w:rPr>
              <w:t>Each</w:t>
            </w:r>
          </w:p>
        </w:tc>
        <w:tc>
          <w:tcPr>
            <w:tcW w:w="1587" w:type="dxa"/>
          </w:tcPr>
          <w:p w:rsidR="00275683" w:rsidRDefault="00275683" w:rsidP="00361FE4">
            <w:pPr>
              <w:rPr>
                <w:rFonts w:ascii="Book Antiqua" w:hAnsi="Book Antiqua" w:cs="Arial"/>
                <w:color w:val="000000"/>
                <w:sz w:val="22"/>
                <w:szCs w:val="22"/>
              </w:rPr>
            </w:pPr>
          </w:p>
        </w:tc>
        <w:tc>
          <w:tcPr>
            <w:tcW w:w="3363" w:type="dxa"/>
          </w:tcPr>
          <w:p w:rsidR="00275683" w:rsidRDefault="00275683" w:rsidP="00361FE4">
            <w:pPr>
              <w:rPr>
                <w:rFonts w:ascii="Book Antiqua" w:hAnsi="Book Antiqua" w:cs="Arial"/>
                <w:color w:val="000000"/>
                <w:sz w:val="22"/>
                <w:szCs w:val="22"/>
              </w:rPr>
            </w:pPr>
          </w:p>
        </w:tc>
      </w:tr>
      <w:tr w:rsidR="00275683" w:rsidTr="004F45E4">
        <w:trPr>
          <w:trHeight w:val="435"/>
        </w:trPr>
        <w:tc>
          <w:tcPr>
            <w:tcW w:w="540" w:type="dxa"/>
          </w:tcPr>
          <w:p w:rsidR="00275683" w:rsidRDefault="00275683" w:rsidP="00361FE4">
            <w:pPr>
              <w:rPr>
                <w:rFonts w:ascii="Book Antiqua" w:hAnsi="Book Antiqua" w:cs="Arial"/>
                <w:color w:val="000000"/>
                <w:sz w:val="22"/>
                <w:szCs w:val="22"/>
              </w:rPr>
            </w:pPr>
            <w:r>
              <w:rPr>
                <w:rFonts w:ascii="Book Antiqua" w:hAnsi="Book Antiqua" w:cs="Arial"/>
                <w:color w:val="000000"/>
                <w:sz w:val="22"/>
                <w:szCs w:val="22"/>
              </w:rPr>
              <w:t>3</w:t>
            </w:r>
          </w:p>
        </w:tc>
        <w:tc>
          <w:tcPr>
            <w:tcW w:w="2520" w:type="dxa"/>
          </w:tcPr>
          <w:p w:rsidR="00275683" w:rsidRDefault="00275683" w:rsidP="00D065B1">
            <w:pPr>
              <w:rPr>
                <w:rFonts w:ascii="Book Antiqua" w:hAnsi="Book Antiqua"/>
                <w:color w:val="000000"/>
                <w:sz w:val="22"/>
                <w:szCs w:val="22"/>
              </w:rPr>
            </w:pPr>
            <w:r>
              <w:rPr>
                <w:rFonts w:ascii="Book Antiqua" w:hAnsi="Book Antiqua"/>
                <w:color w:val="000000"/>
                <w:sz w:val="22"/>
                <w:szCs w:val="22"/>
              </w:rPr>
              <w:t>Thomala</w:t>
            </w:r>
          </w:p>
          <w:p w:rsidR="00275683" w:rsidRDefault="004F45E4" w:rsidP="00D065B1">
            <w:pPr>
              <w:rPr>
                <w:rFonts w:ascii="Book Antiqua" w:hAnsi="Book Antiqua"/>
                <w:color w:val="000000"/>
                <w:sz w:val="22"/>
                <w:szCs w:val="22"/>
              </w:rPr>
            </w:pPr>
            <w:r>
              <w:rPr>
                <w:rFonts w:ascii="Book Antiqua" w:hAnsi="Book Antiqua"/>
                <w:color w:val="000000"/>
                <w:sz w:val="22"/>
                <w:szCs w:val="22"/>
              </w:rPr>
              <w:t>(6</w:t>
            </w:r>
            <w:r w:rsidR="00275683">
              <w:rPr>
                <w:rFonts w:ascii="Book Antiqua" w:hAnsi="Book Antiqua"/>
                <w:color w:val="000000"/>
                <w:sz w:val="22"/>
                <w:szCs w:val="22"/>
              </w:rPr>
              <w:t xml:space="preserve"> ft x 4 inches)</w:t>
            </w:r>
          </w:p>
        </w:tc>
        <w:tc>
          <w:tcPr>
            <w:tcW w:w="990" w:type="dxa"/>
            <w:vAlign w:val="center"/>
          </w:tcPr>
          <w:p w:rsidR="00275683" w:rsidRDefault="00275683" w:rsidP="004957B7">
            <w:pPr>
              <w:jc w:val="center"/>
              <w:rPr>
                <w:rFonts w:ascii="Book Antiqua" w:hAnsi="Book Antiqua" w:cs="Arial"/>
                <w:color w:val="000000"/>
                <w:sz w:val="22"/>
                <w:szCs w:val="22"/>
              </w:rPr>
            </w:pPr>
            <w:r>
              <w:rPr>
                <w:rFonts w:ascii="Book Antiqua" w:hAnsi="Book Antiqua" w:cs="Arial"/>
                <w:color w:val="000000"/>
                <w:sz w:val="22"/>
                <w:szCs w:val="22"/>
              </w:rPr>
              <w:t>Each</w:t>
            </w:r>
          </w:p>
        </w:tc>
        <w:tc>
          <w:tcPr>
            <w:tcW w:w="1587" w:type="dxa"/>
          </w:tcPr>
          <w:p w:rsidR="00275683" w:rsidRDefault="00275683" w:rsidP="00361FE4">
            <w:pPr>
              <w:rPr>
                <w:rFonts w:ascii="Book Antiqua" w:hAnsi="Book Antiqua" w:cs="Arial"/>
                <w:color w:val="000000"/>
                <w:sz w:val="22"/>
                <w:szCs w:val="22"/>
              </w:rPr>
            </w:pPr>
          </w:p>
        </w:tc>
        <w:tc>
          <w:tcPr>
            <w:tcW w:w="3363" w:type="dxa"/>
          </w:tcPr>
          <w:p w:rsidR="00275683" w:rsidRDefault="00275683" w:rsidP="00361FE4">
            <w:pPr>
              <w:rPr>
                <w:rFonts w:ascii="Book Antiqua" w:hAnsi="Book Antiqua" w:cs="Arial"/>
                <w:color w:val="000000"/>
                <w:sz w:val="22"/>
                <w:szCs w:val="22"/>
              </w:rPr>
            </w:pPr>
          </w:p>
        </w:tc>
      </w:tr>
      <w:tr w:rsidR="00275683" w:rsidTr="004F45E4">
        <w:trPr>
          <w:trHeight w:val="435"/>
        </w:trPr>
        <w:tc>
          <w:tcPr>
            <w:tcW w:w="540" w:type="dxa"/>
          </w:tcPr>
          <w:p w:rsidR="00275683" w:rsidRDefault="00275683" w:rsidP="00361FE4">
            <w:pPr>
              <w:rPr>
                <w:rFonts w:ascii="Book Antiqua" w:hAnsi="Book Antiqua" w:cs="Arial"/>
                <w:color w:val="000000"/>
                <w:sz w:val="22"/>
                <w:szCs w:val="22"/>
              </w:rPr>
            </w:pPr>
            <w:r>
              <w:rPr>
                <w:rFonts w:ascii="Book Antiqua" w:hAnsi="Book Antiqua" w:cs="Arial"/>
                <w:color w:val="000000"/>
                <w:sz w:val="22"/>
                <w:szCs w:val="22"/>
              </w:rPr>
              <w:t>4</w:t>
            </w:r>
          </w:p>
        </w:tc>
        <w:tc>
          <w:tcPr>
            <w:tcW w:w="2520" w:type="dxa"/>
          </w:tcPr>
          <w:p w:rsidR="00275683" w:rsidRDefault="00275683" w:rsidP="00275683">
            <w:pPr>
              <w:rPr>
                <w:rFonts w:ascii="Book Antiqua" w:hAnsi="Book Antiqua"/>
                <w:color w:val="000000"/>
                <w:sz w:val="22"/>
                <w:szCs w:val="22"/>
              </w:rPr>
            </w:pPr>
            <w:r>
              <w:rPr>
                <w:rFonts w:ascii="Book Antiqua" w:hAnsi="Book Antiqua"/>
                <w:color w:val="000000"/>
                <w:sz w:val="22"/>
                <w:szCs w:val="22"/>
              </w:rPr>
              <w:t xml:space="preserve">Loose flowers (Vidipoolu) </w:t>
            </w:r>
          </w:p>
        </w:tc>
        <w:tc>
          <w:tcPr>
            <w:tcW w:w="990" w:type="dxa"/>
            <w:vAlign w:val="center"/>
          </w:tcPr>
          <w:p w:rsidR="00275683" w:rsidRDefault="00275683" w:rsidP="004957B7">
            <w:pPr>
              <w:jc w:val="center"/>
              <w:rPr>
                <w:rFonts w:ascii="Book Antiqua" w:hAnsi="Book Antiqua" w:cs="Arial"/>
                <w:color w:val="000000"/>
                <w:sz w:val="22"/>
                <w:szCs w:val="22"/>
              </w:rPr>
            </w:pPr>
            <w:r>
              <w:rPr>
                <w:rFonts w:ascii="Book Antiqua" w:hAnsi="Book Antiqua"/>
                <w:color w:val="000000"/>
                <w:sz w:val="22"/>
                <w:szCs w:val="22"/>
              </w:rPr>
              <w:t>1 kg</w:t>
            </w:r>
          </w:p>
        </w:tc>
        <w:tc>
          <w:tcPr>
            <w:tcW w:w="1587" w:type="dxa"/>
          </w:tcPr>
          <w:p w:rsidR="00275683" w:rsidRDefault="00275683" w:rsidP="00361FE4">
            <w:pPr>
              <w:rPr>
                <w:rFonts w:ascii="Book Antiqua" w:hAnsi="Book Antiqua" w:cs="Arial"/>
                <w:color w:val="000000"/>
                <w:sz w:val="22"/>
                <w:szCs w:val="22"/>
              </w:rPr>
            </w:pPr>
          </w:p>
        </w:tc>
        <w:tc>
          <w:tcPr>
            <w:tcW w:w="3363" w:type="dxa"/>
          </w:tcPr>
          <w:p w:rsidR="00275683" w:rsidRDefault="00275683" w:rsidP="00361FE4">
            <w:pPr>
              <w:rPr>
                <w:rFonts w:ascii="Book Antiqua" w:hAnsi="Book Antiqua" w:cs="Arial"/>
                <w:color w:val="000000"/>
                <w:sz w:val="22"/>
                <w:szCs w:val="22"/>
              </w:rPr>
            </w:pPr>
          </w:p>
        </w:tc>
      </w:tr>
      <w:tr w:rsidR="00275683" w:rsidTr="004F45E4">
        <w:trPr>
          <w:trHeight w:val="435"/>
        </w:trPr>
        <w:tc>
          <w:tcPr>
            <w:tcW w:w="540" w:type="dxa"/>
          </w:tcPr>
          <w:p w:rsidR="00275683" w:rsidRDefault="00275683" w:rsidP="00361FE4">
            <w:pPr>
              <w:rPr>
                <w:rFonts w:ascii="Book Antiqua" w:hAnsi="Book Antiqua" w:cs="Arial"/>
                <w:color w:val="000000"/>
                <w:sz w:val="22"/>
                <w:szCs w:val="22"/>
              </w:rPr>
            </w:pPr>
            <w:r>
              <w:rPr>
                <w:rFonts w:ascii="Book Antiqua" w:hAnsi="Book Antiqua" w:cs="Arial"/>
                <w:color w:val="000000"/>
                <w:sz w:val="22"/>
                <w:szCs w:val="22"/>
              </w:rPr>
              <w:t>5</w:t>
            </w:r>
          </w:p>
        </w:tc>
        <w:tc>
          <w:tcPr>
            <w:tcW w:w="2520" w:type="dxa"/>
          </w:tcPr>
          <w:p w:rsidR="00275683" w:rsidRDefault="00275683" w:rsidP="00275683">
            <w:pPr>
              <w:rPr>
                <w:rFonts w:ascii="Book Antiqua" w:hAnsi="Book Antiqua"/>
                <w:color w:val="000000"/>
                <w:sz w:val="22"/>
                <w:szCs w:val="22"/>
              </w:rPr>
            </w:pPr>
            <w:r>
              <w:rPr>
                <w:rFonts w:ascii="Book Antiqua" w:hAnsi="Book Antiqua"/>
                <w:color w:val="000000"/>
                <w:sz w:val="22"/>
                <w:szCs w:val="22"/>
              </w:rPr>
              <w:t xml:space="preserve">Flowers </w:t>
            </w:r>
          </w:p>
          <w:p w:rsidR="00275683" w:rsidRDefault="00275683" w:rsidP="00275683">
            <w:pPr>
              <w:rPr>
                <w:rFonts w:ascii="Book Antiqua" w:hAnsi="Book Antiqua"/>
                <w:color w:val="000000"/>
                <w:sz w:val="22"/>
                <w:szCs w:val="22"/>
              </w:rPr>
            </w:pPr>
            <w:r>
              <w:rPr>
                <w:rFonts w:ascii="Book Antiqua" w:hAnsi="Book Antiqua"/>
                <w:color w:val="000000"/>
                <w:sz w:val="22"/>
                <w:szCs w:val="22"/>
              </w:rPr>
              <w:t>(Kattina Poolu)</w:t>
            </w:r>
          </w:p>
        </w:tc>
        <w:tc>
          <w:tcPr>
            <w:tcW w:w="990" w:type="dxa"/>
            <w:vAlign w:val="center"/>
          </w:tcPr>
          <w:p w:rsidR="00275683" w:rsidRDefault="00275683" w:rsidP="004957B7">
            <w:pPr>
              <w:jc w:val="center"/>
              <w:rPr>
                <w:rFonts w:ascii="Book Antiqua" w:hAnsi="Book Antiqua"/>
                <w:color w:val="000000"/>
                <w:sz w:val="22"/>
                <w:szCs w:val="22"/>
              </w:rPr>
            </w:pPr>
            <w:r>
              <w:rPr>
                <w:rFonts w:ascii="Book Antiqua" w:hAnsi="Book Antiqua"/>
                <w:color w:val="000000"/>
                <w:sz w:val="22"/>
                <w:szCs w:val="22"/>
              </w:rPr>
              <w:t>1 Moora</w:t>
            </w:r>
          </w:p>
        </w:tc>
        <w:tc>
          <w:tcPr>
            <w:tcW w:w="1587" w:type="dxa"/>
          </w:tcPr>
          <w:p w:rsidR="00275683" w:rsidRDefault="00275683" w:rsidP="00361FE4">
            <w:pPr>
              <w:rPr>
                <w:rFonts w:ascii="Book Antiqua" w:hAnsi="Book Antiqua" w:cs="Arial"/>
                <w:color w:val="000000"/>
                <w:sz w:val="22"/>
                <w:szCs w:val="22"/>
              </w:rPr>
            </w:pPr>
          </w:p>
        </w:tc>
        <w:tc>
          <w:tcPr>
            <w:tcW w:w="3363" w:type="dxa"/>
          </w:tcPr>
          <w:p w:rsidR="00275683" w:rsidRDefault="00275683" w:rsidP="00361FE4">
            <w:pPr>
              <w:rPr>
                <w:rFonts w:ascii="Book Antiqua" w:hAnsi="Book Antiqua" w:cs="Arial"/>
                <w:color w:val="000000"/>
                <w:sz w:val="22"/>
                <w:szCs w:val="22"/>
              </w:rPr>
            </w:pPr>
          </w:p>
        </w:tc>
      </w:tr>
    </w:tbl>
    <w:p w:rsidR="00361FE4" w:rsidRDefault="00361FE4" w:rsidP="00361FE4">
      <w:pPr>
        <w:ind w:left="2160" w:hanging="2160"/>
        <w:jc w:val="both"/>
        <w:rPr>
          <w:rFonts w:ascii="Trebuchet MS" w:hAnsi="Trebuchet MS"/>
          <w:color w:val="000000"/>
          <w:sz w:val="20"/>
          <w:szCs w:val="20"/>
        </w:rPr>
      </w:pPr>
    </w:p>
    <w:p w:rsidR="00361FE4" w:rsidRDefault="00361FE4" w:rsidP="00361FE4">
      <w:pPr>
        <w:ind w:left="2160" w:hanging="2160"/>
        <w:jc w:val="both"/>
        <w:rPr>
          <w:rFonts w:ascii="Trebuchet MS" w:hAnsi="Trebuchet MS"/>
          <w:b/>
          <w:color w:val="000000"/>
          <w:sz w:val="20"/>
          <w:szCs w:val="20"/>
        </w:rPr>
      </w:pPr>
      <w:r>
        <w:rPr>
          <w:rFonts w:ascii="Trebuchet MS" w:hAnsi="Trebuchet MS"/>
          <w:b/>
          <w:color w:val="000000"/>
          <w:sz w:val="20"/>
          <w:szCs w:val="20"/>
        </w:rPr>
        <w:t>Note:-</w:t>
      </w:r>
      <w:r w:rsidR="00EC11CE">
        <w:rPr>
          <w:rFonts w:ascii="Trebuchet MS" w:hAnsi="Trebuchet MS"/>
          <w:b/>
          <w:color w:val="000000"/>
          <w:sz w:val="20"/>
          <w:szCs w:val="20"/>
        </w:rPr>
        <w:t xml:space="preserve"> 1) </w:t>
      </w:r>
      <w:r>
        <w:rPr>
          <w:rFonts w:ascii="Trebuchet MS" w:hAnsi="Trebuchet MS"/>
          <w:b/>
          <w:color w:val="000000"/>
          <w:sz w:val="20"/>
          <w:szCs w:val="20"/>
        </w:rPr>
        <w:t>Rate should be quoted through online only.</w:t>
      </w:r>
    </w:p>
    <w:p w:rsidR="00361FE4" w:rsidRDefault="00361FE4" w:rsidP="00361FE4">
      <w:pPr>
        <w:ind w:left="720"/>
        <w:jc w:val="both"/>
        <w:rPr>
          <w:rFonts w:ascii="Maiandra GD" w:hAnsi="Maiandra GD" w:cs="Arial"/>
          <w:b/>
          <w:color w:val="000000"/>
          <w:sz w:val="20"/>
          <w:szCs w:val="20"/>
        </w:rPr>
      </w:pPr>
    </w:p>
    <w:p w:rsidR="00361FE4" w:rsidRDefault="00361FE4" w:rsidP="00361FE4">
      <w:pPr>
        <w:jc w:val="both"/>
        <w:rPr>
          <w:rFonts w:ascii="Maiandra GD" w:hAnsi="Maiandra GD" w:cs="Arial"/>
          <w:b/>
          <w:color w:val="000000"/>
          <w:sz w:val="20"/>
          <w:szCs w:val="20"/>
        </w:rPr>
      </w:pPr>
      <w:r>
        <w:rPr>
          <w:rFonts w:ascii="Maiandra GD" w:hAnsi="Maiandra GD" w:cs="Arial"/>
          <w:b/>
          <w:color w:val="000000"/>
          <w:sz w:val="20"/>
          <w:szCs w:val="20"/>
        </w:rPr>
        <w:t>Place</w:t>
      </w:r>
      <w:r>
        <w:rPr>
          <w:rFonts w:ascii="Maiandra GD" w:hAnsi="Maiandra GD" w:cs="Arial"/>
          <w:b/>
          <w:color w:val="000000"/>
          <w:sz w:val="20"/>
          <w:szCs w:val="20"/>
        </w:rPr>
        <w:tab/>
      </w:r>
      <w:r>
        <w:rPr>
          <w:rFonts w:ascii="Maiandra GD" w:hAnsi="Maiandra GD" w:cs="Arial"/>
          <w:b/>
          <w:color w:val="000000"/>
          <w:sz w:val="20"/>
          <w:szCs w:val="20"/>
        </w:rPr>
        <w:tab/>
        <w:t>::</w:t>
      </w:r>
    </w:p>
    <w:p w:rsidR="00361FE4" w:rsidRDefault="00361FE4" w:rsidP="00361FE4">
      <w:pPr>
        <w:jc w:val="both"/>
        <w:rPr>
          <w:rFonts w:ascii="Maiandra GD" w:hAnsi="Maiandra GD" w:cs="Arial"/>
          <w:b/>
          <w:color w:val="000000"/>
          <w:sz w:val="20"/>
          <w:szCs w:val="20"/>
        </w:rPr>
      </w:pPr>
      <w:r>
        <w:rPr>
          <w:rFonts w:ascii="Maiandra GD" w:hAnsi="Maiandra GD" w:cs="Arial"/>
          <w:b/>
          <w:color w:val="000000"/>
          <w:sz w:val="20"/>
          <w:szCs w:val="20"/>
        </w:rPr>
        <w:t>Date</w:t>
      </w:r>
      <w:r>
        <w:rPr>
          <w:rFonts w:ascii="Maiandra GD" w:hAnsi="Maiandra GD" w:cs="Arial"/>
          <w:b/>
          <w:color w:val="000000"/>
          <w:sz w:val="20"/>
          <w:szCs w:val="20"/>
        </w:rPr>
        <w:tab/>
      </w:r>
      <w:r>
        <w:rPr>
          <w:rFonts w:ascii="Maiandra GD" w:hAnsi="Maiandra GD" w:cs="Arial"/>
          <w:b/>
          <w:color w:val="000000"/>
          <w:sz w:val="20"/>
          <w:szCs w:val="20"/>
        </w:rPr>
        <w:tab/>
        <w:t>::</w:t>
      </w:r>
    </w:p>
    <w:p w:rsidR="00361FE4" w:rsidRDefault="00361FE4" w:rsidP="00361FE4">
      <w:pPr>
        <w:pStyle w:val="BodyText"/>
        <w:rPr>
          <w:rFonts w:ascii="Maiandra GD" w:hAnsi="Maiandra GD" w:cs="Arial"/>
          <w:color w:val="000000"/>
          <w:sz w:val="20"/>
        </w:rPr>
      </w:pPr>
    </w:p>
    <w:p w:rsidR="00361FE4" w:rsidRDefault="00361FE4" w:rsidP="00361FE4">
      <w:pPr>
        <w:jc w:val="both"/>
        <w:rPr>
          <w:rFonts w:ascii="Maiandra GD" w:hAnsi="Maiandra GD" w:cs="Arial"/>
          <w:b/>
          <w:color w:val="000000"/>
          <w:sz w:val="20"/>
          <w:szCs w:val="20"/>
        </w:rPr>
      </w:pPr>
      <w:r>
        <w:rPr>
          <w:rFonts w:ascii="Maiandra GD" w:hAnsi="Maiandra GD" w:cs="Arial"/>
          <w:b/>
          <w:color w:val="000000"/>
          <w:sz w:val="20"/>
          <w:szCs w:val="20"/>
        </w:rPr>
        <w:t>E.M.D</w:t>
      </w:r>
      <w:r w:rsidR="00352CD7">
        <w:rPr>
          <w:rFonts w:ascii="Maiandra GD" w:hAnsi="Maiandra GD" w:cs="Arial"/>
          <w:b/>
          <w:color w:val="000000"/>
          <w:sz w:val="20"/>
          <w:szCs w:val="20"/>
        </w:rPr>
        <w:t>. amount of Rs.</w:t>
      </w:r>
      <w:r w:rsidR="007626BC">
        <w:rPr>
          <w:rFonts w:ascii="Maiandra GD" w:hAnsi="Maiandra GD" w:cs="Arial"/>
          <w:b/>
          <w:color w:val="000000"/>
          <w:sz w:val="20"/>
          <w:szCs w:val="20"/>
        </w:rPr>
        <w:t>50</w:t>
      </w:r>
      <w:r w:rsidR="00352CD7">
        <w:rPr>
          <w:rFonts w:ascii="Maiandra GD" w:hAnsi="Maiandra GD" w:cs="Arial"/>
          <w:b/>
          <w:color w:val="000000"/>
          <w:sz w:val="20"/>
          <w:szCs w:val="20"/>
        </w:rPr>
        <w:t>,000/-</w:t>
      </w:r>
    </w:p>
    <w:p w:rsidR="00361FE4" w:rsidRDefault="00361FE4" w:rsidP="00361FE4">
      <w:pPr>
        <w:jc w:val="both"/>
        <w:rPr>
          <w:rFonts w:ascii="Maiandra GD" w:hAnsi="Maiandra GD" w:cs="Arial"/>
          <w:b/>
          <w:color w:val="000000"/>
          <w:sz w:val="20"/>
          <w:szCs w:val="20"/>
          <w:u w:val="single"/>
        </w:rPr>
      </w:pPr>
    </w:p>
    <w:p w:rsidR="00361FE4" w:rsidRDefault="00361FE4" w:rsidP="00361FE4">
      <w:pPr>
        <w:pStyle w:val="BodyText"/>
        <w:rPr>
          <w:rFonts w:ascii="Maiandra GD" w:hAnsi="Maiandra GD" w:cs="Arial"/>
          <w:b w:val="0"/>
          <w:color w:val="000000"/>
          <w:sz w:val="20"/>
        </w:rPr>
      </w:pPr>
      <w:r>
        <w:rPr>
          <w:rFonts w:ascii="Maiandra GD" w:hAnsi="Maiandra GD" w:cs="Arial"/>
          <w:color w:val="000000"/>
          <w:sz w:val="20"/>
        </w:rPr>
        <w:t>D.D.No  …………………. dt.  ………..</w:t>
      </w:r>
    </w:p>
    <w:p w:rsidR="00361FE4" w:rsidRDefault="00361FE4" w:rsidP="00361FE4">
      <w:pPr>
        <w:ind w:left="4320"/>
        <w:jc w:val="center"/>
        <w:rPr>
          <w:rFonts w:ascii="Maiandra GD" w:hAnsi="Maiandra GD" w:cs="Arial"/>
          <w:b/>
          <w:bCs/>
          <w:color w:val="000000"/>
          <w:sz w:val="20"/>
          <w:szCs w:val="20"/>
        </w:rPr>
      </w:pPr>
      <w:r>
        <w:rPr>
          <w:rFonts w:ascii="Maiandra GD" w:hAnsi="Maiandra GD" w:cs="Arial"/>
          <w:b/>
          <w:bCs/>
          <w:color w:val="000000"/>
          <w:sz w:val="20"/>
          <w:szCs w:val="20"/>
        </w:rPr>
        <w:t>Signature of the tenderer with full address</w:t>
      </w:r>
    </w:p>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t xml:space="preserve"> </w:t>
      </w:r>
      <w:r>
        <w:rPr>
          <w:rFonts w:ascii="Maiandra GD" w:hAnsi="Maiandra GD" w:cs="Arial"/>
          <w:color w:val="000000"/>
          <w:sz w:val="20"/>
          <w:szCs w:val="20"/>
        </w:rPr>
        <w:tab/>
        <w:t xml:space="preserve">                 (To be signed by an authorized signatory </w:t>
      </w:r>
    </w:p>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 xml:space="preserve">                                                                              </w:t>
      </w:r>
      <w:r>
        <w:rPr>
          <w:rFonts w:ascii="Maiandra GD" w:hAnsi="Maiandra GD" w:cs="Arial"/>
          <w:color w:val="000000"/>
          <w:sz w:val="20"/>
          <w:szCs w:val="20"/>
        </w:rPr>
        <w:tab/>
      </w:r>
      <w:r w:rsidR="00C166E2">
        <w:rPr>
          <w:rFonts w:ascii="Maiandra GD" w:hAnsi="Maiandra GD" w:cs="Arial"/>
          <w:color w:val="000000"/>
          <w:sz w:val="20"/>
          <w:szCs w:val="20"/>
        </w:rPr>
        <w:t xml:space="preserve">         </w:t>
      </w:r>
      <w:r>
        <w:rPr>
          <w:rFonts w:ascii="Maiandra GD" w:hAnsi="Maiandra GD" w:cs="Arial"/>
          <w:color w:val="000000"/>
          <w:sz w:val="20"/>
          <w:szCs w:val="20"/>
        </w:rPr>
        <w:t xml:space="preserve"> with full address of the tenderer)</w:t>
      </w:r>
    </w:p>
    <w:p w:rsidR="00361FE4" w:rsidRDefault="00361FE4" w:rsidP="00361FE4">
      <w:pPr>
        <w:pStyle w:val="BodyText"/>
        <w:spacing w:line="360" w:lineRule="auto"/>
        <w:rPr>
          <w:rFonts w:ascii="Maiandra GD" w:hAnsi="Maiandra GD" w:cs="Arial"/>
          <w:b w:val="0"/>
          <w:color w:val="000000"/>
          <w:sz w:val="18"/>
        </w:rPr>
      </w:pPr>
      <w:r>
        <w:rPr>
          <w:rFonts w:ascii="Maiandra GD" w:hAnsi="Maiandra GD" w:cs="Arial"/>
          <w:b w:val="0"/>
          <w:color w:val="000000"/>
          <w:sz w:val="20"/>
        </w:rPr>
        <w:t xml:space="preserve">Phone No. </w:t>
      </w:r>
      <w:r>
        <w:rPr>
          <w:rFonts w:ascii="Maiandra GD" w:hAnsi="Maiandra GD" w:cs="Arial"/>
          <w:b w:val="0"/>
          <w:color w:val="000000"/>
          <w:sz w:val="20"/>
        </w:rPr>
        <w:tab/>
        <w:t>:</w:t>
      </w:r>
    </w:p>
    <w:p w:rsidR="00361FE4" w:rsidRDefault="00361FE4" w:rsidP="00361FE4">
      <w:pPr>
        <w:pStyle w:val="BodyText"/>
        <w:spacing w:line="360" w:lineRule="auto"/>
        <w:rPr>
          <w:rFonts w:ascii="Maiandra GD" w:hAnsi="Maiandra GD" w:cs="Arial"/>
          <w:b w:val="0"/>
          <w:color w:val="000000"/>
          <w:sz w:val="20"/>
        </w:rPr>
      </w:pPr>
      <w:r>
        <w:rPr>
          <w:rFonts w:ascii="Maiandra GD" w:hAnsi="Maiandra GD" w:cs="Arial"/>
          <w:b w:val="0"/>
          <w:color w:val="000000"/>
          <w:sz w:val="20"/>
        </w:rPr>
        <w:t xml:space="preserve">Fax No.  </w:t>
      </w:r>
      <w:r>
        <w:rPr>
          <w:rFonts w:ascii="Maiandra GD" w:hAnsi="Maiandra GD" w:cs="Arial"/>
          <w:b w:val="0"/>
          <w:color w:val="000000"/>
          <w:sz w:val="20"/>
        </w:rPr>
        <w:tab/>
        <w:t>:</w:t>
      </w:r>
    </w:p>
    <w:p w:rsidR="00361FE4" w:rsidRDefault="00361FE4" w:rsidP="00361FE4">
      <w:pPr>
        <w:pStyle w:val="BodyText"/>
        <w:jc w:val="center"/>
        <w:rPr>
          <w:rFonts w:ascii="Maiandra GD" w:hAnsi="Maiandra GD" w:cs="Arial"/>
          <w:color w:val="000000"/>
          <w:sz w:val="20"/>
          <w:u w:val="single"/>
        </w:rPr>
      </w:pPr>
    </w:p>
    <w:p w:rsidR="00361FE4" w:rsidRDefault="00361FE4" w:rsidP="00361FE4">
      <w:pPr>
        <w:pStyle w:val="BodyText"/>
        <w:jc w:val="center"/>
        <w:rPr>
          <w:rFonts w:ascii="Maiandra GD" w:hAnsi="Maiandra GD" w:cs="Arial"/>
          <w:color w:val="000000"/>
          <w:sz w:val="20"/>
          <w:u w:val="single"/>
        </w:rPr>
      </w:pPr>
    </w:p>
    <w:p w:rsidR="00361FE4" w:rsidRDefault="00361FE4" w:rsidP="00361FE4">
      <w:pPr>
        <w:pStyle w:val="BodyText"/>
        <w:jc w:val="center"/>
        <w:rPr>
          <w:rFonts w:ascii="Maiandra GD" w:hAnsi="Maiandra GD" w:cs="Arial"/>
          <w:color w:val="000000"/>
          <w:sz w:val="20"/>
          <w:u w:val="single"/>
        </w:rPr>
      </w:pPr>
    </w:p>
    <w:p w:rsidR="001712C5" w:rsidRDefault="007626BC" w:rsidP="001712C5">
      <w:pPr>
        <w:ind w:left="5760"/>
        <w:jc w:val="center"/>
        <w:rPr>
          <w:rFonts w:ascii="Maiandra GD" w:hAnsi="Maiandra GD"/>
          <w:b/>
          <w:color w:val="000000"/>
          <w:sz w:val="18"/>
          <w:szCs w:val="22"/>
        </w:rPr>
      </w:pPr>
      <w:r>
        <w:rPr>
          <w:rFonts w:ascii="Maiandra GD" w:hAnsi="Maiandra GD"/>
          <w:b/>
          <w:color w:val="000000"/>
          <w:sz w:val="18"/>
          <w:szCs w:val="22"/>
        </w:rPr>
        <w:t>Sd/- N. Srinivasa Reddy</w:t>
      </w:r>
    </w:p>
    <w:p w:rsidR="00361FE4" w:rsidRDefault="001712C5" w:rsidP="004D0DE2">
      <w:pPr>
        <w:ind w:left="5760"/>
        <w:jc w:val="center"/>
        <w:rPr>
          <w:rFonts w:ascii="Maiandra GD" w:hAnsi="Maiandra GD"/>
          <w:b/>
          <w:color w:val="000000"/>
          <w:sz w:val="22"/>
          <w:szCs w:val="22"/>
        </w:rPr>
      </w:pPr>
      <w:r>
        <w:rPr>
          <w:rFonts w:ascii="Maiandra GD" w:hAnsi="Maiandra GD"/>
          <w:b/>
          <w:color w:val="000000"/>
          <w:sz w:val="18"/>
          <w:szCs w:val="22"/>
        </w:rPr>
        <w:t>Executive Officer</w:t>
      </w:r>
      <w:r w:rsidR="00844A11">
        <w:rPr>
          <w:rFonts w:ascii="Maiandra GD" w:hAnsi="Maiandra GD"/>
          <w:b/>
          <w:color w:val="000000"/>
          <w:sz w:val="22"/>
          <w:szCs w:val="22"/>
        </w:rPr>
        <w:t xml:space="preserve"> </w:t>
      </w:r>
    </w:p>
    <w:p w:rsidR="004D0DE2" w:rsidRPr="004D0DE2" w:rsidRDefault="004D0DE2" w:rsidP="004D0DE2">
      <w:pPr>
        <w:ind w:left="5760"/>
        <w:jc w:val="center"/>
        <w:rPr>
          <w:rFonts w:ascii="Maiandra GD" w:hAnsi="Maiandra GD"/>
          <w:b/>
          <w:color w:val="000000"/>
          <w:sz w:val="22"/>
          <w:szCs w:val="22"/>
        </w:rPr>
      </w:pPr>
    </w:p>
    <w:p w:rsidR="00361FE4" w:rsidRDefault="00361FE4" w:rsidP="00361FE4">
      <w:pPr>
        <w:pStyle w:val="BodyText"/>
        <w:jc w:val="center"/>
        <w:rPr>
          <w:rFonts w:ascii="Maiandra GD" w:hAnsi="Maiandra GD" w:cs="Arial"/>
          <w:color w:val="000000"/>
          <w:sz w:val="20"/>
          <w:u w:val="single"/>
        </w:rPr>
      </w:pPr>
    </w:p>
    <w:p w:rsidR="00361FE4" w:rsidRDefault="00361FE4" w:rsidP="00361FE4">
      <w:pPr>
        <w:pStyle w:val="BodyText"/>
        <w:jc w:val="center"/>
        <w:rPr>
          <w:rFonts w:ascii="Maiandra GD" w:hAnsi="Maiandra GD" w:cs="Arial"/>
          <w:color w:val="000000"/>
          <w:sz w:val="20"/>
          <w:u w:val="single"/>
        </w:rPr>
      </w:pPr>
    </w:p>
    <w:p w:rsidR="009A0F7F" w:rsidRDefault="009A0F7F" w:rsidP="00361FE4">
      <w:pPr>
        <w:pStyle w:val="BodyText"/>
        <w:jc w:val="center"/>
        <w:rPr>
          <w:rFonts w:ascii="Maiandra GD" w:hAnsi="Maiandra GD" w:cs="Arial"/>
          <w:color w:val="000000"/>
          <w:sz w:val="20"/>
          <w:u w:val="single"/>
        </w:rPr>
      </w:pPr>
    </w:p>
    <w:p w:rsidR="00D065B1" w:rsidRDefault="00D065B1" w:rsidP="00361FE4">
      <w:pPr>
        <w:pStyle w:val="BodyText"/>
        <w:jc w:val="center"/>
        <w:rPr>
          <w:rFonts w:ascii="Maiandra GD" w:hAnsi="Maiandra GD" w:cs="Arial"/>
          <w:color w:val="000000"/>
          <w:sz w:val="20"/>
          <w:u w:val="single"/>
        </w:rPr>
      </w:pPr>
    </w:p>
    <w:p w:rsidR="00D065B1" w:rsidRDefault="00D065B1" w:rsidP="00361FE4">
      <w:pPr>
        <w:pStyle w:val="BodyText"/>
        <w:jc w:val="center"/>
        <w:rPr>
          <w:rFonts w:ascii="Maiandra GD" w:hAnsi="Maiandra GD" w:cs="Arial"/>
          <w:color w:val="000000"/>
          <w:sz w:val="20"/>
          <w:u w:val="single"/>
        </w:rPr>
      </w:pPr>
    </w:p>
    <w:p w:rsidR="00361FE4" w:rsidRDefault="00361FE4" w:rsidP="00361FE4">
      <w:pPr>
        <w:pStyle w:val="BodyText"/>
        <w:jc w:val="center"/>
        <w:rPr>
          <w:rFonts w:ascii="Maiandra GD" w:hAnsi="Maiandra GD" w:cs="Arial"/>
          <w:color w:val="000000"/>
          <w:sz w:val="20"/>
          <w:u w:val="single"/>
        </w:rPr>
      </w:pPr>
      <w:r>
        <w:rPr>
          <w:rFonts w:ascii="Maiandra GD" w:hAnsi="Maiandra GD" w:cs="Arial"/>
          <w:color w:val="000000"/>
          <w:sz w:val="20"/>
          <w:u w:val="single"/>
        </w:rPr>
        <w:lastRenderedPageBreak/>
        <w:t xml:space="preserve">D E C L A R A T I O N </w:t>
      </w:r>
    </w:p>
    <w:p w:rsidR="00361FE4" w:rsidRDefault="00361FE4" w:rsidP="00361FE4">
      <w:pPr>
        <w:pStyle w:val="BodyText"/>
        <w:rPr>
          <w:rFonts w:ascii="Maiandra GD" w:hAnsi="Maiandra GD" w:cs="Arial"/>
          <w:b w:val="0"/>
          <w:color w:val="000000"/>
          <w:sz w:val="20"/>
        </w:rPr>
      </w:pPr>
    </w:p>
    <w:p w:rsidR="00361FE4" w:rsidRDefault="00361FE4" w:rsidP="00361FE4">
      <w:pPr>
        <w:pStyle w:val="BodyText"/>
        <w:rPr>
          <w:rFonts w:ascii="Maiandra GD" w:hAnsi="Maiandra GD" w:cs="Arial"/>
          <w:b w:val="0"/>
          <w:color w:val="000000"/>
          <w:sz w:val="20"/>
        </w:rPr>
      </w:pPr>
    </w:p>
    <w:p w:rsidR="00361FE4" w:rsidRDefault="00361FE4" w:rsidP="00361FE4">
      <w:pPr>
        <w:pStyle w:val="BodyText"/>
        <w:rPr>
          <w:rFonts w:ascii="Maiandra GD" w:hAnsi="Maiandra GD" w:cs="Arial"/>
          <w:b w:val="0"/>
          <w:color w:val="000000"/>
          <w:sz w:val="20"/>
        </w:rPr>
      </w:pPr>
      <w:r>
        <w:rPr>
          <w:rFonts w:ascii="Maiandra GD" w:hAnsi="Maiandra GD" w:cs="Arial"/>
          <w:b w:val="0"/>
          <w:color w:val="000000"/>
          <w:sz w:val="20"/>
        </w:rPr>
        <w:t>Name of the Tenderer</w:t>
      </w:r>
      <w:r>
        <w:rPr>
          <w:rFonts w:ascii="Maiandra GD" w:hAnsi="Maiandra GD" w:cs="Arial"/>
          <w:b w:val="0"/>
          <w:color w:val="000000"/>
          <w:sz w:val="20"/>
        </w:rPr>
        <w:tab/>
      </w:r>
      <w:r>
        <w:rPr>
          <w:rFonts w:ascii="Maiandra GD" w:hAnsi="Maiandra GD" w:cs="Arial"/>
          <w:b w:val="0"/>
          <w:color w:val="000000"/>
          <w:sz w:val="20"/>
        </w:rPr>
        <w:tab/>
      </w:r>
      <w:r>
        <w:rPr>
          <w:rFonts w:ascii="Maiandra GD" w:hAnsi="Maiandra GD" w:cs="Arial"/>
          <w:b w:val="0"/>
          <w:color w:val="000000"/>
          <w:sz w:val="20"/>
        </w:rPr>
        <w:tab/>
      </w:r>
      <w:r>
        <w:rPr>
          <w:rFonts w:ascii="Maiandra GD" w:hAnsi="Maiandra GD" w:cs="Arial"/>
          <w:b w:val="0"/>
          <w:color w:val="000000"/>
          <w:sz w:val="20"/>
        </w:rPr>
        <w:tab/>
        <w:t>:</w:t>
      </w:r>
    </w:p>
    <w:p w:rsidR="00361FE4" w:rsidRDefault="00361FE4" w:rsidP="00361FE4">
      <w:pPr>
        <w:pStyle w:val="BodyText"/>
        <w:rPr>
          <w:rFonts w:ascii="Maiandra GD" w:hAnsi="Maiandra GD" w:cs="Arial"/>
          <w:b w:val="0"/>
          <w:color w:val="000000"/>
          <w:sz w:val="20"/>
        </w:rPr>
      </w:pPr>
    </w:p>
    <w:p w:rsidR="00361FE4" w:rsidRDefault="00361FE4" w:rsidP="00361FE4">
      <w:pPr>
        <w:pStyle w:val="BodyText"/>
        <w:rPr>
          <w:rFonts w:ascii="Maiandra GD" w:hAnsi="Maiandra GD" w:cs="Arial"/>
          <w:b w:val="0"/>
          <w:color w:val="000000"/>
          <w:sz w:val="20"/>
        </w:rPr>
      </w:pPr>
    </w:p>
    <w:p w:rsidR="00361FE4" w:rsidRDefault="00361FE4" w:rsidP="00361FE4">
      <w:pPr>
        <w:pStyle w:val="BodyText"/>
        <w:rPr>
          <w:rFonts w:ascii="Maiandra GD" w:hAnsi="Maiandra GD" w:cs="Arial"/>
          <w:b w:val="0"/>
          <w:color w:val="000000"/>
          <w:sz w:val="20"/>
        </w:rPr>
      </w:pPr>
      <w:r>
        <w:rPr>
          <w:rFonts w:ascii="Maiandra GD" w:hAnsi="Maiandra GD" w:cs="Arial"/>
          <w:b w:val="0"/>
          <w:color w:val="000000"/>
          <w:sz w:val="20"/>
        </w:rPr>
        <w:t>Address of the Tenderer</w:t>
      </w:r>
      <w:r>
        <w:rPr>
          <w:rFonts w:ascii="Maiandra GD" w:hAnsi="Maiandra GD" w:cs="Arial"/>
          <w:b w:val="0"/>
          <w:color w:val="000000"/>
          <w:sz w:val="20"/>
        </w:rPr>
        <w:tab/>
      </w:r>
      <w:r>
        <w:rPr>
          <w:rFonts w:ascii="Maiandra GD" w:hAnsi="Maiandra GD" w:cs="Arial"/>
          <w:b w:val="0"/>
          <w:color w:val="000000"/>
          <w:sz w:val="20"/>
        </w:rPr>
        <w:tab/>
      </w:r>
      <w:r>
        <w:rPr>
          <w:rFonts w:ascii="Maiandra GD" w:hAnsi="Maiandra GD" w:cs="Arial"/>
          <w:b w:val="0"/>
          <w:color w:val="000000"/>
          <w:sz w:val="20"/>
        </w:rPr>
        <w:tab/>
      </w:r>
      <w:r>
        <w:rPr>
          <w:rFonts w:ascii="Maiandra GD" w:hAnsi="Maiandra GD" w:cs="Arial"/>
          <w:b w:val="0"/>
          <w:color w:val="000000"/>
          <w:sz w:val="20"/>
        </w:rPr>
        <w:tab/>
        <w:t>:</w:t>
      </w:r>
    </w:p>
    <w:p w:rsidR="00361FE4" w:rsidRDefault="00361FE4" w:rsidP="00361FE4">
      <w:pPr>
        <w:pStyle w:val="BodyText"/>
        <w:tabs>
          <w:tab w:val="left" w:pos="4198"/>
        </w:tabs>
        <w:rPr>
          <w:rFonts w:ascii="Maiandra GD" w:hAnsi="Maiandra GD" w:cs="Arial"/>
          <w:b w:val="0"/>
          <w:color w:val="000000"/>
          <w:sz w:val="20"/>
        </w:rPr>
      </w:pPr>
      <w:r>
        <w:rPr>
          <w:rFonts w:ascii="Maiandra GD" w:hAnsi="Maiandra GD" w:cs="Arial"/>
          <w:b w:val="0"/>
          <w:color w:val="000000"/>
          <w:sz w:val="20"/>
        </w:rPr>
        <w:t>(To be filled in by the Tenderer)</w:t>
      </w:r>
      <w:r>
        <w:rPr>
          <w:rFonts w:ascii="Maiandra GD" w:hAnsi="Maiandra GD" w:cs="Arial"/>
          <w:b w:val="0"/>
          <w:color w:val="000000"/>
          <w:sz w:val="20"/>
        </w:rPr>
        <w:tab/>
      </w:r>
    </w:p>
    <w:p w:rsidR="00361FE4" w:rsidRDefault="00361FE4" w:rsidP="00361FE4">
      <w:pPr>
        <w:pStyle w:val="BodyText"/>
        <w:tabs>
          <w:tab w:val="left" w:pos="4198"/>
        </w:tabs>
        <w:rPr>
          <w:rFonts w:ascii="Maiandra GD" w:hAnsi="Maiandra GD" w:cs="Arial"/>
          <w:b w:val="0"/>
          <w:color w:val="000000"/>
          <w:sz w:val="20"/>
        </w:rPr>
      </w:pPr>
    </w:p>
    <w:p w:rsidR="00361FE4" w:rsidRDefault="00361FE4" w:rsidP="00361FE4">
      <w:pPr>
        <w:pStyle w:val="BodyText"/>
        <w:tabs>
          <w:tab w:val="left" w:pos="4198"/>
        </w:tabs>
        <w:rPr>
          <w:rFonts w:ascii="Maiandra GD" w:hAnsi="Maiandra GD" w:cs="Arial"/>
          <w:b w:val="0"/>
          <w:color w:val="000000"/>
          <w:sz w:val="20"/>
        </w:rPr>
      </w:pPr>
    </w:p>
    <w:p w:rsidR="00361FE4" w:rsidRDefault="00361FE4" w:rsidP="00361FE4">
      <w:pPr>
        <w:pStyle w:val="BodyText"/>
        <w:rPr>
          <w:rFonts w:ascii="Maiandra GD" w:hAnsi="Maiandra GD" w:cs="Arial"/>
          <w:b w:val="0"/>
          <w:color w:val="000000"/>
          <w:sz w:val="20"/>
        </w:rPr>
      </w:pPr>
    </w:p>
    <w:p w:rsidR="00361FE4" w:rsidRDefault="00361FE4" w:rsidP="00AF4E8B">
      <w:pPr>
        <w:spacing w:line="360" w:lineRule="auto"/>
        <w:ind w:right="360"/>
        <w:jc w:val="both"/>
        <w:rPr>
          <w:rFonts w:ascii="Maiandra GD" w:hAnsi="Maiandra GD" w:cs="Arial"/>
          <w:color w:val="000000"/>
        </w:rPr>
      </w:pPr>
      <w:r>
        <w:rPr>
          <w:rFonts w:ascii="Maiandra GD" w:hAnsi="Maiandra GD" w:cs="Arial"/>
          <w:b/>
          <w:color w:val="000000"/>
        </w:rPr>
        <w:tab/>
      </w:r>
      <w:r>
        <w:rPr>
          <w:rFonts w:ascii="Maiandra GD" w:hAnsi="Maiandra GD" w:cs="Arial"/>
          <w:color w:val="000000"/>
        </w:rPr>
        <w:tab/>
        <w:t xml:space="preserve">I/ We hereby agree to abide all the terms and conditions of the license. I / We shall abide by and give my / our acceptance to the terms and conditions which are this license contract governing and shall execute an agreement in the prescribed form, in the event of my / our offer being accepted by the </w:t>
      </w:r>
      <w:r w:rsidR="004D0DE2" w:rsidRPr="004D0DE2">
        <w:rPr>
          <w:rFonts w:ascii="Maiandra GD" w:hAnsi="Maiandra GD"/>
          <w:bCs/>
          <w:color w:val="000000"/>
        </w:rPr>
        <w:t>Sri  Chowdeswari  Devatha  Devastananm</w:t>
      </w:r>
      <w:r w:rsidR="00AF4E8B">
        <w:rPr>
          <w:rFonts w:ascii="Maiandra GD" w:hAnsi="Maiandra GD"/>
          <w:bCs/>
          <w:color w:val="000000"/>
        </w:rPr>
        <w:t xml:space="preserve">, </w:t>
      </w:r>
      <w:r w:rsidR="004D0DE2">
        <w:rPr>
          <w:rFonts w:ascii="Maiandra GD" w:hAnsi="Maiandra GD"/>
          <w:bCs/>
          <w:color w:val="000000"/>
        </w:rPr>
        <w:t>Nandavaram</w:t>
      </w:r>
      <w:r w:rsidR="00AF4E8B">
        <w:rPr>
          <w:rFonts w:ascii="Maiandra GD" w:hAnsi="Maiandra GD"/>
          <w:bCs/>
          <w:color w:val="000000"/>
        </w:rPr>
        <w:t>.</w:t>
      </w:r>
    </w:p>
    <w:p w:rsidR="00361FE4" w:rsidRDefault="00361FE4" w:rsidP="00361FE4">
      <w:pPr>
        <w:pStyle w:val="BodyText"/>
        <w:rPr>
          <w:rFonts w:ascii="Maiandra GD" w:hAnsi="Maiandra GD" w:cs="Arial"/>
          <w:b w:val="0"/>
          <w:color w:val="000000"/>
          <w:sz w:val="20"/>
        </w:rPr>
      </w:pPr>
    </w:p>
    <w:p w:rsidR="00361FE4" w:rsidRDefault="00361FE4" w:rsidP="00361FE4">
      <w:pPr>
        <w:pStyle w:val="BodyText"/>
        <w:rPr>
          <w:rFonts w:ascii="Maiandra GD" w:hAnsi="Maiandra GD" w:cs="Arial"/>
          <w:b w:val="0"/>
          <w:color w:val="000000"/>
          <w:sz w:val="20"/>
        </w:rPr>
      </w:pPr>
    </w:p>
    <w:p w:rsidR="00361FE4" w:rsidRDefault="00361FE4" w:rsidP="00361FE4">
      <w:pPr>
        <w:pStyle w:val="BodyText"/>
        <w:rPr>
          <w:rFonts w:ascii="Maiandra GD" w:hAnsi="Maiandra GD" w:cs="Arial"/>
          <w:b w:val="0"/>
          <w:color w:val="000000"/>
          <w:sz w:val="20"/>
        </w:rPr>
      </w:pPr>
    </w:p>
    <w:p w:rsidR="00361FE4" w:rsidRDefault="00361FE4" w:rsidP="00361FE4">
      <w:pPr>
        <w:pStyle w:val="BodyText"/>
        <w:rPr>
          <w:rFonts w:ascii="Maiandra GD" w:hAnsi="Maiandra GD" w:cs="Arial"/>
          <w:b w:val="0"/>
          <w:color w:val="000000"/>
          <w:sz w:val="20"/>
        </w:rPr>
      </w:pPr>
    </w:p>
    <w:p w:rsidR="00361FE4" w:rsidRDefault="00361FE4" w:rsidP="00361FE4">
      <w:pPr>
        <w:jc w:val="both"/>
        <w:rPr>
          <w:rFonts w:ascii="Maiandra GD" w:hAnsi="Maiandra GD" w:cs="Arial"/>
          <w:color w:val="000000"/>
          <w:sz w:val="20"/>
          <w:szCs w:val="20"/>
        </w:rPr>
      </w:pPr>
    </w:p>
    <w:p w:rsidR="00361FE4" w:rsidRDefault="00361FE4" w:rsidP="00361FE4">
      <w:pPr>
        <w:jc w:val="both"/>
        <w:rPr>
          <w:rFonts w:ascii="Maiandra GD" w:hAnsi="Maiandra GD" w:cs="Arial"/>
          <w:b/>
          <w:color w:val="000000"/>
          <w:sz w:val="20"/>
          <w:szCs w:val="20"/>
        </w:rPr>
      </w:pP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t xml:space="preserve">   </w:t>
      </w:r>
      <w:r>
        <w:rPr>
          <w:rFonts w:ascii="Maiandra GD" w:hAnsi="Maiandra GD" w:cs="Arial"/>
          <w:b/>
          <w:color w:val="000000"/>
          <w:sz w:val="20"/>
          <w:szCs w:val="20"/>
        </w:rPr>
        <w:t>Yours faithfully,</w:t>
      </w:r>
    </w:p>
    <w:p w:rsidR="00361FE4" w:rsidRDefault="00361FE4" w:rsidP="00361FE4">
      <w:pPr>
        <w:jc w:val="both"/>
        <w:rPr>
          <w:rFonts w:ascii="Maiandra GD" w:hAnsi="Maiandra GD" w:cs="Arial"/>
          <w:color w:val="000000"/>
          <w:sz w:val="20"/>
          <w:szCs w:val="20"/>
        </w:rPr>
      </w:pPr>
    </w:p>
    <w:p w:rsidR="00361FE4" w:rsidRDefault="00361FE4" w:rsidP="00361FE4">
      <w:pPr>
        <w:jc w:val="both"/>
        <w:rPr>
          <w:rFonts w:ascii="Maiandra GD" w:hAnsi="Maiandra GD" w:cs="Arial"/>
          <w:color w:val="000000"/>
          <w:sz w:val="20"/>
          <w:szCs w:val="20"/>
        </w:rPr>
      </w:pPr>
    </w:p>
    <w:p w:rsidR="00361FE4" w:rsidRDefault="00361FE4" w:rsidP="00361FE4">
      <w:pPr>
        <w:jc w:val="both"/>
        <w:rPr>
          <w:rFonts w:ascii="Maiandra GD" w:hAnsi="Maiandra GD" w:cs="Arial"/>
          <w:color w:val="000000"/>
          <w:sz w:val="20"/>
          <w:szCs w:val="20"/>
        </w:rPr>
      </w:pPr>
    </w:p>
    <w:p w:rsidR="00361FE4" w:rsidRDefault="00361FE4" w:rsidP="00361FE4">
      <w:pPr>
        <w:ind w:left="4320" w:firstLine="720"/>
        <w:rPr>
          <w:rFonts w:ascii="Maiandra GD" w:hAnsi="Maiandra GD" w:cs="Arial"/>
          <w:b/>
          <w:bCs/>
          <w:color w:val="000000"/>
          <w:sz w:val="20"/>
          <w:szCs w:val="20"/>
        </w:rPr>
      </w:pPr>
      <w:r>
        <w:rPr>
          <w:rFonts w:ascii="Maiandra GD" w:hAnsi="Maiandra GD" w:cs="Arial"/>
          <w:b/>
          <w:bCs/>
          <w:color w:val="000000"/>
          <w:sz w:val="20"/>
          <w:szCs w:val="20"/>
        </w:rPr>
        <w:t>Signature of the tenderer with full address</w:t>
      </w:r>
    </w:p>
    <w:p w:rsidR="00361FE4" w:rsidRDefault="00361FE4" w:rsidP="00361FE4">
      <w:pPr>
        <w:jc w:val="both"/>
        <w:rPr>
          <w:rFonts w:ascii="Maiandra GD" w:hAnsi="Maiandra GD" w:cs="Arial"/>
          <w:color w:val="000000"/>
          <w:sz w:val="20"/>
          <w:szCs w:val="20"/>
        </w:rPr>
      </w:pP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r>
      <w:r>
        <w:rPr>
          <w:rFonts w:ascii="Maiandra GD" w:hAnsi="Maiandra GD" w:cs="Arial"/>
          <w:color w:val="000000"/>
          <w:sz w:val="20"/>
          <w:szCs w:val="20"/>
        </w:rPr>
        <w:tab/>
        <w:t xml:space="preserve">(To be signed by an authorized signatory </w:t>
      </w:r>
    </w:p>
    <w:p w:rsidR="00361FE4" w:rsidRDefault="00361FE4" w:rsidP="00361FE4">
      <w:pPr>
        <w:jc w:val="both"/>
        <w:rPr>
          <w:b/>
          <w:color w:val="000000"/>
          <w:sz w:val="20"/>
          <w:szCs w:val="20"/>
        </w:rPr>
      </w:pPr>
      <w:r>
        <w:rPr>
          <w:color w:val="000000"/>
          <w:sz w:val="20"/>
          <w:szCs w:val="20"/>
        </w:rPr>
        <w:t xml:space="preserve">                                                                                              </w:t>
      </w:r>
      <w:r w:rsidR="00EC0078">
        <w:rPr>
          <w:color w:val="000000"/>
          <w:sz w:val="20"/>
          <w:szCs w:val="20"/>
        </w:rPr>
        <w:t xml:space="preserve">       </w:t>
      </w:r>
      <w:r>
        <w:rPr>
          <w:color w:val="000000"/>
          <w:sz w:val="20"/>
          <w:szCs w:val="20"/>
        </w:rPr>
        <w:t>With full address of the tenderer)</w:t>
      </w:r>
      <w:r>
        <w:rPr>
          <w:b/>
          <w:color w:val="000000"/>
          <w:sz w:val="20"/>
          <w:szCs w:val="20"/>
        </w:rPr>
        <w:t xml:space="preserve"> </w:t>
      </w:r>
    </w:p>
    <w:p w:rsidR="00EC0078" w:rsidRDefault="00EC0078" w:rsidP="00361FE4">
      <w:pPr>
        <w:jc w:val="both"/>
        <w:rPr>
          <w:color w:val="000000"/>
          <w:sz w:val="20"/>
          <w:szCs w:val="20"/>
        </w:rPr>
      </w:pPr>
    </w:p>
    <w:p w:rsidR="00361FE4" w:rsidRDefault="00361FE4" w:rsidP="00361FE4">
      <w:pPr>
        <w:jc w:val="both"/>
        <w:rPr>
          <w:color w:val="000000"/>
          <w:sz w:val="20"/>
          <w:szCs w:val="20"/>
        </w:rPr>
      </w:pPr>
    </w:p>
    <w:p w:rsidR="00B66658" w:rsidRDefault="00B66658" w:rsidP="00361FE4">
      <w:pPr>
        <w:jc w:val="both"/>
        <w:rPr>
          <w:color w:val="000000"/>
          <w:sz w:val="20"/>
          <w:szCs w:val="20"/>
        </w:rPr>
      </w:pPr>
    </w:p>
    <w:p w:rsidR="00361FE4" w:rsidRDefault="00361FE4" w:rsidP="00361FE4">
      <w:pPr>
        <w:jc w:val="both"/>
        <w:rPr>
          <w:color w:val="000000"/>
          <w:sz w:val="20"/>
          <w:szCs w:val="20"/>
        </w:rPr>
      </w:pPr>
    </w:p>
    <w:p w:rsidR="001712C5" w:rsidRDefault="007626BC" w:rsidP="001712C5">
      <w:pPr>
        <w:ind w:left="5760"/>
        <w:jc w:val="center"/>
        <w:rPr>
          <w:rFonts w:ascii="Maiandra GD" w:hAnsi="Maiandra GD"/>
          <w:b/>
          <w:color w:val="000000"/>
          <w:sz w:val="18"/>
          <w:szCs w:val="22"/>
        </w:rPr>
      </w:pPr>
      <w:r>
        <w:rPr>
          <w:rFonts w:ascii="Maiandra GD" w:hAnsi="Maiandra GD"/>
          <w:b/>
          <w:color w:val="000000"/>
          <w:sz w:val="18"/>
          <w:szCs w:val="22"/>
        </w:rPr>
        <w:t>Sd/- N. Srinivasa Reddy</w:t>
      </w:r>
    </w:p>
    <w:p w:rsidR="00844A11" w:rsidRDefault="001712C5" w:rsidP="001712C5">
      <w:pPr>
        <w:ind w:left="5760"/>
        <w:jc w:val="center"/>
        <w:rPr>
          <w:rFonts w:ascii="Maiandra GD" w:hAnsi="Maiandra GD"/>
          <w:b/>
          <w:color w:val="000000"/>
          <w:sz w:val="22"/>
          <w:szCs w:val="22"/>
        </w:rPr>
      </w:pPr>
      <w:r>
        <w:rPr>
          <w:rFonts w:ascii="Maiandra GD" w:hAnsi="Maiandra GD"/>
          <w:b/>
          <w:color w:val="000000"/>
          <w:sz w:val="18"/>
          <w:szCs w:val="22"/>
        </w:rPr>
        <w:t>Executive Officer</w:t>
      </w:r>
      <w:r w:rsidR="00844A11">
        <w:rPr>
          <w:rFonts w:ascii="Maiandra GD" w:hAnsi="Maiandra GD"/>
          <w:b/>
          <w:color w:val="000000"/>
          <w:sz w:val="22"/>
          <w:szCs w:val="22"/>
        </w:rPr>
        <w:t xml:space="preserve"> </w:t>
      </w:r>
    </w:p>
    <w:p w:rsidR="00361FE4" w:rsidRDefault="00361FE4" w:rsidP="00361FE4">
      <w:pPr>
        <w:jc w:val="both"/>
        <w:rPr>
          <w:color w:val="000000"/>
          <w:sz w:val="20"/>
          <w:szCs w:val="20"/>
        </w:rPr>
      </w:pPr>
    </w:p>
    <w:p w:rsidR="00361FE4" w:rsidRDefault="00361FE4" w:rsidP="00361FE4">
      <w:pPr>
        <w:jc w:val="both"/>
        <w:rPr>
          <w:color w:val="000000"/>
          <w:sz w:val="20"/>
          <w:szCs w:val="20"/>
        </w:rPr>
      </w:pPr>
    </w:p>
    <w:sectPr w:rsidR="00361FE4" w:rsidSect="00CD03F5">
      <w:pgSz w:w="11909" w:h="16834"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iandra GD">
    <w:altName w:val="Candara"/>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5AEEDA6"/>
    <w:lvl w:ilvl="0">
      <w:start w:val="1"/>
      <w:numFmt w:val="decimal"/>
      <w:lvlText w:val="%1."/>
      <w:lvlJc w:val="left"/>
      <w:pPr>
        <w:tabs>
          <w:tab w:val="num" w:pos="1800"/>
        </w:tabs>
        <w:ind w:left="1800" w:hanging="360"/>
      </w:pPr>
    </w:lvl>
  </w:abstractNum>
  <w:abstractNum w:abstractNumId="1">
    <w:nsid w:val="FFFFFF7D"/>
    <w:multiLevelType w:val="singleLevel"/>
    <w:tmpl w:val="F4286036"/>
    <w:lvl w:ilvl="0">
      <w:start w:val="1"/>
      <w:numFmt w:val="decimal"/>
      <w:lvlText w:val="%1."/>
      <w:lvlJc w:val="left"/>
      <w:pPr>
        <w:tabs>
          <w:tab w:val="num" w:pos="1440"/>
        </w:tabs>
        <w:ind w:left="1440" w:hanging="360"/>
      </w:pPr>
    </w:lvl>
  </w:abstractNum>
  <w:abstractNum w:abstractNumId="2">
    <w:nsid w:val="FFFFFF7E"/>
    <w:multiLevelType w:val="singleLevel"/>
    <w:tmpl w:val="17403D32"/>
    <w:lvl w:ilvl="0">
      <w:start w:val="1"/>
      <w:numFmt w:val="decimal"/>
      <w:lvlText w:val="%1."/>
      <w:lvlJc w:val="left"/>
      <w:pPr>
        <w:tabs>
          <w:tab w:val="num" w:pos="1080"/>
        </w:tabs>
        <w:ind w:left="1080" w:hanging="360"/>
      </w:pPr>
    </w:lvl>
  </w:abstractNum>
  <w:abstractNum w:abstractNumId="3">
    <w:nsid w:val="FFFFFF7F"/>
    <w:multiLevelType w:val="singleLevel"/>
    <w:tmpl w:val="24DA493C"/>
    <w:lvl w:ilvl="0">
      <w:start w:val="1"/>
      <w:numFmt w:val="decimal"/>
      <w:lvlText w:val="%1."/>
      <w:lvlJc w:val="left"/>
      <w:pPr>
        <w:tabs>
          <w:tab w:val="num" w:pos="720"/>
        </w:tabs>
        <w:ind w:left="720" w:hanging="360"/>
      </w:pPr>
    </w:lvl>
  </w:abstractNum>
  <w:abstractNum w:abstractNumId="4">
    <w:nsid w:val="FFFFFF80"/>
    <w:multiLevelType w:val="singleLevel"/>
    <w:tmpl w:val="FEF0CCF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5FC3B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0949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8E8EBC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9A8688AE"/>
    <w:lvl w:ilvl="0">
      <w:start w:val="1"/>
      <w:numFmt w:val="decimal"/>
      <w:lvlText w:val="%1."/>
      <w:lvlJc w:val="left"/>
      <w:pPr>
        <w:tabs>
          <w:tab w:val="num" w:pos="360"/>
        </w:tabs>
        <w:ind w:left="360" w:hanging="360"/>
      </w:pPr>
    </w:lvl>
  </w:abstractNum>
  <w:abstractNum w:abstractNumId="9">
    <w:nsid w:val="FFFFFF89"/>
    <w:multiLevelType w:val="singleLevel"/>
    <w:tmpl w:val="F482CF82"/>
    <w:lvl w:ilvl="0">
      <w:start w:val="1"/>
      <w:numFmt w:val="bullet"/>
      <w:lvlText w:val=""/>
      <w:lvlJc w:val="left"/>
      <w:pPr>
        <w:tabs>
          <w:tab w:val="num" w:pos="360"/>
        </w:tabs>
        <w:ind w:left="360" w:hanging="360"/>
      </w:pPr>
      <w:rPr>
        <w:rFonts w:ascii="Symbol" w:hAnsi="Symbol" w:hint="default"/>
      </w:rPr>
    </w:lvl>
  </w:abstractNum>
  <w:abstractNum w:abstractNumId="10">
    <w:nsid w:val="0D965947"/>
    <w:multiLevelType w:val="hybridMultilevel"/>
    <w:tmpl w:val="EAF8D5F2"/>
    <w:lvl w:ilvl="0" w:tplc="C91844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01531F9"/>
    <w:multiLevelType w:val="hybridMultilevel"/>
    <w:tmpl w:val="79788C38"/>
    <w:lvl w:ilvl="0" w:tplc="62C21066">
      <w:start w:val="4"/>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2">
    <w:nsid w:val="27065CE8"/>
    <w:multiLevelType w:val="hybridMultilevel"/>
    <w:tmpl w:val="6A92DEA8"/>
    <w:lvl w:ilvl="0" w:tplc="1FC2D48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37A03E5B"/>
    <w:multiLevelType w:val="hybridMultilevel"/>
    <w:tmpl w:val="34448734"/>
    <w:lvl w:ilvl="0" w:tplc="1FAEB23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D70938"/>
    <w:multiLevelType w:val="hybridMultilevel"/>
    <w:tmpl w:val="7A9661DC"/>
    <w:lvl w:ilvl="0" w:tplc="FA0AFF94">
      <w:start w:val="1"/>
      <w:numFmt w:val="decimal"/>
      <w:lvlText w:val="%1."/>
      <w:lvlJc w:val="left"/>
      <w:pPr>
        <w:tabs>
          <w:tab w:val="num" w:pos="1080"/>
        </w:tabs>
        <w:ind w:left="1080" w:hanging="72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D9927A1"/>
    <w:multiLevelType w:val="hybridMultilevel"/>
    <w:tmpl w:val="EC32D290"/>
    <w:lvl w:ilvl="0" w:tplc="1A1E76B6">
      <w:start w:val="2"/>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1704DB5"/>
    <w:multiLevelType w:val="hybridMultilevel"/>
    <w:tmpl w:val="8F52D9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AC81A73"/>
    <w:multiLevelType w:val="hybridMultilevel"/>
    <w:tmpl w:val="74C07C8A"/>
    <w:lvl w:ilvl="0" w:tplc="E48099D8">
      <w:start w:val="3"/>
      <w:numFmt w:val="lowerRoman"/>
      <w:lvlText w:val="%1)"/>
      <w:lvlJc w:val="left"/>
      <w:pPr>
        <w:tabs>
          <w:tab w:val="num" w:pos="1620"/>
        </w:tabs>
        <w:ind w:left="1620" w:hanging="72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8">
    <w:nsid w:val="7DC41E6C"/>
    <w:multiLevelType w:val="hybridMultilevel"/>
    <w:tmpl w:val="48CAD0AA"/>
    <w:lvl w:ilvl="0" w:tplc="0409000F">
      <w:start w:val="1"/>
      <w:numFmt w:val="decimal"/>
      <w:lvlText w:val="%1."/>
      <w:lvlJc w:val="left"/>
      <w:pPr>
        <w:tabs>
          <w:tab w:val="num" w:pos="720"/>
        </w:tabs>
        <w:ind w:left="720" w:hanging="360"/>
      </w:pPr>
      <w:rPr>
        <w:rFonts w:hint="default"/>
      </w:rPr>
    </w:lvl>
    <w:lvl w:ilvl="1" w:tplc="20222178">
      <w:start w:val="1"/>
      <w:numFmt w:val="lowerLetter"/>
      <w:lvlText w:val="%2)"/>
      <w:lvlJc w:val="left"/>
      <w:pPr>
        <w:tabs>
          <w:tab w:val="num" w:pos="1440"/>
        </w:tabs>
        <w:ind w:left="1440" w:hanging="360"/>
      </w:pPr>
      <w:rPr>
        <w:rFonts w:hint="default"/>
      </w:rPr>
    </w:lvl>
    <w:lvl w:ilvl="2" w:tplc="C7047220">
      <w:start w:val="3"/>
      <w:numFmt w:val="decimal"/>
      <w:lvlText w:val="%3"/>
      <w:lvlJc w:val="left"/>
      <w:pPr>
        <w:tabs>
          <w:tab w:val="num" w:pos="2565"/>
        </w:tabs>
        <w:ind w:left="2565" w:hanging="58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16"/>
  </w:num>
  <w:num w:numId="3">
    <w:abstractNumId w:val="17"/>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0"/>
  </w:num>
  <w:num w:numId="16">
    <w:abstractNumId w:val="11"/>
  </w:num>
  <w:num w:numId="17">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noPunctuationKerning/>
  <w:characterSpacingControl w:val="doNotCompress"/>
  <w:compat/>
  <w:rsids>
    <w:rsidRoot w:val="00AC19A9"/>
    <w:rsid w:val="00000030"/>
    <w:rsid w:val="00003CDF"/>
    <w:rsid w:val="000046EF"/>
    <w:rsid w:val="00004A4D"/>
    <w:rsid w:val="0000592B"/>
    <w:rsid w:val="00006589"/>
    <w:rsid w:val="000067E5"/>
    <w:rsid w:val="00010853"/>
    <w:rsid w:val="00011018"/>
    <w:rsid w:val="00011B78"/>
    <w:rsid w:val="00012DF1"/>
    <w:rsid w:val="00013795"/>
    <w:rsid w:val="00015E52"/>
    <w:rsid w:val="00017F2C"/>
    <w:rsid w:val="00021166"/>
    <w:rsid w:val="0002272C"/>
    <w:rsid w:val="00023912"/>
    <w:rsid w:val="00023E06"/>
    <w:rsid w:val="0002644F"/>
    <w:rsid w:val="00027C64"/>
    <w:rsid w:val="00031623"/>
    <w:rsid w:val="000327D1"/>
    <w:rsid w:val="000329DE"/>
    <w:rsid w:val="00032ACA"/>
    <w:rsid w:val="000342AC"/>
    <w:rsid w:val="00044D01"/>
    <w:rsid w:val="00045566"/>
    <w:rsid w:val="00051125"/>
    <w:rsid w:val="000517F8"/>
    <w:rsid w:val="0005225F"/>
    <w:rsid w:val="00054D8C"/>
    <w:rsid w:val="0006096A"/>
    <w:rsid w:val="00062410"/>
    <w:rsid w:val="00063C1A"/>
    <w:rsid w:val="00066D93"/>
    <w:rsid w:val="000719A4"/>
    <w:rsid w:val="00071EE3"/>
    <w:rsid w:val="00072074"/>
    <w:rsid w:val="00076DC1"/>
    <w:rsid w:val="00080EE1"/>
    <w:rsid w:val="000816F9"/>
    <w:rsid w:val="0008178E"/>
    <w:rsid w:val="000819D0"/>
    <w:rsid w:val="000825B7"/>
    <w:rsid w:val="00082C13"/>
    <w:rsid w:val="00087140"/>
    <w:rsid w:val="0009082A"/>
    <w:rsid w:val="00093F3B"/>
    <w:rsid w:val="00095101"/>
    <w:rsid w:val="00095D4A"/>
    <w:rsid w:val="00095FE0"/>
    <w:rsid w:val="0009672C"/>
    <w:rsid w:val="000969E6"/>
    <w:rsid w:val="000A4629"/>
    <w:rsid w:val="000A56C8"/>
    <w:rsid w:val="000A7AFF"/>
    <w:rsid w:val="000B1371"/>
    <w:rsid w:val="000B1D82"/>
    <w:rsid w:val="000B264D"/>
    <w:rsid w:val="000B297A"/>
    <w:rsid w:val="000B4130"/>
    <w:rsid w:val="000B54C7"/>
    <w:rsid w:val="000C12FE"/>
    <w:rsid w:val="000C3062"/>
    <w:rsid w:val="000C51A9"/>
    <w:rsid w:val="000C5E4A"/>
    <w:rsid w:val="000C6F85"/>
    <w:rsid w:val="000C714E"/>
    <w:rsid w:val="000D096E"/>
    <w:rsid w:val="000D1083"/>
    <w:rsid w:val="000D2008"/>
    <w:rsid w:val="000D2839"/>
    <w:rsid w:val="000D3BB5"/>
    <w:rsid w:val="000D3EC8"/>
    <w:rsid w:val="000D614B"/>
    <w:rsid w:val="000D7E5E"/>
    <w:rsid w:val="000E13B9"/>
    <w:rsid w:val="000E2CA7"/>
    <w:rsid w:val="000E426A"/>
    <w:rsid w:val="000E74D4"/>
    <w:rsid w:val="000F49B8"/>
    <w:rsid w:val="000F5DF0"/>
    <w:rsid w:val="000F6D62"/>
    <w:rsid w:val="000F737D"/>
    <w:rsid w:val="00100431"/>
    <w:rsid w:val="00100441"/>
    <w:rsid w:val="00101341"/>
    <w:rsid w:val="00103C64"/>
    <w:rsid w:val="00104297"/>
    <w:rsid w:val="00104AF3"/>
    <w:rsid w:val="0010666B"/>
    <w:rsid w:val="00112A82"/>
    <w:rsid w:val="00112EB8"/>
    <w:rsid w:val="00114416"/>
    <w:rsid w:val="0011718F"/>
    <w:rsid w:val="0012267D"/>
    <w:rsid w:val="00122DD6"/>
    <w:rsid w:val="001231DD"/>
    <w:rsid w:val="0012374D"/>
    <w:rsid w:val="001249CE"/>
    <w:rsid w:val="00125236"/>
    <w:rsid w:val="001309D5"/>
    <w:rsid w:val="00131FFF"/>
    <w:rsid w:val="001353C5"/>
    <w:rsid w:val="0014041C"/>
    <w:rsid w:val="00140754"/>
    <w:rsid w:val="001464F0"/>
    <w:rsid w:val="001469E0"/>
    <w:rsid w:val="001507FC"/>
    <w:rsid w:val="00150B6D"/>
    <w:rsid w:val="00150DAB"/>
    <w:rsid w:val="0015192B"/>
    <w:rsid w:val="00152139"/>
    <w:rsid w:val="0015288A"/>
    <w:rsid w:val="0015618A"/>
    <w:rsid w:val="00156F40"/>
    <w:rsid w:val="00162611"/>
    <w:rsid w:val="001633E2"/>
    <w:rsid w:val="00164C8F"/>
    <w:rsid w:val="00166A1D"/>
    <w:rsid w:val="001712C5"/>
    <w:rsid w:val="001716F7"/>
    <w:rsid w:val="00171822"/>
    <w:rsid w:val="00172578"/>
    <w:rsid w:val="001744F5"/>
    <w:rsid w:val="00174F70"/>
    <w:rsid w:val="00175A16"/>
    <w:rsid w:val="00181E08"/>
    <w:rsid w:val="00181E9F"/>
    <w:rsid w:val="0018482F"/>
    <w:rsid w:val="001855FD"/>
    <w:rsid w:val="00186DF4"/>
    <w:rsid w:val="00191E1F"/>
    <w:rsid w:val="00192024"/>
    <w:rsid w:val="0019407C"/>
    <w:rsid w:val="00195401"/>
    <w:rsid w:val="0019576F"/>
    <w:rsid w:val="00197949"/>
    <w:rsid w:val="00197B3E"/>
    <w:rsid w:val="001A0760"/>
    <w:rsid w:val="001A1110"/>
    <w:rsid w:val="001A2DC6"/>
    <w:rsid w:val="001A3011"/>
    <w:rsid w:val="001A3648"/>
    <w:rsid w:val="001A3B3F"/>
    <w:rsid w:val="001A4172"/>
    <w:rsid w:val="001A48F6"/>
    <w:rsid w:val="001A4BC0"/>
    <w:rsid w:val="001A6E56"/>
    <w:rsid w:val="001B0204"/>
    <w:rsid w:val="001B0977"/>
    <w:rsid w:val="001B11AD"/>
    <w:rsid w:val="001B13C9"/>
    <w:rsid w:val="001B7075"/>
    <w:rsid w:val="001C14F0"/>
    <w:rsid w:val="001C1582"/>
    <w:rsid w:val="001C5CC7"/>
    <w:rsid w:val="001C5F89"/>
    <w:rsid w:val="001D1F59"/>
    <w:rsid w:val="001D3AD8"/>
    <w:rsid w:val="001D3F9D"/>
    <w:rsid w:val="001D4AB9"/>
    <w:rsid w:val="001D5AA6"/>
    <w:rsid w:val="001E132B"/>
    <w:rsid w:val="001E1EA1"/>
    <w:rsid w:val="001E3745"/>
    <w:rsid w:val="001E3D84"/>
    <w:rsid w:val="001E4206"/>
    <w:rsid w:val="001E493A"/>
    <w:rsid w:val="001E59C8"/>
    <w:rsid w:val="001E6D95"/>
    <w:rsid w:val="001E7DBB"/>
    <w:rsid w:val="001F00EA"/>
    <w:rsid w:val="001F1940"/>
    <w:rsid w:val="001F5B32"/>
    <w:rsid w:val="001F6C1B"/>
    <w:rsid w:val="001F7811"/>
    <w:rsid w:val="002011CA"/>
    <w:rsid w:val="0020201B"/>
    <w:rsid w:val="00202E19"/>
    <w:rsid w:val="002033C4"/>
    <w:rsid w:val="0020679B"/>
    <w:rsid w:val="00210942"/>
    <w:rsid w:val="00210C63"/>
    <w:rsid w:val="00211C3C"/>
    <w:rsid w:val="00212AFB"/>
    <w:rsid w:val="00213936"/>
    <w:rsid w:val="00216B70"/>
    <w:rsid w:val="002175BC"/>
    <w:rsid w:val="002210EE"/>
    <w:rsid w:val="0022200F"/>
    <w:rsid w:val="0022263D"/>
    <w:rsid w:val="002237F2"/>
    <w:rsid w:val="002276FE"/>
    <w:rsid w:val="00234935"/>
    <w:rsid w:val="00237855"/>
    <w:rsid w:val="00241057"/>
    <w:rsid w:val="002418DB"/>
    <w:rsid w:val="002432C7"/>
    <w:rsid w:val="002433C0"/>
    <w:rsid w:val="00243492"/>
    <w:rsid w:val="002436FD"/>
    <w:rsid w:val="00244937"/>
    <w:rsid w:val="00247077"/>
    <w:rsid w:val="0024776D"/>
    <w:rsid w:val="00247B5A"/>
    <w:rsid w:val="002507A8"/>
    <w:rsid w:val="002508E0"/>
    <w:rsid w:val="00253884"/>
    <w:rsid w:val="00254A0C"/>
    <w:rsid w:val="002561EE"/>
    <w:rsid w:val="0026073C"/>
    <w:rsid w:val="002640CC"/>
    <w:rsid w:val="002644CE"/>
    <w:rsid w:val="002672DB"/>
    <w:rsid w:val="00267EE5"/>
    <w:rsid w:val="002705E0"/>
    <w:rsid w:val="00273214"/>
    <w:rsid w:val="00275091"/>
    <w:rsid w:val="00275654"/>
    <w:rsid w:val="00275683"/>
    <w:rsid w:val="002814CC"/>
    <w:rsid w:val="002817DD"/>
    <w:rsid w:val="00284FE8"/>
    <w:rsid w:val="0028560E"/>
    <w:rsid w:val="00285680"/>
    <w:rsid w:val="00285D66"/>
    <w:rsid w:val="00287AAD"/>
    <w:rsid w:val="00290ED0"/>
    <w:rsid w:val="00295B7A"/>
    <w:rsid w:val="00297E87"/>
    <w:rsid w:val="00297F2E"/>
    <w:rsid w:val="002A3AD0"/>
    <w:rsid w:val="002A3B67"/>
    <w:rsid w:val="002A6DEC"/>
    <w:rsid w:val="002A6FAA"/>
    <w:rsid w:val="002B240F"/>
    <w:rsid w:val="002B2A73"/>
    <w:rsid w:val="002B322E"/>
    <w:rsid w:val="002B3302"/>
    <w:rsid w:val="002B3E17"/>
    <w:rsid w:val="002B4DBE"/>
    <w:rsid w:val="002C0D47"/>
    <w:rsid w:val="002C42B2"/>
    <w:rsid w:val="002C63DA"/>
    <w:rsid w:val="002D0467"/>
    <w:rsid w:val="002D1270"/>
    <w:rsid w:val="002D143F"/>
    <w:rsid w:val="002D289C"/>
    <w:rsid w:val="002D34C9"/>
    <w:rsid w:val="002D3800"/>
    <w:rsid w:val="002D5E9C"/>
    <w:rsid w:val="002D6899"/>
    <w:rsid w:val="002D74C7"/>
    <w:rsid w:val="002E04BA"/>
    <w:rsid w:val="002E2207"/>
    <w:rsid w:val="002E3819"/>
    <w:rsid w:val="002E3F6B"/>
    <w:rsid w:val="002E52E4"/>
    <w:rsid w:val="002E62B8"/>
    <w:rsid w:val="002F1ACB"/>
    <w:rsid w:val="002F6E23"/>
    <w:rsid w:val="002F75B8"/>
    <w:rsid w:val="003006B1"/>
    <w:rsid w:val="003008A1"/>
    <w:rsid w:val="00301799"/>
    <w:rsid w:val="00306020"/>
    <w:rsid w:val="00307899"/>
    <w:rsid w:val="00307E40"/>
    <w:rsid w:val="00311088"/>
    <w:rsid w:val="0031185F"/>
    <w:rsid w:val="00314DFA"/>
    <w:rsid w:val="00315F1C"/>
    <w:rsid w:val="00315FCF"/>
    <w:rsid w:val="00320C7E"/>
    <w:rsid w:val="0032314C"/>
    <w:rsid w:val="00324492"/>
    <w:rsid w:val="00326D58"/>
    <w:rsid w:val="00330BD7"/>
    <w:rsid w:val="00330D18"/>
    <w:rsid w:val="003312D5"/>
    <w:rsid w:val="003328D4"/>
    <w:rsid w:val="0033295C"/>
    <w:rsid w:val="0033474B"/>
    <w:rsid w:val="00334764"/>
    <w:rsid w:val="003373F1"/>
    <w:rsid w:val="00340AE5"/>
    <w:rsid w:val="00342342"/>
    <w:rsid w:val="003432C6"/>
    <w:rsid w:val="00343EF8"/>
    <w:rsid w:val="00344C85"/>
    <w:rsid w:val="00345281"/>
    <w:rsid w:val="003453E5"/>
    <w:rsid w:val="00345703"/>
    <w:rsid w:val="0035029B"/>
    <w:rsid w:val="0035030E"/>
    <w:rsid w:val="00350FB7"/>
    <w:rsid w:val="0035211E"/>
    <w:rsid w:val="00352CD7"/>
    <w:rsid w:val="00353A43"/>
    <w:rsid w:val="003612E9"/>
    <w:rsid w:val="00361CBD"/>
    <w:rsid w:val="00361FE4"/>
    <w:rsid w:val="00363B81"/>
    <w:rsid w:val="00370E41"/>
    <w:rsid w:val="00374944"/>
    <w:rsid w:val="00374B94"/>
    <w:rsid w:val="003754BA"/>
    <w:rsid w:val="00376893"/>
    <w:rsid w:val="0038156C"/>
    <w:rsid w:val="00382E06"/>
    <w:rsid w:val="00386DB6"/>
    <w:rsid w:val="00390EDD"/>
    <w:rsid w:val="00391BCA"/>
    <w:rsid w:val="00392FEE"/>
    <w:rsid w:val="00393429"/>
    <w:rsid w:val="00396444"/>
    <w:rsid w:val="0039730A"/>
    <w:rsid w:val="00397C61"/>
    <w:rsid w:val="003A0E7A"/>
    <w:rsid w:val="003A1382"/>
    <w:rsid w:val="003A198E"/>
    <w:rsid w:val="003A2A1F"/>
    <w:rsid w:val="003A4CE7"/>
    <w:rsid w:val="003A5084"/>
    <w:rsid w:val="003A64D5"/>
    <w:rsid w:val="003A6DF1"/>
    <w:rsid w:val="003B1799"/>
    <w:rsid w:val="003B1BA1"/>
    <w:rsid w:val="003B2208"/>
    <w:rsid w:val="003B3225"/>
    <w:rsid w:val="003B3937"/>
    <w:rsid w:val="003B42F3"/>
    <w:rsid w:val="003B5E20"/>
    <w:rsid w:val="003B73F5"/>
    <w:rsid w:val="003C145F"/>
    <w:rsid w:val="003C32E3"/>
    <w:rsid w:val="003C3AD3"/>
    <w:rsid w:val="003C4180"/>
    <w:rsid w:val="003C6FD2"/>
    <w:rsid w:val="003D1B61"/>
    <w:rsid w:val="003D37E8"/>
    <w:rsid w:val="003D59C0"/>
    <w:rsid w:val="003D7360"/>
    <w:rsid w:val="003E16C8"/>
    <w:rsid w:val="003E1D49"/>
    <w:rsid w:val="003E25B7"/>
    <w:rsid w:val="003E303D"/>
    <w:rsid w:val="003E403F"/>
    <w:rsid w:val="003E5209"/>
    <w:rsid w:val="003E6BC9"/>
    <w:rsid w:val="003F19BD"/>
    <w:rsid w:val="003F20E1"/>
    <w:rsid w:val="003F2FA2"/>
    <w:rsid w:val="003F34D9"/>
    <w:rsid w:val="003F36B4"/>
    <w:rsid w:val="003F3CBE"/>
    <w:rsid w:val="003F6306"/>
    <w:rsid w:val="003F6E92"/>
    <w:rsid w:val="003F72F0"/>
    <w:rsid w:val="00400138"/>
    <w:rsid w:val="00403DE0"/>
    <w:rsid w:val="00407D9C"/>
    <w:rsid w:val="004106E9"/>
    <w:rsid w:val="00411CE2"/>
    <w:rsid w:val="00413345"/>
    <w:rsid w:val="00417421"/>
    <w:rsid w:val="00417F44"/>
    <w:rsid w:val="00420B67"/>
    <w:rsid w:val="004241FE"/>
    <w:rsid w:val="0042428D"/>
    <w:rsid w:val="0042514E"/>
    <w:rsid w:val="0042575B"/>
    <w:rsid w:val="00426FB6"/>
    <w:rsid w:val="00430279"/>
    <w:rsid w:val="00432441"/>
    <w:rsid w:val="00436E00"/>
    <w:rsid w:val="00444E1F"/>
    <w:rsid w:val="004451E4"/>
    <w:rsid w:val="004463E8"/>
    <w:rsid w:val="00454F0E"/>
    <w:rsid w:val="00455568"/>
    <w:rsid w:val="00455F9F"/>
    <w:rsid w:val="004562B1"/>
    <w:rsid w:val="00460423"/>
    <w:rsid w:val="00462FB6"/>
    <w:rsid w:val="00463445"/>
    <w:rsid w:val="00466730"/>
    <w:rsid w:val="00467068"/>
    <w:rsid w:val="0047035A"/>
    <w:rsid w:val="0047072B"/>
    <w:rsid w:val="00472179"/>
    <w:rsid w:val="004723BB"/>
    <w:rsid w:val="004755FF"/>
    <w:rsid w:val="00476016"/>
    <w:rsid w:val="004764FB"/>
    <w:rsid w:val="00477189"/>
    <w:rsid w:val="004772AB"/>
    <w:rsid w:val="0047796D"/>
    <w:rsid w:val="004812EA"/>
    <w:rsid w:val="004814B8"/>
    <w:rsid w:val="00483431"/>
    <w:rsid w:val="00484950"/>
    <w:rsid w:val="00485B71"/>
    <w:rsid w:val="00491113"/>
    <w:rsid w:val="00491BD0"/>
    <w:rsid w:val="004929CF"/>
    <w:rsid w:val="00495389"/>
    <w:rsid w:val="004957B7"/>
    <w:rsid w:val="004970E6"/>
    <w:rsid w:val="004A0091"/>
    <w:rsid w:val="004A00EF"/>
    <w:rsid w:val="004A04F1"/>
    <w:rsid w:val="004A24BD"/>
    <w:rsid w:val="004A4DB8"/>
    <w:rsid w:val="004A7445"/>
    <w:rsid w:val="004A7FB2"/>
    <w:rsid w:val="004B3988"/>
    <w:rsid w:val="004B3ADF"/>
    <w:rsid w:val="004C08E0"/>
    <w:rsid w:val="004C0DF7"/>
    <w:rsid w:val="004C17C2"/>
    <w:rsid w:val="004C2041"/>
    <w:rsid w:val="004C212D"/>
    <w:rsid w:val="004C34C4"/>
    <w:rsid w:val="004C3CF3"/>
    <w:rsid w:val="004C4A24"/>
    <w:rsid w:val="004D0442"/>
    <w:rsid w:val="004D0DE2"/>
    <w:rsid w:val="004D3793"/>
    <w:rsid w:val="004D3A8F"/>
    <w:rsid w:val="004D3A94"/>
    <w:rsid w:val="004D3CBC"/>
    <w:rsid w:val="004D4A94"/>
    <w:rsid w:val="004D67CE"/>
    <w:rsid w:val="004E05BC"/>
    <w:rsid w:val="004E100E"/>
    <w:rsid w:val="004E11EE"/>
    <w:rsid w:val="004E142D"/>
    <w:rsid w:val="004E14F4"/>
    <w:rsid w:val="004E4286"/>
    <w:rsid w:val="004E485D"/>
    <w:rsid w:val="004E7DBC"/>
    <w:rsid w:val="004F1175"/>
    <w:rsid w:val="004F331F"/>
    <w:rsid w:val="004F3B18"/>
    <w:rsid w:val="004F3F51"/>
    <w:rsid w:val="004F45E4"/>
    <w:rsid w:val="004F4616"/>
    <w:rsid w:val="004F4ED5"/>
    <w:rsid w:val="004F5D4F"/>
    <w:rsid w:val="004F5F79"/>
    <w:rsid w:val="004F63D2"/>
    <w:rsid w:val="004F74E3"/>
    <w:rsid w:val="00502BAC"/>
    <w:rsid w:val="00504B6D"/>
    <w:rsid w:val="005062B6"/>
    <w:rsid w:val="005113CE"/>
    <w:rsid w:val="00511F5C"/>
    <w:rsid w:val="005120A1"/>
    <w:rsid w:val="005122F2"/>
    <w:rsid w:val="00524400"/>
    <w:rsid w:val="00526494"/>
    <w:rsid w:val="0052720D"/>
    <w:rsid w:val="005321DD"/>
    <w:rsid w:val="00534630"/>
    <w:rsid w:val="00535B5A"/>
    <w:rsid w:val="00536FE7"/>
    <w:rsid w:val="00540C3B"/>
    <w:rsid w:val="005420A1"/>
    <w:rsid w:val="005427EA"/>
    <w:rsid w:val="0054364A"/>
    <w:rsid w:val="00545D4A"/>
    <w:rsid w:val="005501CD"/>
    <w:rsid w:val="0055101D"/>
    <w:rsid w:val="00553564"/>
    <w:rsid w:val="00553DA7"/>
    <w:rsid w:val="0055634C"/>
    <w:rsid w:val="005567D8"/>
    <w:rsid w:val="0055694F"/>
    <w:rsid w:val="00561281"/>
    <w:rsid w:val="00562044"/>
    <w:rsid w:val="0056292B"/>
    <w:rsid w:val="0056363D"/>
    <w:rsid w:val="00564292"/>
    <w:rsid w:val="00564F1C"/>
    <w:rsid w:val="00567297"/>
    <w:rsid w:val="00571C8A"/>
    <w:rsid w:val="00574CB7"/>
    <w:rsid w:val="0057695E"/>
    <w:rsid w:val="00576FC9"/>
    <w:rsid w:val="00580C68"/>
    <w:rsid w:val="005822E7"/>
    <w:rsid w:val="00584385"/>
    <w:rsid w:val="005843A4"/>
    <w:rsid w:val="005869A0"/>
    <w:rsid w:val="00590F7E"/>
    <w:rsid w:val="00592332"/>
    <w:rsid w:val="005929C4"/>
    <w:rsid w:val="00592E9E"/>
    <w:rsid w:val="00594F26"/>
    <w:rsid w:val="005A0966"/>
    <w:rsid w:val="005A1CFF"/>
    <w:rsid w:val="005A247E"/>
    <w:rsid w:val="005A2F54"/>
    <w:rsid w:val="005A4AF6"/>
    <w:rsid w:val="005A572D"/>
    <w:rsid w:val="005A6CFE"/>
    <w:rsid w:val="005A7CE1"/>
    <w:rsid w:val="005B27C6"/>
    <w:rsid w:val="005B3734"/>
    <w:rsid w:val="005B54EF"/>
    <w:rsid w:val="005B5B1A"/>
    <w:rsid w:val="005B7654"/>
    <w:rsid w:val="005C07F5"/>
    <w:rsid w:val="005C0E86"/>
    <w:rsid w:val="005C1C1A"/>
    <w:rsid w:val="005C3ECC"/>
    <w:rsid w:val="005C41BC"/>
    <w:rsid w:val="005C603B"/>
    <w:rsid w:val="005C6920"/>
    <w:rsid w:val="005C782A"/>
    <w:rsid w:val="005D1900"/>
    <w:rsid w:val="005D4B76"/>
    <w:rsid w:val="005D59CB"/>
    <w:rsid w:val="005D5D98"/>
    <w:rsid w:val="005D6718"/>
    <w:rsid w:val="005D7CFC"/>
    <w:rsid w:val="005E2E09"/>
    <w:rsid w:val="005E393B"/>
    <w:rsid w:val="005E4684"/>
    <w:rsid w:val="005E73E5"/>
    <w:rsid w:val="005F16D0"/>
    <w:rsid w:val="005F1F88"/>
    <w:rsid w:val="005F2DD7"/>
    <w:rsid w:val="005F3ED6"/>
    <w:rsid w:val="005F51B7"/>
    <w:rsid w:val="005F57DA"/>
    <w:rsid w:val="005F625F"/>
    <w:rsid w:val="005F76BA"/>
    <w:rsid w:val="005F79E6"/>
    <w:rsid w:val="00600B27"/>
    <w:rsid w:val="00600EC1"/>
    <w:rsid w:val="00601D68"/>
    <w:rsid w:val="00605FA5"/>
    <w:rsid w:val="006070EB"/>
    <w:rsid w:val="00611F1B"/>
    <w:rsid w:val="006172DE"/>
    <w:rsid w:val="00622181"/>
    <w:rsid w:val="00624C5D"/>
    <w:rsid w:val="00625DBA"/>
    <w:rsid w:val="00626840"/>
    <w:rsid w:val="00627F55"/>
    <w:rsid w:val="00633673"/>
    <w:rsid w:val="006351D1"/>
    <w:rsid w:val="00635470"/>
    <w:rsid w:val="00635C1B"/>
    <w:rsid w:val="00637167"/>
    <w:rsid w:val="00637DBF"/>
    <w:rsid w:val="006413E6"/>
    <w:rsid w:val="006509D2"/>
    <w:rsid w:val="00651A87"/>
    <w:rsid w:val="0065327B"/>
    <w:rsid w:val="0065660B"/>
    <w:rsid w:val="00657600"/>
    <w:rsid w:val="0066088D"/>
    <w:rsid w:val="00661773"/>
    <w:rsid w:val="006618DE"/>
    <w:rsid w:val="0066225C"/>
    <w:rsid w:val="00663AB7"/>
    <w:rsid w:val="006640CB"/>
    <w:rsid w:val="006644FA"/>
    <w:rsid w:val="006668CF"/>
    <w:rsid w:val="00666D20"/>
    <w:rsid w:val="006677C8"/>
    <w:rsid w:val="00672BB2"/>
    <w:rsid w:val="006744CD"/>
    <w:rsid w:val="00674FB3"/>
    <w:rsid w:val="006771C5"/>
    <w:rsid w:val="0067782E"/>
    <w:rsid w:val="00681B29"/>
    <w:rsid w:val="006837E9"/>
    <w:rsid w:val="00685C5E"/>
    <w:rsid w:val="00686373"/>
    <w:rsid w:val="00687323"/>
    <w:rsid w:val="00697086"/>
    <w:rsid w:val="00697114"/>
    <w:rsid w:val="00697F7D"/>
    <w:rsid w:val="006A0603"/>
    <w:rsid w:val="006A0D95"/>
    <w:rsid w:val="006A32C2"/>
    <w:rsid w:val="006A59EA"/>
    <w:rsid w:val="006B03E2"/>
    <w:rsid w:val="006B0481"/>
    <w:rsid w:val="006B182D"/>
    <w:rsid w:val="006B49AA"/>
    <w:rsid w:val="006B5C3E"/>
    <w:rsid w:val="006B5E82"/>
    <w:rsid w:val="006B6107"/>
    <w:rsid w:val="006B6C89"/>
    <w:rsid w:val="006C1297"/>
    <w:rsid w:val="006C1728"/>
    <w:rsid w:val="006C1A0B"/>
    <w:rsid w:val="006C1F0E"/>
    <w:rsid w:val="006C4B55"/>
    <w:rsid w:val="006C56B2"/>
    <w:rsid w:val="006C5975"/>
    <w:rsid w:val="006C5CF6"/>
    <w:rsid w:val="006C7F29"/>
    <w:rsid w:val="006D03D1"/>
    <w:rsid w:val="006D079B"/>
    <w:rsid w:val="006D0D99"/>
    <w:rsid w:val="006D293A"/>
    <w:rsid w:val="006D34DF"/>
    <w:rsid w:val="006D58D2"/>
    <w:rsid w:val="006E0250"/>
    <w:rsid w:val="006E0DC3"/>
    <w:rsid w:val="006E4623"/>
    <w:rsid w:val="006F173E"/>
    <w:rsid w:val="006F1A54"/>
    <w:rsid w:val="006F1F73"/>
    <w:rsid w:val="006F3F1B"/>
    <w:rsid w:val="006F581F"/>
    <w:rsid w:val="006F5DE4"/>
    <w:rsid w:val="006F62CE"/>
    <w:rsid w:val="006F6639"/>
    <w:rsid w:val="006F7601"/>
    <w:rsid w:val="006F78AB"/>
    <w:rsid w:val="00703D36"/>
    <w:rsid w:val="00704CBA"/>
    <w:rsid w:val="007063ED"/>
    <w:rsid w:val="00706D98"/>
    <w:rsid w:val="00707D96"/>
    <w:rsid w:val="007108C9"/>
    <w:rsid w:val="00710BBC"/>
    <w:rsid w:val="00711678"/>
    <w:rsid w:val="00713457"/>
    <w:rsid w:val="0071478B"/>
    <w:rsid w:val="00714DFB"/>
    <w:rsid w:val="007151B2"/>
    <w:rsid w:val="0071592C"/>
    <w:rsid w:val="0071763B"/>
    <w:rsid w:val="00721610"/>
    <w:rsid w:val="00723B2B"/>
    <w:rsid w:val="007247AA"/>
    <w:rsid w:val="00725F63"/>
    <w:rsid w:val="007271F8"/>
    <w:rsid w:val="00727427"/>
    <w:rsid w:val="0073084B"/>
    <w:rsid w:val="00735BF2"/>
    <w:rsid w:val="00741335"/>
    <w:rsid w:val="007415ED"/>
    <w:rsid w:val="007418A1"/>
    <w:rsid w:val="00743262"/>
    <w:rsid w:val="00744847"/>
    <w:rsid w:val="007468A1"/>
    <w:rsid w:val="00746B28"/>
    <w:rsid w:val="0074732D"/>
    <w:rsid w:val="0075157A"/>
    <w:rsid w:val="007536A7"/>
    <w:rsid w:val="007557D8"/>
    <w:rsid w:val="00755BA7"/>
    <w:rsid w:val="00755C1B"/>
    <w:rsid w:val="007565BF"/>
    <w:rsid w:val="00760345"/>
    <w:rsid w:val="0076174A"/>
    <w:rsid w:val="007626BC"/>
    <w:rsid w:val="007634CB"/>
    <w:rsid w:val="00763E55"/>
    <w:rsid w:val="00765281"/>
    <w:rsid w:val="00765CF2"/>
    <w:rsid w:val="00770032"/>
    <w:rsid w:val="007709B5"/>
    <w:rsid w:val="00771B18"/>
    <w:rsid w:val="00773A56"/>
    <w:rsid w:val="00774650"/>
    <w:rsid w:val="0077672F"/>
    <w:rsid w:val="00776E52"/>
    <w:rsid w:val="007775E0"/>
    <w:rsid w:val="00777705"/>
    <w:rsid w:val="007833BB"/>
    <w:rsid w:val="00786EF3"/>
    <w:rsid w:val="00787F77"/>
    <w:rsid w:val="00790C12"/>
    <w:rsid w:val="00796F22"/>
    <w:rsid w:val="007A19F2"/>
    <w:rsid w:val="007A45FB"/>
    <w:rsid w:val="007A6330"/>
    <w:rsid w:val="007A6C51"/>
    <w:rsid w:val="007B0486"/>
    <w:rsid w:val="007B1D93"/>
    <w:rsid w:val="007B32DD"/>
    <w:rsid w:val="007B5D47"/>
    <w:rsid w:val="007B6BBD"/>
    <w:rsid w:val="007B77E2"/>
    <w:rsid w:val="007B79E8"/>
    <w:rsid w:val="007C228A"/>
    <w:rsid w:val="007C23EC"/>
    <w:rsid w:val="007C3848"/>
    <w:rsid w:val="007C7751"/>
    <w:rsid w:val="007D2502"/>
    <w:rsid w:val="007D3FBC"/>
    <w:rsid w:val="007E1B65"/>
    <w:rsid w:val="007E3B0E"/>
    <w:rsid w:val="007E4AD2"/>
    <w:rsid w:val="007E509F"/>
    <w:rsid w:val="007E6231"/>
    <w:rsid w:val="007E6CC5"/>
    <w:rsid w:val="007F1DB9"/>
    <w:rsid w:val="007F504A"/>
    <w:rsid w:val="007F5F59"/>
    <w:rsid w:val="007F6F6E"/>
    <w:rsid w:val="007F7B46"/>
    <w:rsid w:val="008067FD"/>
    <w:rsid w:val="00811C1E"/>
    <w:rsid w:val="00814F2F"/>
    <w:rsid w:val="0081576D"/>
    <w:rsid w:val="00815B61"/>
    <w:rsid w:val="00821ED9"/>
    <w:rsid w:val="0082295D"/>
    <w:rsid w:val="00823A49"/>
    <w:rsid w:val="00831216"/>
    <w:rsid w:val="00831D8A"/>
    <w:rsid w:val="00835772"/>
    <w:rsid w:val="008401F9"/>
    <w:rsid w:val="0084047E"/>
    <w:rsid w:val="00840B31"/>
    <w:rsid w:val="00842081"/>
    <w:rsid w:val="00842A7A"/>
    <w:rsid w:val="00843603"/>
    <w:rsid w:val="0084418E"/>
    <w:rsid w:val="00844A11"/>
    <w:rsid w:val="008474B9"/>
    <w:rsid w:val="00847736"/>
    <w:rsid w:val="008523A2"/>
    <w:rsid w:val="0085529E"/>
    <w:rsid w:val="008557CE"/>
    <w:rsid w:val="00855948"/>
    <w:rsid w:val="00856938"/>
    <w:rsid w:val="00856B9F"/>
    <w:rsid w:val="0086305F"/>
    <w:rsid w:val="0086521F"/>
    <w:rsid w:val="00866AAD"/>
    <w:rsid w:val="008731A8"/>
    <w:rsid w:val="008773A9"/>
    <w:rsid w:val="008778B5"/>
    <w:rsid w:val="0088286B"/>
    <w:rsid w:val="008837C3"/>
    <w:rsid w:val="00883A1A"/>
    <w:rsid w:val="008909E8"/>
    <w:rsid w:val="00894F52"/>
    <w:rsid w:val="008A0154"/>
    <w:rsid w:val="008A25E8"/>
    <w:rsid w:val="008A33E1"/>
    <w:rsid w:val="008A4C27"/>
    <w:rsid w:val="008A5572"/>
    <w:rsid w:val="008A5581"/>
    <w:rsid w:val="008A7FDE"/>
    <w:rsid w:val="008B06B6"/>
    <w:rsid w:val="008B3444"/>
    <w:rsid w:val="008B3AF3"/>
    <w:rsid w:val="008B3FC8"/>
    <w:rsid w:val="008B42F7"/>
    <w:rsid w:val="008B5749"/>
    <w:rsid w:val="008B5DD4"/>
    <w:rsid w:val="008B66A7"/>
    <w:rsid w:val="008C0779"/>
    <w:rsid w:val="008C2661"/>
    <w:rsid w:val="008C271B"/>
    <w:rsid w:val="008C38E2"/>
    <w:rsid w:val="008C469D"/>
    <w:rsid w:val="008C4E37"/>
    <w:rsid w:val="008C63BD"/>
    <w:rsid w:val="008C7C80"/>
    <w:rsid w:val="008D208A"/>
    <w:rsid w:val="008D44F5"/>
    <w:rsid w:val="008D5CDA"/>
    <w:rsid w:val="008D63BD"/>
    <w:rsid w:val="008D7AEA"/>
    <w:rsid w:val="008E3439"/>
    <w:rsid w:val="008E4AAE"/>
    <w:rsid w:val="008E4CD3"/>
    <w:rsid w:val="008F15D0"/>
    <w:rsid w:val="008F18AE"/>
    <w:rsid w:val="008F2452"/>
    <w:rsid w:val="008F256F"/>
    <w:rsid w:val="008F2D4F"/>
    <w:rsid w:val="008F3940"/>
    <w:rsid w:val="008F4420"/>
    <w:rsid w:val="008F564C"/>
    <w:rsid w:val="009018FF"/>
    <w:rsid w:val="00902715"/>
    <w:rsid w:val="00902DEF"/>
    <w:rsid w:val="00903BF2"/>
    <w:rsid w:val="00904699"/>
    <w:rsid w:val="00905B5F"/>
    <w:rsid w:val="0090705B"/>
    <w:rsid w:val="009111A8"/>
    <w:rsid w:val="00911D7C"/>
    <w:rsid w:val="009130CB"/>
    <w:rsid w:val="00913CD9"/>
    <w:rsid w:val="00915BD9"/>
    <w:rsid w:val="00917F7A"/>
    <w:rsid w:val="0092325D"/>
    <w:rsid w:val="0092741A"/>
    <w:rsid w:val="0092775F"/>
    <w:rsid w:val="009303CC"/>
    <w:rsid w:val="00930ACB"/>
    <w:rsid w:val="00931B08"/>
    <w:rsid w:val="0095065E"/>
    <w:rsid w:val="00951534"/>
    <w:rsid w:val="00952776"/>
    <w:rsid w:val="00953EB7"/>
    <w:rsid w:val="009560AA"/>
    <w:rsid w:val="00956D82"/>
    <w:rsid w:val="0096012E"/>
    <w:rsid w:val="009632C0"/>
    <w:rsid w:val="00963AA2"/>
    <w:rsid w:val="00964AB4"/>
    <w:rsid w:val="00965C3E"/>
    <w:rsid w:val="00967BA1"/>
    <w:rsid w:val="00967C8D"/>
    <w:rsid w:val="00971AF7"/>
    <w:rsid w:val="00971B72"/>
    <w:rsid w:val="00972D48"/>
    <w:rsid w:val="00972F95"/>
    <w:rsid w:val="00973D87"/>
    <w:rsid w:val="00974038"/>
    <w:rsid w:val="009741BE"/>
    <w:rsid w:val="0097491C"/>
    <w:rsid w:val="00976ADA"/>
    <w:rsid w:val="00976B85"/>
    <w:rsid w:val="0098058E"/>
    <w:rsid w:val="009857CE"/>
    <w:rsid w:val="0098609B"/>
    <w:rsid w:val="00987EA6"/>
    <w:rsid w:val="00993332"/>
    <w:rsid w:val="009938ED"/>
    <w:rsid w:val="00993C7A"/>
    <w:rsid w:val="00994F1B"/>
    <w:rsid w:val="00997205"/>
    <w:rsid w:val="009A0732"/>
    <w:rsid w:val="009A0F7F"/>
    <w:rsid w:val="009A1676"/>
    <w:rsid w:val="009A19A9"/>
    <w:rsid w:val="009A2DE4"/>
    <w:rsid w:val="009A4CA0"/>
    <w:rsid w:val="009A6CD3"/>
    <w:rsid w:val="009B0426"/>
    <w:rsid w:val="009B6A4E"/>
    <w:rsid w:val="009C1369"/>
    <w:rsid w:val="009C252A"/>
    <w:rsid w:val="009C262A"/>
    <w:rsid w:val="009C5124"/>
    <w:rsid w:val="009C6890"/>
    <w:rsid w:val="009D02E4"/>
    <w:rsid w:val="009D113A"/>
    <w:rsid w:val="009D2052"/>
    <w:rsid w:val="009D37EF"/>
    <w:rsid w:val="009D3C2A"/>
    <w:rsid w:val="009D5AF6"/>
    <w:rsid w:val="009D612C"/>
    <w:rsid w:val="009E1CDF"/>
    <w:rsid w:val="009E3139"/>
    <w:rsid w:val="009E334A"/>
    <w:rsid w:val="009E3EC8"/>
    <w:rsid w:val="009E62FC"/>
    <w:rsid w:val="009F1CD8"/>
    <w:rsid w:val="009F20D9"/>
    <w:rsid w:val="009F30A2"/>
    <w:rsid w:val="009F33B7"/>
    <w:rsid w:val="009F753C"/>
    <w:rsid w:val="009F7B14"/>
    <w:rsid w:val="00A01DB3"/>
    <w:rsid w:val="00A02878"/>
    <w:rsid w:val="00A032BC"/>
    <w:rsid w:val="00A03673"/>
    <w:rsid w:val="00A05092"/>
    <w:rsid w:val="00A05E4F"/>
    <w:rsid w:val="00A10350"/>
    <w:rsid w:val="00A1056F"/>
    <w:rsid w:val="00A109C2"/>
    <w:rsid w:val="00A115E8"/>
    <w:rsid w:val="00A12332"/>
    <w:rsid w:val="00A1249B"/>
    <w:rsid w:val="00A13D31"/>
    <w:rsid w:val="00A146D5"/>
    <w:rsid w:val="00A14A3E"/>
    <w:rsid w:val="00A16174"/>
    <w:rsid w:val="00A27316"/>
    <w:rsid w:val="00A27C42"/>
    <w:rsid w:val="00A30139"/>
    <w:rsid w:val="00A31FEE"/>
    <w:rsid w:val="00A36708"/>
    <w:rsid w:val="00A403DB"/>
    <w:rsid w:val="00A409BD"/>
    <w:rsid w:val="00A40DC2"/>
    <w:rsid w:val="00A40F13"/>
    <w:rsid w:val="00A4292E"/>
    <w:rsid w:val="00A44ABB"/>
    <w:rsid w:val="00A44CF2"/>
    <w:rsid w:val="00A514E1"/>
    <w:rsid w:val="00A53552"/>
    <w:rsid w:val="00A53E83"/>
    <w:rsid w:val="00A54FD8"/>
    <w:rsid w:val="00A559CE"/>
    <w:rsid w:val="00A5631A"/>
    <w:rsid w:val="00A56E46"/>
    <w:rsid w:val="00A57326"/>
    <w:rsid w:val="00A63185"/>
    <w:rsid w:val="00A63C27"/>
    <w:rsid w:val="00A6665E"/>
    <w:rsid w:val="00A66833"/>
    <w:rsid w:val="00A6774E"/>
    <w:rsid w:val="00A722E5"/>
    <w:rsid w:val="00A7271C"/>
    <w:rsid w:val="00A72E6F"/>
    <w:rsid w:val="00A75DAE"/>
    <w:rsid w:val="00A8298D"/>
    <w:rsid w:val="00A82F20"/>
    <w:rsid w:val="00A82F4A"/>
    <w:rsid w:val="00A83065"/>
    <w:rsid w:val="00A83C75"/>
    <w:rsid w:val="00A84509"/>
    <w:rsid w:val="00A861A2"/>
    <w:rsid w:val="00A86FF8"/>
    <w:rsid w:val="00A91241"/>
    <w:rsid w:val="00A93E94"/>
    <w:rsid w:val="00A95B05"/>
    <w:rsid w:val="00A95BC6"/>
    <w:rsid w:val="00A97A7B"/>
    <w:rsid w:val="00AA0CB7"/>
    <w:rsid w:val="00AA3014"/>
    <w:rsid w:val="00AA4AC0"/>
    <w:rsid w:val="00AA513E"/>
    <w:rsid w:val="00AA7E26"/>
    <w:rsid w:val="00AB056E"/>
    <w:rsid w:val="00AB0E5F"/>
    <w:rsid w:val="00AB170E"/>
    <w:rsid w:val="00AB39EC"/>
    <w:rsid w:val="00AB403A"/>
    <w:rsid w:val="00AB4A82"/>
    <w:rsid w:val="00AB624D"/>
    <w:rsid w:val="00AB62B5"/>
    <w:rsid w:val="00AB7EBF"/>
    <w:rsid w:val="00AC19A9"/>
    <w:rsid w:val="00AC3281"/>
    <w:rsid w:val="00AC3C42"/>
    <w:rsid w:val="00AC3DF4"/>
    <w:rsid w:val="00AC4E34"/>
    <w:rsid w:val="00AC55E7"/>
    <w:rsid w:val="00AC6A56"/>
    <w:rsid w:val="00AC7F29"/>
    <w:rsid w:val="00AD07A6"/>
    <w:rsid w:val="00AD18C9"/>
    <w:rsid w:val="00AD1A97"/>
    <w:rsid w:val="00AD28F9"/>
    <w:rsid w:val="00AD494F"/>
    <w:rsid w:val="00AD51C6"/>
    <w:rsid w:val="00AD6733"/>
    <w:rsid w:val="00AE0CF4"/>
    <w:rsid w:val="00AE0F5C"/>
    <w:rsid w:val="00AE1196"/>
    <w:rsid w:val="00AE629C"/>
    <w:rsid w:val="00AF004B"/>
    <w:rsid w:val="00AF31C2"/>
    <w:rsid w:val="00AF488F"/>
    <w:rsid w:val="00AF4E8B"/>
    <w:rsid w:val="00AF641C"/>
    <w:rsid w:val="00AF6AC2"/>
    <w:rsid w:val="00B02FAD"/>
    <w:rsid w:val="00B03401"/>
    <w:rsid w:val="00B06721"/>
    <w:rsid w:val="00B1078B"/>
    <w:rsid w:val="00B11F86"/>
    <w:rsid w:val="00B12539"/>
    <w:rsid w:val="00B12E51"/>
    <w:rsid w:val="00B13919"/>
    <w:rsid w:val="00B13BAA"/>
    <w:rsid w:val="00B14108"/>
    <w:rsid w:val="00B149B3"/>
    <w:rsid w:val="00B16016"/>
    <w:rsid w:val="00B2044D"/>
    <w:rsid w:val="00B221F8"/>
    <w:rsid w:val="00B23641"/>
    <w:rsid w:val="00B26782"/>
    <w:rsid w:val="00B27A35"/>
    <w:rsid w:val="00B3054B"/>
    <w:rsid w:val="00B3294A"/>
    <w:rsid w:val="00B34CEB"/>
    <w:rsid w:val="00B3612B"/>
    <w:rsid w:val="00B36383"/>
    <w:rsid w:val="00B417A4"/>
    <w:rsid w:val="00B41863"/>
    <w:rsid w:val="00B41DEA"/>
    <w:rsid w:val="00B474C9"/>
    <w:rsid w:val="00B50B3A"/>
    <w:rsid w:val="00B52ED3"/>
    <w:rsid w:val="00B55D62"/>
    <w:rsid w:val="00B607EA"/>
    <w:rsid w:val="00B63006"/>
    <w:rsid w:val="00B635AB"/>
    <w:rsid w:val="00B63C27"/>
    <w:rsid w:val="00B66658"/>
    <w:rsid w:val="00B7011E"/>
    <w:rsid w:val="00B703DE"/>
    <w:rsid w:val="00B705E5"/>
    <w:rsid w:val="00B759EE"/>
    <w:rsid w:val="00B75E0D"/>
    <w:rsid w:val="00B763B4"/>
    <w:rsid w:val="00B76A17"/>
    <w:rsid w:val="00B77134"/>
    <w:rsid w:val="00B77427"/>
    <w:rsid w:val="00B82217"/>
    <w:rsid w:val="00B82450"/>
    <w:rsid w:val="00B828C9"/>
    <w:rsid w:val="00B84E90"/>
    <w:rsid w:val="00B858AE"/>
    <w:rsid w:val="00B85990"/>
    <w:rsid w:val="00B86E70"/>
    <w:rsid w:val="00B86FF8"/>
    <w:rsid w:val="00B87433"/>
    <w:rsid w:val="00B90A13"/>
    <w:rsid w:val="00B931F8"/>
    <w:rsid w:val="00B93595"/>
    <w:rsid w:val="00B95B9F"/>
    <w:rsid w:val="00BA04C9"/>
    <w:rsid w:val="00BA2581"/>
    <w:rsid w:val="00BA48E1"/>
    <w:rsid w:val="00BA4C22"/>
    <w:rsid w:val="00BA4C36"/>
    <w:rsid w:val="00BA5B61"/>
    <w:rsid w:val="00BA6082"/>
    <w:rsid w:val="00BA7147"/>
    <w:rsid w:val="00BB05E8"/>
    <w:rsid w:val="00BB1A51"/>
    <w:rsid w:val="00BB256C"/>
    <w:rsid w:val="00BB27B1"/>
    <w:rsid w:val="00BB606F"/>
    <w:rsid w:val="00BC094E"/>
    <w:rsid w:val="00BC1EE3"/>
    <w:rsid w:val="00BC3CA6"/>
    <w:rsid w:val="00BD1FF9"/>
    <w:rsid w:val="00BD330B"/>
    <w:rsid w:val="00BD36F8"/>
    <w:rsid w:val="00BE0020"/>
    <w:rsid w:val="00BE1004"/>
    <w:rsid w:val="00BE2B09"/>
    <w:rsid w:val="00BE3001"/>
    <w:rsid w:val="00BE3B1C"/>
    <w:rsid w:val="00BE6A38"/>
    <w:rsid w:val="00BF0B1C"/>
    <w:rsid w:val="00BF35A7"/>
    <w:rsid w:val="00BF3B52"/>
    <w:rsid w:val="00BF3FCD"/>
    <w:rsid w:val="00BF57C9"/>
    <w:rsid w:val="00BF71BD"/>
    <w:rsid w:val="00BF754C"/>
    <w:rsid w:val="00BF7610"/>
    <w:rsid w:val="00BF797E"/>
    <w:rsid w:val="00C004BE"/>
    <w:rsid w:val="00C01E96"/>
    <w:rsid w:val="00C022C3"/>
    <w:rsid w:val="00C112C9"/>
    <w:rsid w:val="00C1147C"/>
    <w:rsid w:val="00C13178"/>
    <w:rsid w:val="00C13216"/>
    <w:rsid w:val="00C16014"/>
    <w:rsid w:val="00C166E2"/>
    <w:rsid w:val="00C16D06"/>
    <w:rsid w:val="00C17C42"/>
    <w:rsid w:val="00C17D2E"/>
    <w:rsid w:val="00C219BA"/>
    <w:rsid w:val="00C21C70"/>
    <w:rsid w:val="00C22E0F"/>
    <w:rsid w:val="00C22E85"/>
    <w:rsid w:val="00C24244"/>
    <w:rsid w:val="00C2714B"/>
    <w:rsid w:val="00C27284"/>
    <w:rsid w:val="00C31E8D"/>
    <w:rsid w:val="00C32B87"/>
    <w:rsid w:val="00C32BD4"/>
    <w:rsid w:val="00C32E60"/>
    <w:rsid w:val="00C356DD"/>
    <w:rsid w:val="00C35EC2"/>
    <w:rsid w:val="00C365BE"/>
    <w:rsid w:val="00C36CEC"/>
    <w:rsid w:val="00C37612"/>
    <w:rsid w:val="00C37F59"/>
    <w:rsid w:val="00C40846"/>
    <w:rsid w:val="00C41640"/>
    <w:rsid w:val="00C41E17"/>
    <w:rsid w:val="00C41ECF"/>
    <w:rsid w:val="00C42105"/>
    <w:rsid w:val="00C46FB2"/>
    <w:rsid w:val="00C470EB"/>
    <w:rsid w:val="00C50E62"/>
    <w:rsid w:val="00C53B73"/>
    <w:rsid w:val="00C54344"/>
    <w:rsid w:val="00C545DA"/>
    <w:rsid w:val="00C549BF"/>
    <w:rsid w:val="00C5556C"/>
    <w:rsid w:val="00C56C69"/>
    <w:rsid w:val="00C56FE1"/>
    <w:rsid w:val="00C604B6"/>
    <w:rsid w:val="00C60A68"/>
    <w:rsid w:val="00C61600"/>
    <w:rsid w:val="00C61B15"/>
    <w:rsid w:val="00C63746"/>
    <w:rsid w:val="00C6443F"/>
    <w:rsid w:val="00C653E9"/>
    <w:rsid w:val="00C6638A"/>
    <w:rsid w:val="00C666E1"/>
    <w:rsid w:val="00C7160D"/>
    <w:rsid w:val="00C75DB8"/>
    <w:rsid w:val="00C75FA2"/>
    <w:rsid w:val="00C761B8"/>
    <w:rsid w:val="00C76A9B"/>
    <w:rsid w:val="00C7716E"/>
    <w:rsid w:val="00C807B5"/>
    <w:rsid w:val="00C814EF"/>
    <w:rsid w:val="00C83BEF"/>
    <w:rsid w:val="00C84A65"/>
    <w:rsid w:val="00C8566E"/>
    <w:rsid w:val="00C949B9"/>
    <w:rsid w:val="00C94A7E"/>
    <w:rsid w:val="00C94DF4"/>
    <w:rsid w:val="00C954A2"/>
    <w:rsid w:val="00C97531"/>
    <w:rsid w:val="00CA125F"/>
    <w:rsid w:val="00CA3212"/>
    <w:rsid w:val="00CA346A"/>
    <w:rsid w:val="00CA35D1"/>
    <w:rsid w:val="00CA4501"/>
    <w:rsid w:val="00CB2AE6"/>
    <w:rsid w:val="00CB2D50"/>
    <w:rsid w:val="00CB30A5"/>
    <w:rsid w:val="00CB46EF"/>
    <w:rsid w:val="00CB4982"/>
    <w:rsid w:val="00CB6EDF"/>
    <w:rsid w:val="00CC03BE"/>
    <w:rsid w:val="00CC2918"/>
    <w:rsid w:val="00CC3F0E"/>
    <w:rsid w:val="00CC4169"/>
    <w:rsid w:val="00CC706E"/>
    <w:rsid w:val="00CC75BC"/>
    <w:rsid w:val="00CD03F5"/>
    <w:rsid w:val="00CD05E6"/>
    <w:rsid w:val="00CD1930"/>
    <w:rsid w:val="00CD2E37"/>
    <w:rsid w:val="00CD77C9"/>
    <w:rsid w:val="00CE1319"/>
    <w:rsid w:val="00CE4400"/>
    <w:rsid w:val="00CE61FF"/>
    <w:rsid w:val="00CF0779"/>
    <w:rsid w:val="00CF2348"/>
    <w:rsid w:val="00CF3D6C"/>
    <w:rsid w:val="00CF52BB"/>
    <w:rsid w:val="00CF5A20"/>
    <w:rsid w:val="00D02BC5"/>
    <w:rsid w:val="00D04035"/>
    <w:rsid w:val="00D065B1"/>
    <w:rsid w:val="00D070C8"/>
    <w:rsid w:val="00D0720C"/>
    <w:rsid w:val="00D077B7"/>
    <w:rsid w:val="00D13637"/>
    <w:rsid w:val="00D14346"/>
    <w:rsid w:val="00D157A1"/>
    <w:rsid w:val="00D15A87"/>
    <w:rsid w:val="00D21B07"/>
    <w:rsid w:val="00D21BA6"/>
    <w:rsid w:val="00D23162"/>
    <w:rsid w:val="00D23298"/>
    <w:rsid w:val="00D25199"/>
    <w:rsid w:val="00D25B7A"/>
    <w:rsid w:val="00D303E9"/>
    <w:rsid w:val="00D3074B"/>
    <w:rsid w:val="00D311C7"/>
    <w:rsid w:val="00D32EE9"/>
    <w:rsid w:val="00D3343D"/>
    <w:rsid w:val="00D33FF1"/>
    <w:rsid w:val="00D347FD"/>
    <w:rsid w:val="00D352D0"/>
    <w:rsid w:val="00D35A0B"/>
    <w:rsid w:val="00D36FB8"/>
    <w:rsid w:val="00D37658"/>
    <w:rsid w:val="00D402D2"/>
    <w:rsid w:val="00D40D31"/>
    <w:rsid w:val="00D4217C"/>
    <w:rsid w:val="00D450B8"/>
    <w:rsid w:val="00D50110"/>
    <w:rsid w:val="00D50A6A"/>
    <w:rsid w:val="00D52E1A"/>
    <w:rsid w:val="00D5398B"/>
    <w:rsid w:val="00D5402D"/>
    <w:rsid w:val="00D54C5A"/>
    <w:rsid w:val="00D54F3F"/>
    <w:rsid w:val="00D55EAC"/>
    <w:rsid w:val="00D5688C"/>
    <w:rsid w:val="00D5691A"/>
    <w:rsid w:val="00D56A64"/>
    <w:rsid w:val="00D571EC"/>
    <w:rsid w:val="00D61F0A"/>
    <w:rsid w:val="00D6794B"/>
    <w:rsid w:val="00D72D7A"/>
    <w:rsid w:val="00D73EF0"/>
    <w:rsid w:val="00D75101"/>
    <w:rsid w:val="00D77CA5"/>
    <w:rsid w:val="00D81F4F"/>
    <w:rsid w:val="00D81F54"/>
    <w:rsid w:val="00D823A5"/>
    <w:rsid w:val="00D82A07"/>
    <w:rsid w:val="00D82C97"/>
    <w:rsid w:val="00D83E22"/>
    <w:rsid w:val="00D8518C"/>
    <w:rsid w:val="00D85ACF"/>
    <w:rsid w:val="00D90B2B"/>
    <w:rsid w:val="00D914C1"/>
    <w:rsid w:val="00D917F7"/>
    <w:rsid w:val="00D92EAA"/>
    <w:rsid w:val="00D93596"/>
    <w:rsid w:val="00D93BBD"/>
    <w:rsid w:val="00D94242"/>
    <w:rsid w:val="00D95DD4"/>
    <w:rsid w:val="00D97829"/>
    <w:rsid w:val="00DA2764"/>
    <w:rsid w:val="00DA30FF"/>
    <w:rsid w:val="00DA42DE"/>
    <w:rsid w:val="00DA47C3"/>
    <w:rsid w:val="00DA48F2"/>
    <w:rsid w:val="00DA49D6"/>
    <w:rsid w:val="00DA625A"/>
    <w:rsid w:val="00DA6DDB"/>
    <w:rsid w:val="00DA7DD6"/>
    <w:rsid w:val="00DB27A9"/>
    <w:rsid w:val="00DB4AC0"/>
    <w:rsid w:val="00DB5BFE"/>
    <w:rsid w:val="00DB5E23"/>
    <w:rsid w:val="00DB78DB"/>
    <w:rsid w:val="00DC0DBE"/>
    <w:rsid w:val="00DC3615"/>
    <w:rsid w:val="00DC427D"/>
    <w:rsid w:val="00DC7820"/>
    <w:rsid w:val="00DC7DCB"/>
    <w:rsid w:val="00DD2467"/>
    <w:rsid w:val="00DD402E"/>
    <w:rsid w:val="00DD5BC2"/>
    <w:rsid w:val="00DD664F"/>
    <w:rsid w:val="00DD7255"/>
    <w:rsid w:val="00DD77CF"/>
    <w:rsid w:val="00DE067C"/>
    <w:rsid w:val="00DE3090"/>
    <w:rsid w:val="00DE472B"/>
    <w:rsid w:val="00DE5C02"/>
    <w:rsid w:val="00DE73E7"/>
    <w:rsid w:val="00DE7A44"/>
    <w:rsid w:val="00DF0CA7"/>
    <w:rsid w:val="00DF18B4"/>
    <w:rsid w:val="00DF2764"/>
    <w:rsid w:val="00DF3167"/>
    <w:rsid w:val="00E077F7"/>
    <w:rsid w:val="00E10D5A"/>
    <w:rsid w:val="00E126E5"/>
    <w:rsid w:val="00E13436"/>
    <w:rsid w:val="00E15022"/>
    <w:rsid w:val="00E158AA"/>
    <w:rsid w:val="00E16F20"/>
    <w:rsid w:val="00E2014D"/>
    <w:rsid w:val="00E22259"/>
    <w:rsid w:val="00E22C99"/>
    <w:rsid w:val="00E239EA"/>
    <w:rsid w:val="00E24896"/>
    <w:rsid w:val="00E25BF9"/>
    <w:rsid w:val="00E3156D"/>
    <w:rsid w:val="00E3537B"/>
    <w:rsid w:val="00E3558C"/>
    <w:rsid w:val="00E370EE"/>
    <w:rsid w:val="00E37653"/>
    <w:rsid w:val="00E41846"/>
    <w:rsid w:val="00E41CED"/>
    <w:rsid w:val="00E423FF"/>
    <w:rsid w:val="00E46285"/>
    <w:rsid w:val="00E47109"/>
    <w:rsid w:val="00E50BCA"/>
    <w:rsid w:val="00E52621"/>
    <w:rsid w:val="00E5491B"/>
    <w:rsid w:val="00E55D63"/>
    <w:rsid w:val="00E575BE"/>
    <w:rsid w:val="00E61282"/>
    <w:rsid w:val="00E62BC5"/>
    <w:rsid w:val="00E630C0"/>
    <w:rsid w:val="00E6728B"/>
    <w:rsid w:val="00E70976"/>
    <w:rsid w:val="00E70FEB"/>
    <w:rsid w:val="00E72244"/>
    <w:rsid w:val="00E731ED"/>
    <w:rsid w:val="00E73C55"/>
    <w:rsid w:val="00E7596B"/>
    <w:rsid w:val="00E76566"/>
    <w:rsid w:val="00E83D2D"/>
    <w:rsid w:val="00E84791"/>
    <w:rsid w:val="00E90582"/>
    <w:rsid w:val="00E937B9"/>
    <w:rsid w:val="00EA1283"/>
    <w:rsid w:val="00EA52D1"/>
    <w:rsid w:val="00EA71AD"/>
    <w:rsid w:val="00EA7C92"/>
    <w:rsid w:val="00EA7D5A"/>
    <w:rsid w:val="00EB3B1C"/>
    <w:rsid w:val="00EB5E80"/>
    <w:rsid w:val="00EC0078"/>
    <w:rsid w:val="00EC02AD"/>
    <w:rsid w:val="00EC10C2"/>
    <w:rsid w:val="00EC11CE"/>
    <w:rsid w:val="00EC2587"/>
    <w:rsid w:val="00EC7FAD"/>
    <w:rsid w:val="00ED0676"/>
    <w:rsid w:val="00ED0962"/>
    <w:rsid w:val="00ED6D0D"/>
    <w:rsid w:val="00ED75B8"/>
    <w:rsid w:val="00EE2C7B"/>
    <w:rsid w:val="00EE45B6"/>
    <w:rsid w:val="00EE51EC"/>
    <w:rsid w:val="00EE655E"/>
    <w:rsid w:val="00EE6B91"/>
    <w:rsid w:val="00EE70AE"/>
    <w:rsid w:val="00EE7312"/>
    <w:rsid w:val="00EF1DEA"/>
    <w:rsid w:val="00EF3D7A"/>
    <w:rsid w:val="00EF572F"/>
    <w:rsid w:val="00EF6BBC"/>
    <w:rsid w:val="00EF7835"/>
    <w:rsid w:val="00F01D67"/>
    <w:rsid w:val="00F02C11"/>
    <w:rsid w:val="00F1078C"/>
    <w:rsid w:val="00F11025"/>
    <w:rsid w:val="00F1142E"/>
    <w:rsid w:val="00F121F9"/>
    <w:rsid w:val="00F14CF5"/>
    <w:rsid w:val="00F15935"/>
    <w:rsid w:val="00F169DE"/>
    <w:rsid w:val="00F20407"/>
    <w:rsid w:val="00F20852"/>
    <w:rsid w:val="00F20EA1"/>
    <w:rsid w:val="00F21181"/>
    <w:rsid w:val="00F21D57"/>
    <w:rsid w:val="00F21DDF"/>
    <w:rsid w:val="00F25175"/>
    <w:rsid w:val="00F2684E"/>
    <w:rsid w:val="00F26F60"/>
    <w:rsid w:val="00F27626"/>
    <w:rsid w:val="00F319E5"/>
    <w:rsid w:val="00F330A8"/>
    <w:rsid w:val="00F334B1"/>
    <w:rsid w:val="00F3649C"/>
    <w:rsid w:val="00F374F2"/>
    <w:rsid w:val="00F40F17"/>
    <w:rsid w:val="00F41D49"/>
    <w:rsid w:val="00F41DFD"/>
    <w:rsid w:val="00F432D3"/>
    <w:rsid w:val="00F45067"/>
    <w:rsid w:val="00F45C97"/>
    <w:rsid w:val="00F4644C"/>
    <w:rsid w:val="00F50753"/>
    <w:rsid w:val="00F51815"/>
    <w:rsid w:val="00F51C15"/>
    <w:rsid w:val="00F51D8F"/>
    <w:rsid w:val="00F63B4B"/>
    <w:rsid w:val="00F66C52"/>
    <w:rsid w:val="00F67194"/>
    <w:rsid w:val="00F67F91"/>
    <w:rsid w:val="00F7094B"/>
    <w:rsid w:val="00F71CDD"/>
    <w:rsid w:val="00F72EC6"/>
    <w:rsid w:val="00F72F36"/>
    <w:rsid w:val="00F776BE"/>
    <w:rsid w:val="00F77910"/>
    <w:rsid w:val="00F811D7"/>
    <w:rsid w:val="00F81A71"/>
    <w:rsid w:val="00F81D09"/>
    <w:rsid w:val="00F83D97"/>
    <w:rsid w:val="00F85577"/>
    <w:rsid w:val="00F874BE"/>
    <w:rsid w:val="00F916C7"/>
    <w:rsid w:val="00F92ED7"/>
    <w:rsid w:val="00F9475A"/>
    <w:rsid w:val="00F94DF5"/>
    <w:rsid w:val="00F971B9"/>
    <w:rsid w:val="00F9734F"/>
    <w:rsid w:val="00FA1C59"/>
    <w:rsid w:val="00FA293B"/>
    <w:rsid w:val="00FA2E98"/>
    <w:rsid w:val="00FA3FE9"/>
    <w:rsid w:val="00FA48E1"/>
    <w:rsid w:val="00FA50C5"/>
    <w:rsid w:val="00FA73FA"/>
    <w:rsid w:val="00FB1BFE"/>
    <w:rsid w:val="00FB466F"/>
    <w:rsid w:val="00FB4D1A"/>
    <w:rsid w:val="00FB7595"/>
    <w:rsid w:val="00FC0D6B"/>
    <w:rsid w:val="00FC3192"/>
    <w:rsid w:val="00FC3BB5"/>
    <w:rsid w:val="00FC4B6F"/>
    <w:rsid w:val="00FC5D23"/>
    <w:rsid w:val="00FC5FDA"/>
    <w:rsid w:val="00FC61AD"/>
    <w:rsid w:val="00FC6BAB"/>
    <w:rsid w:val="00FC700E"/>
    <w:rsid w:val="00FD5465"/>
    <w:rsid w:val="00FD7017"/>
    <w:rsid w:val="00FD78D7"/>
    <w:rsid w:val="00FD7D7F"/>
    <w:rsid w:val="00FE0048"/>
    <w:rsid w:val="00FE19A4"/>
    <w:rsid w:val="00FE28E5"/>
    <w:rsid w:val="00FE3083"/>
    <w:rsid w:val="00FE529E"/>
    <w:rsid w:val="00FE73FA"/>
    <w:rsid w:val="00FF0104"/>
    <w:rsid w:val="00FF247B"/>
    <w:rsid w:val="00FF2C6C"/>
    <w:rsid w:val="00FF3583"/>
    <w:rsid w:val="00FF35C9"/>
    <w:rsid w:val="00FF385D"/>
    <w:rsid w:val="00FF425F"/>
    <w:rsid w:val="00FF62F6"/>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40B31"/>
    <w:rPr>
      <w:sz w:val="24"/>
      <w:szCs w:val="24"/>
      <w:lang w:bidi="ar-SA"/>
    </w:rPr>
  </w:style>
  <w:style w:type="paragraph" w:styleId="Heading3">
    <w:name w:val="heading 3"/>
    <w:basedOn w:val="Normal"/>
    <w:next w:val="Normal"/>
    <w:qFormat/>
    <w:rsid w:val="00840B31"/>
    <w:pPr>
      <w:keepNext/>
      <w:spacing w:line="360" w:lineRule="auto"/>
      <w:ind w:left="1260" w:firstLine="720"/>
      <w:jc w:val="both"/>
      <w:outlineLvl w:val="2"/>
    </w:pPr>
    <w:rPr>
      <w:b/>
      <w:bCs/>
    </w:rPr>
  </w:style>
  <w:style w:type="paragraph" w:styleId="Heading5">
    <w:name w:val="heading 5"/>
    <w:basedOn w:val="Normal"/>
    <w:next w:val="Normal"/>
    <w:qFormat/>
    <w:rsid w:val="00840B31"/>
    <w:pPr>
      <w:keepNext/>
      <w:spacing w:line="360" w:lineRule="auto"/>
      <w:ind w:left="1260" w:firstLine="720"/>
      <w:jc w:val="both"/>
      <w:outlineLvl w:val="4"/>
    </w:pPr>
    <w:rPr>
      <w:b/>
      <w:b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840B31"/>
    <w:rPr>
      <w:color w:val="0000FF"/>
      <w:u w:val="single"/>
    </w:rPr>
  </w:style>
  <w:style w:type="paragraph" w:styleId="Subtitle">
    <w:name w:val="Subtitle"/>
    <w:basedOn w:val="Normal"/>
    <w:link w:val="SubtitleChar"/>
    <w:qFormat/>
    <w:rsid w:val="00840B31"/>
    <w:pPr>
      <w:jc w:val="center"/>
    </w:pPr>
    <w:rPr>
      <w:szCs w:val="20"/>
      <w:u w:val="single"/>
    </w:rPr>
  </w:style>
  <w:style w:type="paragraph" w:styleId="BodyText">
    <w:name w:val="Body Text"/>
    <w:basedOn w:val="Normal"/>
    <w:rsid w:val="00840B31"/>
    <w:pPr>
      <w:jc w:val="both"/>
    </w:pPr>
    <w:rPr>
      <w:b/>
      <w:szCs w:val="20"/>
    </w:rPr>
  </w:style>
  <w:style w:type="table" w:styleId="TableGrid">
    <w:name w:val="Table Grid"/>
    <w:basedOn w:val="TableNormal"/>
    <w:rsid w:val="00840B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6837E9"/>
    <w:pPr>
      <w:spacing w:after="120"/>
      <w:ind w:left="360"/>
    </w:pPr>
  </w:style>
  <w:style w:type="paragraph" w:customStyle="1" w:styleId="-PAGE-">
    <w:name w:val="- PAGE -"/>
    <w:rsid w:val="00ED0676"/>
    <w:rPr>
      <w:sz w:val="24"/>
      <w:szCs w:val="24"/>
      <w:lang w:bidi="ar-SA"/>
    </w:rPr>
  </w:style>
  <w:style w:type="character" w:customStyle="1" w:styleId="SubtitleChar">
    <w:name w:val="Subtitle Char"/>
    <w:link w:val="Subtitle"/>
    <w:rsid w:val="0076174A"/>
    <w:rPr>
      <w:sz w:val="24"/>
      <w:u w:val="single"/>
    </w:rPr>
  </w:style>
  <w:style w:type="character" w:customStyle="1" w:styleId="BodyTextIndentChar">
    <w:name w:val="Body Text Indent Char"/>
    <w:link w:val="BodyTextIndent"/>
    <w:rsid w:val="0076174A"/>
    <w:rPr>
      <w:sz w:val="24"/>
      <w:szCs w:val="24"/>
    </w:rPr>
  </w:style>
  <w:style w:type="paragraph" w:styleId="Header">
    <w:name w:val="header"/>
    <w:basedOn w:val="Normal"/>
    <w:link w:val="HeaderChar"/>
    <w:rsid w:val="0076174A"/>
    <w:pPr>
      <w:tabs>
        <w:tab w:val="center" w:pos="4320"/>
        <w:tab w:val="right" w:pos="8640"/>
      </w:tabs>
    </w:pPr>
    <w:rPr>
      <w:rFonts w:ascii="Arial" w:eastAsia="SimSun" w:hAnsi="Arial"/>
      <w:lang w:eastAsia="zh-CN"/>
    </w:rPr>
  </w:style>
  <w:style w:type="character" w:customStyle="1" w:styleId="HeaderChar">
    <w:name w:val="Header Char"/>
    <w:link w:val="Header"/>
    <w:rsid w:val="0076174A"/>
    <w:rPr>
      <w:rFonts w:ascii="Arial" w:eastAsia="SimSun" w:hAnsi="Arial"/>
      <w:sz w:val="24"/>
      <w:szCs w:val="24"/>
      <w:lang w:eastAsia="zh-CN"/>
    </w:rPr>
  </w:style>
  <w:style w:type="paragraph" w:styleId="ListParagraph">
    <w:name w:val="List Paragraph"/>
    <w:basedOn w:val="Normal"/>
    <w:uiPriority w:val="34"/>
    <w:qFormat/>
    <w:rsid w:val="00902715"/>
    <w:pPr>
      <w:ind w:left="720"/>
    </w:pPr>
  </w:style>
  <w:style w:type="character" w:customStyle="1" w:styleId="spantext">
    <w:name w:val="spantext"/>
    <w:basedOn w:val="DefaultParagraphFont"/>
    <w:rsid w:val="00AA513E"/>
  </w:style>
</w:styles>
</file>

<file path=word/webSettings.xml><?xml version="1.0" encoding="utf-8"?>
<w:webSettings xmlns:r="http://schemas.openxmlformats.org/officeDocument/2006/relationships" xmlns:w="http://schemas.openxmlformats.org/wordprocessingml/2006/main">
  <w:divs>
    <w:div w:id="466093065">
      <w:bodyDiv w:val="1"/>
      <w:marLeft w:val="0"/>
      <w:marRight w:val="0"/>
      <w:marTop w:val="0"/>
      <w:marBottom w:val="0"/>
      <w:divBdr>
        <w:top w:val="none" w:sz="0" w:space="0" w:color="auto"/>
        <w:left w:val="none" w:sz="0" w:space="0" w:color="auto"/>
        <w:bottom w:val="none" w:sz="0" w:space="0" w:color="auto"/>
        <w:right w:val="none" w:sz="0" w:space="0" w:color="auto"/>
      </w:divBdr>
    </w:div>
    <w:div w:id="783233333">
      <w:bodyDiv w:val="1"/>
      <w:marLeft w:val="0"/>
      <w:marRight w:val="0"/>
      <w:marTop w:val="0"/>
      <w:marBottom w:val="0"/>
      <w:divBdr>
        <w:top w:val="none" w:sz="0" w:space="0" w:color="auto"/>
        <w:left w:val="none" w:sz="0" w:space="0" w:color="auto"/>
        <w:bottom w:val="none" w:sz="0" w:space="0" w:color="auto"/>
        <w:right w:val="none" w:sz="0" w:space="0" w:color="auto"/>
      </w:divBdr>
    </w:div>
    <w:div w:id="1208571772">
      <w:bodyDiv w:val="1"/>
      <w:marLeft w:val="0"/>
      <w:marRight w:val="0"/>
      <w:marTop w:val="0"/>
      <w:marBottom w:val="0"/>
      <w:divBdr>
        <w:top w:val="none" w:sz="0" w:space="0" w:color="auto"/>
        <w:left w:val="none" w:sz="0" w:space="0" w:color="auto"/>
        <w:bottom w:val="none" w:sz="0" w:space="0" w:color="auto"/>
        <w:right w:val="none" w:sz="0" w:space="0" w:color="auto"/>
      </w:divBdr>
    </w:div>
    <w:div w:id="1337225314">
      <w:bodyDiv w:val="1"/>
      <w:marLeft w:val="0"/>
      <w:marRight w:val="0"/>
      <w:marTop w:val="0"/>
      <w:marBottom w:val="0"/>
      <w:divBdr>
        <w:top w:val="none" w:sz="0" w:space="0" w:color="auto"/>
        <w:left w:val="none" w:sz="0" w:space="0" w:color="auto"/>
        <w:bottom w:val="none" w:sz="0" w:space="0" w:color="auto"/>
        <w:right w:val="none" w:sz="0" w:space="0" w:color="auto"/>
      </w:divBdr>
    </w:div>
    <w:div w:id="1820146902">
      <w:bodyDiv w:val="1"/>
      <w:marLeft w:val="0"/>
      <w:marRight w:val="0"/>
      <w:marTop w:val="0"/>
      <w:marBottom w:val="0"/>
      <w:divBdr>
        <w:top w:val="none" w:sz="0" w:space="0" w:color="auto"/>
        <w:left w:val="none" w:sz="0" w:space="0" w:color="auto"/>
        <w:bottom w:val="none" w:sz="0" w:space="0" w:color="auto"/>
        <w:right w:val="none" w:sz="0" w:space="0" w:color="auto"/>
      </w:divBdr>
    </w:div>
    <w:div w:id="1933657446">
      <w:bodyDiv w:val="1"/>
      <w:marLeft w:val="0"/>
      <w:marRight w:val="0"/>
      <w:marTop w:val="0"/>
      <w:marBottom w:val="0"/>
      <w:divBdr>
        <w:top w:val="none" w:sz="0" w:space="0" w:color="auto"/>
        <w:left w:val="none" w:sz="0" w:space="0" w:color="auto"/>
        <w:bottom w:val="none" w:sz="0" w:space="0" w:color="auto"/>
        <w:right w:val="none" w:sz="0" w:space="0" w:color="auto"/>
      </w:divBdr>
    </w:div>
    <w:div w:id="1997684767">
      <w:bodyDiv w:val="1"/>
      <w:marLeft w:val="0"/>
      <w:marRight w:val="0"/>
      <w:marTop w:val="0"/>
      <w:marBottom w:val="0"/>
      <w:divBdr>
        <w:top w:val="none" w:sz="0" w:space="0" w:color="auto"/>
        <w:left w:val="none" w:sz="0" w:space="0" w:color="auto"/>
        <w:bottom w:val="none" w:sz="0" w:space="0" w:color="auto"/>
        <w:right w:val="none" w:sz="0" w:space="0" w:color="auto"/>
      </w:divBdr>
    </w:div>
    <w:div w:id="206795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procurement.gov.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andavaramchowdeswaritemple@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www.apendowments.com/bannergif.GIF" TargetMode="External"/><Relationship Id="rId11" Type="http://schemas.openxmlformats.org/officeDocument/2006/relationships/hyperlink" Target="https://tender.apeprocurement.gov.in" TargetMode="External"/><Relationship Id="rId5" Type="http://schemas.openxmlformats.org/officeDocument/2006/relationships/image" Target="media/image1.png"/><Relationship Id="rId10" Type="http://schemas.openxmlformats.org/officeDocument/2006/relationships/hyperlink" Target="https://tender.apeprocurement.gov.in" TargetMode="External"/><Relationship Id="rId4" Type="http://schemas.openxmlformats.org/officeDocument/2006/relationships/webSettings" Target="webSettings.xml"/><Relationship Id="rId9" Type="http://schemas.openxmlformats.org/officeDocument/2006/relationships/hyperlink" Target="http://www.eprocuremen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3564</Words>
  <Characters>20318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lpstr>
    </vt:vector>
  </TitlesOfParts>
  <Company>----------</Company>
  <LinksUpToDate>false</LinksUpToDate>
  <CharactersWithSpaces>23835</CharactersWithSpaces>
  <SharedDoc>false</SharedDoc>
  <HLinks>
    <vt:vector size="36" baseType="variant">
      <vt:variant>
        <vt:i4>458759</vt:i4>
      </vt:variant>
      <vt:variant>
        <vt:i4>12</vt:i4>
      </vt:variant>
      <vt:variant>
        <vt:i4>0</vt:i4>
      </vt:variant>
      <vt:variant>
        <vt:i4>5</vt:i4>
      </vt:variant>
      <vt:variant>
        <vt:lpwstr>https://tender.apeprocurement.gov.in/</vt:lpwstr>
      </vt:variant>
      <vt:variant>
        <vt:lpwstr/>
      </vt:variant>
      <vt:variant>
        <vt:i4>458759</vt:i4>
      </vt:variant>
      <vt:variant>
        <vt:i4>9</vt:i4>
      </vt:variant>
      <vt:variant>
        <vt:i4>0</vt:i4>
      </vt:variant>
      <vt:variant>
        <vt:i4>5</vt:i4>
      </vt:variant>
      <vt:variant>
        <vt:lpwstr>https://tender.apeprocurement.gov.in/</vt:lpwstr>
      </vt:variant>
      <vt:variant>
        <vt:lpwstr/>
      </vt:variant>
      <vt:variant>
        <vt:i4>3080246</vt:i4>
      </vt:variant>
      <vt:variant>
        <vt:i4>6</vt:i4>
      </vt:variant>
      <vt:variant>
        <vt:i4>0</vt:i4>
      </vt:variant>
      <vt:variant>
        <vt:i4>5</vt:i4>
      </vt:variant>
      <vt:variant>
        <vt:lpwstr>http://www.eprocurement.gov.in/</vt:lpwstr>
      </vt:variant>
      <vt:variant>
        <vt:lpwstr/>
      </vt:variant>
      <vt:variant>
        <vt:i4>3080246</vt:i4>
      </vt:variant>
      <vt:variant>
        <vt:i4>3</vt:i4>
      </vt:variant>
      <vt:variant>
        <vt:i4>0</vt:i4>
      </vt:variant>
      <vt:variant>
        <vt:i4>5</vt:i4>
      </vt:variant>
      <vt:variant>
        <vt:lpwstr>http://www.eprocurement.gov.in/</vt:lpwstr>
      </vt:variant>
      <vt:variant>
        <vt:lpwstr/>
      </vt:variant>
      <vt:variant>
        <vt:i4>262185</vt:i4>
      </vt:variant>
      <vt:variant>
        <vt:i4>0</vt:i4>
      </vt:variant>
      <vt:variant>
        <vt:i4>0</vt:i4>
      </vt:variant>
      <vt:variant>
        <vt:i4>5</vt:i4>
      </vt:variant>
      <vt:variant>
        <vt:lpwstr>mailto:nandavaramchowdeswaritemple@gmail.com</vt:lpwstr>
      </vt:variant>
      <vt:variant>
        <vt:lpwstr/>
      </vt:variant>
      <vt:variant>
        <vt:i4>1048656</vt:i4>
      </vt:variant>
      <vt:variant>
        <vt:i4>-1</vt:i4>
      </vt:variant>
      <vt:variant>
        <vt:i4>1043</vt:i4>
      </vt:variant>
      <vt:variant>
        <vt:i4>1</vt:i4>
      </vt:variant>
      <vt:variant>
        <vt:lpwstr>http://www.apendowments.com/bannergif.GIF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HP</cp:lastModifiedBy>
  <cp:revision>2</cp:revision>
  <cp:lastPrinted>2026-03-10T05:52:00Z</cp:lastPrinted>
  <dcterms:created xsi:type="dcterms:W3CDTF">2026-10-24T16:55:00Z</dcterms:created>
  <dcterms:modified xsi:type="dcterms:W3CDTF">2026-10-24T16:55:00Z</dcterms:modified>
</cp:coreProperties>
</file>