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BD" w:rsidRDefault="009E65BD" w:rsidP="009E6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63"/>
          <w:szCs w:val="63"/>
          <w:lang w:eastAsia="en-IN"/>
        </w:rPr>
      </w:pPr>
      <w:r w:rsidRPr="009E65BD">
        <w:rPr>
          <w:rFonts w:ascii="Arial" w:eastAsia="Times New Roman" w:hAnsi="Arial" w:cs="Arial"/>
          <w:sz w:val="63"/>
          <w:szCs w:val="63"/>
          <w:lang w:eastAsia="en-IN"/>
        </w:rPr>
        <w:t>Day 44</w:t>
      </w:r>
    </w:p>
    <w:p w:rsidR="009E65BD" w:rsidRPr="009E65BD" w:rsidRDefault="009E65BD" w:rsidP="009E6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63"/>
          <w:szCs w:val="63"/>
          <w:lang w:eastAsia="en-IN"/>
        </w:rPr>
      </w:pPr>
    </w:p>
    <w:p w:rsidR="009E65BD" w:rsidRPr="009E65BD" w:rsidRDefault="009E65BD" w:rsidP="009E6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45"/>
          <w:szCs w:val="45"/>
          <w:lang w:eastAsia="en-IN"/>
        </w:rPr>
      </w:pPr>
      <w:r w:rsidRPr="009E65BD">
        <w:rPr>
          <w:rFonts w:ascii="Arial" w:eastAsia="Times New Roman" w:hAnsi="Arial" w:cs="Arial"/>
          <w:sz w:val="45"/>
          <w:szCs w:val="45"/>
          <w:lang w:eastAsia="en-IN"/>
        </w:rPr>
        <w:t>DIY</w:t>
      </w:r>
    </w:p>
    <w:p w:rsidR="00680C53" w:rsidRDefault="00680C53"/>
    <w:p w:rsidR="009E65BD" w:rsidRDefault="009E65BD"/>
    <w:p w:rsidR="009E65BD" w:rsidRPr="009C7C99" w:rsidRDefault="009E65BD" w:rsidP="009C7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9C7C99">
        <w:rPr>
          <w:rFonts w:ascii="Arial" w:eastAsia="Times New Roman" w:hAnsi="Arial" w:cs="Arial"/>
          <w:sz w:val="36"/>
          <w:szCs w:val="36"/>
          <w:lang w:eastAsia="en-IN"/>
        </w:rPr>
        <w:t>Create a Working directory and add files to it</w:t>
      </w:r>
    </w:p>
    <w:p w:rsidR="009E65BD" w:rsidRDefault="009E65BD" w:rsidP="009E6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9E65BD" w:rsidRPr="009E65BD" w:rsidRDefault="009E65BD" w:rsidP="009E65B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36"/>
          <w:szCs w:val="36"/>
          <w:lang w:eastAsia="en-IN"/>
        </w:rPr>
        <w:t>Cmd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mkdir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foldername</w:t>
      </w:r>
      <w:proofErr w:type="spellEnd"/>
    </w:p>
    <w:p w:rsidR="009E65BD" w:rsidRDefault="009E65BD"/>
    <w:p w:rsidR="009E65BD" w:rsidRDefault="009E65BD">
      <w:r>
        <w:rPr>
          <w:noProof/>
          <w:lang w:eastAsia="en-IN"/>
        </w:rPr>
        <w:drawing>
          <wp:inline distT="0" distB="0" distL="0" distR="0">
            <wp:extent cx="287655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99" w:rsidRPr="009C7C99" w:rsidRDefault="009C7C99" w:rsidP="009C7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9C7C99">
        <w:rPr>
          <w:rFonts w:ascii="Arial" w:eastAsia="Times New Roman" w:hAnsi="Arial" w:cs="Arial"/>
          <w:sz w:val="36"/>
          <w:szCs w:val="36"/>
          <w:lang w:eastAsia="en-IN"/>
        </w:rPr>
        <w:t>Initiate a git repository</w:t>
      </w:r>
    </w:p>
    <w:p w:rsidR="009C7C99" w:rsidRDefault="009C7C99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9C7C99" w:rsidRDefault="009C7C99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36"/>
          <w:szCs w:val="36"/>
          <w:lang w:eastAsia="en-IN"/>
        </w:rPr>
        <w:t>Cmd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git </w:t>
      </w:r>
      <w:proofErr w:type="spellStart"/>
      <w:r>
        <w:rPr>
          <w:rFonts w:ascii="Arial" w:eastAsia="Times New Roman" w:hAnsi="Arial" w:cs="Arial"/>
          <w:sz w:val="36"/>
          <w:szCs w:val="36"/>
          <w:lang w:eastAsia="en-IN"/>
        </w:rPr>
        <w:t>init</w:t>
      </w:r>
      <w:proofErr w:type="spellEnd"/>
    </w:p>
    <w:p w:rsidR="009C7C99" w:rsidRDefault="009C7C99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44481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C99" w:rsidRDefault="009C7C99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9C7C99" w:rsidRPr="009C7C99" w:rsidRDefault="009C7C99" w:rsidP="009C7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9C7C99">
        <w:rPr>
          <w:rFonts w:ascii="Arial" w:eastAsia="Times New Roman" w:hAnsi="Arial" w:cs="Arial"/>
          <w:sz w:val="36"/>
          <w:szCs w:val="36"/>
          <w:lang w:eastAsia="en-IN"/>
        </w:rPr>
        <w:t>Add the files to the staging area</w:t>
      </w:r>
    </w:p>
    <w:p w:rsidR="009C7C99" w:rsidRPr="009C7C99" w:rsidRDefault="009C7C99" w:rsidP="009C7C99">
      <w:pPr>
        <w:tabs>
          <w:tab w:val="left" w:pos="1341"/>
        </w:tabs>
        <w:spacing w:before="35"/>
        <w:rPr>
          <w:color w:val="404040"/>
          <w:sz w:val="32"/>
        </w:rPr>
      </w:pPr>
      <w:r>
        <w:rPr>
          <w:rFonts w:ascii="Arial" w:eastAsia="Times New Roman" w:hAnsi="Arial" w:cs="Arial"/>
          <w:sz w:val="36"/>
          <w:szCs w:val="36"/>
          <w:lang w:eastAsia="en-IN"/>
        </w:rPr>
        <w:t xml:space="preserve">    </w:t>
      </w:r>
      <w:proofErr w:type="spellStart"/>
      <w:proofErr w:type="gramStart"/>
      <w:r w:rsidRPr="009C7C99">
        <w:rPr>
          <w:color w:val="404040"/>
          <w:sz w:val="32"/>
        </w:rPr>
        <w:t>Cmd</w:t>
      </w:r>
      <w:proofErr w:type="spellEnd"/>
      <w:r w:rsidRPr="009C7C99">
        <w:rPr>
          <w:color w:val="404040"/>
          <w:sz w:val="32"/>
        </w:rPr>
        <w:t xml:space="preserve"> :</w:t>
      </w:r>
      <w:proofErr w:type="gramEnd"/>
      <w:r w:rsidRPr="009C7C99">
        <w:rPr>
          <w:color w:val="404040"/>
          <w:sz w:val="32"/>
        </w:rPr>
        <w:t xml:space="preserve"> git add</w:t>
      </w:r>
    </w:p>
    <w:p w:rsidR="009C7C99" w:rsidRDefault="009C7C99" w:rsidP="009C7C99">
      <w:pPr>
        <w:pStyle w:val="ListParagraph"/>
        <w:tabs>
          <w:tab w:val="left" w:pos="1341"/>
        </w:tabs>
        <w:spacing w:before="35"/>
        <w:rPr>
          <w:color w:val="404040"/>
          <w:sz w:val="32"/>
        </w:rPr>
      </w:pPr>
      <w:r>
        <w:rPr>
          <w:noProof/>
          <w:lang w:eastAsia="en-IN"/>
        </w:rPr>
        <w:drawing>
          <wp:inline distT="0" distB="0" distL="0" distR="0" wp14:anchorId="57649366" wp14:editId="30D75AFD">
            <wp:extent cx="5731510" cy="460281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/>
                    <a:srcRect t="68237" r="35031" b="22488"/>
                    <a:stretch/>
                  </pic:blipFill>
                  <pic:spPr bwMode="auto">
                    <a:xfrm>
                      <a:off x="0" y="0"/>
                      <a:ext cx="5731510" cy="46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C99" w:rsidRPr="009C7C99" w:rsidRDefault="009C7C99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9C7C99" w:rsidRDefault="009C7C99" w:rsidP="009C7C9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9C7C99">
        <w:rPr>
          <w:rFonts w:ascii="Arial" w:eastAsia="Times New Roman" w:hAnsi="Arial" w:cs="Arial"/>
          <w:sz w:val="36"/>
          <w:szCs w:val="36"/>
          <w:lang w:eastAsia="en-IN"/>
        </w:rPr>
        <w:t>Commit the files to the local repository</w:t>
      </w:r>
    </w:p>
    <w:p w:rsidR="00F430EF" w:rsidRDefault="00F430EF" w:rsidP="00F430E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36"/>
          <w:szCs w:val="36"/>
          <w:lang w:eastAsia="en-IN"/>
        </w:rPr>
      </w:pPr>
    </w:p>
    <w:p w:rsidR="00F430EF" w:rsidRPr="00F430EF" w:rsidRDefault="00F430EF" w:rsidP="00F430E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36"/>
          <w:szCs w:val="36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sz w:val="36"/>
          <w:szCs w:val="36"/>
          <w:lang w:eastAsia="en-IN"/>
        </w:rPr>
        <w:t>Cmd</w:t>
      </w:r>
      <w:proofErr w:type="spell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sz w:val="36"/>
          <w:szCs w:val="36"/>
          <w:lang w:eastAsia="en-IN"/>
        </w:rPr>
        <w:t xml:space="preserve"> git commit –m “demo file” day44</w:t>
      </w:r>
    </w:p>
    <w:p w:rsidR="009C7C99" w:rsidRDefault="00F430EF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245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EF" w:rsidRDefault="00F430EF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F430EF" w:rsidRPr="00F430EF" w:rsidRDefault="00F430EF" w:rsidP="00F430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gramStart"/>
      <w:r w:rsidRPr="00F430EF">
        <w:rPr>
          <w:rFonts w:ascii="Arial" w:eastAsia="Times New Roman" w:hAnsi="Arial" w:cs="Arial"/>
          <w:sz w:val="36"/>
          <w:szCs w:val="36"/>
          <w:lang w:eastAsia="en-IN"/>
        </w:rPr>
        <w:lastRenderedPageBreak/>
        <w:t>5.Create</w:t>
      </w:r>
      <w:proofErr w:type="gramEnd"/>
      <w:r w:rsidRPr="00F430EF">
        <w:rPr>
          <w:rFonts w:ascii="Arial" w:eastAsia="Times New Roman" w:hAnsi="Arial" w:cs="Arial"/>
          <w:sz w:val="36"/>
          <w:szCs w:val="36"/>
          <w:lang w:eastAsia="en-IN"/>
        </w:rPr>
        <w:t xml:space="preserve"> a new public remote repository</w:t>
      </w:r>
    </w:p>
    <w:p w:rsidR="00F430EF" w:rsidRDefault="00F430EF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F430EF" w:rsidRDefault="00F430EF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EF" w:rsidRDefault="00F430EF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F430EF" w:rsidRDefault="00F430EF" w:rsidP="00F430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gramStart"/>
      <w:r w:rsidRPr="00F430EF">
        <w:rPr>
          <w:rFonts w:ascii="Arial" w:eastAsia="Times New Roman" w:hAnsi="Arial" w:cs="Arial"/>
          <w:sz w:val="36"/>
          <w:szCs w:val="36"/>
          <w:lang w:eastAsia="en-IN"/>
        </w:rPr>
        <w:t>6.Add</w:t>
      </w:r>
      <w:proofErr w:type="gramEnd"/>
      <w:r w:rsidRPr="00F430EF">
        <w:rPr>
          <w:rFonts w:ascii="Arial" w:eastAsia="Times New Roman" w:hAnsi="Arial" w:cs="Arial"/>
          <w:sz w:val="36"/>
          <w:szCs w:val="36"/>
          <w:lang w:eastAsia="en-IN"/>
        </w:rPr>
        <w:t xml:space="preserve"> the remote repository path to the local repository</w:t>
      </w:r>
    </w:p>
    <w:p w:rsidR="00F430EF" w:rsidRDefault="00F430EF" w:rsidP="00F430E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F430EF" w:rsidRDefault="00F430EF" w:rsidP="00F430EF">
      <w:pPr>
        <w:pStyle w:val="ListParagraph"/>
        <w:tabs>
          <w:tab w:val="left" w:pos="1341"/>
        </w:tabs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git remote add origin &lt;link of the repository&gt;</w:t>
      </w:r>
    </w:p>
    <w:p w:rsidR="00F430EF" w:rsidRDefault="00F430EF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rFonts w:ascii="Arial" w:eastAsia="Times New Roman" w:hAnsi="Arial" w:cs="Arial"/>
          <w:noProof/>
          <w:sz w:val="36"/>
          <w:szCs w:val="36"/>
          <w:lang w:eastAsia="en-IN"/>
        </w:rPr>
        <w:drawing>
          <wp:inline distT="0" distB="0" distL="0" distR="0">
            <wp:extent cx="46291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6E" w:rsidRDefault="00C60E6E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C60E6E" w:rsidRPr="00C60E6E" w:rsidRDefault="00C60E6E" w:rsidP="00C60E6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proofErr w:type="gramStart"/>
      <w:r w:rsidRPr="00C60E6E">
        <w:rPr>
          <w:rFonts w:ascii="Arial" w:eastAsia="Times New Roman" w:hAnsi="Arial" w:cs="Arial"/>
          <w:sz w:val="36"/>
          <w:szCs w:val="36"/>
          <w:lang w:eastAsia="en-IN"/>
        </w:rPr>
        <w:t>7.Set</w:t>
      </w:r>
      <w:proofErr w:type="gramEnd"/>
      <w:r w:rsidRPr="00C60E6E">
        <w:rPr>
          <w:rFonts w:ascii="Arial" w:eastAsia="Times New Roman" w:hAnsi="Arial" w:cs="Arial"/>
          <w:sz w:val="36"/>
          <w:szCs w:val="36"/>
          <w:lang w:eastAsia="en-IN"/>
        </w:rPr>
        <w:t xml:space="preserve"> and check the remote variable</w:t>
      </w:r>
    </w:p>
    <w:p w:rsidR="00C60E6E" w:rsidRDefault="00C60E6E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C60E6E" w:rsidRDefault="00C60E6E" w:rsidP="00C60E6E">
      <w:pPr>
        <w:pStyle w:val="ListParagraph"/>
        <w:tabs>
          <w:tab w:val="left" w:pos="1341"/>
        </w:tabs>
        <w:rPr>
          <w:color w:val="404040"/>
          <w:sz w:val="32"/>
        </w:rPr>
      </w:pPr>
      <w:proofErr w:type="spellStart"/>
      <w:proofErr w:type="gramStart"/>
      <w:r>
        <w:rPr>
          <w:color w:val="404040"/>
          <w:sz w:val="32"/>
        </w:rPr>
        <w:t>Cmd</w:t>
      </w:r>
      <w:proofErr w:type="spellEnd"/>
      <w:r>
        <w:rPr>
          <w:color w:val="404040"/>
          <w:sz w:val="32"/>
        </w:rPr>
        <w:t xml:space="preserve"> :</w:t>
      </w:r>
      <w:proofErr w:type="gramEnd"/>
      <w:r>
        <w:rPr>
          <w:color w:val="404040"/>
          <w:sz w:val="32"/>
        </w:rPr>
        <w:t xml:space="preserve"> git remote</w:t>
      </w:r>
    </w:p>
    <w:p w:rsidR="00C60E6E" w:rsidRDefault="00C60E6E" w:rsidP="00C60E6E">
      <w:pPr>
        <w:pStyle w:val="ListParagraph"/>
        <w:tabs>
          <w:tab w:val="left" w:pos="1341"/>
        </w:tabs>
        <w:rPr>
          <w:color w:val="404040"/>
          <w:sz w:val="32"/>
        </w:rPr>
      </w:pPr>
      <w:bookmarkStart w:id="0" w:name="_GoBack"/>
      <w:bookmarkEnd w:id="0"/>
    </w:p>
    <w:p w:rsidR="00C60E6E" w:rsidRDefault="00C60E6E" w:rsidP="00C60E6E">
      <w:pPr>
        <w:pStyle w:val="ListParagraph"/>
        <w:tabs>
          <w:tab w:val="left" w:pos="1341"/>
        </w:tabs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39719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E6E" w:rsidRDefault="00C60E6E" w:rsidP="00C60E6E">
      <w:pPr>
        <w:pStyle w:val="ListParagraph"/>
        <w:tabs>
          <w:tab w:val="left" w:pos="1341"/>
        </w:tabs>
        <w:rPr>
          <w:sz w:val="32"/>
        </w:rPr>
      </w:pPr>
    </w:p>
    <w:p w:rsidR="00C60E6E" w:rsidRPr="009C7C99" w:rsidRDefault="00C60E6E" w:rsidP="009C7C99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sectPr w:rsidR="00C60E6E" w:rsidRPr="009C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D73A5"/>
    <w:multiLevelType w:val="hybridMultilevel"/>
    <w:tmpl w:val="0622B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343B5"/>
    <w:multiLevelType w:val="hybridMultilevel"/>
    <w:tmpl w:val="6EEE1752"/>
    <w:lvl w:ilvl="0" w:tplc="EB047958">
      <w:start w:val="1"/>
      <w:numFmt w:val="decimal"/>
      <w:lvlText w:val="%1."/>
      <w:lvlJc w:val="left"/>
      <w:pPr>
        <w:ind w:left="1353" w:hanging="360"/>
      </w:pPr>
      <w:rPr>
        <w:rFonts w:ascii="Calibri" w:eastAsia="Calibri" w:hAnsi="Calibri" w:cs="Calibri" w:hint="default"/>
        <w:color w:val="404040"/>
        <w:spacing w:val="-1"/>
        <w:w w:val="99"/>
        <w:sz w:val="32"/>
        <w:szCs w:val="32"/>
        <w:lang w:val="en-US" w:eastAsia="en-US" w:bidi="ar-SA"/>
      </w:rPr>
    </w:lvl>
    <w:lvl w:ilvl="1" w:tplc="892E22C2">
      <w:numFmt w:val="bullet"/>
      <w:lvlText w:val="•"/>
      <w:lvlJc w:val="left"/>
      <w:pPr>
        <w:ind w:left="2172" w:hanging="360"/>
      </w:pPr>
      <w:rPr>
        <w:lang w:val="en-US" w:eastAsia="en-US" w:bidi="ar-SA"/>
      </w:rPr>
    </w:lvl>
    <w:lvl w:ilvl="2" w:tplc="F1C81426">
      <w:numFmt w:val="bullet"/>
      <w:lvlText w:val="•"/>
      <w:lvlJc w:val="left"/>
      <w:pPr>
        <w:ind w:left="3004" w:hanging="360"/>
      </w:pPr>
      <w:rPr>
        <w:lang w:val="en-US" w:eastAsia="en-US" w:bidi="ar-SA"/>
      </w:rPr>
    </w:lvl>
    <w:lvl w:ilvl="3" w:tplc="7762775A">
      <w:numFmt w:val="bullet"/>
      <w:lvlText w:val="•"/>
      <w:lvlJc w:val="left"/>
      <w:pPr>
        <w:ind w:left="3836" w:hanging="360"/>
      </w:pPr>
      <w:rPr>
        <w:lang w:val="en-US" w:eastAsia="en-US" w:bidi="ar-SA"/>
      </w:rPr>
    </w:lvl>
    <w:lvl w:ilvl="4" w:tplc="2CECCD7E">
      <w:numFmt w:val="bullet"/>
      <w:lvlText w:val="•"/>
      <w:lvlJc w:val="left"/>
      <w:pPr>
        <w:ind w:left="4668" w:hanging="360"/>
      </w:pPr>
      <w:rPr>
        <w:lang w:val="en-US" w:eastAsia="en-US" w:bidi="ar-SA"/>
      </w:rPr>
    </w:lvl>
    <w:lvl w:ilvl="5" w:tplc="D87E1BA0">
      <w:numFmt w:val="bullet"/>
      <w:lvlText w:val="•"/>
      <w:lvlJc w:val="left"/>
      <w:pPr>
        <w:ind w:left="5500" w:hanging="360"/>
      </w:pPr>
      <w:rPr>
        <w:lang w:val="en-US" w:eastAsia="en-US" w:bidi="ar-SA"/>
      </w:rPr>
    </w:lvl>
    <w:lvl w:ilvl="6" w:tplc="3A4CE97E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077A273E">
      <w:numFmt w:val="bullet"/>
      <w:lvlText w:val="•"/>
      <w:lvlJc w:val="left"/>
      <w:pPr>
        <w:ind w:left="7164" w:hanging="360"/>
      </w:pPr>
      <w:rPr>
        <w:lang w:val="en-US" w:eastAsia="en-US" w:bidi="ar-SA"/>
      </w:rPr>
    </w:lvl>
    <w:lvl w:ilvl="8" w:tplc="B820498A">
      <w:numFmt w:val="bullet"/>
      <w:lvlText w:val="•"/>
      <w:lvlJc w:val="left"/>
      <w:pPr>
        <w:ind w:left="7996" w:hanging="360"/>
      </w:pPr>
      <w:rPr>
        <w:lang w:val="en-US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BD"/>
    <w:rsid w:val="002020F5"/>
    <w:rsid w:val="00680C53"/>
    <w:rsid w:val="009C7C99"/>
    <w:rsid w:val="009E65BD"/>
    <w:rsid w:val="00C60E6E"/>
    <w:rsid w:val="00F4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C7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C7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2022-11-28T21:28:00Z</dcterms:created>
  <dcterms:modified xsi:type="dcterms:W3CDTF">2022-11-28T21:28:00Z</dcterms:modified>
</cp:coreProperties>
</file>