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6E316" w14:textId="77777777" w:rsidR="00362AC0" w:rsidRPr="00A05F72" w:rsidRDefault="00362AC0" w:rsidP="00362AC0">
      <w:pPr>
        <w:rPr>
          <w:b/>
          <w:bCs/>
        </w:rPr>
      </w:pPr>
      <w:r w:rsidRPr="00A05F72">
        <w:rPr>
          <w:b/>
          <w:bCs/>
        </w:rPr>
        <w:t>Week 2: Network Commands &amp; Tools</w:t>
      </w:r>
    </w:p>
    <w:p w14:paraId="6662BE79" w14:textId="77777777" w:rsidR="00362AC0" w:rsidRDefault="00362AC0" w:rsidP="00362AC0">
      <w:pPr>
        <w:pBdr>
          <w:bottom w:val="single" w:sz="12" w:space="1" w:color="auto"/>
        </w:pBdr>
      </w:pPr>
      <w:r w:rsidRPr="00A05F72">
        <w:rPr>
          <w:b/>
          <w:bCs/>
        </w:rPr>
        <w:t>Objective:</w:t>
      </w:r>
      <w:r w:rsidRPr="00A05F72">
        <w:t xml:space="preserve"> Learn essential networking commands and tools.</w:t>
      </w:r>
    </w:p>
    <w:p w14:paraId="104F6A18" w14:textId="72B5BC6F" w:rsidR="004E49C1" w:rsidRDefault="00362AC0" w:rsidP="00362AC0">
      <w:pPr>
        <w:rPr>
          <w:b/>
          <w:bCs/>
        </w:rPr>
      </w:pPr>
      <w:r w:rsidRPr="00A05F72">
        <w:rPr>
          <w:b/>
          <w:bCs/>
        </w:rPr>
        <w:t>Task#0</w:t>
      </w:r>
      <w:r>
        <w:rPr>
          <w:b/>
          <w:bCs/>
        </w:rPr>
        <w:t xml:space="preserve">4: </w:t>
      </w:r>
      <w:r w:rsidRPr="00362AC0">
        <w:rPr>
          <w:b/>
          <w:bCs/>
        </w:rPr>
        <w:t>Identify and explain each open port and its associated service.</w:t>
      </w:r>
    </w:p>
    <w:p w14:paraId="4FDCE3EF" w14:textId="77777777" w:rsidR="00362AC0" w:rsidRDefault="00362AC0" w:rsidP="00362AC0">
      <w:pPr>
        <w:rPr>
          <w:b/>
          <w:bCs/>
        </w:rPr>
      </w:pPr>
      <w:r>
        <w:rPr>
          <w:b/>
          <w:bCs/>
        </w:rPr>
        <w:t>Solution:</w:t>
      </w:r>
    </w:p>
    <w:p w14:paraId="5FCA90A6" w14:textId="4280522A" w:rsidR="00362AC0" w:rsidRPr="00362AC0" w:rsidRDefault="00362AC0" w:rsidP="00362AC0">
      <w:pPr>
        <w:rPr>
          <w:b/>
          <w:bCs/>
        </w:rPr>
      </w:pPr>
      <w:r w:rsidRPr="00362AC0">
        <w:t>Based on the Nmap scan output provided, the only open port identified on the machine at 192.168.213.128 is:</w:t>
      </w:r>
    </w:p>
    <w:p w14:paraId="791C12FB" w14:textId="77777777" w:rsidR="00362AC0" w:rsidRPr="00362AC0" w:rsidRDefault="00362AC0" w:rsidP="00362AC0">
      <w:pPr>
        <w:numPr>
          <w:ilvl w:val="0"/>
          <w:numId w:val="2"/>
        </w:numPr>
      </w:pPr>
      <w:r w:rsidRPr="00362AC0">
        <w:rPr>
          <w:b/>
          <w:bCs/>
        </w:rPr>
        <w:t>Port 22/tcp - Service: SSH (Secure Shell)</w:t>
      </w:r>
      <w:r w:rsidRPr="00362AC0">
        <w:t xml:space="preserve"> </w:t>
      </w:r>
    </w:p>
    <w:p w14:paraId="45112FDA" w14:textId="77777777" w:rsidR="00362AC0" w:rsidRDefault="00362AC0" w:rsidP="00362AC0">
      <w:pPr>
        <w:numPr>
          <w:ilvl w:val="1"/>
          <w:numId w:val="2"/>
        </w:numPr>
      </w:pPr>
      <w:r w:rsidRPr="00362AC0">
        <w:rPr>
          <w:b/>
          <w:bCs/>
        </w:rPr>
        <w:t>Explanation:</w:t>
      </w:r>
      <w:r w:rsidRPr="00362AC0">
        <w:t xml:space="preserve"> SSH is a cryptographic network protocol that allows secure remote access to a computer. When port 22 is open and running the SSH service, it means that the Kali Linux VM is configured to accept incoming secure shell connections. This allows users to remotely log in to the Kali machine via a command-line interface, execute commands, and transfer files securely over an encrypted connection. It's a fundamental service for managing Linux servers and is often enabled for remote administration and penetration testing activities.</w:t>
      </w:r>
    </w:p>
    <w:p w14:paraId="587D1ACB" w14:textId="487492F0" w:rsidR="00362AC0" w:rsidRPr="00362AC0" w:rsidRDefault="00362AC0" w:rsidP="00362AC0">
      <w:pPr>
        <w:ind w:left="720"/>
      </w:pPr>
      <w:r>
        <w:rPr>
          <w:noProof/>
        </w:rPr>
        <w:drawing>
          <wp:inline distT="0" distB="0" distL="0" distR="0" wp14:anchorId="3B35D2C9" wp14:editId="1C471292">
            <wp:extent cx="6858000" cy="3235325"/>
            <wp:effectExtent l="0" t="0" r="0" b="3175"/>
            <wp:docPr id="86449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92015" name=""/>
                    <pic:cNvPicPr/>
                  </pic:nvPicPr>
                  <pic:blipFill>
                    <a:blip r:embed="rId5"/>
                    <a:stretch>
                      <a:fillRect/>
                    </a:stretch>
                  </pic:blipFill>
                  <pic:spPr>
                    <a:xfrm>
                      <a:off x="0" y="0"/>
                      <a:ext cx="6858000" cy="3235325"/>
                    </a:xfrm>
                    <a:prstGeom prst="rect">
                      <a:avLst/>
                    </a:prstGeom>
                  </pic:spPr>
                </pic:pic>
              </a:graphicData>
            </a:graphic>
          </wp:inline>
        </w:drawing>
      </w:r>
    </w:p>
    <w:p w14:paraId="38DED3EB" w14:textId="77777777" w:rsidR="00362AC0" w:rsidRPr="00362AC0" w:rsidRDefault="00362AC0" w:rsidP="00362AC0"/>
    <w:sectPr w:rsidR="00362AC0" w:rsidRPr="00362AC0" w:rsidSect="00362A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016CC"/>
    <w:multiLevelType w:val="multilevel"/>
    <w:tmpl w:val="7EC6D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64105"/>
    <w:multiLevelType w:val="multilevel"/>
    <w:tmpl w:val="5580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435447">
    <w:abstractNumId w:val="1"/>
  </w:num>
  <w:num w:numId="2" w16cid:durableId="164569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3C"/>
    <w:rsid w:val="00362AC0"/>
    <w:rsid w:val="004437BB"/>
    <w:rsid w:val="004E49C1"/>
    <w:rsid w:val="00A5633C"/>
    <w:rsid w:val="00B52B8A"/>
    <w:rsid w:val="00C4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AA06"/>
  <w15:chartTrackingRefBased/>
  <w15:docId w15:val="{68691B20-F7AE-498C-A889-3F89530C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C0"/>
  </w:style>
  <w:style w:type="paragraph" w:styleId="Heading1">
    <w:name w:val="heading 1"/>
    <w:basedOn w:val="Normal"/>
    <w:next w:val="Normal"/>
    <w:link w:val="Heading1Char"/>
    <w:uiPriority w:val="9"/>
    <w:qFormat/>
    <w:rsid w:val="00A563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3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3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3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3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3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3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3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33C"/>
    <w:rPr>
      <w:rFonts w:eastAsiaTheme="majorEastAsia" w:cstheme="majorBidi"/>
      <w:color w:val="272727" w:themeColor="text1" w:themeTint="D8"/>
    </w:rPr>
  </w:style>
  <w:style w:type="paragraph" w:styleId="Title">
    <w:name w:val="Title"/>
    <w:basedOn w:val="Normal"/>
    <w:next w:val="Normal"/>
    <w:link w:val="TitleChar"/>
    <w:uiPriority w:val="10"/>
    <w:qFormat/>
    <w:rsid w:val="00A56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33C"/>
    <w:pPr>
      <w:spacing w:before="160"/>
      <w:jc w:val="center"/>
    </w:pPr>
    <w:rPr>
      <w:i/>
      <w:iCs/>
      <w:color w:val="404040" w:themeColor="text1" w:themeTint="BF"/>
    </w:rPr>
  </w:style>
  <w:style w:type="character" w:customStyle="1" w:styleId="QuoteChar">
    <w:name w:val="Quote Char"/>
    <w:basedOn w:val="DefaultParagraphFont"/>
    <w:link w:val="Quote"/>
    <w:uiPriority w:val="29"/>
    <w:rsid w:val="00A5633C"/>
    <w:rPr>
      <w:i/>
      <w:iCs/>
      <w:color w:val="404040" w:themeColor="text1" w:themeTint="BF"/>
    </w:rPr>
  </w:style>
  <w:style w:type="paragraph" w:styleId="ListParagraph">
    <w:name w:val="List Paragraph"/>
    <w:basedOn w:val="Normal"/>
    <w:uiPriority w:val="34"/>
    <w:qFormat/>
    <w:rsid w:val="00A5633C"/>
    <w:pPr>
      <w:ind w:left="720"/>
      <w:contextualSpacing/>
    </w:pPr>
  </w:style>
  <w:style w:type="character" w:styleId="IntenseEmphasis">
    <w:name w:val="Intense Emphasis"/>
    <w:basedOn w:val="DefaultParagraphFont"/>
    <w:uiPriority w:val="21"/>
    <w:qFormat/>
    <w:rsid w:val="00A5633C"/>
    <w:rPr>
      <w:i/>
      <w:iCs/>
      <w:color w:val="2F5496" w:themeColor="accent1" w:themeShade="BF"/>
    </w:rPr>
  </w:style>
  <w:style w:type="paragraph" w:styleId="IntenseQuote">
    <w:name w:val="Intense Quote"/>
    <w:basedOn w:val="Normal"/>
    <w:next w:val="Normal"/>
    <w:link w:val="IntenseQuoteChar"/>
    <w:uiPriority w:val="30"/>
    <w:qFormat/>
    <w:rsid w:val="00A563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33C"/>
    <w:rPr>
      <w:i/>
      <w:iCs/>
      <w:color w:val="2F5496" w:themeColor="accent1" w:themeShade="BF"/>
    </w:rPr>
  </w:style>
  <w:style w:type="character" w:styleId="IntenseReference">
    <w:name w:val="Intense Reference"/>
    <w:basedOn w:val="DefaultParagraphFont"/>
    <w:uiPriority w:val="32"/>
    <w:qFormat/>
    <w:rsid w:val="00A563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97275">
      <w:bodyDiv w:val="1"/>
      <w:marLeft w:val="0"/>
      <w:marRight w:val="0"/>
      <w:marTop w:val="0"/>
      <w:marBottom w:val="0"/>
      <w:divBdr>
        <w:top w:val="none" w:sz="0" w:space="0" w:color="auto"/>
        <w:left w:val="none" w:sz="0" w:space="0" w:color="auto"/>
        <w:bottom w:val="none" w:sz="0" w:space="0" w:color="auto"/>
        <w:right w:val="none" w:sz="0" w:space="0" w:color="auto"/>
      </w:divBdr>
      <w:divsChild>
        <w:div w:id="1123691405">
          <w:marLeft w:val="0"/>
          <w:marRight w:val="0"/>
          <w:marTop w:val="0"/>
          <w:marBottom w:val="0"/>
          <w:divBdr>
            <w:top w:val="none" w:sz="0" w:space="0" w:color="auto"/>
            <w:left w:val="none" w:sz="0" w:space="0" w:color="auto"/>
            <w:bottom w:val="none" w:sz="0" w:space="0" w:color="auto"/>
            <w:right w:val="none" w:sz="0" w:space="0" w:color="auto"/>
          </w:divBdr>
          <w:divsChild>
            <w:div w:id="1095249374">
              <w:marLeft w:val="0"/>
              <w:marRight w:val="0"/>
              <w:marTop w:val="0"/>
              <w:marBottom w:val="0"/>
              <w:divBdr>
                <w:top w:val="none" w:sz="0" w:space="0" w:color="auto"/>
                <w:left w:val="none" w:sz="0" w:space="0" w:color="auto"/>
                <w:bottom w:val="none" w:sz="0" w:space="0" w:color="auto"/>
                <w:right w:val="none" w:sz="0" w:space="0" w:color="auto"/>
              </w:divBdr>
              <w:divsChild>
                <w:div w:id="760293010">
                  <w:marLeft w:val="0"/>
                  <w:marRight w:val="0"/>
                  <w:marTop w:val="0"/>
                  <w:marBottom w:val="0"/>
                  <w:divBdr>
                    <w:top w:val="none" w:sz="0" w:space="0" w:color="auto"/>
                    <w:left w:val="none" w:sz="0" w:space="0" w:color="auto"/>
                    <w:bottom w:val="none" w:sz="0" w:space="0" w:color="auto"/>
                    <w:right w:val="none" w:sz="0" w:space="0" w:color="auto"/>
                  </w:divBdr>
                  <w:divsChild>
                    <w:div w:id="1491797017">
                      <w:marLeft w:val="0"/>
                      <w:marRight w:val="0"/>
                      <w:marTop w:val="0"/>
                      <w:marBottom w:val="0"/>
                      <w:divBdr>
                        <w:top w:val="none" w:sz="0" w:space="0" w:color="auto"/>
                        <w:left w:val="none" w:sz="0" w:space="0" w:color="auto"/>
                        <w:bottom w:val="none" w:sz="0" w:space="0" w:color="auto"/>
                        <w:right w:val="none" w:sz="0" w:space="0" w:color="auto"/>
                      </w:divBdr>
                      <w:divsChild>
                        <w:div w:id="20096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8689">
          <w:marLeft w:val="0"/>
          <w:marRight w:val="0"/>
          <w:marTop w:val="0"/>
          <w:marBottom w:val="0"/>
          <w:divBdr>
            <w:top w:val="none" w:sz="0" w:space="0" w:color="auto"/>
            <w:left w:val="none" w:sz="0" w:space="0" w:color="auto"/>
            <w:bottom w:val="none" w:sz="0" w:space="0" w:color="auto"/>
            <w:right w:val="none" w:sz="0" w:space="0" w:color="auto"/>
          </w:divBdr>
          <w:divsChild>
            <w:div w:id="474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0457">
      <w:bodyDiv w:val="1"/>
      <w:marLeft w:val="0"/>
      <w:marRight w:val="0"/>
      <w:marTop w:val="0"/>
      <w:marBottom w:val="0"/>
      <w:divBdr>
        <w:top w:val="none" w:sz="0" w:space="0" w:color="auto"/>
        <w:left w:val="none" w:sz="0" w:space="0" w:color="auto"/>
        <w:bottom w:val="none" w:sz="0" w:space="0" w:color="auto"/>
        <w:right w:val="none" w:sz="0" w:space="0" w:color="auto"/>
      </w:divBdr>
      <w:divsChild>
        <w:div w:id="1387530879">
          <w:marLeft w:val="0"/>
          <w:marRight w:val="0"/>
          <w:marTop w:val="0"/>
          <w:marBottom w:val="0"/>
          <w:divBdr>
            <w:top w:val="none" w:sz="0" w:space="0" w:color="auto"/>
            <w:left w:val="none" w:sz="0" w:space="0" w:color="auto"/>
            <w:bottom w:val="none" w:sz="0" w:space="0" w:color="auto"/>
            <w:right w:val="none" w:sz="0" w:space="0" w:color="auto"/>
          </w:divBdr>
          <w:divsChild>
            <w:div w:id="1638294317">
              <w:marLeft w:val="0"/>
              <w:marRight w:val="0"/>
              <w:marTop w:val="0"/>
              <w:marBottom w:val="0"/>
              <w:divBdr>
                <w:top w:val="none" w:sz="0" w:space="0" w:color="auto"/>
                <w:left w:val="none" w:sz="0" w:space="0" w:color="auto"/>
                <w:bottom w:val="none" w:sz="0" w:space="0" w:color="auto"/>
                <w:right w:val="none" w:sz="0" w:space="0" w:color="auto"/>
              </w:divBdr>
              <w:divsChild>
                <w:div w:id="1282493147">
                  <w:marLeft w:val="0"/>
                  <w:marRight w:val="0"/>
                  <w:marTop w:val="0"/>
                  <w:marBottom w:val="0"/>
                  <w:divBdr>
                    <w:top w:val="none" w:sz="0" w:space="0" w:color="auto"/>
                    <w:left w:val="none" w:sz="0" w:space="0" w:color="auto"/>
                    <w:bottom w:val="none" w:sz="0" w:space="0" w:color="auto"/>
                    <w:right w:val="none" w:sz="0" w:space="0" w:color="auto"/>
                  </w:divBdr>
                  <w:divsChild>
                    <w:div w:id="783697850">
                      <w:marLeft w:val="0"/>
                      <w:marRight w:val="0"/>
                      <w:marTop w:val="0"/>
                      <w:marBottom w:val="0"/>
                      <w:divBdr>
                        <w:top w:val="none" w:sz="0" w:space="0" w:color="auto"/>
                        <w:left w:val="none" w:sz="0" w:space="0" w:color="auto"/>
                        <w:bottom w:val="none" w:sz="0" w:space="0" w:color="auto"/>
                        <w:right w:val="none" w:sz="0" w:space="0" w:color="auto"/>
                      </w:divBdr>
                      <w:divsChild>
                        <w:div w:id="18836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52395">
          <w:marLeft w:val="0"/>
          <w:marRight w:val="0"/>
          <w:marTop w:val="0"/>
          <w:marBottom w:val="0"/>
          <w:divBdr>
            <w:top w:val="none" w:sz="0" w:space="0" w:color="auto"/>
            <w:left w:val="none" w:sz="0" w:space="0" w:color="auto"/>
            <w:bottom w:val="none" w:sz="0" w:space="0" w:color="auto"/>
            <w:right w:val="none" w:sz="0" w:space="0" w:color="auto"/>
          </w:divBdr>
          <w:divsChild>
            <w:div w:id="6966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Azhan</dc:creator>
  <cp:keywords/>
  <dc:description/>
  <cp:lastModifiedBy>Muhammad Azhan</cp:lastModifiedBy>
  <cp:revision>2</cp:revision>
  <dcterms:created xsi:type="dcterms:W3CDTF">2025-06-26T12:50:00Z</dcterms:created>
  <dcterms:modified xsi:type="dcterms:W3CDTF">2025-06-26T12:53:00Z</dcterms:modified>
</cp:coreProperties>
</file>