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a6s40x2ppce" w:id="0"/>
      <w:bookmarkEnd w:id="0"/>
      <w:r w:rsidDel="00000000" w:rsidR="00000000" w:rsidRPr="00000000">
        <w:rPr>
          <w:rtl w:val="0"/>
        </w:rPr>
        <w:t xml:space="preserve">Graphes avec Neo4J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Faites une rapide présentation de Neo4J et de Cypher, quels sont les avantages/inconvénients, quels sont les cas d’usage (listez des données pouvant être organisées en graphes).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Définition d’un graphe, quelles sont les propriétés d’un graphe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Définissez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Graphes orientés vs non orientés.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Graphes pondérés.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Degré d’un sommet.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Chemins et longueur de chemin.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Graphe cyclique vs graphe acyclique.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Types de graphes utiles en text mining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Graphe de cooccurrence.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Graphe syntaxique.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Graphe de connaissances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ba6ppnks5ytr" w:id="1"/>
      <w:bookmarkEnd w:id="1"/>
      <w:r w:rsidDel="00000000" w:rsidR="00000000" w:rsidRPr="00000000">
        <w:rPr>
          <w:rtl w:val="0"/>
        </w:rPr>
        <w:t xml:space="preserve">Activité pratique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partir du premier texte fourni, récupérer un graphe de relations grammaticales (comme vu dans le notebook) et insérer ces données dans une base Neo4J.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Pour s'approprier rapidement la librairie spacy, utilisez le notebook fourni (demo_spacy.ipynb)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Voici les clauses Neo4J qui vous seront utiles : MATCH + WHERE + RETURN + CREATE + MERGE + SET</w:t>
        <w:br w:type="textWrapping"/>
        <w:br w:type="textWrapping"/>
        <w:t xml:space="preserve">Faites un bref laïus sur chacune d’entre elles (détaillez son utilité + donnez un exemple)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urt1yvebuurm" w:id="2"/>
      <w:bookmarkEnd w:id="2"/>
      <w:r w:rsidDel="00000000" w:rsidR="00000000" w:rsidRPr="00000000">
        <w:rPr>
          <w:rtl w:val="0"/>
        </w:rPr>
        <w:t xml:space="preserve">Répondez aux questions métier suivantes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Lister tous les verbes du corpus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Identifier les Token dont pos = "VERB".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Trouver les sujets d’un verbe donné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Exemple : pour le verbe “manger”, afficher les tokens reliés par :DEP {label:"nsubj"}.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Trouver les objets directs associés aux verbes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relations :DEP {label:"dobj"}.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Compter combien de fois chaque dépendance grammaticale apparaît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Construire des couples Sujet–Verbe–Objet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Exemple : ("chat" - "mange" - "souris").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Lister les adjectifs qui qualifient un nom donné : esprit, oiseau, train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Mesurer les verbes les plus utilisés dans le corpus (avec une requête Cypher)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Contraintes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N’utilisez que le SDK Python pour neo4j, appelé neo4j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Vous n’avez pas besoin de créer de fichier temporaire.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8bxw14kw7vcw" w:id="3"/>
      <w:bookmarkEnd w:id="3"/>
      <w:r w:rsidDel="00000000" w:rsidR="00000000" w:rsidRPr="00000000">
        <w:rPr>
          <w:rtl w:val="0"/>
        </w:rPr>
        <w:t xml:space="preserve">Objectifs pédagogiques 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Comprendre le modèle de graphe (nœuds, arêtes, orientation, propriétés).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Extraire avec spaCy les tokens, lemmes, POS et dépendances grammaticales.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Interroger le graphe avec Cypher (patterns, chemins, agrégations).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(Bonus) Construire un graphe de cooccurrence et mettre à jour la base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rbj2tu68sro1" w:id="4"/>
      <w:bookmarkEnd w:id="4"/>
      <w:r w:rsidDel="00000000" w:rsidR="00000000" w:rsidRPr="00000000">
        <w:rPr>
          <w:rtl w:val="0"/>
        </w:rPr>
        <w:t xml:space="preserve">Planning proposé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Jour 1 : Bases théoriques, recherches et restitution sur slides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Jour 2  : Prise en main de spaCy + extraction des informations, résumer le graphe dans un array numpy.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Jour 3 - 4 : Prise en main de Neo4J, installation Docker ou utilisation cluster gratuit en ligne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Prise en main de Cypher (langage de Neo4J), insertion des données en base + réponse aux questions métier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Jour 5 - Réponse aux questions métier + Présentation des slides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u0xgdf58nrag" w:id="5"/>
      <w:bookmarkEnd w:id="5"/>
      <w:r w:rsidDel="00000000" w:rsidR="00000000" w:rsidRPr="00000000">
        <w:rPr>
          <w:rtl w:val="0"/>
        </w:rPr>
        <w:t xml:space="preserve">Modalités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Travail en groupe de 3 à 4 personnes, livrable : slides collectifs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bmi54xnd0hsh" w:id="6"/>
      <w:bookmarkEnd w:id="6"/>
      <w:r w:rsidDel="00000000" w:rsidR="00000000" w:rsidRPr="00000000">
        <w:rPr>
          <w:rtl w:val="0"/>
        </w:rPr>
        <w:t xml:space="preserve">Bonus (dans l’ordre) :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Calculez le graph de cooccurrence sous forme d’une matrice à partir du premier texte, importez ce graph dans neo4j puis mettez à jour ce graphe de cooccurrence  depuis le deuxième texte (il y a des mots en commun entre ces deux paragraphes vous vous en doutez) et mettez à jour la base neo4j.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Faites des recherches sur Neo4j Graph Data Science (GDS Library) et trouve runa algorithme de recherche de chemin le plus court, faites-en la description et expliquer comment l’utiliser avec cette librairie officielle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rlifd8ogeu0" w:id="7"/>
      <w:bookmarkEnd w:id="7"/>
      <w:r w:rsidDel="00000000" w:rsidR="00000000" w:rsidRPr="00000000">
        <w:rPr>
          <w:rtl w:val="0"/>
        </w:rPr>
        <w:t xml:space="preserve">Ressources : </w:t>
      </w:r>
    </w:p>
    <w:p w:rsidR="00000000" w:rsidDel="00000000" w:rsidP="00000000" w:rsidRDefault="00000000" w:rsidRPr="00000000" w14:paraId="0000007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https://neo4j.com/docs/getting-started/appendix/tutorials/guide-cypher-basics/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https://neo4j.com/docs/getting-started/appendix/tutorials/tutorials-overview/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https://spacy.io/usage/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https://spacy.io/usage/visualizers#dep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  <w:sz w:val="18"/>
          <w:szCs w:val="18"/>
          <w:shd w:fill="f6f8fa" w:val="clear"/>
        </w:rPr>
      </w:pPr>
      <w:r w:rsidDel="00000000" w:rsidR="00000000" w:rsidRPr="00000000">
        <w:rPr>
          <w:rtl w:val="0"/>
        </w:rPr>
        <w:t xml:space="preserve">https://spacy.io/usage/linguistic-feature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cy.io/usage/visualizers#dep" TargetMode="External"/><Relationship Id="rId5" Type="http://schemas.openxmlformats.org/officeDocument/2006/relationships/styles" Target="styles.xml"/><Relationship Id="rId6" Type="http://schemas.openxmlformats.org/officeDocument/2006/relationships/hyperlink" Target="https://neo4j.com/docs/getting-started/appendix/tutorials/guide-cypher-basics/" TargetMode="External"/><Relationship Id="rId7" Type="http://schemas.openxmlformats.org/officeDocument/2006/relationships/hyperlink" Target="https://neo4j.com/docs/getting-started/appendix/tutorials/tutorials-overview/" TargetMode="External"/><Relationship Id="rId8" Type="http://schemas.openxmlformats.org/officeDocument/2006/relationships/hyperlink" Target="https://spacy.io/us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