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  <w:r>
        <w:rPr>
          <w:rFonts w:hint="default" w:ascii="C059" w:hAnsi="C059" w:cs="C059" w:eastAsiaTheme="majorEastAsia"/>
          <w:b w:val="0"/>
          <w:bCs w:val="0"/>
          <w:sz w:val="32"/>
          <w:szCs w:val="32"/>
        </w:rPr>
        <w:pict>
          <v:shape id="_x0000_s1034" o:spid="_x0000_s1034" o:spt="136" type="#_x0000_t136" style="position:absolute;left:0pt;margin-top:345.2pt;height:90.85pt;width:417.4pt;mso-position-horizontal:center;z-index:-251657216;mso-width-relative:page;mso-height-relative:page;" fillcolor="#333333" filled="t" stroked="t" coordsize="21600,21600" adj="10800">
            <v:path/>
            <v:fill on="t" color2="#FF9933" focussize="0,0"/>
            <v:stroke weight="1.5pt" color="#FFFFFF"/>
            <v:imagedata o:title=""/>
            <o:lock v:ext="edit" aspectratio="f"/>
            <v:textpath on="t" fitpath="t" trim="t" xscale="f" string="LAB 4" style="font-family:Times New Roman;font-size:40pt;font-weight:bold;v-text-align:center;v-text-spacing:78643f;"/>
            <v:shadow on="t" type="emboss" obscured="f" color="lineOrFill darken(153)" opacity="65536f" color2="shadow add(102)" offset="-1pt,-1pt" offset2="0pt,0pt" origin="0f,0f" matrix="65536f,0f,0f,65536f,0,0"/>
          </v:shape>
        </w:pict>
      </w:r>
      <w:r>
        <w:rPr>
          <w:rFonts w:hint="default" w:ascii="C059" w:hAnsi="C059" w:cs="C059" w:eastAsiaTheme="majorEastAsia"/>
          <w:b w:val="0"/>
          <w:bCs w:val="0"/>
          <w:sz w:val="32"/>
          <w:szCs w:val="32"/>
        </w:rPr>
        <w:pict>
          <v:shape id="_x0000_s1035" o:spid="_x0000_s1035" o:spt="75" type="#_x0000_t75" style="position:absolute;left:0pt;height:242.65pt;width:612.3pt;mso-position-horizontal:left;mso-position-horizontal-relative:page;mso-position-vertical:bottom;mso-position-vertical-relative:page;z-index:-251656192;mso-width-relative:page;mso-height-relative:page;" filled="f" o:preferrelative="f" stroked="f" coordsize="21600,21600">
            <v:path/>
            <v:fill on="f" focussize="0,0"/>
            <v:stroke on="f"/>
            <v:imagedata r:id="rId5" croptop="29332f" o:title="2-2副本"/>
            <o:lock v:ext="edit" grouping="f" rotation="f" text="f" aspectratio="f"/>
          </v:shape>
        </w:pict>
      </w:r>
      <w:r>
        <w:rPr>
          <w:rFonts w:hint="default" w:ascii="C059" w:hAnsi="C059" w:cs="C059" w:eastAsiaTheme="majorEastAsia"/>
          <w:b w:val="0"/>
          <w:bCs w:val="0"/>
          <w:sz w:val="32"/>
          <w:szCs w:val="32"/>
        </w:rPr>
        <w:pict>
          <v:shape id="_x0000_s1036" o:spid="_x0000_s1036" o:spt="202" type="#_x0000_t202" style="position:absolute;left:0pt;margin-left:134.95pt;margin-top:35.95pt;height:201.3pt;width:329.4pt;z-index:251661312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56"/>
                      <w:szCs w:val="22"/>
                      <w:lang w:eastAsia="zh-CN"/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56"/>
                      <w:szCs w:val="22"/>
                      <w:lang w:val="en-US" w:eastAsia="zh-CN"/>
                    </w:rPr>
                    <w:t>Name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56"/>
                      <w:szCs w:val="22"/>
                      <w:lang w:eastAsia="zh-CN"/>
                    </w:rPr>
                    <w:t>：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56"/>
                      <w:szCs w:val="22"/>
                      <w:u w:val="single" w:color="auto"/>
                      <w:lang w:val="en-US" w:eastAsia="zh-CN"/>
                    </w:rPr>
                    <w:t>[</w:t>
                  </w:r>
                  <w:r>
                    <w:rPr>
                      <w:rFonts w:hint="default" w:eastAsia="楷体" w:cs="Times New Roman"/>
                      <w:b/>
                      <w:bCs w:val="0"/>
                      <w:color w:val="auto"/>
                      <w:sz w:val="56"/>
                      <w:szCs w:val="22"/>
                      <w:u w:val="single" w:color="auto"/>
                      <w:lang w:val="en-US" w:eastAsia="zh-CN"/>
                    </w:rPr>
                    <w:t>AZHAR Ali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56"/>
                      <w:szCs w:val="22"/>
                      <w:u w:val="single" w:color="auto"/>
                      <w:lang w:val="en-US" w:eastAsia="zh-CN"/>
                    </w:rPr>
                    <w:t>]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56"/>
                      <w:szCs w:val="22"/>
                      <w:lang w:eastAsia="zh-CN"/>
                    </w:rPr>
                  </w:pPr>
                  <w:r>
                    <w:rPr>
                      <w:rFonts w:hint="default" w:eastAsia="楷体" w:cs="Times New Roman"/>
                      <w:b/>
                      <w:bCs w:val="0"/>
                      <w:color w:val="auto"/>
                      <w:sz w:val="56"/>
                      <w:szCs w:val="22"/>
                      <w:lang w:val="en-US" w:eastAsia="zh-CN"/>
                    </w:rPr>
                    <w:t>CMS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56"/>
                      <w:szCs w:val="22"/>
                      <w:lang w:eastAsia="zh-CN"/>
                    </w:rPr>
                    <w:t>：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56"/>
                      <w:szCs w:val="22"/>
                      <w:u w:val="single" w:color="auto"/>
                      <w:lang w:val="en-US" w:eastAsia="zh-CN"/>
                    </w:rPr>
                    <w:t>[</w:t>
                  </w:r>
                  <w:r>
                    <w:rPr>
                      <w:rFonts w:hint="default" w:eastAsia="楷体" w:cs="Times New Roman"/>
                      <w:b/>
                      <w:bCs w:val="0"/>
                      <w:color w:val="auto"/>
                      <w:sz w:val="56"/>
                      <w:szCs w:val="22"/>
                      <w:u w:val="single" w:color="auto"/>
                      <w:lang w:val="en-US" w:eastAsia="zh-CN"/>
                    </w:rPr>
                    <w:t>023-23-0314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56"/>
                      <w:szCs w:val="22"/>
                      <w:u w:val="single" w:color="auto"/>
                      <w:lang w:val="en-US" w:eastAsia="zh-CN"/>
                    </w:rPr>
                    <w:t>]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56"/>
                      <w:szCs w:val="22"/>
                      <w:lang w:val="en-US" w:eastAsia="zh-CN"/>
                    </w:rPr>
                  </w:pPr>
                  <w:r>
                    <w:rPr>
                      <w:rFonts w:hint="default" w:eastAsia="楷体" w:cs="Times New Roman"/>
                      <w:b/>
                      <w:bCs w:val="0"/>
                      <w:color w:val="auto"/>
                      <w:sz w:val="56"/>
                      <w:szCs w:val="22"/>
                      <w:lang w:val="en-US" w:eastAsia="zh-CN"/>
                    </w:rPr>
                    <w:t>SEC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56"/>
                      <w:szCs w:val="22"/>
                      <w:lang w:eastAsia="zh-CN"/>
                    </w:rPr>
                    <w:t>：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56"/>
                      <w:szCs w:val="22"/>
                      <w:u w:val="single" w:color="auto"/>
                      <w:lang w:val="en-US" w:eastAsia="zh-CN"/>
                    </w:rPr>
                    <w:t>[</w:t>
                  </w:r>
                  <w:r>
                    <w:rPr>
                      <w:rFonts w:hint="default" w:eastAsia="楷体" w:cs="Times New Roman"/>
                      <w:b/>
                      <w:bCs w:val="0"/>
                      <w:color w:val="auto"/>
                      <w:sz w:val="56"/>
                      <w:szCs w:val="22"/>
                      <w:u w:val="single" w:color="auto"/>
                      <w:lang w:val="en-US" w:eastAsia="zh-CN"/>
                    </w:rPr>
                    <w:t>A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56"/>
                      <w:szCs w:val="22"/>
                      <w:u w:val="single" w:color="auto"/>
                      <w:lang w:val="en-US" w:eastAsia="zh-CN"/>
                    </w:rPr>
                    <w:t>]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20"/>
                      <w:szCs w:val="18"/>
                      <w:lang w:eastAsia="zh-CN"/>
                    </w:rPr>
                  </w:pPr>
                </w:p>
              </w:txbxContent>
            </v:textbox>
          </v:shape>
        </w:pict>
      </w:r>
    </w:p>
    <w:p>
      <w:pPr>
        <w:rPr>
          <w:rFonts w:hint="default" w:ascii="C059" w:hAnsi="C059" w:cs="C059" w:eastAsiaTheme="majorEastAsia"/>
          <w:b w:val="0"/>
          <w:bCs w:val="0"/>
          <w:sz w:val="32"/>
          <w:szCs w:val="32"/>
          <w:lang w:val="en-US"/>
        </w:rPr>
        <w:sectPr>
          <w:footerReference r:id="rId3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C059" w:hAnsi="C059" w:cs="C059" w:eastAsiaTheme="majorEastAsia"/>
          <w:b w:val="0"/>
          <w:bCs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5906135</wp:posOffset>
                </wp:positionV>
                <wp:extent cx="4133850" cy="9239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59255" y="6868795"/>
                          <a:ext cx="4133850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96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96"/>
                                <w:szCs w:val="72"/>
                                <w:lang w:val="en-US"/>
                              </w:rPr>
                              <w:t>DSA 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4pt;margin-top:465.05pt;height:72.75pt;width:325.5pt;z-index:251662336;mso-width-relative:page;mso-height-relative:page;" fillcolor="#FFFFFF [3201]" filled="t" stroked="f" coordsize="21600,21600" o:gfxdata="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96"/>
                          <w:szCs w:val="72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96"/>
                          <w:szCs w:val="72"/>
                          <w:lang w:val="en-US"/>
                        </w:rPr>
                        <w:t>DSA LAB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C059" w:hAnsi="C059" w:cs="C059" w:eastAsiaTheme="majorEastAsia"/>
          <w:b w:val="0"/>
          <w:bCs w:val="0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059" w:hAnsi="C059" w:cs="C059" w:eastAsiaTheme="majorEastAsia"/>
          <w:b/>
          <w:bCs/>
          <w:sz w:val="32"/>
          <w:szCs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1077595</wp:posOffset>
            </wp:positionV>
            <wp:extent cx="4139565" cy="8465820"/>
            <wp:effectExtent l="0" t="0" r="13335" b="11430"/>
            <wp:wrapNone/>
            <wp:docPr id="3" name="Picture 3" descr="StackUsing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tackUsingArray"/>
                    <pic:cNvPicPr>
                      <a:picLocks noChangeAspect="1"/>
                    </pic:cNvPicPr>
                  </pic:nvPicPr>
                  <pic:blipFill>
                    <a:blip r:embed="rId6"/>
                    <a:srcRect l="5082" t="1840" r="4640" b="1948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846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059" w:hAnsi="C059" w:cs="C059" w:eastAsiaTheme="majorEastAsia"/>
          <w:b/>
          <w:bCs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>Stack using array</w:t>
      </w:r>
      <w:r>
        <w:rPr>
          <w:rFonts w:hint="default" w:ascii="C059" w:hAnsi="C059" w:cs="C059" w:eastAsiaTheme="majorEastAsia"/>
          <w:b w:val="0"/>
          <w:bCs w:val="0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 xml:space="preserve">: Understand provided code and implement all required </w:t>
      </w:r>
      <w:r>
        <w:rPr>
          <w:rFonts w:hint="default" w:ascii="C059" w:hAnsi="C059" w:cs="C059" w:eastAsiaTheme="majorEastAsia"/>
          <w:b w:val="0"/>
          <w:bCs w:val="0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059" w:hAnsi="C059" w:cs="C059" w:eastAsiaTheme="majorEastAsia"/>
          <w:b w:val="0"/>
          <w:bCs w:val="0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>methods in Stack. Stack Code is given below: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</w:p>
    <w:p>
      <w:pPr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  <w:r>
        <w:rPr>
          <w:rFonts w:hint="default" w:ascii="C059" w:hAnsi="C059" w:cs="C059" w:eastAsiaTheme="majorEastAsia"/>
          <w:b w:val="0"/>
          <w:bCs w:val="0"/>
          <w:sz w:val="32"/>
          <w:szCs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3743325</wp:posOffset>
            </wp:positionH>
            <wp:positionV relativeFrom="paragraph">
              <wp:posOffset>1640840</wp:posOffset>
            </wp:positionV>
            <wp:extent cx="1847850" cy="2276475"/>
            <wp:effectExtent l="0" t="0" r="0" b="9525"/>
            <wp:wrapNone/>
            <wp:docPr id="2" name="Picture 2" descr="StackUsingArray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tackUsingArrayOutPut"/>
                    <pic:cNvPicPr>
                      <a:picLocks noChangeAspect="1"/>
                    </pic:cNvPicPr>
                  </pic:nvPicPr>
                  <pic:blipFill>
                    <a:blip r:embed="rId7"/>
                    <a:srcRect r="5915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059" w:hAnsi="C059" w:cs="C059" w:eastAsiaTheme="majorEastAsia"/>
          <w:b w:val="0"/>
          <w:bCs w:val="0"/>
          <w:sz w:val="32"/>
          <w:szCs w:val="32"/>
        </w:rPr>
        <w:br w:type="page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  <w:r>
        <w:rPr>
          <w:rFonts w:hint="default" w:ascii="C059" w:hAnsi="C059" w:cs="C059" w:eastAsiaTheme="majorEastAsia"/>
          <w:b w:val="0"/>
          <w:bCs w:val="0"/>
          <w:sz w:val="32"/>
          <w:szCs w:val="32"/>
          <w:lang w:val="en-US"/>
        </w:rPr>
        <w:t xml:space="preserve"> </w:t>
      </w:r>
      <w:r>
        <w:rPr>
          <w:rFonts w:hint="default" w:ascii="C059" w:hAnsi="C059" w:cs="C059" w:eastAsiaTheme="majorEastAsia"/>
          <w:b/>
          <w:bCs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>Stack using Linked list</w:t>
      </w:r>
      <w:r>
        <w:rPr>
          <w:rFonts w:hint="default" w:ascii="C059" w:hAnsi="C059" w:cs="C059" w:eastAsiaTheme="majorEastAsia"/>
          <w:b w:val="0"/>
          <w:bCs w:val="0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 xml:space="preserve">: Understand provided code and implement all required </w:t>
      </w:r>
      <w:r>
        <w:rPr>
          <w:rFonts w:hint="default" w:ascii="C059" w:hAnsi="C059" w:cs="C059" w:eastAsiaTheme="majorEastAsia"/>
          <w:b w:val="0"/>
          <w:bCs w:val="0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059" w:hAnsi="C059" w:cs="C059" w:eastAsiaTheme="majorEastAsia"/>
          <w:b w:val="0"/>
          <w:bCs w:val="0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>methods in Stack. Stack Code is given below:</w:t>
      </w:r>
    </w:p>
    <w:p>
      <w:pPr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  <w:r>
        <w:rPr>
          <w:rFonts w:hint="default" w:ascii="C059" w:hAnsi="C059" w:cs="C059" w:eastAsiaTheme="majorEastAsia"/>
          <w:b w:val="0"/>
          <w:bCs w:val="0"/>
          <w:sz w:val="32"/>
          <w:szCs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88900</wp:posOffset>
            </wp:positionV>
            <wp:extent cx="5203825" cy="7233920"/>
            <wp:effectExtent l="0" t="0" r="15875" b="5080"/>
            <wp:wrapNone/>
            <wp:docPr id="6" name="Picture 6" descr="StackUsingLinkedListCo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tackUsingLinkedListCode"/>
                    <pic:cNvPicPr/>
                  </pic:nvPicPr>
                  <pic:blipFill>
                    <a:blip r:embed="rId8"/>
                    <a:srcRect b="46312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723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059" w:hAnsi="C059" w:cs="C059" w:eastAsiaTheme="majorEastAsia"/>
          <w:b w:val="0"/>
          <w:bCs w:val="0"/>
          <w:sz w:val="32"/>
          <w:szCs w:val="32"/>
        </w:rPr>
        <w:br w:type="page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</w:p>
    <w:p>
      <w:pPr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  <w:r>
        <w:rPr>
          <w:rFonts w:hint="default" w:ascii="C059" w:hAnsi="C059" w:cs="C059" w:eastAsiaTheme="majorEastAsia"/>
          <w:b w:val="0"/>
          <w:bCs w:val="0"/>
          <w:sz w:val="32"/>
          <w:szCs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789305</wp:posOffset>
            </wp:positionH>
            <wp:positionV relativeFrom="paragraph">
              <wp:posOffset>5926455</wp:posOffset>
            </wp:positionV>
            <wp:extent cx="4505325" cy="2276475"/>
            <wp:effectExtent l="0" t="0" r="9525" b="9525"/>
            <wp:wrapNone/>
            <wp:docPr id="5" name="Picture 5" descr="QueueUsingLinked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QueueUsingLinkedList"/>
                    <pic:cNvPicPr>
                      <a:picLocks noChangeAspect="1"/>
                    </pic:cNvPicPr>
                  </pic:nvPicPr>
                  <pic:blipFill>
                    <a:blip r:embed="rId9"/>
                    <a:srcRect r="-2285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059" w:hAnsi="C059" w:cs="C059" w:eastAsiaTheme="majorEastAsia"/>
          <w:b w:val="0"/>
          <w:bCs w:val="0"/>
          <w:sz w:val="32"/>
          <w:szCs w:val="3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229235</wp:posOffset>
            </wp:positionV>
            <wp:extent cx="5203825" cy="5293995"/>
            <wp:effectExtent l="0" t="0" r="15875" b="1905"/>
            <wp:wrapNone/>
            <wp:docPr id="7" name="Picture 7" descr="StackUsingLinkedListCo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tackUsingLinkedListCode"/>
                    <pic:cNvPicPr/>
                  </pic:nvPicPr>
                  <pic:blipFill>
                    <a:blip r:embed="rId8"/>
                    <a:srcRect l="-2233" t="52793" r="2233" b="231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059" w:hAnsi="C059" w:cs="C059" w:eastAsiaTheme="majorEastAsia"/>
          <w:b w:val="0"/>
          <w:bCs w:val="0"/>
          <w:sz w:val="32"/>
          <w:szCs w:val="32"/>
        </w:rPr>
        <w:br w:type="page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  <w:r>
        <w:rPr>
          <w:rFonts w:hint="default" w:ascii="C059" w:hAnsi="C059" w:cs="C059" w:eastAsiaTheme="majorEastAsia"/>
          <w:b w:val="0"/>
          <w:bCs w:val="0"/>
          <w:sz w:val="32"/>
          <w:szCs w:val="32"/>
          <w:lang w:val="en-US"/>
        </w:rPr>
        <w:t xml:space="preserve"> </w:t>
      </w:r>
      <w:r>
        <w:rPr>
          <w:rFonts w:hint="default" w:ascii="C059" w:hAnsi="C059" w:cs="C059" w:eastAsiaTheme="majorEastAsia"/>
          <w:b/>
          <w:bCs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>Queue using array</w:t>
      </w:r>
      <w:r>
        <w:rPr>
          <w:rFonts w:hint="default" w:ascii="C059" w:hAnsi="C059" w:cs="C059" w:eastAsiaTheme="majorEastAsia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 xml:space="preserve">: Understand provided code and implement all required </w:t>
      </w:r>
      <w:r>
        <w:rPr>
          <w:rFonts w:hint="default" w:ascii="C059" w:hAnsi="C059" w:cs="C059" w:eastAsiaTheme="majorEastAsia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059" w:hAnsi="C059" w:cs="C059" w:eastAsiaTheme="majorEastAsia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 xml:space="preserve">methods in Queue. Queue Code is given below: </w:t>
      </w:r>
    </w:p>
    <w:p>
      <w:pPr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  <w:r>
        <w:rPr>
          <w:rFonts w:hint="default" w:ascii="C059" w:hAnsi="C059" w:cs="C059" w:eastAsiaTheme="majorEastAsia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178435</wp:posOffset>
            </wp:positionV>
            <wp:extent cx="4394835" cy="8085455"/>
            <wp:effectExtent l="0" t="0" r="5715" b="10795"/>
            <wp:wrapNone/>
            <wp:docPr id="10" name="Picture 10" descr="QueueUSingArray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ueueUSingArrayCod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808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  <w:r>
        <w:rPr>
          <w:rFonts w:hint="default" w:ascii="C059" w:hAnsi="C059" w:cs="C059" w:eastAsiaTheme="majorEastAsia"/>
          <w:b w:val="0"/>
          <w:bCs w:val="0"/>
          <w:sz w:val="32"/>
          <w:szCs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4229735</wp:posOffset>
            </wp:positionH>
            <wp:positionV relativeFrom="paragraph">
              <wp:posOffset>3569335</wp:posOffset>
            </wp:positionV>
            <wp:extent cx="1808480" cy="1621790"/>
            <wp:effectExtent l="0" t="0" r="0" b="17145"/>
            <wp:wrapNone/>
            <wp:docPr id="8" name="Picture 8" descr="QueueUsing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ueueUsingArray"/>
                    <pic:cNvPicPr>
                      <a:picLocks noChangeAspect="1"/>
                    </pic:cNvPicPr>
                  </pic:nvPicPr>
                  <pic:blipFill>
                    <a:blip r:embed="rId11"/>
                    <a:srcRect l="353" t="-1919" r="43782" b="1919"/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059" w:hAnsi="C059" w:cs="C059" w:eastAsiaTheme="majorEastAsia"/>
          <w:b w:val="0"/>
          <w:bCs w:val="0"/>
          <w:sz w:val="32"/>
          <w:szCs w:val="32"/>
          <w:lang w:val="en-US"/>
        </w:rPr>
        <w:br w:type="page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C059" w:hAnsi="C059" w:cs="C059"/>
          <w:sz w:val="32"/>
          <w:szCs w:val="32"/>
        </w:rPr>
      </w:pPr>
      <w:r>
        <w:rPr>
          <w:rFonts w:hint="default" w:ascii="C059" w:hAnsi="C059" w:eastAsia="sans-serif" w:cs="C059"/>
          <w:b/>
          <w:bCs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>Queue using Linked list</w:t>
      </w:r>
      <w:r>
        <w:rPr>
          <w:rFonts w:hint="default" w:ascii="C059" w:hAnsi="C059" w:eastAsia="sans-serif" w:cs="C059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>:</w:t>
      </w:r>
      <w:r>
        <w:rPr>
          <w:rFonts w:hint="default" w:ascii="C059" w:hAnsi="C059" w:eastAsia="sans-serif" w:cs="C059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 xml:space="preserve"> Understand provided code and implement all required </w:t>
      </w:r>
      <w:r>
        <w:rPr>
          <w:rFonts w:hint="default" w:ascii="C059" w:hAnsi="C059" w:eastAsia="SimSun" w:cs="C059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059" w:hAnsi="C059" w:eastAsia="sans-serif" w:cs="C059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>methods in Queue. Queue Code is given below: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C059" w:hAnsi="C059" w:cs="C059"/>
          <w:sz w:val="32"/>
          <w:szCs w:val="32"/>
        </w:rPr>
      </w:pPr>
      <w:r>
        <w:rPr>
          <w:rFonts w:hint="default" w:ascii="C059" w:hAnsi="C059" w:cs="C059"/>
          <w:sz w:val="32"/>
          <w:szCs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-574675</wp:posOffset>
            </wp:positionH>
            <wp:positionV relativeFrom="paragraph">
              <wp:posOffset>105410</wp:posOffset>
            </wp:positionV>
            <wp:extent cx="5052060" cy="8202930"/>
            <wp:effectExtent l="0" t="0" r="15240" b="7620"/>
            <wp:wrapNone/>
            <wp:docPr id="12" name="Picture 12" descr="QueueUSingLinkedList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QueueUSingLinkedListCod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820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059" w:hAnsi="C059" w:cs="C059"/>
          <w:sz w:val="32"/>
          <w:szCs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4724400</wp:posOffset>
            </wp:positionH>
            <wp:positionV relativeFrom="paragraph">
              <wp:posOffset>1804670</wp:posOffset>
            </wp:positionV>
            <wp:extent cx="1420495" cy="1662430"/>
            <wp:effectExtent l="0" t="0" r="8255" b="13970"/>
            <wp:wrapNone/>
            <wp:docPr id="11" name="Picture 11" descr="QueueUsingLinked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QueueUsingLinkedList"/>
                    <pic:cNvPicPr>
                      <a:picLocks noChangeAspect="1"/>
                    </pic:cNvPicPr>
                  </pic:nvPicPr>
                  <pic:blipFill>
                    <a:blip r:embed="rId9"/>
                    <a:srcRect r="53895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059" w:hAnsi="C059" w:cs="C059" w:eastAsiaTheme="majorEastAsia"/>
          <w:b w:val="0"/>
          <w:bCs w:val="0"/>
          <w:sz w:val="32"/>
          <w:szCs w:val="32"/>
          <w:lang w:val="en-US"/>
        </w:rPr>
        <w:br w:type="page"/>
      </w:r>
      <w:r>
        <w:rPr>
          <w:rFonts w:hint="default" w:ascii="C059" w:hAnsi="C059" w:eastAsia="sans-serif" w:cs="C059"/>
          <w:b/>
          <w:bCs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>Queue using two Stacks</w:t>
      </w:r>
      <w:r>
        <w:rPr>
          <w:rFonts w:hint="default" w:ascii="C059" w:hAnsi="C059" w:eastAsia="sans-serif" w:cs="C059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 xml:space="preserve">: Understand provided code and implement all required methods in Queue Class. Sample Code is given below: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059" w:hAnsi="C059" w:cs="C059" w:eastAsiaTheme="majorEastAsia"/>
          <w:b w:val="0"/>
          <w:bCs w:val="0"/>
          <w:sz w:val="32"/>
          <w:szCs w:val="32"/>
          <w:lang w:val="en-US"/>
        </w:rPr>
      </w:pPr>
      <w:r>
        <w:rPr>
          <w:rFonts w:hint="default" w:ascii="C059" w:hAnsi="C059" w:cs="C059" w:eastAsiaTheme="majorEastAsia"/>
          <w:b w:val="0"/>
          <w:bCs w:val="0"/>
          <w:sz w:val="32"/>
          <w:szCs w:val="32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-977265</wp:posOffset>
            </wp:positionH>
            <wp:positionV relativeFrom="paragraph">
              <wp:posOffset>169545</wp:posOffset>
            </wp:positionV>
            <wp:extent cx="5270500" cy="6933565"/>
            <wp:effectExtent l="0" t="0" r="6350" b="635"/>
            <wp:wrapNone/>
            <wp:docPr id="13" name="Picture 13" descr="QueueUsingTwoSta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QueueUsingTwoStack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3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  <w:r>
        <w:rPr>
          <w:rFonts w:hint="default" w:ascii="C059" w:hAnsi="C059" w:cs="C059" w:eastAsiaTheme="majorEastAsia"/>
          <w:b w:val="0"/>
          <w:bCs w:val="0"/>
          <w:sz w:val="32"/>
          <w:szCs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4405630</wp:posOffset>
            </wp:positionH>
            <wp:positionV relativeFrom="paragraph">
              <wp:posOffset>929640</wp:posOffset>
            </wp:positionV>
            <wp:extent cx="1664335" cy="2143125"/>
            <wp:effectExtent l="0" t="0" r="12065" b="9525"/>
            <wp:wrapNone/>
            <wp:docPr id="14" name="Picture 14" descr="QueueUsingTwoStacks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ueueUsingTwoStacksOutput"/>
                    <pic:cNvPicPr>
                      <a:picLocks noChangeAspect="1"/>
                    </pic:cNvPicPr>
                  </pic:nvPicPr>
                  <pic:blipFill>
                    <a:blip r:embed="rId14"/>
                    <a:srcRect r="61597"/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059" w:hAnsi="C059" w:cs="C059" w:eastAsiaTheme="majorEastAsia"/>
          <w:b w:val="0"/>
          <w:bCs w:val="0"/>
          <w:sz w:val="32"/>
          <w:szCs w:val="32"/>
          <w:lang w:val="en-US"/>
        </w:rPr>
        <w:br w:type="page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C059" w:hAnsi="C059" w:cs="C059"/>
          <w:sz w:val="32"/>
          <w:szCs w:val="32"/>
        </w:rPr>
      </w:pPr>
      <w:r>
        <w:rPr>
          <w:rFonts w:hint="default" w:ascii="C059" w:hAnsi="C059" w:cs="C059" w:eastAsiaTheme="majorEastAsia"/>
          <w:b w:val="0"/>
          <w:bCs w:val="0"/>
          <w:sz w:val="32"/>
          <w:szCs w:val="32"/>
          <w:lang w:val="en-US"/>
        </w:rPr>
        <w:t>t</w:t>
      </w:r>
      <w:r>
        <w:rPr>
          <w:rFonts w:hint="default" w:ascii="C059" w:hAnsi="C059" w:eastAsia="sans-serif" w:cs="C059"/>
          <w:i w:val="0"/>
          <w:iCs w:val="0"/>
          <w:caps w:val="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 xml:space="preserve">hink about the inverse of task 05 (Stack using queue) and implement all the required methods. </w:t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059" w:hAnsi="C059" w:cs="C059" w:eastAsiaTheme="majorEastAsia"/>
          <w:b w:val="0"/>
          <w:bCs w:val="0"/>
          <w:sz w:val="32"/>
          <w:szCs w:val="32"/>
          <w:lang w:val="en-US"/>
        </w:rPr>
      </w:pPr>
      <w:r>
        <w:rPr>
          <w:rFonts w:hint="default" w:ascii="C059" w:hAnsi="C059" w:cs="C059" w:eastAsiaTheme="majorEastAsia"/>
          <w:b w:val="0"/>
          <w:bCs w:val="0"/>
          <w:sz w:val="32"/>
          <w:szCs w:val="32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50165</wp:posOffset>
            </wp:positionH>
            <wp:positionV relativeFrom="paragraph">
              <wp:posOffset>94615</wp:posOffset>
            </wp:positionV>
            <wp:extent cx="5419725" cy="5847715"/>
            <wp:effectExtent l="0" t="0" r="9525" b="635"/>
            <wp:wrapNone/>
            <wp:docPr id="16" name="Picture 16" descr="StackUsingQueue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tackUsingQueueCode"/>
                    <pic:cNvPicPr>
                      <a:picLocks noChangeAspect="1"/>
                    </pic:cNvPicPr>
                  </pic:nvPicPr>
                  <pic:blipFill>
                    <a:blip r:embed="rId15"/>
                    <a:srcRect b="4897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  <w:r>
        <w:rPr>
          <w:rFonts w:hint="default" w:ascii="C059" w:hAnsi="C059" w:cs="C059" w:eastAsiaTheme="majorEastAsia"/>
          <w:b w:val="0"/>
          <w:bCs w:val="0"/>
          <w:sz w:val="32"/>
          <w:szCs w:val="32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1183640</wp:posOffset>
            </wp:positionH>
            <wp:positionV relativeFrom="paragraph">
              <wp:posOffset>5935345</wp:posOffset>
            </wp:positionV>
            <wp:extent cx="2869565" cy="1775460"/>
            <wp:effectExtent l="0" t="0" r="6985" b="15240"/>
            <wp:wrapNone/>
            <wp:docPr id="15" name="Picture 15" descr="StackUsingQueueOut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tackUsingQueueOutou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059" w:hAnsi="C059" w:cs="C059" w:eastAsiaTheme="majorEastAsia"/>
          <w:b w:val="0"/>
          <w:bCs w:val="0"/>
          <w:sz w:val="32"/>
          <w:szCs w:val="32"/>
          <w:lang w:val="en-US"/>
        </w:rPr>
        <w:br w:type="page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059" w:hAnsi="C059" w:cs="C059" w:eastAsiaTheme="majorEastAsia"/>
          <w:b w:val="0"/>
          <w:bCs w:val="0"/>
          <w:sz w:val="32"/>
          <w:szCs w:val="32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楷体">
    <w:altName w:val="Droid Sans Fallback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sans-serif">
    <w:altName w:val="Montserrat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Montserrat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tserrat Thin">
    <w:panose1 w:val="00000200000000000000"/>
    <w:charset w:val="00"/>
    <w:family w:val="auto"/>
    <w:pitch w:val="default"/>
    <w:sig w:usb0="2000020F" w:usb1="00000003" w:usb2="00000000" w:usb3="00000000" w:csb0="20000197" w:csb1="00000000"/>
  </w:font>
  <w:font w:name="times">
    <w:altName w:val="Montserrat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Thai">
    <w:panose1 w:val="020B0606030804020204"/>
    <w:charset w:val="00"/>
    <w:family w:val="auto"/>
    <w:pitch w:val="default"/>
    <w:sig w:usb0="81000001" w:usb1="00002000" w:usb2="00000000" w:usb3="00000000" w:csb0="00000001" w:csb1="00000000"/>
  </w:font>
  <w:font w:name="Noto Sans Devanagari">
    <w:panose1 w:val="00000000000000000000"/>
    <w:charset w:val="00"/>
    <w:family w:val="auto"/>
    <w:pitch w:val="default"/>
    <w:sig w:usb0="80008023" w:usb1="00002046" w:usb2="00000000" w:usb3="00000000" w:csb0="00000001" w:csb1="00000000"/>
  </w:font>
  <w:font w:name="DejaVu Sans">
    <w:altName w:val="Montserrat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ntarell">
    <w:panose1 w:val="02000503000000000000"/>
    <w:charset w:val="00"/>
    <w:family w:val="auto"/>
    <w:pitch w:val="default"/>
    <w:sig w:usb0="E00002FF" w:usb1="4000217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default"/>
        <w:lang w:val="en-US"/>
      </w:rPr>
    </w:pPr>
    <w:r>
      <w:rPr>
        <w:rFonts w:hint="default"/>
        <w:lang w:val="en-US"/>
      </w:rPr>
      <w:t>df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5CD361"/>
    <w:multiLevelType w:val="singleLevel"/>
    <w:tmpl w:val="EF5CD361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FFE66A06"/>
    <w:multiLevelType w:val="singleLevel"/>
    <w:tmpl w:val="FFE66A06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0"/>
  <w:bordersDoNotSurroundFooter w:val="0"/>
  <w:attachedTemplate r:id="rId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DFFECE9"/>
    <w:rsid w:val="72FD1E2C"/>
    <w:rsid w:val="7449B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f" stroke="f">
      <v:fill on="f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SimSun"/>
      <w:kern w:val="2"/>
      <w:sz w:val="21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azharali/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BlackAndWhite"/>
      <sectRole val="1"/>
    </customSectPr>
    <customSectPr/>
  </customSectProps>
  <customShpExts>
    <customShpInfo spid="_x0000_s1034"/>
    <customShpInfo spid="_x0000_s1035"/>
    <customShpInfo spid="_x0000_s1036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110</Words>
  <Characters>589</Characters>
  <Lines>0</Lines>
  <Paragraphs>0</Paragraphs>
  <TotalTime>38</TotalTime>
  <ScaleCrop>false</ScaleCrop>
  <LinksUpToDate>false</LinksUpToDate>
  <CharactersWithSpaces>698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2024-09-15T13:00:00Z</dcterms:created>
  <dc:creator>azharali</dc:creator>
  <cp:lastModifiedBy>azharali</cp:lastModifiedBy>
  <dcterms:modified xsi:type="dcterms:W3CDTF">2024-09-15T14:33:28Z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