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7D31E" w14:textId="77777777" w:rsidR="00505F1B" w:rsidRPr="00505F1B" w:rsidRDefault="00505F1B" w:rsidP="00505F1B">
      <w:pPr>
        <w:widowControl/>
        <w:shd w:val="clear" w:color="auto" w:fill="FFFFFF"/>
        <w:spacing w:before="120" w:after="240" w:line="480" w:lineRule="atLeast"/>
        <w:jc w:val="center"/>
        <w:outlineLvl w:val="0"/>
        <w:rPr>
          <w:rFonts w:ascii="微软雅黑" w:eastAsia="微软雅黑" w:hAnsi="微软雅黑" w:cs="宋体"/>
          <w:b/>
          <w:bCs/>
          <w:color w:val="4F4F4F"/>
          <w:kern w:val="36"/>
          <w:sz w:val="36"/>
          <w:szCs w:val="36"/>
        </w:rPr>
      </w:pPr>
      <w:r w:rsidRPr="00505F1B">
        <w:rPr>
          <w:rFonts w:ascii="微软雅黑" w:eastAsia="微软雅黑" w:hAnsi="微软雅黑" w:cs="宋体" w:hint="eastAsia"/>
          <w:b/>
          <w:bCs/>
          <w:color w:val="4F4F4F"/>
          <w:kern w:val="36"/>
          <w:sz w:val="36"/>
          <w:szCs w:val="36"/>
        </w:rPr>
        <w:t>三步教你用Verilog写一个CPU</w:t>
      </w:r>
    </w:p>
    <w:p w14:paraId="070001C5" w14:textId="0C4F6848" w:rsidR="00505F1B" w:rsidRDefault="007E272B">
      <w:hyperlink r:id="rId5" w:history="1">
        <w:r w:rsidR="00505F1B" w:rsidRPr="00DA4868">
          <w:rPr>
            <w:rStyle w:val="a3"/>
          </w:rPr>
          <w:t>https://blog.csdn.net/iteye_5971/article/details/82612212</w:t>
        </w:r>
      </w:hyperlink>
    </w:p>
    <w:p w14:paraId="52BEDAC5" w14:textId="752B77CB" w:rsidR="00505F1B" w:rsidRDefault="00505F1B"/>
    <w:p w14:paraId="1F9F9964" w14:textId="1B2C65CB" w:rsidR="00505F1B" w:rsidRDefault="003072DD">
      <w:r>
        <w:rPr>
          <w:rFonts w:hint="eastAsia"/>
        </w:rPr>
        <w:t>第一步：牛刀小试</w:t>
      </w:r>
    </w:p>
    <w:p w14:paraId="6663CA12" w14:textId="77777777" w:rsidR="003072DD" w:rsidRPr="00505F1B" w:rsidRDefault="003072DD">
      <w:pPr>
        <w:rPr>
          <w:rFonts w:hint="eastAsia"/>
        </w:rPr>
      </w:pPr>
    </w:p>
    <w:p w14:paraId="5469BC35" w14:textId="451AF7AD" w:rsidR="00505F1B" w:rsidRDefault="00505F1B" w:rsidP="00412340">
      <w:pPr>
        <w:pStyle w:val="a5"/>
        <w:numPr>
          <w:ilvl w:val="0"/>
          <w:numId w:val="3"/>
        </w:numPr>
        <w:ind w:firstLineChars="0"/>
      </w:pPr>
      <w:r>
        <w:rPr>
          <w:rFonts w:hint="eastAsia"/>
        </w:rPr>
        <w:t>教学大纲</w:t>
      </w:r>
    </w:p>
    <w:p w14:paraId="6D30CD95" w14:textId="77777777" w:rsidR="009954B4" w:rsidRDefault="009954B4" w:rsidP="009954B4">
      <w:pPr>
        <w:pStyle w:val="a5"/>
      </w:pPr>
      <w:r>
        <w:rPr>
          <w:rFonts w:hint="eastAsia"/>
        </w:rPr>
        <w:t>第一步</w:t>
      </w:r>
    </w:p>
    <w:p w14:paraId="044BC5FE" w14:textId="77777777" w:rsidR="009954B4" w:rsidRDefault="009954B4" w:rsidP="009954B4">
      <w:pPr>
        <w:pStyle w:val="a5"/>
      </w:pPr>
      <w:r>
        <w:rPr>
          <w:rFonts w:hint="eastAsia"/>
        </w:rPr>
        <w:t>指令集设计与五级流水线的实现</w:t>
      </w:r>
    </w:p>
    <w:p w14:paraId="69F7544C" w14:textId="77777777" w:rsidR="009954B4" w:rsidRDefault="009954B4" w:rsidP="009954B4">
      <w:pPr>
        <w:pStyle w:val="a5"/>
      </w:pPr>
      <w:r>
        <w:rPr>
          <w:rFonts w:hint="eastAsia"/>
        </w:rPr>
        <w:t>第二步</w:t>
      </w:r>
    </w:p>
    <w:p w14:paraId="5069DC32" w14:textId="77777777" w:rsidR="009954B4" w:rsidRDefault="009954B4" w:rsidP="009954B4">
      <w:pPr>
        <w:pStyle w:val="a5"/>
      </w:pPr>
      <w:r>
        <w:rPr>
          <w:rFonts w:hint="eastAsia"/>
        </w:rPr>
        <w:t>内存设计与</w:t>
      </w:r>
      <w:r>
        <w:t>CPU测试</w:t>
      </w:r>
    </w:p>
    <w:p w14:paraId="66ABAE63" w14:textId="77777777" w:rsidR="009954B4" w:rsidRDefault="009954B4" w:rsidP="009954B4">
      <w:pPr>
        <w:pStyle w:val="a5"/>
      </w:pPr>
      <w:r>
        <w:rPr>
          <w:rFonts w:hint="eastAsia"/>
        </w:rPr>
        <w:t>第三步</w:t>
      </w:r>
    </w:p>
    <w:p w14:paraId="401FE1E5" w14:textId="3C03539E" w:rsidR="009954B4" w:rsidRDefault="009954B4" w:rsidP="009954B4">
      <w:pPr>
        <w:pStyle w:val="a5"/>
      </w:pPr>
      <w:r>
        <w:rPr>
          <w:rFonts w:hint="eastAsia"/>
        </w:rPr>
        <w:t>指令冲突避免</w:t>
      </w:r>
    </w:p>
    <w:p w14:paraId="41ACD951" w14:textId="77777777" w:rsidR="009954B4" w:rsidRDefault="009954B4" w:rsidP="009954B4">
      <w:pPr>
        <w:pStyle w:val="a5"/>
        <w:ind w:firstLineChars="0" w:firstLine="0"/>
      </w:pPr>
    </w:p>
    <w:p w14:paraId="4072600E" w14:textId="77662AF2" w:rsidR="00FB2495" w:rsidRDefault="00505F1B" w:rsidP="00412340">
      <w:pPr>
        <w:pStyle w:val="a5"/>
        <w:numPr>
          <w:ilvl w:val="0"/>
          <w:numId w:val="3"/>
        </w:numPr>
        <w:ind w:firstLineChars="0"/>
      </w:pPr>
      <w:r>
        <w:rPr>
          <w:rFonts w:hint="eastAsia"/>
        </w:rPr>
        <w:t>开发基础</w:t>
      </w:r>
    </w:p>
    <w:p w14:paraId="4E4C2EA3" w14:textId="77777777" w:rsidR="008D28A3" w:rsidRDefault="008D28A3" w:rsidP="008D28A3">
      <w:pPr>
        <w:pStyle w:val="a5"/>
        <w:ind w:leftChars="2" w:left="4"/>
      </w:pPr>
      <w:r>
        <w:rPr>
          <w:rFonts w:hint="eastAsia"/>
        </w:rPr>
        <w:t>课程要求：数字电路、计算机组成原理、程序设计</w:t>
      </w:r>
    </w:p>
    <w:p w14:paraId="5BA612C8" w14:textId="77777777" w:rsidR="008D28A3" w:rsidRDefault="008D28A3" w:rsidP="008D28A3">
      <w:pPr>
        <w:pStyle w:val="a5"/>
        <w:ind w:leftChars="2" w:left="4"/>
      </w:pPr>
      <w:r>
        <w:rPr>
          <w:rFonts w:hint="eastAsia"/>
        </w:rPr>
        <w:t>编程语言：</w:t>
      </w:r>
      <w:r>
        <w:t>Verilog</w:t>
      </w:r>
    </w:p>
    <w:p w14:paraId="0D2B6E42" w14:textId="77777777" w:rsidR="008D28A3" w:rsidRDefault="008D28A3" w:rsidP="008D28A3">
      <w:pPr>
        <w:pStyle w:val="a5"/>
        <w:ind w:leftChars="2" w:left="4"/>
      </w:pPr>
      <w:r>
        <w:rPr>
          <w:rFonts w:hint="eastAsia"/>
        </w:rPr>
        <w:t>开发平台：</w:t>
      </w:r>
      <w:r>
        <w:t>xilinx ISE</w:t>
      </w:r>
    </w:p>
    <w:p w14:paraId="55F499AD" w14:textId="56318728" w:rsidR="008D28A3" w:rsidRDefault="008D28A3" w:rsidP="008D28A3">
      <w:pPr>
        <w:pStyle w:val="a5"/>
        <w:ind w:left="425" w:firstLineChars="0" w:firstLine="0"/>
      </w:pPr>
      <w:r>
        <w:t>FPGA开发板：Nexys3</w:t>
      </w:r>
    </w:p>
    <w:p w14:paraId="71F8A83D" w14:textId="6B5B1283" w:rsidR="008D28A3" w:rsidRDefault="008D28A3" w:rsidP="00505F1B">
      <w:pPr>
        <w:pStyle w:val="a5"/>
        <w:ind w:left="425" w:firstLineChars="0" w:firstLine="0"/>
      </w:pPr>
    </w:p>
    <w:p w14:paraId="1FE20A3A" w14:textId="77777777" w:rsidR="008D28A3" w:rsidRDefault="008D28A3" w:rsidP="00505F1B">
      <w:pPr>
        <w:pStyle w:val="a5"/>
        <w:ind w:left="425" w:firstLineChars="0" w:firstLine="0"/>
      </w:pPr>
    </w:p>
    <w:p w14:paraId="141B85A5" w14:textId="640D0B99" w:rsidR="00505F1B" w:rsidRDefault="008D28A3" w:rsidP="00412340">
      <w:pPr>
        <w:pStyle w:val="a5"/>
        <w:numPr>
          <w:ilvl w:val="0"/>
          <w:numId w:val="3"/>
        </w:numPr>
        <w:ind w:firstLineChars="0"/>
      </w:pPr>
      <w:r>
        <w:rPr>
          <w:rFonts w:hint="eastAsia"/>
        </w:rPr>
        <w:t>实现目标</w:t>
      </w:r>
    </w:p>
    <w:p w14:paraId="76368E49" w14:textId="77777777" w:rsidR="00412340" w:rsidRDefault="00412340" w:rsidP="00412340">
      <w:pPr>
        <w:pStyle w:val="a5"/>
        <w:ind w:leftChars="2" w:left="4"/>
      </w:pPr>
      <w:r>
        <w:rPr>
          <w:rFonts w:hint="eastAsia"/>
        </w:rPr>
        <w:t>本文实现的</w:t>
      </w:r>
      <w:r>
        <w:t>CPU是一个五级流水线的精简版CPU(也叫PCPU，即pipeline)，包括IF(取指令)、ID(解码)、EX(执行)、MEM(内存操作)、WB(回写)。</w:t>
      </w:r>
    </w:p>
    <w:p w14:paraId="25FD6F59" w14:textId="77777777" w:rsidR="00412340" w:rsidRDefault="00412340" w:rsidP="00412340">
      <w:pPr>
        <w:pStyle w:val="a5"/>
        <w:ind w:leftChars="2" w:left="4"/>
      </w:pPr>
      <w:r>
        <w:rPr>
          <w:rFonts w:hint="eastAsia"/>
        </w:rPr>
        <w:t>指令集：</w:t>
      </w:r>
      <w:r>
        <w:t>RISC</w:t>
      </w:r>
    </w:p>
    <w:p w14:paraId="06A5614F" w14:textId="453D95E2" w:rsidR="00412340" w:rsidRDefault="00412340" w:rsidP="00412340">
      <w:pPr>
        <w:pStyle w:val="a5"/>
        <w:ind w:leftChars="2" w:left="4"/>
      </w:pPr>
      <w:r>
        <w:rPr>
          <w:rFonts w:hint="eastAsia"/>
        </w:rPr>
        <w:t>指令集大小：</w:t>
      </w:r>
      <w:r>
        <w:t>2^5</w:t>
      </w:r>
      <w:r w:rsidR="00046F3B">
        <w:t xml:space="preserve"> </w:t>
      </w:r>
      <w:r w:rsidR="00046F3B">
        <w:rPr>
          <w:rFonts w:hint="eastAsia"/>
        </w:rPr>
        <w:t>=</w:t>
      </w:r>
      <w:r w:rsidR="00046F3B">
        <w:t xml:space="preserve"> 32</w:t>
      </w:r>
    </w:p>
    <w:p w14:paraId="1192BB1D" w14:textId="77777777" w:rsidR="00412340" w:rsidRDefault="00412340" w:rsidP="00412340">
      <w:pPr>
        <w:pStyle w:val="a5"/>
        <w:ind w:leftChars="2" w:left="4"/>
      </w:pPr>
      <w:r>
        <w:rPr>
          <w:rFonts w:hint="eastAsia"/>
        </w:rPr>
        <w:t>数据宽度：</w:t>
      </w:r>
      <w:r>
        <w:t>16bit</w:t>
      </w:r>
    </w:p>
    <w:p w14:paraId="45210FD7" w14:textId="005B2C51" w:rsidR="00412340" w:rsidRDefault="00412340" w:rsidP="00412340">
      <w:pPr>
        <w:pStyle w:val="a5"/>
        <w:ind w:leftChars="2" w:left="4"/>
      </w:pPr>
      <w:r>
        <w:rPr>
          <w:rFonts w:hint="eastAsia"/>
        </w:rPr>
        <w:t>数据内存：</w:t>
      </w:r>
      <w:r>
        <w:t>2^8×16bit</w:t>
      </w:r>
      <w:r w:rsidR="00A02676">
        <w:t xml:space="preserve"> </w:t>
      </w:r>
      <w:r w:rsidR="00A02676">
        <w:rPr>
          <w:rFonts w:hint="eastAsia"/>
        </w:rPr>
        <w:t>=</w:t>
      </w:r>
      <w:r w:rsidR="00A02676">
        <w:t xml:space="preserve"> 256</w:t>
      </w:r>
      <w:r w:rsidR="00A02676">
        <w:rPr>
          <w:rFonts w:hint="eastAsia"/>
        </w:rPr>
        <w:t>个</w:t>
      </w:r>
      <w:r w:rsidR="00A02676">
        <w:t>16</w:t>
      </w:r>
      <w:r w:rsidR="00A02676">
        <w:rPr>
          <w:rFonts w:hint="eastAsia"/>
        </w:rPr>
        <w:t>bit</w:t>
      </w:r>
    </w:p>
    <w:p w14:paraId="20698FD0" w14:textId="1DD57093" w:rsidR="00412340" w:rsidRDefault="00412340" w:rsidP="00412340">
      <w:pPr>
        <w:pStyle w:val="a5"/>
        <w:ind w:leftChars="2" w:left="4"/>
      </w:pPr>
      <w:r>
        <w:rPr>
          <w:rFonts w:hint="eastAsia"/>
        </w:rPr>
        <w:t>指令内存：</w:t>
      </w:r>
      <w:r>
        <w:t>2^8×16bit</w:t>
      </w:r>
      <w:r w:rsidR="00A02676">
        <w:t xml:space="preserve"> </w:t>
      </w:r>
      <w:r w:rsidR="00A02676">
        <w:rPr>
          <w:rFonts w:hint="eastAsia"/>
        </w:rPr>
        <w:t>=</w:t>
      </w:r>
      <w:r w:rsidR="00A02676">
        <w:t xml:space="preserve"> 256</w:t>
      </w:r>
      <w:r w:rsidR="00A02676">
        <w:rPr>
          <w:rFonts w:hint="eastAsia"/>
        </w:rPr>
        <w:t>个1</w:t>
      </w:r>
      <w:r w:rsidR="00A02676">
        <w:t>6</w:t>
      </w:r>
      <w:r w:rsidR="00A02676">
        <w:rPr>
          <w:rFonts w:hint="eastAsia"/>
        </w:rPr>
        <w:t>bit</w:t>
      </w:r>
    </w:p>
    <w:p w14:paraId="0CBED6D6" w14:textId="34ED6B8A" w:rsidR="00412340" w:rsidRDefault="00412340" w:rsidP="00412340">
      <w:pPr>
        <w:pStyle w:val="a5"/>
        <w:ind w:leftChars="2" w:left="4"/>
      </w:pPr>
      <w:r>
        <w:rPr>
          <w:rFonts w:hint="eastAsia"/>
        </w:rPr>
        <w:t>通用寄存器：</w:t>
      </w:r>
      <w:r>
        <w:t>8×16bit</w:t>
      </w:r>
    </w:p>
    <w:p w14:paraId="10449308" w14:textId="77777777" w:rsidR="00412340" w:rsidRDefault="00412340" w:rsidP="00412340">
      <w:pPr>
        <w:pStyle w:val="a5"/>
        <w:ind w:leftChars="2" w:left="4"/>
      </w:pPr>
      <w:r>
        <w:rPr>
          <w:rFonts w:hint="eastAsia"/>
        </w:rPr>
        <w:t>标志寄存器：</w:t>
      </w:r>
      <w:r>
        <w:t>NF(negative flag)、ZF(zero flag)、CF(carry flag)</w:t>
      </w:r>
    </w:p>
    <w:p w14:paraId="21767396" w14:textId="67994736" w:rsidR="00412340" w:rsidRDefault="00412340" w:rsidP="00412340">
      <w:pPr>
        <w:pStyle w:val="a5"/>
        <w:ind w:left="425" w:firstLineChars="0" w:firstLine="0"/>
      </w:pPr>
      <w:r>
        <w:rPr>
          <w:rFonts w:hint="eastAsia"/>
        </w:rPr>
        <w:t>控制信号：</w:t>
      </w:r>
      <w:r>
        <w:t>clock、reset、enable、start</w:t>
      </w:r>
    </w:p>
    <w:p w14:paraId="7E4DC3F2" w14:textId="70AF3DDA" w:rsidR="00412340" w:rsidRDefault="00412340" w:rsidP="00412340">
      <w:r>
        <w:tab/>
      </w:r>
    </w:p>
    <w:p w14:paraId="4928C12F" w14:textId="6977F382" w:rsidR="00505F1B" w:rsidRDefault="00412340" w:rsidP="00412340">
      <w:pPr>
        <w:pStyle w:val="a5"/>
        <w:numPr>
          <w:ilvl w:val="0"/>
          <w:numId w:val="3"/>
        </w:numPr>
        <w:ind w:firstLineChars="0"/>
      </w:pPr>
      <w:r>
        <w:rPr>
          <w:rFonts w:hint="eastAsia"/>
        </w:rPr>
        <w:t>介绍与设计</w:t>
      </w:r>
    </w:p>
    <w:p w14:paraId="39C5B40B" w14:textId="125EF8F3" w:rsidR="00046F3B" w:rsidRDefault="00046F3B" w:rsidP="00046F3B">
      <w:pPr>
        <w:pStyle w:val="a5"/>
        <w:numPr>
          <w:ilvl w:val="1"/>
          <w:numId w:val="3"/>
        </w:numPr>
        <w:ind w:firstLineChars="0"/>
      </w:pPr>
      <w:r>
        <w:rPr>
          <w:rFonts w:hint="eastAsia"/>
        </w:rPr>
        <w:t>CPU顶层视图</w:t>
      </w:r>
    </w:p>
    <w:p w14:paraId="60812AF6" w14:textId="6C6011D0" w:rsidR="00046F3B" w:rsidRDefault="00046F3B" w:rsidP="00046F3B">
      <w:pPr>
        <w:rPr>
          <w:rFonts w:ascii="Arial" w:hAnsi="Arial" w:cs="Arial"/>
          <w:color w:val="4D4D4D"/>
          <w:shd w:val="clear" w:color="auto" w:fill="FFFFFF"/>
        </w:rPr>
      </w:pPr>
      <w:r>
        <w:rPr>
          <w:rFonts w:ascii="Arial" w:hAnsi="Arial" w:cs="Arial"/>
          <w:color w:val="4D4D4D"/>
          <w:shd w:val="clear" w:color="auto" w:fill="FFFFFF"/>
        </w:rPr>
        <w:t>第一步只要求实现简单的五级流水线，不要求实现指令内存、数据内存模块，因此</w:t>
      </w:r>
      <w:r>
        <w:rPr>
          <w:rFonts w:ascii="Arial" w:hAnsi="Arial" w:cs="Arial"/>
          <w:color w:val="4D4D4D"/>
          <w:shd w:val="clear" w:color="auto" w:fill="FFFFFF"/>
        </w:rPr>
        <w:t>CPU</w:t>
      </w:r>
      <w:r>
        <w:rPr>
          <w:rFonts w:ascii="Arial" w:hAnsi="Arial" w:cs="Arial"/>
          <w:color w:val="4D4D4D"/>
          <w:shd w:val="clear" w:color="auto" w:fill="FFFFFF"/>
        </w:rPr>
        <w:t>内部与内存有关的信号都简化为输入输出信号了，</w:t>
      </w:r>
      <w:r>
        <w:rPr>
          <w:rFonts w:ascii="Arial" w:hAnsi="Arial" w:cs="Arial"/>
          <w:color w:val="4D4D4D"/>
          <w:shd w:val="clear" w:color="auto" w:fill="FFFFFF"/>
        </w:rPr>
        <w:t>CPU</w:t>
      </w:r>
      <w:r>
        <w:rPr>
          <w:rFonts w:ascii="Arial" w:hAnsi="Arial" w:cs="Arial"/>
          <w:color w:val="4D4D4D"/>
          <w:shd w:val="clear" w:color="auto" w:fill="FFFFFF"/>
        </w:rPr>
        <w:t>的顶层视图看起来应该如下图，其中</w:t>
      </w:r>
      <w:r>
        <w:rPr>
          <w:rFonts w:ascii="Arial" w:hAnsi="Arial" w:cs="Arial"/>
          <w:color w:val="4D4D4D"/>
          <w:shd w:val="clear" w:color="auto" w:fill="FFFFFF"/>
        </w:rPr>
        <w:t>select_y</w:t>
      </w:r>
      <w:r>
        <w:rPr>
          <w:rFonts w:ascii="Arial" w:hAnsi="Arial" w:cs="Arial"/>
          <w:color w:val="4D4D4D"/>
          <w:shd w:val="clear" w:color="auto" w:fill="FFFFFF"/>
        </w:rPr>
        <w:t>、</w:t>
      </w:r>
      <w:r>
        <w:rPr>
          <w:rFonts w:ascii="Arial" w:hAnsi="Arial" w:cs="Arial"/>
          <w:color w:val="4D4D4D"/>
          <w:shd w:val="clear" w:color="auto" w:fill="FFFFFF"/>
        </w:rPr>
        <w:t>y</w:t>
      </w:r>
      <w:r>
        <w:rPr>
          <w:rFonts w:ascii="Arial" w:hAnsi="Arial" w:cs="Arial"/>
          <w:color w:val="4D4D4D"/>
          <w:shd w:val="clear" w:color="auto" w:fill="FFFFFF"/>
        </w:rPr>
        <w:t>信号是跟</w:t>
      </w:r>
      <w:r>
        <w:rPr>
          <w:rFonts w:ascii="Arial" w:hAnsi="Arial" w:cs="Arial"/>
          <w:color w:val="4D4D4D"/>
          <w:shd w:val="clear" w:color="auto" w:fill="FFFFFF"/>
        </w:rPr>
        <w:t>CPU</w:t>
      </w:r>
      <w:r>
        <w:rPr>
          <w:rFonts w:ascii="Arial" w:hAnsi="Arial" w:cs="Arial"/>
          <w:color w:val="4D4D4D"/>
          <w:shd w:val="clear" w:color="auto" w:fill="FFFFFF"/>
        </w:rPr>
        <w:t>板级测试有关的，这一步暂且没用到。</w:t>
      </w:r>
    </w:p>
    <w:p w14:paraId="3C983EB1" w14:textId="3E887CB8" w:rsidR="00046F3B" w:rsidRDefault="00046F3B" w:rsidP="00046F3B">
      <w:r>
        <w:rPr>
          <w:noProof/>
        </w:rPr>
        <w:lastRenderedPageBreak/>
        <w:drawing>
          <wp:inline distT="0" distB="0" distL="0" distR="0" wp14:anchorId="1E337254" wp14:editId="7C9A9F06">
            <wp:extent cx="5125556" cy="5071274"/>
            <wp:effectExtent l="19050" t="19050" r="1841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9998" cy="5075669"/>
                    </a:xfrm>
                    <a:prstGeom prst="rect">
                      <a:avLst/>
                    </a:prstGeom>
                    <a:noFill/>
                    <a:ln>
                      <a:solidFill>
                        <a:schemeClr val="tx1"/>
                      </a:solidFill>
                    </a:ln>
                  </pic:spPr>
                </pic:pic>
              </a:graphicData>
            </a:graphic>
          </wp:inline>
        </w:drawing>
      </w:r>
    </w:p>
    <w:p w14:paraId="2111A662" w14:textId="486C9D22" w:rsidR="00046F3B" w:rsidRDefault="004D0F13" w:rsidP="00046F3B">
      <w:pPr>
        <w:pStyle w:val="a5"/>
        <w:numPr>
          <w:ilvl w:val="1"/>
          <w:numId w:val="3"/>
        </w:numPr>
        <w:ind w:firstLineChars="0"/>
      </w:pPr>
      <w:r>
        <w:rPr>
          <w:rFonts w:hint="eastAsia"/>
        </w:rPr>
        <w:t>指令集</w:t>
      </w:r>
    </w:p>
    <w:p w14:paraId="09D50370" w14:textId="7F7B2567" w:rsidR="004D0F13" w:rsidRDefault="004D0F13" w:rsidP="004D0F13">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指令为三地址格式，操作码长度</w:t>
      </w:r>
      <w:r>
        <w:rPr>
          <w:rFonts w:ascii="Arial" w:hAnsi="Arial" w:cs="Arial"/>
          <w:color w:val="4D4D4D"/>
          <w:shd w:val="clear" w:color="auto" w:fill="FFFFFF"/>
        </w:rPr>
        <w:t>5bit</w:t>
      </w:r>
      <w:r>
        <w:rPr>
          <w:rFonts w:ascii="Arial" w:hAnsi="Arial" w:cs="Arial"/>
          <w:color w:val="4D4D4D"/>
          <w:shd w:val="clear" w:color="auto" w:fill="FFFFFF"/>
        </w:rPr>
        <w:t>，根据操作数的不同可以把指令分为三种类型，即寄存器类型</w:t>
      </w:r>
      <w:r>
        <w:rPr>
          <w:rFonts w:ascii="Arial" w:hAnsi="Arial" w:cs="Arial"/>
          <w:color w:val="4D4D4D"/>
          <w:shd w:val="clear" w:color="auto" w:fill="FFFFFF"/>
        </w:rPr>
        <w:t>R type</w:t>
      </w:r>
      <w:r>
        <w:rPr>
          <w:rFonts w:ascii="Arial" w:hAnsi="Arial" w:cs="Arial"/>
          <w:color w:val="4D4D4D"/>
          <w:shd w:val="clear" w:color="auto" w:fill="FFFFFF"/>
        </w:rPr>
        <w:t>、立即数类型</w:t>
      </w:r>
      <w:r>
        <w:rPr>
          <w:rFonts w:ascii="Arial" w:hAnsi="Arial" w:cs="Arial"/>
          <w:color w:val="4D4D4D"/>
          <w:shd w:val="clear" w:color="auto" w:fill="FFFFFF"/>
        </w:rPr>
        <w:t>I type</w:t>
      </w:r>
      <w:r>
        <w:rPr>
          <w:rFonts w:ascii="Arial" w:hAnsi="Arial" w:cs="Arial"/>
          <w:color w:val="4D4D4D"/>
          <w:shd w:val="clear" w:color="auto" w:fill="FFFFFF"/>
        </w:rPr>
        <w:t>、混合类型</w:t>
      </w:r>
      <w:r>
        <w:rPr>
          <w:rFonts w:ascii="Arial" w:hAnsi="Arial" w:cs="Arial"/>
          <w:color w:val="4D4D4D"/>
          <w:shd w:val="clear" w:color="auto" w:fill="FFFFFF"/>
        </w:rPr>
        <w:t>RI type</w:t>
      </w:r>
      <w:r>
        <w:rPr>
          <w:rFonts w:ascii="Arial" w:hAnsi="Arial" w:cs="Arial"/>
          <w:color w:val="4D4D4D"/>
          <w:shd w:val="clear" w:color="auto" w:fill="FFFFFF"/>
        </w:rPr>
        <w:t>，不过后面在代码编写的时候，为了方便，会依据其它标准进行划分</w:t>
      </w:r>
      <w:r>
        <w:rPr>
          <w:rFonts w:ascii="Arial" w:hAnsi="Arial" w:cs="Arial" w:hint="eastAsia"/>
          <w:color w:val="4D4D4D"/>
          <w:shd w:val="clear" w:color="auto" w:fill="FFFFFF"/>
        </w:rPr>
        <w:t>。</w:t>
      </w:r>
    </w:p>
    <w:p w14:paraId="3256E98A" w14:textId="31452120" w:rsidR="004D0F13" w:rsidRDefault="004D0F13" w:rsidP="004D0F13">
      <w:pPr>
        <w:pStyle w:val="a5"/>
        <w:ind w:left="567" w:firstLineChars="0" w:firstLine="0"/>
      </w:pPr>
      <w:r>
        <w:rPr>
          <w:noProof/>
        </w:rPr>
        <w:lastRenderedPageBreak/>
        <w:drawing>
          <wp:inline distT="0" distB="0" distL="0" distR="0" wp14:anchorId="3F8A64AA" wp14:editId="2D13B016">
            <wp:extent cx="5589344" cy="4601692"/>
            <wp:effectExtent l="19050" t="19050" r="11430" b="279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7957" cy="4608783"/>
                    </a:xfrm>
                    <a:prstGeom prst="rect">
                      <a:avLst/>
                    </a:prstGeom>
                    <a:noFill/>
                    <a:ln>
                      <a:solidFill>
                        <a:schemeClr val="tx1"/>
                      </a:solidFill>
                    </a:ln>
                  </pic:spPr>
                </pic:pic>
              </a:graphicData>
            </a:graphic>
          </wp:inline>
        </w:drawing>
      </w:r>
    </w:p>
    <w:p w14:paraId="4414A34A" w14:textId="0DC36A38" w:rsidR="00EE2737" w:rsidRDefault="00EE2737" w:rsidP="004D0F13">
      <w:pPr>
        <w:pStyle w:val="a5"/>
        <w:ind w:left="567" w:firstLineChars="0" w:firstLine="0"/>
      </w:pPr>
      <w:r>
        <w:rPr>
          <w:rFonts w:ascii="Arial" w:hAnsi="Arial" w:cs="Arial"/>
          <w:color w:val="4D4D4D"/>
          <w:shd w:val="clear" w:color="auto" w:fill="FFFFFF"/>
        </w:rPr>
        <w:t>规范一下表示方式，</w:t>
      </w:r>
      <w:r>
        <w:rPr>
          <w:rFonts w:ascii="Arial" w:hAnsi="Arial" w:cs="Arial"/>
          <w:color w:val="4D4D4D"/>
          <w:shd w:val="clear" w:color="auto" w:fill="FFFFFF"/>
        </w:rPr>
        <w:t>r1</w:t>
      </w:r>
      <w:r>
        <w:rPr>
          <w:rFonts w:ascii="Arial" w:hAnsi="Arial" w:cs="Arial"/>
          <w:color w:val="4D4D4D"/>
          <w:shd w:val="clear" w:color="auto" w:fill="FFFFFF"/>
        </w:rPr>
        <w:t>或者</w:t>
      </w:r>
      <w:r>
        <w:rPr>
          <w:rFonts w:ascii="Arial" w:hAnsi="Arial" w:cs="Arial"/>
          <w:color w:val="4D4D4D"/>
          <w:shd w:val="clear" w:color="auto" w:fill="FFFFFF"/>
        </w:rPr>
        <w:t>gr[r1]</w:t>
      </w:r>
      <w:r>
        <w:rPr>
          <w:rFonts w:ascii="Arial" w:hAnsi="Arial" w:cs="Arial"/>
          <w:color w:val="4D4D4D"/>
          <w:shd w:val="clear" w:color="auto" w:fill="FFFFFF"/>
        </w:rPr>
        <w:t>表示访问寄存器</w:t>
      </w:r>
      <w:r>
        <w:rPr>
          <w:rFonts w:ascii="Arial" w:hAnsi="Arial" w:cs="Arial"/>
          <w:color w:val="4D4D4D"/>
          <w:shd w:val="clear" w:color="auto" w:fill="FFFFFF"/>
        </w:rPr>
        <w:t>r1</w:t>
      </w:r>
      <w:r>
        <w:rPr>
          <w:rFonts w:ascii="Arial" w:hAnsi="Arial" w:cs="Arial"/>
          <w:color w:val="4D4D4D"/>
          <w:shd w:val="clear" w:color="auto" w:fill="FFFFFF"/>
        </w:rPr>
        <w:t>，</w:t>
      </w:r>
      <w:r>
        <w:rPr>
          <w:rFonts w:ascii="Arial" w:hAnsi="Arial" w:cs="Arial"/>
          <w:color w:val="4D4D4D"/>
          <w:shd w:val="clear" w:color="auto" w:fill="FFFFFF"/>
        </w:rPr>
        <w:t>m[r2+val3]</w:t>
      </w:r>
      <w:r>
        <w:rPr>
          <w:rFonts w:ascii="Arial" w:hAnsi="Arial" w:cs="Arial"/>
          <w:color w:val="4D4D4D"/>
          <w:shd w:val="clear" w:color="auto" w:fill="FFFFFF"/>
        </w:rPr>
        <w:t>表示访问</w:t>
      </w:r>
      <w:r>
        <w:rPr>
          <w:rFonts w:ascii="Arial" w:hAnsi="Arial" w:cs="Arial"/>
          <w:color w:val="4D4D4D"/>
          <w:shd w:val="clear" w:color="auto" w:fill="FFFFFF"/>
        </w:rPr>
        <w:t>r2+val3</w:t>
      </w:r>
      <w:r>
        <w:rPr>
          <w:rFonts w:ascii="Arial" w:hAnsi="Arial" w:cs="Arial"/>
          <w:color w:val="4D4D4D"/>
          <w:shd w:val="clear" w:color="auto" w:fill="FFFFFF"/>
        </w:rPr>
        <w:t>这个地址，</w:t>
      </w:r>
      <w:r>
        <w:rPr>
          <w:rFonts w:ascii="Arial" w:hAnsi="Arial" w:cs="Arial"/>
          <w:color w:val="4D4D4D"/>
          <w:shd w:val="clear" w:color="auto" w:fill="FFFFFF"/>
        </w:rPr>
        <w:t>{val2,val3}</w:t>
      </w:r>
      <w:r>
        <w:rPr>
          <w:rFonts w:ascii="Arial" w:hAnsi="Arial" w:cs="Arial"/>
          <w:color w:val="4D4D4D"/>
          <w:shd w:val="clear" w:color="auto" w:fill="FFFFFF"/>
        </w:rPr>
        <w:t>表示立即数访问，</w:t>
      </w:r>
      <w:r>
        <w:rPr>
          <w:rFonts w:ascii="Arial" w:hAnsi="Arial" w:cs="Arial"/>
          <w:color w:val="4D4D4D"/>
          <w:shd w:val="clear" w:color="auto" w:fill="FFFFFF"/>
        </w:rPr>
        <w:t>val2</w:t>
      </w:r>
      <w:r>
        <w:rPr>
          <w:rFonts w:ascii="Arial" w:hAnsi="Arial" w:cs="Arial"/>
          <w:color w:val="4D4D4D"/>
          <w:shd w:val="clear" w:color="auto" w:fill="FFFFFF"/>
        </w:rPr>
        <w:t>为</w:t>
      </w:r>
      <w:r>
        <w:rPr>
          <w:rFonts w:ascii="Arial" w:hAnsi="Arial" w:cs="Arial"/>
          <w:color w:val="4D4D4D"/>
          <w:shd w:val="clear" w:color="auto" w:fill="FFFFFF"/>
        </w:rPr>
        <w:t>MSB</w:t>
      </w:r>
      <w:r>
        <w:rPr>
          <w:rFonts w:ascii="Arial" w:hAnsi="Arial" w:cs="Arial"/>
          <w:color w:val="4D4D4D"/>
          <w:shd w:val="clear" w:color="auto" w:fill="FFFFFF"/>
        </w:rPr>
        <w:t>，</w:t>
      </w:r>
      <w:r>
        <w:rPr>
          <w:rFonts w:ascii="Arial" w:hAnsi="Arial" w:cs="Arial"/>
          <w:color w:val="4D4D4D"/>
          <w:shd w:val="clear" w:color="auto" w:fill="FFFFFF"/>
        </w:rPr>
        <w:t>val3</w:t>
      </w:r>
      <w:r>
        <w:rPr>
          <w:rFonts w:ascii="Arial" w:hAnsi="Arial" w:cs="Arial"/>
          <w:color w:val="4D4D4D"/>
          <w:shd w:val="clear" w:color="auto" w:fill="FFFFFF"/>
        </w:rPr>
        <w:t>为</w:t>
      </w:r>
      <w:r>
        <w:rPr>
          <w:rFonts w:ascii="Arial" w:hAnsi="Arial" w:cs="Arial"/>
          <w:color w:val="4D4D4D"/>
          <w:shd w:val="clear" w:color="auto" w:fill="FFFFFF"/>
        </w:rPr>
        <w:t>LSB</w:t>
      </w:r>
      <w:r>
        <w:rPr>
          <w:rFonts w:ascii="Arial" w:hAnsi="Arial" w:cs="Arial"/>
          <w:color w:val="4D4D4D"/>
          <w:shd w:val="clear" w:color="auto" w:fill="FFFFFF"/>
        </w:rPr>
        <w:t>。</w:t>
      </w:r>
    </w:p>
    <w:p w14:paraId="4CC9841B" w14:textId="31545C6A" w:rsidR="00EE2737" w:rsidRDefault="00EE2737" w:rsidP="004D0F13">
      <w:pPr>
        <w:pStyle w:val="a5"/>
        <w:ind w:left="567" w:firstLineChars="0" w:firstLine="0"/>
      </w:pPr>
    </w:p>
    <w:p w14:paraId="0C6A2654" w14:textId="0A0604C5" w:rsidR="00863DCA" w:rsidRDefault="00863DCA" w:rsidP="004D0F13">
      <w:pPr>
        <w:pStyle w:val="a5"/>
        <w:ind w:left="567" w:firstLineChars="0" w:firstLine="0"/>
      </w:pPr>
      <w:r>
        <w:rPr>
          <w:rFonts w:hint="eastAsia"/>
        </w:rPr>
        <w:t>汇编代码示例：</w:t>
      </w:r>
    </w:p>
    <w:p w14:paraId="23F1B6C9" w14:textId="1F339D27" w:rsidR="00863DCA" w:rsidRDefault="00863DCA" w:rsidP="004D0F13">
      <w:pPr>
        <w:pStyle w:val="a5"/>
        <w:ind w:left="567" w:firstLineChars="0" w:firstLine="0"/>
      </w:pPr>
      <w:r>
        <w:rPr>
          <w:noProof/>
        </w:rPr>
        <w:drawing>
          <wp:inline distT="0" distB="0" distL="0" distR="0" wp14:anchorId="5009920F" wp14:editId="3EB775EB">
            <wp:extent cx="5174104" cy="3103406"/>
            <wp:effectExtent l="19050" t="19050" r="26670"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7834" cy="3111641"/>
                    </a:xfrm>
                    <a:prstGeom prst="rect">
                      <a:avLst/>
                    </a:prstGeom>
                    <a:noFill/>
                    <a:ln>
                      <a:solidFill>
                        <a:schemeClr val="tx1"/>
                      </a:solidFill>
                    </a:ln>
                  </pic:spPr>
                </pic:pic>
              </a:graphicData>
            </a:graphic>
          </wp:inline>
        </w:drawing>
      </w:r>
    </w:p>
    <w:p w14:paraId="1A20A069" w14:textId="48131D64" w:rsidR="00863DCA" w:rsidRDefault="00863DCA" w:rsidP="004D0F13">
      <w:pPr>
        <w:pStyle w:val="a5"/>
        <w:ind w:left="567" w:firstLineChars="0" w:firstLine="0"/>
      </w:pPr>
    </w:p>
    <w:p w14:paraId="5232ED92" w14:textId="77777777" w:rsidR="00CF774E" w:rsidRDefault="00CF774E" w:rsidP="00CF774E">
      <w:pPr>
        <w:pStyle w:val="a5"/>
        <w:ind w:left="567"/>
      </w:pPr>
      <w:r>
        <w:rPr>
          <w:rFonts w:hint="eastAsia"/>
        </w:rPr>
        <w:t>本文设计一共实现了</w:t>
      </w:r>
      <w:r>
        <w:t>28条机器指令，剩下未用的4个操作码(10100,10101,10110,10111)可自行补充为其它操作，比如自增INC、自减DEC。这里指令的编码是比较随意的，而且由于代码实现中使用了宏定义，因此可以任意更改指令的编码，不过如果想做进一步的优化，就要仔细考虑编码方式了。以下是指令集的具体格式与操作，设计CPU的时候有两张图是必须时刻看着的，我都把它们打印出来，这是其中一张。</w:t>
      </w:r>
    </w:p>
    <w:p w14:paraId="2B1899DA" w14:textId="12472591" w:rsidR="00863DCA" w:rsidRDefault="00C42CC1" w:rsidP="004D0F13">
      <w:pPr>
        <w:pStyle w:val="a5"/>
        <w:ind w:left="567" w:firstLineChars="0" w:firstLine="0"/>
      </w:pPr>
      <w:r>
        <w:rPr>
          <w:noProof/>
        </w:rPr>
        <w:lastRenderedPageBreak/>
        <w:drawing>
          <wp:inline distT="0" distB="0" distL="0" distR="0" wp14:anchorId="11A835FB" wp14:editId="45CF8A40">
            <wp:extent cx="5587356" cy="4184922"/>
            <wp:effectExtent l="19050" t="19050" r="1397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5651" cy="4191135"/>
                    </a:xfrm>
                    <a:prstGeom prst="rect">
                      <a:avLst/>
                    </a:prstGeom>
                    <a:noFill/>
                    <a:ln>
                      <a:solidFill>
                        <a:schemeClr val="tx1"/>
                      </a:solidFill>
                    </a:ln>
                  </pic:spPr>
                </pic:pic>
              </a:graphicData>
            </a:graphic>
          </wp:inline>
        </w:drawing>
      </w:r>
    </w:p>
    <w:p w14:paraId="2309C238" w14:textId="01C54A89" w:rsidR="004D0F13" w:rsidRDefault="00654BDA" w:rsidP="001918E5">
      <w:pPr>
        <w:pStyle w:val="a5"/>
        <w:numPr>
          <w:ilvl w:val="1"/>
          <w:numId w:val="3"/>
        </w:numPr>
        <w:ind w:firstLineChars="0"/>
      </w:pPr>
      <w:r>
        <w:rPr>
          <w:rFonts w:hint="eastAsia"/>
        </w:rPr>
        <w:t>五级流水线</w:t>
      </w:r>
    </w:p>
    <w:p w14:paraId="08C921AB" w14:textId="43B60EFB" w:rsidR="001E2761" w:rsidRDefault="001E2761" w:rsidP="001E2761">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除了指令集之外，设计</w:t>
      </w:r>
      <w:r>
        <w:rPr>
          <w:rFonts w:ascii="Arial" w:hAnsi="Arial" w:cs="Arial"/>
          <w:color w:val="4D4D4D"/>
          <w:shd w:val="clear" w:color="auto" w:fill="FFFFFF"/>
        </w:rPr>
        <w:t>CPU</w:t>
      </w:r>
      <w:r>
        <w:rPr>
          <w:rFonts w:ascii="Arial" w:hAnsi="Arial" w:cs="Arial"/>
          <w:color w:val="4D4D4D"/>
          <w:shd w:val="clear" w:color="auto" w:fill="FFFFFF"/>
        </w:rPr>
        <w:t>最重要的就是下面这张</w:t>
      </w:r>
      <w:r>
        <w:rPr>
          <w:rFonts w:ascii="Arial" w:hAnsi="Arial" w:cs="Arial"/>
          <w:color w:val="4D4D4D"/>
          <w:shd w:val="clear" w:color="auto" w:fill="FFFFFF"/>
        </w:rPr>
        <w:t>CPU</w:t>
      </w:r>
      <w:r>
        <w:rPr>
          <w:rFonts w:ascii="Arial" w:hAnsi="Arial" w:cs="Arial"/>
          <w:color w:val="4D4D4D"/>
          <w:shd w:val="clear" w:color="auto" w:fill="FFFFFF"/>
        </w:rPr>
        <w:t>块级电路图，五级流水线的代码实现都必须依赖于这张图，因此必须理解图中每一步的作用。</w:t>
      </w:r>
    </w:p>
    <w:p w14:paraId="3A6991F8" w14:textId="3BAB3F6B" w:rsidR="001E2761" w:rsidRDefault="001E2761" w:rsidP="001E2761">
      <w:pPr>
        <w:pStyle w:val="a5"/>
        <w:ind w:left="567" w:firstLineChars="0" w:firstLine="0"/>
      </w:pPr>
      <w:r>
        <w:rPr>
          <w:noProof/>
        </w:rPr>
        <w:drawing>
          <wp:inline distT="0" distB="0" distL="0" distR="0" wp14:anchorId="0AD906D7" wp14:editId="13BFAF0D">
            <wp:extent cx="6335336" cy="4533894"/>
            <wp:effectExtent l="19050" t="19050" r="2794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4931" cy="4540761"/>
                    </a:xfrm>
                    <a:prstGeom prst="rect">
                      <a:avLst/>
                    </a:prstGeom>
                    <a:noFill/>
                    <a:ln>
                      <a:solidFill>
                        <a:schemeClr val="tx1"/>
                      </a:solidFill>
                    </a:ln>
                  </pic:spPr>
                </pic:pic>
              </a:graphicData>
            </a:graphic>
          </wp:inline>
        </w:drawing>
      </w:r>
    </w:p>
    <w:p w14:paraId="33ACC077" w14:textId="12876D4E" w:rsidR="001E2761" w:rsidRDefault="001E2761" w:rsidP="001E2761">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图中所有矩形框标出来的都是</w:t>
      </w:r>
      <w:r>
        <w:rPr>
          <w:rFonts w:ascii="Arial" w:hAnsi="Arial" w:cs="Arial"/>
          <w:color w:val="4D4D4D"/>
          <w:shd w:val="clear" w:color="auto" w:fill="FFFFFF"/>
        </w:rPr>
        <w:t>CPU</w:t>
      </w:r>
      <w:r>
        <w:rPr>
          <w:rFonts w:ascii="Arial" w:hAnsi="Arial" w:cs="Arial"/>
          <w:color w:val="4D4D4D"/>
          <w:shd w:val="clear" w:color="auto" w:fill="FFFFFF"/>
        </w:rPr>
        <w:t>内部的寄存器，整个电路图展示了</w:t>
      </w:r>
      <w:r>
        <w:rPr>
          <w:rFonts w:ascii="Arial" w:hAnsi="Arial" w:cs="Arial"/>
          <w:color w:val="4D4D4D"/>
          <w:shd w:val="clear" w:color="auto" w:fill="FFFFFF"/>
        </w:rPr>
        <w:t>CPU</w:t>
      </w:r>
      <w:r>
        <w:rPr>
          <w:rFonts w:ascii="Arial" w:hAnsi="Arial" w:cs="Arial"/>
          <w:color w:val="4D4D4D"/>
          <w:shd w:val="clear" w:color="auto" w:fill="FFFFFF"/>
        </w:rPr>
        <w:t>内部指令以及数据的流动方向。每</w:t>
      </w:r>
      <w:r>
        <w:rPr>
          <w:rFonts w:ascii="Arial" w:hAnsi="Arial" w:cs="Arial"/>
          <w:color w:val="4D4D4D"/>
          <w:shd w:val="clear" w:color="auto" w:fill="FFFFFF"/>
        </w:rPr>
        <w:lastRenderedPageBreak/>
        <w:t>到时钟上升沿，上一级流水线的寄存器的数据就会经过中间的组合逻辑电路流动到下一级流水线的寄存器，因此，</w:t>
      </w:r>
      <w:r>
        <w:rPr>
          <w:rFonts w:ascii="Arial" w:hAnsi="Arial" w:cs="Arial"/>
          <w:color w:val="4D4D4D"/>
          <w:shd w:val="clear" w:color="auto" w:fill="FFFFFF"/>
        </w:rPr>
        <w:t>5</w:t>
      </w:r>
      <w:r>
        <w:rPr>
          <w:rFonts w:ascii="Arial" w:hAnsi="Arial" w:cs="Arial"/>
          <w:color w:val="4D4D4D"/>
          <w:shd w:val="clear" w:color="auto" w:fill="FFFFFF"/>
        </w:rPr>
        <w:t>个时钟周期之后一条机器指令便执行完毕了。</w:t>
      </w:r>
    </w:p>
    <w:p w14:paraId="5B73D69C" w14:textId="77777777" w:rsidR="001E2761" w:rsidRDefault="001E2761" w:rsidP="001E2761">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简单描述一条指令的执行过程就是，</w:t>
      </w:r>
    </w:p>
    <w:p w14:paraId="21FA142F" w14:textId="77777777" w:rsidR="001E2761" w:rsidRPr="001E2761" w:rsidRDefault="001E2761" w:rsidP="001E2761">
      <w:pPr>
        <w:pStyle w:val="a5"/>
        <w:numPr>
          <w:ilvl w:val="0"/>
          <w:numId w:val="4"/>
        </w:numPr>
        <w:ind w:firstLineChars="0"/>
      </w:pPr>
      <w:r>
        <w:rPr>
          <w:rFonts w:ascii="Arial" w:hAnsi="Arial" w:cs="Arial"/>
          <w:color w:val="4D4D4D"/>
          <w:shd w:val="clear" w:color="auto" w:fill="FFFFFF"/>
        </w:rPr>
        <w:t>首先根据</w:t>
      </w:r>
      <w:r>
        <w:rPr>
          <w:rFonts w:ascii="Arial" w:hAnsi="Arial" w:cs="Arial"/>
          <w:color w:val="4D4D4D"/>
          <w:shd w:val="clear" w:color="auto" w:fill="FFFFFF"/>
        </w:rPr>
        <w:t>PC</w:t>
      </w:r>
      <w:r>
        <w:rPr>
          <w:rFonts w:ascii="Arial" w:hAnsi="Arial" w:cs="Arial"/>
          <w:color w:val="4D4D4D"/>
          <w:shd w:val="clear" w:color="auto" w:fill="FFFFFF"/>
        </w:rPr>
        <w:t>的值到内存中取一条指令，</w:t>
      </w:r>
    </w:p>
    <w:p w14:paraId="68AFD249" w14:textId="77777777" w:rsidR="00480B57" w:rsidRPr="00480B57" w:rsidRDefault="001E2761" w:rsidP="001E2761">
      <w:pPr>
        <w:pStyle w:val="a5"/>
        <w:numPr>
          <w:ilvl w:val="0"/>
          <w:numId w:val="4"/>
        </w:numPr>
        <w:ind w:firstLineChars="0"/>
      </w:pPr>
      <w:r>
        <w:rPr>
          <w:rFonts w:ascii="Arial" w:hAnsi="Arial" w:cs="Arial"/>
          <w:color w:val="4D4D4D"/>
          <w:shd w:val="clear" w:color="auto" w:fill="FFFFFF"/>
        </w:rPr>
        <w:t>解码指令提取两个操作数</w:t>
      </w:r>
    </w:p>
    <w:p w14:paraId="1C7F8BCA" w14:textId="4143FF8E" w:rsidR="001E2761" w:rsidRPr="001E2761" w:rsidRDefault="001E2761" w:rsidP="001E2761">
      <w:pPr>
        <w:pStyle w:val="a5"/>
        <w:numPr>
          <w:ilvl w:val="0"/>
          <w:numId w:val="4"/>
        </w:numPr>
        <w:ind w:firstLineChars="0"/>
      </w:pPr>
      <w:r>
        <w:rPr>
          <w:rFonts w:ascii="Arial" w:hAnsi="Arial" w:cs="Arial"/>
          <w:color w:val="4D4D4D"/>
          <w:shd w:val="clear" w:color="auto" w:fill="FFFFFF"/>
        </w:rPr>
        <w:t>进行运算，</w:t>
      </w:r>
    </w:p>
    <w:p w14:paraId="2B0FC53B" w14:textId="77777777" w:rsidR="00480B57" w:rsidRPr="00480B57" w:rsidRDefault="001E2761" w:rsidP="001E2761">
      <w:pPr>
        <w:pStyle w:val="a5"/>
        <w:numPr>
          <w:ilvl w:val="0"/>
          <w:numId w:val="4"/>
        </w:numPr>
        <w:ind w:firstLineChars="0"/>
      </w:pPr>
      <w:r>
        <w:rPr>
          <w:rFonts w:ascii="Arial" w:hAnsi="Arial" w:cs="Arial"/>
          <w:color w:val="4D4D4D"/>
          <w:shd w:val="clear" w:color="auto" w:fill="FFFFFF"/>
        </w:rPr>
        <w:t>根据指令功能以及运算结果决定是否访问数据内存以及如何访问，</w:t>
      </w:r>
    </w:p>
    <w:p w14:paraId="7079007B" w14:textId="3C232358" w:rsidR="001E2761" w:rsidRDefault="001E2761" w:rsidP="001E2761">
      <w:pPr>
        <w:pStyle w:val="a5"/>
        <w:numPr>
          <w:ilvl w:val="0"/>
          <w:numId w:val="4"/>
        </w:numPr>
        <w:ind w:firstLineChars="0"/>
      </w:pPr>
      <w:r>
        <w:rPr>
          <w:rFonts w:ascii="Arial" w:hAnsi="Arial" w:cs="Arial"/>
          <w:color w:val="4D4D4D"/>
          <w:shd w:val="clear" w:color="auto" w:fill="FFFFFF"/>
        </w:rPr>
        <w:t>最后同样根据指令功能决定是否要进行回写操作，即修改寄存器的值。</w:t>
      </w:r>
    </w:p>
    <w:p w14:paraId="613E5B0B" w14:textId="59029BFC" w:rsidR="001E2761" w:rsidRDefault="00500F35" w:rsidP="001E2761">
      <w:pPr>
        <w:pStyle w:val="a5"/>
        <w:ind w:left="567" w:firstLineChars="0" w:firstLine="0"/>
      </w:pPr>
      <w:r>
        <w:rPr>
          <w:rFonts w:ascii="Arial" w:hAnsi="Arial" w:cs="Arial"/>
          <w:color w:val="4D4D4D"/>
          <w:shd w:val="clear" w:color="auto" w:fill="FFFFFF"/>
        </w:rPr>
        <w:t>下面将分别讲解</w:t>
      </w:r>
      <w:r>
        <w:rPr>
          <w:rFonts w:ascii="Arial" w:hAnsi="Arial" w:cs="Arial"/>
          <w:color w:val="4D4D4D"/>
          <w:shd w:val="clear" w:color="auto" w:fill="FFFFFF"/>
        </w:rPr>
        <w:t>CPU</w:t>
      </w:r>
      <w:r>
        <w:rPr>
          <w:rFonts w:ascii="Arial" w:hAnsi="Arial" w:cs="Arial"/>
          <w:color w:val="4D4D4D"/>
          <w:shd w:val="clear" w:color="auto" w:fill="FFFFFF"/>
        </w:rPr>
        <w:t>控制以及五级流水线每一级的行为，为了简单起见，</w:t>
      </w:r>
      <w:r>
        <w:rPr>
          <w:rFonts w:ascii="Arial" w:hAnsi="Arial" w:cs="Arial"/>
          <w:color w:val="FF0000"/>
          <w:shd w:val="clear" w:color="auto" w:fill="FFFFFF"/>
        </w:rPr>
        <w:t>这里仅考虑</w:t>
      </w:r>
      <w:r>
        <w:rPr>
          <w:rFonts w:ascii="Arial" w:hAnsi="Arial" w:cs="Arial"/>
          <w:color w:val="FF0000"/>
          <w:shd w:val="clear" w:color="auto" w:fill="FFFFFF"/>
        </w:rPr>
        <w:t>NOP</w:t>
      </w:r>
      <w:r>
        <w:rPr>
          <w:rFonts w:ascii="Arial" w:hAnsi="Arial" w:cs="Arial"/>
          <w:color w:val="FF0000"/>
          <w:shd w:val="clear" w:color="auto" w:fill="FFFFFF"/>
        </w:rPr>
        <w:t>、</w:t>
      </w:r>
      <w:r>
        <w:rPr>
          <w:rFonts w:ascii="Arial" w:hAnsi="Arial" w:cs="Arial"/>
          <w:color w:val="FF0000"/>
          <w:shd w:val="clear" w:color="auto" w:fill="FFFFFF"/>
        </w:rPr>
        <w:t>HALT</w:t>
      </w:r>
      <w:r>
        <w:rPr>
          <w:rFonts w:ascii="Arial" w:hAnsi="Arial" w:cs="Arial"/>
          <w:color w:val="FF0000"/>
          <w:shd w:val="clear" w:color="auto" w:fill="FFFFFF"/>
        </w:rPr>
        <w:t>、</w:t>
      </w:r>
      <w:r>
        <w:rPr>
          <w:rFonts w:ascii="Arial" w:hAnsi="Arial" w:cs="Arial"/>
          <w:color w:val="FF0000"/>
          <w:shd w:val="clear" w:color="auto" w:fill="FFFFFF"/>
        </w:rPr>
        <w:t>LOAD</w:t>
      </w:r>
      <w:r>
        <w:rPr>
          <w:rFonts w:ascii="Arial" w:hAnsi="Arial" w:cs="Arial"/>
          <w:color w:val="FF0000"/>
          <w:shd w:val="clear" w:color="auto" w:fill="FFFFFF"/>
        </w:rPr>
        <w:t>、</w:t>
      </w:r>
      <w:r>
        <w:rPr>
          <w:rFonts w:ascii="Arial" w:hAnsi="Arial" w:cs="Arial"/>
          <w:color w:val="FF0000"/>
          <w:shd w:val="clear" w:color="auto" w:fill="FFFFFF"/>
        </w:rPr>
        <w:t>STORE</w:t>
      </w:r>
      <w:r>
        <w:rPr>
          <w:rFonts w:ascii="Arial" w:hAnsi="Arial" w:cs="Arial"/>
          <w:color w:val="FF0000"/>
          <w:shd w:val="clear" w:color="auto" w:fill="FFFFFF"/>
        </w:rPr>
        <w:t>、</w:t>
      </w:r>
      <w:r>
        <w:rPr>
          <w:rFonts w:ascii="Arial" w:hAnsi="Arial" w:cs="Arial"/>
          <w:color w:val="FF0000"/>
          <w:shd w:val="clear" w:color="auto" w:fill="FFFFFF"/>
        </w:rPr>
        <w:t>ADD</w:t>
      </w:r>
      <w:r>
        <w:rPr>
          <w:rFonts w:ascii="Arial" w:hAnsi="Arial" w:cs="Arial"/>
          <w:color w:val="FF0000"/>
          <w:shd w:val="clear" w:color="auto" w:fill="FFFFFF"/>
        </w:rPr>
        <w:t>、</w:t>
      </w:r>
      <w:r>
        <w:rPr>
          <w:rFonts w:ascii="Arial" w:hAnsi="Arial" w:cs="Arial"/>
          <w:color w:val="FF0000"/>
          <w:shd w:val="clear" w:color="auto" w:fill="FFFFFF"/>
        </w:rPr>
        <w:t>CMP</w:t>
      </w:r>
      <w:r>
        <w:rPr>
          <w:rFonts w:ascii="Arial" w:hAnsi="Arial" w:cs="Arial"/>
          <w:color w:val="FF0000"/>
          <w:shd w:val="clear" w:color="auto" w:fill="FFFFFF"/>
        </w:rPr>
        <w:t>、</w:t>
      </w:r>
      <w:r>
        <w:rPr>
          <w:rFonts w:ascii="Arial" w:hAnsi="Arial" w:cs="Arial"/>
          <w:color w:val="FF0000"/>
          <w:shd w:val="clear" w:color="auto" w:fill="FFFFFF"/>
        </w:rPr>
        <w:t>BZ</w:t>
      </w:r>
      <w:r>
        <w:rPr>
          <w:rFonts w:ascii="Arial" w:hAnsi="Arial" w:cs="Arial"/>
          <w:color w:val="FF0000"/>
          <w:shd w:val="clear" w:color="auto" w:fill="FFFFFF"/>
        </w:rPr>
        <w:t>、</w:t>
      </w:r>
      <w:r>
        <w:rPr>
          <w:rFonts w:ascii="Arial" w:hAnsi="Arial" w:cs="Arial"/>
          <w:color w:val="FF0000"/>
          <w:shd w:val="clear" w:color="auto" w:fill="FFFFFF"/>
        </w:rPr>
        <w:t>BN</w:t>
      </w:r>
      <w:r>
        <w:rPr>
          <w:rFonts w:ascii="Arial" w:hAnsi="Arial" w:cs="Arial"/>
          <w:color w:val="FF0000"/>
          <w:shd w:val="clear" w:color="auto" w:fill="FFFFFF"/>
        </w:rPr>
        <w:t>这几条指令</w:t>
      </w:r>
      <w:r>
        <w:rPr>
          <w:rFonts w:ascii="Arial" w:hAnsi="Arial" w:cs="Arial"/>
          <w:color w:val="4D4D4D"/>
          <w:shd w:val="clear" w:color="auto" w:fill="FFFFFF"/>
        </w:rPr>
        <w:t>，明白了流水线的行为之后再加上其它的指令也是一样的道理</w:t>
      </w:r>
    </w:p>
    <w:p w14:paraId="09E3C33A" w14:textId="65BEFB56" w:rsidR="001E2761" w:rsidRDefault="00FE1ED5" w:rsidP="001918E5">
      <w:pPr>
        <w:pStyle w:val="a5"/>
        <w:numPr>
          <w:ilvl w:val="1"/>
          <w:numId w:val="3"/>
        </w:numPr>
        <w:ind w:firstLineChars="0"/>
      </w:pPr>
      <w:r>
        <w:rPr>
          <w:rFonts w:hint="eastAsia"/>
        </w:rPr>
        <w:t>CPU控制</w:t>
      </w:r>
    </w:p>
    <w:p w14:paraId="6ABD0734" w14:textId="037B9425" w:rsidR="00477003" w:rsidRDefault="00146160" w:rsidP="00477003">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CPU</w:t>
      </w:r>
      <w:r>
        <w:rPr>
          <w:rFonts w:ascii="Arial" w:hAnsi="Arial" w:cs="Arial"/>
          <w:color w:val="4D4D4D"/>
          <w:shd w:val="clear" w:color="auto" w:fill="FFFFFF"/>
        </w:rPr>
        <w:t>控制自然是基于状态机，只有两个状态</w:t>
      </w:r>
      <w:r>
        <w:rPr>
          <w:rFonts w:ascii="Arial" w:hAnsi="Arial" w:cs="Arial"/>
          <w:color w:val="4D4D4D"/>
          <w:shd w:val="clear" w:color="auto" w:fill="FFFFFF"/>
        </w:rPr>
        <w:t>idle</w:t>
      </w:r>
      <w:r>
        <w:rPr>
          <w:rFonts w:ascii="Arial" w:hAnsi="Arial" w:cs="Arial"/>
          <w:color w:val="4D4D4D"/>
          <w:shd w:val="clear" w:color="auto" w:fill="FFFFFF"/>
        </w:rPr>
        <w:t>和</w:t>
      </w:r>
      <w:r>
        <w:rPr>
          <w:rFonts w:ascii="Arial" w:hAnsi="Arial" w:cs="Arial"/>
          <w:color w:val="4D4D4D"/>
          <w:shd w:val="clear" w:color="auto" w:fill="FFFFFF"/>
        </w:rPr>
        <w:t>exec</w:t>
      </w:r>
      <w:r>
        <w:rPr>
          <w:rFonts w:ascii="Arial" w:hAnsi="Arial" w:cs="Arial"/>
          <w:color w:val="4D4D4D"/>
          <w:shd w:val="clear" w:color="auto" w:fill="FFFFFF"/>
        </w:rPr>
        <w:t>，</w:t>
      </w:r>
      <w:r>
        <w:rPr>
          <w:rFonts w:ascii="Arial" w:hAnsi="Arial" w:cs="Arial"/>
          <w:color w:val="4D4D4D"/>
          <w:shd w:val="clear" w:color="auto" w:fill="FFFFFF"/>
        </w:rPr>
        <w:t>CPU</w:t>
      </w:r>
      <w:r>
        <w:rPr>
          <w:rFonts w:ascii="Arial" w:hAnsi="Arial" w:cs="Arial"/>
          <w:color w:val="4D4D4D"/>
          <w:shd w:val="clear" w:color="auto" w:fill="FFFFFF"/>
        </w:rPr>
        <w:t>在</w:t>
      </w:r>
      <w:r>
        <w:rPr>
          <w:rFonts w:ascii="Arial" w:hAnsi="Arial" w:cs="Arial"/>
          <w:color w:val="4D4D4D"/>
          <w:shd w:val="clear" w:color="auto" w:fill="FFFFFF"/>
        </w:rPr>
        <w:t>idle</w:t>
      </w:r>
      <w:r>
        <w:rPr>
          <w:rFonts w:ascii="Arial" w:hAnsi="Arial" w:cs="Arial"/>
          <w:color w:val="4D4D4D"/>
          <w:shd w:val="clear" w:color="auto" w:fill="FFFFFF"/>
        </w:rPr>
        <w:t>状态下只有</w:t>
      </w:r>
      <w:r>
        <w:rPr>
          <w:rFonts w:ascii="Arial" w:hAnsi="Arial" w:cs="Arial"/>
          <w:color w:val="4D4D4D"/>
          <w:shd w:val="clear" w:color="auto" w:fill="FFFFFF"/>
        </w:rPr>
        <w:t>enable</w:t>
      </w:r>
      <w:r>
        <w:rPr>
          <w:rFonts w:ascii="Arial" w:hAnsi="Arial" w:cs="Arial"/>
          <w:color w:val="4D4D4D"/>
          <w:shd w:val="clear" w:color="auto" w:fill="FFFFFF"/>
        </w:rPr>
        <w:t>、</w:t>
      </w:r>
      <w:r>
        <w:rPr>
          <w:rFonts w:ascii="Arial" w:hAnsi="Arial" w:cs="Arial"/>
          <w:color w:val="4D4D4D"/>
          <w:shd w:val="clear" w:color="auto" w:fill="FFFFFF"/>
        </w:rPr>
        <w:t>start</w:t>
      </w:r>
      <w:r>
        <w:rPr>
          <w:rFonts w:ascii="Arial" w:hAnsi="Arial" w:cs="Arial"/>
          <w:color w:val="4D4D4D"/>
          <w:shd w:val="clear" w:color="auto" w:fill="FFFFFF"/>
        </w:rPr>
        <w:t>同时使能才会进入</w:t>
      </w:r>
      <w:r>
        <w:rPr>
          <w:rFonts w:ascii="Arial" w:hAnsi="Arial" w:cs="Arial"/>
          <w:color w:val="4D4D4D"/>
          <w:shd w:val="clear" w:color="auto" w:fill="FFFFFF"/>
        </w:rPr>
        <w:t>exec</w:t>
      </w:r>
      <w:r>
        <w:rPr>
          <w:rFonts w:ascii="Arial" w:hAnsi="Arial" w:cs="Arial"/>
          <w:color w:val="4D4D4D"/>
          <w:shd w:val="clear" w:color="auto" w:fill="FFFFFF"/>
        </w:rPr>
        <w:t>状态。</w:t>
      </w:r>
    </w:p>
    <w:p w14:paraId="36EF1367" w14:textId="4340E1E1" w:rsidR="00146160" w:rsidRDefault="00146160" w:rsidP="00477003">
      <w:pPr>
        <w:pStyle w:val="a5"/>
        <w:ind w:left="567" w:firstLineChars="0" w:firstLine="0"/>
      </w:pPr>
      <w:r>
        <w:rPr>
          <w:noProof/>
        </w:rPr>
        <w:drawing>
          <wp:inline distT="0" distB="0" distL="0" distR="0" wp14:anchorId="0D5A5DBE" wp14:editId="2753F208">
            <wp:extent cx="5914600" cy="3984064"/>
            <wp:effectExtent l="19050" t="19050" r="1016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329" cy="3990618"/>
                    </a:xfrm>
                    <a:prstGeom prst="rect">
                      <a:avLst/>
                    </a:prstGeom>
                    <a:noFill/>
                    <a:ln>
                      <a:solidFill>
                        <a:schemeClr val="tx1"/>
                      </a:solidFill>
                    </a:ln>
                  </pic:spPr>
                </pic:pic>
              </a:graphicData>
            </a:graphic>
          </wp:inline>
        </w:drawing>
      </w:r>
    </w:p>
    <w:p w14:paraId="78308EAB" w14:textId="54A84BD2" w:rsidR="00FE1ED5" w:rsidRDefault="001D6AFA" w:rsidP="001918E5">
      <w:pPr>
        <w:pStyle w:val="a5"/>
        <w:numPr>
          <w:ilvl w:val="1"/>
          <w:numId w:val="3"/>
        </w:numPr>
        <w:ind w:firstLineChars="0"/>
      </w:pPr>
      <w:r>
        <w:rPr>
          <w:rFonts w:hint="eastAsia"/>
        </w:rPr>
        <w:t>IF</w:t>
      </w:r>
    </w:p>
    <w:p w14:paraId="5771A296" w14:textId="2CD14E7B" w:rsidR="00925BCB" w:rsidRDefault="00F5774D" w:rsidP="00925BCB">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IF</w:t>
      </w:r>
      <w:r>
        <w:rPr>
          <w:rFonts w:ascii="Arial" w:hAnsi="Arial" w:cs="Arial"/>
          <w:color w:val="4D4D4D"/>
          <w:shd w:val="clear" w:color="auto" w:fill="FFFFFF"/>
        </w:rPr>
        <w:t>阶段的任务就是要根据</w:t>
      </w:r>
      <w:r>
        <w:rPr>
          <w:rFonts w:ascii="Arial" w:hAnsi="Arial" w:cs="Arial"/>
          <w:color w:val="4D4D4D"/>
          <w:shd w:val="clear" w:color="auto" w:fill="FFFFFF"/>
        </w:rPr>
        <w:t>PC</w:t>
      </w:r>
      <w:r>
        <w:rPr>
          <w:rFonts w:ascii="Arial" w:hAnsi="Arial" w:cs="Arial"/>
          <w:color w:val="4D4D4D"/>
          <w:shd w:val="clear" w:color="auto" w:fill="FFFFFF"/>
        </w:rPr>
        <w:t>的值从指令内存中读取一条指令，并且设置下一周期</w:t>
      </w:r>
      <w:r>
        <w:rPr>
          <w:rFonts w:ascii="Arial" w:hAnsi="Arial" w:cs="Arial"/>
          <w:color w:val="4D4D4D"/>
          <w:shd w:val="clear" w:color="auto" w:fill="FFFFFF"/>
        </w:rPr>
        <w:t>PC</w:t>
      </w:r>
      <w:r>
        <w:rPr>
          <w:rFonts w:ascii="Arial" w:hAnsi="Arial" w:cs="Arial"/>
          <w:color w:val="4D4D4D"/>
          <w:shd w:val="clear" w:color="auto" w:fill="FFFFFF"/>
        </w:rPr>
        <w:t>的值</w:t>
      </w:r>
      <w:r>
        <w:rPr>
          <w:rFonts w:ascii="Arial" w:hAnsi="Arial" w:cs="Arial"/>
          <w:color w:val="4D4D4D"/>
          <w:shd w:val="clear" w:color="auto" w:fill="FFFFFF"/>
        </w:rPr>
        <w:t>(</w:t>
      </w:r>
      <w:r>
        <w:rPr>
          <w:rFonts w:ascii="Arial" w:hAnsi="Arial" w:cs="Arial"/>
          <w:color w:val="4D4D4D"/>
          <w:shd w:val="clear" w:color="auto" w:fill="FFFFFF"/>
        </w:rPr>
        <w:t>指令可以顺序执行，也可以跳转到某个特定的地址</w:t>
      </w:r>
      <w:r>
        <w:rPr>
          <w:rFonts w:ascii="Arial" w:hAnsi="Arial" w:cs="Arial"/>
          <w:color w:val="4D4D4D"/>
          <w:shd w:val="clear" w:color="auto" w:fill="FFFFFF"/>
        </w:rPr>
        <w:t>)</w:t>
      </w:r>
      <w:r>
        <w:rPr>
          <w:rFonts w:ascii="Arial" w:hAnsi="Arial" w:cs="Arial"/>
          <w:color w:val="4D4D4D"/>
          <w:shd w:val="clear" w:color="auto" w:fill="FFFFFF"/>
        </w:rPr>
        <w:t>。因为读取内存是内存模块实现的功能，因此这里</w:t>
      </w:r>
      <w:r>
        <w:rPr>
          <w:rFonts w:ascii="Arial" w:hAnsi="Arial" w:cs="Arial"/>
          <w:color w:val="4D4D4D"/>
          <w:shd w:val="clear" w:color="auto" w:fill="FFFFFF"/>
        </w:rPr>
        <w:t>CPU</w:t>
      </w:r>
      <w:r>
        <w:rPr>
          <w:rFonts w:ascii="Arial" w:hAnsi="Arial" w:cs="Arial"/>
          <w:color w:val="4D4D4D"/>
          <w:shd w:val="clear" w:color="auto" w:fill="FFFFFF"/>
        </w:rPr>
        <w:t>只需要给出指令地址</w:t>
      </w:r>
      <w:r>
        <w:rPr>
          <w:rFonts w:ascii="Arial" w:hAnsi="Arial" w:cs="Arial"/>
          <w:color w:val="4D4D4D"/>
          <w:shd w:val="clear" w:color="auto" w:fill="FFFFFF"/>
        </w:rPr>
        <w:t>i_addr</w:t>
      </w:r>
      <w:r>
        <w:rPr>
          <w:rFonts w:ascii="Arial" w:hAnsi="Arial" w:cs="Arial"/>
          <w:color w:val="4D4D4D"/>
          <w:shd w:val="clear" w:color="auto" w:fill="FFFFFF"/>
        </w:rPr>
        <w:t>就能得到对应的指令</w:t>
      </w:r>
      <w:r>
        <w:rPr>
          <w:rFonts w:ascii="Arial" w:hAnsi="Arial" w:cs="Arial"/>
          <w:color w:val="4D4D4D"/>
          <w:shd w:val="clear" w:color="auto" w:fill="FFFFFF"/>
        </w:rPr>
        <w:t>i_datain</w:t>
      </w:r>
      <w:r>
        <w:rPr>
          <w:rFonts w:ascii="Arial" w:hAnsi="Arial" w:cs="Arial"/>
          <w:color w:val="4D4D4D"/>
          <w:shd w:val="clear" w:color="auto" w:fill="FFFFFF"/>
        </w:rPr>
        <w:t>。</w:t>
      </w:r>
    </w:p>
    <w:p w14:paraId="74BC8438" w14:textId="0CF7058E" w:rsidR="00F5774D" w:rsidRDefault="00236542" w:rsidP="00925BCB">
      <w:pPr>
        <w:pStyle w:val="a5"/>
        <w:ind w:left="567" w:firstLineChars="0" w:firstLine="0"/>
      </w:pPr>
      <w:r>
        <w:rPr>
          <w:noProof/>
        </w:rPr>
        <w:lastRenderedPageBreak/>
        <w:drawing>
          <wp:inline distT="0" distB="0" distL="0" distR="0" wp14:anchorId="0A51B1FE" wp14:editId="2346842F">
            <wp:extent cx="6096335" cy="3854070"/>
            <wp:effectExtent l="19050" t="19050" r="1905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614" cy="3858039"/>
                    </a:xfrm>
                    <a:prstGeom prst="rect">
                      <a:avLst/>
                    </a:prstGeom>
                    <a:noFill/>
                    <a:ln>
                      <a:solidFill>
                        <a:schemeClr val="tx1"/>
                      </a:solidFill>
                    </a:ln>
                  </pic:spPr>
                </pic:pic>
              </a:graphicData>
            </a:graphic>
          </wp:inline>
        </w:drawing>
      </w:r>
    </w:p>
    <w:p w14:paraId="31B3BCB3" w14:textId="08AAB24A" w:rsidR="001D6AFA" w:rsidRDefault="00097C0A" w:rsidP="001918E5">
      <w:pPr>
        <w:pStyle w:val="a5"/>
        <w:numPr>
          <w:ilvl w:val="1"/>
          <w:numId w:val="3"/>
        </w:numPr>
        <w:ind w:firstLineChars="0"/>
      </w:pPr>
      <w:r>
        <w:rPr>
          <w:rFonts w:hint="eastAsia"/>
        </w:rPr>
        <w:t>ID</w:t>
      </w:r>
    </w:p>
    <w:p w14:paraId="17867CC1" w14:textId="7FF36BC6" w:rsidR="006B72FC" w:rsidRDefault="005054D1" w:rsidP="006B72FC">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ID</w:t>
      </w:r>
      <w:r>
        <w:rPr>
          <w:rFonts w:ascii="Arial" w:hAnsi="Arial" w:cs="Arial"/>
          <w:color w:val="4D4D4D"/>
          <w:shd w:val="clear" w:color="auto" w:fill="FFFFFF"/>
        </w:rPr>
        <w:t>阶段要根据指令的功能</w:t>
      </w:r>
      <w:r>
        <w:rPr>
          <w:rFonts w:ascii="Arial" w:hAnsi="Arial" w:cs="Arial"/>
          <w:color w:val="4D4D4D"/>
          <w:shd w:val="clear" w:color="auto" w:fill="FFFFFF"/>
        </w:rPr>
        <w:t>(</w:t>
      </w:r>
      <w:r>
        <w:rPr>
          <w:rFonts w:ascii="Arial" w:hAnsi="Arial" w:cs="Arial"/>
          <w:color w:val="4D4D4D"/>
          <w:shd w:val="clear" w:color="auto" w:fill="FFFFFF"/>
        </w:rPr>
        <w:t>即操作码</w:t>
      </w:r>
      <w:r>
        <w:rPr>
          <w:rFonts w:ascii="Arial" w:hAnsi="Arial" w:cs="Arial"/>
          <w:color w:val="4D4D4D"/>
          <w:shd w:val="clear" w:color="auto" w:fill="FFFFFF"/>
        </w:rPr>
        <w:t>)</w:t>
      </w:r>
      <w:r>
        <w:rPr>
          <w:rFonts w:ascii="Arial" w:hAnsi="Arial" w:cs="Arial"/>
          <w:color w:val="4D4D4D"/>
          <w:shd w:val="clear" w:color="auto" w:fill="FFFFFF"/>
        </w:rPr>
        <w:t>从指令中提取对应的操作数，操作数可能来自通用寄存器</w:t>
      </w:r>
      <w:r>
        <w:rPr>
          <w:rFonts w:ascii="Arial" w:hAnsi="Arial" w:cs="Arial"/>
          <w:color w:val="4D4D4D"/>
          <w:shd w:val="clear" w:color="auto" w:fill="FFFFFF"/>
        </w:rPr>
        <w:t>r0-r7</w:t>
      </w:r>
      <w:r>
        <w:rPr>
          <w:rFonts w:ascii="Arial" w:hAnsi="Arial" w:cs="Arial"/>
          <w:color w:val="4D4D4D"/>
          <w:shd w:val="clear" w:color="auto" w:fill="FFFFFF"/>
        </w:rPr>
        <w:t>，也可能是立即数。另外如果指令是</w:t>
      </w:r>
      <w:r>
        <w:rPr>
          <w:rFonts w:ascii="Arial" w:hAnsi="Arial" w:cs="Arial"/>
          <w:color w:val="4D4D4D"/>
          <w:shd w:val="clear" w:color="auto" w:fill="FFFFFF"/>
        </w:rPr>
        <w:t>STORE</w:t>
      </w:r>
      <w:r>
        <w:rPr>
          <w:rFonts w:ascii="Arial" w:hAnsi="Arial" w:cs="Arial"/>
          <w:color w:val="4D4D4D"/>
          <w:shd w:val="clear" w:color="auto" w:fill="FFFFFF"/>
        </w:rPr>
        <w:t>指令，也要准备好要存储到内存中的数据。</w:t>
      </w:r>
    </w:p>
    <w:p w14:paraId="387A7840" w14:textId="64F7B77C" w:rsidR="005054D1" w:rsidRDefault="000F4F94" w:rsidP="006B72FC">
      <w:pPr>
        <w:pStyle w:val="a5"/>
        <w:ind w:left="567" w:firstLineChars="0" w:firstLine="0"/>
      </w:pPr>
      <w:r>
        <w:rPr>
          <w:noProof/>
        </w:rPr>
        <w:drawing>
          <wp:inline distT="0" distB="0" distL="0" distR="0" wp14:anchorId="0E46F594" wp14:editId="2F47D852">
            <wp:extent cx="6171871" cy="4515400"/>
            <wp:effectExtent l="19050" t="19050" r="1968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3793" cy="4524122"/>
                    </a:xfrm>
                    <a:prstGeom prst="rect">
                      <a:avLst/>
                    </a:prstGeom>
                    <a:noFill/>
                    <a:ln>
                      <a:solidFill>
                        <a:schemeClr val="tx1"/>
                      </a:solidFill>
                    </a:ln>
                  </pic:spPr>
                </pic:pic>
              </a:graphicData>
            </a:graphic>
          </wp:inline>
        </w:drawing>
      </w:r>
    </w:p>
    <w:p w14:paraId="3EF9F96F" w14:textId="4926A81C" w:rsidR="00097C0A" w:rsidRDefault="00E611AA" w:rsidP="001918E5">
      <w:pPr>
        <w:pStyle w:val="a5"/>
        <w:numPr>
          <w:ilvl w:val="1"/>
          <w:numId w:val="3"/>
        </w:numPr>
        <w:ind w:firstLineChars="0"/>
      </w:pPr>
      <w:r>
        <w:rPr>
          <w:rFonts w:hint="eastAsia"/>
        </w:rPr>
        <w:t>EX</w:t>
      </w:r>
    </w:p>
    <w:p w14:paraId="6B0C0BFE" w14:textId="0E555F6C" w:rsidR="00AC55BC" w:rsidRDefault="00AC55BC" w:rsidP="00AC55BC">
      <w:pPr>
        <w:pStyle w:val="a5"/>
        <w:ind w:left="567" w:firstLineChars="0" w:firstLine="0"/>
      </w:pPr>
      <w:r w:rsidRPr="00AC55BC">
        <w:t>EX阶段执行的是ALU运算和标志寄存器设置，另外如果是STORE指令也要给出内存写的使能信号dw以及将要写到内存中的数据smdr1。</w:t>
      </w:r>
    </w:p>
    <w:p w14:paraId="7C3A712C" w14:textId="3868370D" w:rsidR="00DF4FB8" w:rsidRDefault="00DF4FB8" w:rsidP="00AC55BC">
      <w:pPr>
        <w:pStyle w:val="a5"/>
        <w:ind w:left="567" w:firstLineChars="0" w:firstLine="0"/>
      </w:pPr>
      <w:r>
        <w:rPr>
          <w:noProof/>
        </w:rPr>
        <w:lastRenderedPageBreak/>
        <w:drawing>
          <wp:inline distT="0" distB="0" distL="0" distR="0" wp14:anchorId="1114B3A2" wp14:editId="623C1362">
            <wp:extent cx="6396456" cy="4712239"/>
            <wp:effectExtent l="19050" t="19050" r="2349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3783" cy="4717637"/>
                    </a:xfrm>
                    <a:prstGeom prst="rect">
                      <a:avLst/>
                    </a:prstGeom>
                    <a:noFill/>
                    <a:ln>
                      <a:solidFill>
                        <a:schemeClr val="tx1"/>
                      </a:solidFill>
                    </a:ln>
                  </pic:spPr>
                </pic:pic>
              </a:graphicData>
            </a:graphic>
          </wp:inline>
        </w:drawing>
      </w:r>
    </w:p>
    <w:p w14:paraId="3BCDD84D" w14:textId="65F0D615" w:rsidR="00E611AA" w:rsidRDefault="00AC55BC" w:rsidP="001918E5">
      <w:pPr>
        <w:pStyle w:val="a5"/>
        <w:numPr>
          <w:ilvl w:val="1"/>
          <w:numId w:val="3"/>
        </w:numPr>
        <w:ind w:firstLineChars="0"/>
      </w:pPr>
      <w:r>
        <w:rPr>
          <w:rFonts w:hint="eastAsia"/>
        </w:rPr>
        <w:t>M</w:t>
      </w:r>
      <w:r>
        <w:t>EM</w:t>
      </w:r>
    </w:p>
    <w:p w14:paraId="6351CDBA" w14:textId="4730E656" w:rsidR="00AC55BC" w:rsidRDefault="008B3861" w:rsidP="00AC55BC">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t>MEM</w:t>
      </w:r>
      <w:r>
        <w:rPr>
          <w:rFonts w:ascii="Arial" w:hAnsi="Arial" w:cs="Arial"/>
          <w:color w:val="4D4D4D"/>
          <w:shd w:val="clear" w:color="auto" w:fill="FFFFFF"/>
        </w:rPr>
        <w:t>阶段要根据指令功能和上一阶段的运算结果</w:t>
      </w:r>
      <w:r>
        <w:rPr>
          <w:rFonts w:ascii="Arial" w:hAnsi="Arial" w:cs="Arial"/>
          <w:color w:val="4D4D4D"/>
          <w:shd w:val="clear" w:color="auto" w:fill="FFFFFF"/>
        </w:rPr>
        <w:t>(</w:t>
      </w:r>
      <w:r>
        <w:rPr>
          <w:rFonts w:ascii="Arial" w:hAnsi="Arial" w:cs="Arial"/>
          <w:color w:val="4D4D4D"/>
          <w:shd w:val="clear" w:color="auto" w:fill="FFFFFF"/>
        </w:rPr>
        <w:t>内存操作的时候作为内存地址</w:t>
      </w:r>
      <w:r>
        <w:rPr>
          <w:rFonts w:ascii="Arial" w:hAnsi="Arial" w:cs="Arial"/>
          <w:color w:val="4D4D4D"/>
          <w:shd w:val="clear" w:color="auto" w:fill="FFFFFF"/>
        </w:rPr>
        <w:t>)</w:t>
      </w:r>
      <w:r>
        <w:rPr>
          <w:rFonts w:ascii="Arial" w:hAnsi="Arial" w:cs="Arial"/>
          <w:color w:val="4D4D4D"/>
          <w:shd w:val="clear" w:color="auto" w:fill="FFFFFF"/>
        </w:rPr>
        <w:t>决定是否要访问内存以及如何访问，只对需要内存操作的指令有效。</w:t>
      </w:r>
    </w:p>
    <w:p w14:paraId="3A014457" w14:textId="19DCEAA8" w:rsidR="008B3861" w:rsidRDefault="00C4433F" w:rsidP="00AC55BC">
      <w:pPr>
        <w:pStyle w:val="a5"/>
        <w:ind w:left="567" w:firstLineChars="0" w:firstLine="0"/>
      </w:pPr>
      <w:r>
        <w:rPr>
          <w:noProof/>
        </w:rPr>
        <w:drawing>
          <wp:inline distT="0" distB="0" distL="0" distR="0" wp14:anchorId="4B22EC52" wp14:editId="564C69C9">
            <wp:extent cx="6396376" cy="4215773"/>
            <wp:effectExtent l="19050" t="19050" r="2349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3159" cy="4220244"/>
                    </a:xfrm>
                    <a:prstGeom prst="rect">
                      <a:avLst/>
                    </a:prstGeom>
                    <a:noFill/>
                    <a:ln>
                      <a:solidFill>
                        <a:schemeClr val="tx1"/>
                      </a:solidFill>
                    </a:ln>
                  </pic:spPr>
                </pic:pic>
              </a:graphicData>
            </a:graphic>
          </wp:inline>
        </w:drawing>
      </w:r>
    </w:p>
    <w:p w14:paraId="10D8BDAA" w14:textId="029F1CD6" w:rsidR="00AC55BC" w:rsidRDefault="00CE56B7" w:rsidP="001918E5">
      <w:pPr>
        <w:pStyle w:val="a5"/>
        <w:numPr>
          <w:ilvl w:val="1"/>
          <w:numId w:val="3"/>
        </w:numPr>
        <w:ind w:firstLineChars="0"/>
      </w:pPr>
      <w:r>
        <w:rPr>
          <w:rFonts w:hint="eastAsia"/>
        </w:rPr>
        <w:t>W</w:t>
      </w:r>
      <w:r>
        <w:t>B</w:t>
      </w:r>
    </w:p>
    <w:p w14:paraId="2D21F50A" w14:textId="63D7D0F9" w:rsidR="00711843" w:rsidRDefault="00E75F68" w:rsidP="00711843">
      <w:pPr>
        <w:pStyle w:val="a5"/>
        <w:ind w:left="567" w:firstLineChars="0" w:firstLine="0"/>
        <w:rPr>
          <w:rFonts w:ascii="Arial" w:hAnsi="Arial" w:cs="Arial"/>
          <w:color w:val="4D4D4D"/>
          <w:shd w:val="clear" w:color="auto" w:fill="FFFFFF"/>
        </w:rPr>
      </w:pPr>
      <w:r>
        <w:rPr>
          <w:rFonts w:ascii="Arial" w:hAnsi="Arial" w:cs="Arial"/>
          <w:color w:val="4D4D4D"/>
          <w:shd w:val="clear" w:color="auto" w:fill="FFFFFF"/>
        </w:rPr>
        <w:lastRenderedPageBreak/>
        <w:t>WB</w:t>
      </w:r>
      <w:r>
        <w:rPr>
          <w:rFonts w:ascii="Arial" w:hAnsi="Arial" w:cs="Arial"/>
          <w:color w:val="4D4D4D"/>
          <w:shd w:val="clear" w:color="auto" w:fill="FFFFFF"/>
        </w:rPr>
        <w:t>阶段同样根据指令的功能以及上一阶段的结果决定是否要修改寄存器的值以及如何修改，只对需要修改寄存器值的指令有效。</w:t>
      </w:r>
    </w:p>
    <w:p w14:paraId="6978C1F0" w14:textId="1EC524CC" w:rsidR="00E75F68" w:rsidRDefault="00605DB0" w:rsidP="00711843">
      <w:pPr>
        <w:pStyle w:val="a5"/>
        <w:ind w:left="567" w:firstLineChars="0" w:firstLine="0"/>
      </w:pPr>
      <w:r>
        <w:rPr>
          <w:noProof/>
        </w:rPr>
        <w:drawing>
          <wp:inline distT="0" distB="0" distL="0" distR="0" wp14:anchorId="7F31174A" wp14:editId="59F7E03F">
            <wp:extent cx="6223140" cy="3505571"/>
            <wp:effectExtent l="19050" t="19050" r="2540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084" cy="3508919"/>
                    </a:xfrm>
                    <a:prstGeom prst="rect">
                      <a:avLst/>
                    </a:prstGeom>
                    <a:noFill/>
                    <a:ln>
                      <a:solidFill>
                        <a:schemeClr val="tx1"/>
                      </a:solidFill>
                    </a:ln>
                  </pic:spPr>
                </pic:pic>
              </a:graphicData>
            </a:graphic>
          </wp:inline>
        </w:drawing>
      </w:r>
    </w:p>
    <w:p w14:paraId="66DDEF9A" w14:textId="31A496C9" w:rsidR="00CE56B7" w:rsidRDefault="006A6D5C" w:rsidP="001918E5">
      <w:pPr>
        <w:pStyle w:val="a5"/>
        <w:numPr>
          <w:ilvl w:val="1"/>
          <w:numId w:val="3"/>
        </w:numPr>
        <w:ind w:firstLineChars="0"/>
      </w:pPr>
      <w:r>
        <w:rPr>
          <w:rFonts w:hint="eastAsia"/>
        </w:rPr>
        <w:t>代码实现</w:t>
      </w:r>
    </w:p>
    <w:p w14:paraId="6C4F8FB0" w14:textId="366CDBAC" w:rsidR="00874F45" w:rsidRPr="00874F45" w:rsidRDefault="00874F45" w:rsidP="0028614A">
      <w:pPr>
        <w:pStyle w:val="VerilogCode"/>
        <w:rPr>
          <w:rFonts w:eastAsiaTheme="minorEastAsia"/>
        </w:rPr>
      </w:pPr>
      <w:r w:rsidRPr="00874F45">
        <w:rPr>
          <w:rFonts w:eastAsiaTheme="minorEastAsia"/>
        </w:rPr>
        <w:t>// def.v</w:t>
      </w:r>
    </w:p>
    <w:p w14:paraId="59075667" w14:textId="37B2A018" w:rsidR="00874F45" w:rsidRPr="00874F45" w:rsidRDefault="00874F45" w:rsidP="00874F45">
      <w:pPr>
        <w:pStyle w:val="VerilogCode"/>
        <w:rPr>
          <w:rFonts w:eastAsiaTheme="minorEastAsia"/>
        </w:rPr>
      </w:pPr>
      <w:r w:rsidRPr="00874F45">
        <w:rPr>
          <w:rFonts w:eastAsiaTheme="minorEastAsia"/>
        </w:rPr>
        <w:t>// pcpu.v</w:t>
      </w:r>
    </w:p>
    <w:p w14:paraId="4B146B80" w14:textId="77777777" w:rsidR="00874F45" w:rsidRDefault="00874F45" w:rsidP="006A6D5C"/>
    <w:p w14:paraId="11169C14" w14:textId="6C5A5B13" w:rsidR="006A6D5C" w:rsidRDefault="006A6D5C" w:rsidP="006A6D5C"/>
    <w:p w14:paraId="72523D38" w14:textId="77777777" w:rsidR="003072DD" w:rsidRDefault="003072DD" w:rsidP="003072DD"/>
    <w:p w14:paraId="58037232" w14:textId="13F3C0B8" w:rsidR="003072DD" w:rsidRDefault="003072DD" w:rsidP="003072DD">
      <w:r>
        <w:rPr>
          <w:rFonts w:hint="eastAsia"/>
        </w:rPr>
        <w:t>第</w:t>
      </w:r>
      <w:r>
        <w:rPr>
          <w:rFonts w:hint="eastAsia"/>
        </w:rPr>
        <w:t>二</w:t>
      </w:r>
      <w:r>
        <w:rPr>
          <w:rFonts w:hint="eastAsia"/>
        </w:rPr>
        <w:t>步：</w:t>
      </w:r>
      <w:r>
        <w:rPr>
          <w:rFonts w:hint="eastAsia"/>
        </w:rPr>
        <w:t>渐入佳境</w:t>
      </w:r>
    </w:p>
    <w:p w14:paraId="6164C7CF" w14:textId="77777777" w:rsidR="003072DD" w:rsidRDefault="003072DD" w:rsidP="006A6D5C">
      <w:pPr>
        <w:rPr>
          <w:rFonts w:hint="eastAsia"/>
        </w:rPr>
      </w:pPr>
    </w:p>
    <w:p w14:paraId="757A65C4" w14:textId="3F849934" w:rsidR="006A6D5C" w:rsidRDefault="003072DD" w:rsidP="003072DD">
      <w:pPr>
        <w:pStyle w:val="a5"/>
        <w:numPr>
          <w:ilvl w:val="0"/>
          <w:numId w:val="5"/>
        </w:numPr>
        <w:ind w:firstLineChars="0"/>
      </w:pPr>
      <w:r>
        <w:rPr>
          <w:rFonts w:hint="eastAsia"/>
        </w:rPr>
        <w:t>实现目标</w:t>
      </w:r>
    </w:p>
    <w:p w14:paraId="5CF637EE" w14:textId="5E3F0C22" w:rsidR="003072DD" w:rsidRDefault="00EE15C8" w:rsidP="003072DD">
      <w:pPr>
        <w:pStyle w:val="a5"/>
        <w:ind w:left="425" w:firstLineChars="0" w:firstLine="0"/>
        <w:rPr>
          <w:rFonts w:hint="eastAsia"/>
        </w:rPr>
      </w:pPr>
      <w:r>
        <w:rPr>
          <w:rFonts w:ascii="Arial" w:hAnsi="Arial" w:cs="Arial"/>
          <w:color w:val="4D4D4D"/>
          <w:shd w:val="clear" w:color="auto" w:fill="FFFFFF"/>
        </w:rPr>
        <w:t>这第二步就是教你怎样把代码转变为一个可运行的</w:t>
      </w:r>
      <w:r>
        <w:rPr>
          <w:rFonts w:ascii="Arial" w:hAnsi="Arial" w:cs="Arial"/>
          <w:color w:val="4D4D4D"/>
          <w:shd w:val="clear" w:color="auto" w:fill="FFFFFF"/>
        </w:rPr>
        <w:t>CPU</w:t>
      </w:r>
      <w:r>
        <w:rPr>
          <w:rFonts w:ascii="Arial" w:hAnsi="Arial" w:cs="Arial"/>
          <w:color w:val="4D4D4D"/>
          <w:shd w:val="clear" w:color="auto" w:fill="FFFFFF"/>
        </w:rPr>
        <w:t>，然后对</w:t>
      </w:r>
      <w:r>
        <w:rPr>
          <w:rFonts w:ascii="Arial" w:hAnsi="Arial" w:cs="Arial"/>
          <w:color w:val="4D4D4D"/>
          <w:shd w:val="clear" w:color="auto" w:fill="FFFFFF"/>
        </w:rPr>
        <w:t>CPU</w:t>
      </w:r>
      <w:r>
        <w:rPr>
          <w:rFonts w:ascii="Arial" w:hAnsi="Arial" w:cs="Arial"/>
          <w:color w:val="4D4D4D"/>
          <w:shd w:val="clear" w:color="auto" w:fill="FFFFFF"/>
        </w:rPr>
        <w:t>进行测试。</w:t>
      </w:r>
      <w:r w:rsidR="00683026">
        <w:rPr>
          <w:rFonts w:ascii="Arial" w:hAnsi="Arial" w:cs="Arial"/>
          <w:color w:val="4D4D4D"/>
          <w:shd w:val="clear" w:color="auto" w:fill="FFFFFF"/>
        </w:rPr>
        <w:t>CPU</w:t>
      </w:r>
      <w:r w:rsidR="00683026">
        <w:rPr>
          <w:rFonts w:ascii="Arial" w:hAnsi="Arial" w:cs="Arial"/>
          <w:color w:val="4D4D4D"/>
          <w:shd w:val="clear" w:color="auto" w:fill="FFFFFF"/>
        </w:rPr>
        <w:t>测试有多种方法，我们从最简单粗暴的实时赋值开始，到内存模块的实现，从软件仿真到硬件的板级验证，从开关选择的信号</w:t>
      </w:r>
      <w:r w:rsidR="00683026">
        <w:rPr>
          <w:rFonts w:ascii="Arial" w:hAnsi="Arial" w:cs="Arial"/>
          <w:color w:val="4D4D4D"/>
          <w:shd w:val="clear" w:color="auto" w:fill="FFFFFF"/>
        </w:rPr>
        <w:t>LED</w:t>
      </w:r>
      <w:r w:rsidR="00683026">
        <w:rPr>
          <w:rFonts w:ascii="Arial" w:hAnsi="Arial" w:cs="Arial"/>
          <w:color w:val="4D4D4D"/>
          <w:shd w:val="clear" w:color="auto" w:fill="FFFFFF"/>
        </w:rPr>
        <w:t>显示到基于</w:t>
      </w:r>
      <w:r w:rsidR="00683026">
        <w:rPr>
          <w:rFonts w:ascii="Arial" w:hAnsi="Arial" w:cs="Arial"/>
          <w:color w:val="4D4D4D"/>
          <w:shd w:val="clear" w:color="auto" w:fill="FFFFFF"/>
        </w:rPr>
        <w:t>VGA</w:t>
      </w:r>
      <w:r w:rsidR="00683026">
        <w:rPr>
          <w:rFonts w:ascii="Arial" w:hAnsi="Arial" w:cs="Arial"/>
          <w:color w:val="4D4D4D"/>
          <w:shd w:val="clear" w:color="auto" w:fill="FFFFFF"/>
        </w:rPr>
        <w:t>的信号显示，这些都是这一步要完成的。</w:t>
      </w:r>
    </w:p>
    <w:p w14:paraId="7F9A4A69" w14:textId="0E807BB4" w:rsidR="003072DD" w:rsidRDefault="000B7DF1" w:rsidP="003072DD">
      <w:pPr>
        <w:pStyle w:val="a5"/>
        <w:numPr>
          <w:ilvl w:val="0"/>
          <w:numId w:val="5"/>
        </w:numPr>
        <w:ind w:firstLineChars="0"/>
      </w:pPr>
      <w:r w:rsidRPr="000B7DF1">
        <w:t>CPU测试方法一：实时赋值(软件仿真)</w:t>
      </w:r>
    </w:p>
    <w:p w14:paraId="72165DF6" w14:textId="083541FB" w:rsidR="003E71DD" w:rsidRDefault="00BA146F" w:rsidP="00656D4B">
      <w:pPr>
        <w:pStyle w:val="VerilogCode"/>
      </w:pPr>
      <w:r>
        <w:rPr>
          <w:rFonts w:hint="eastAsia"/>
        </w:rPr>
        <w:t>/</w:t>
      </w:r>
      <w:r>
        <w:t>/ pcpu_test.v</w:t>
      </w:r>
    </w:p>
    <w:p w14:paraId="7E30EFE7" w14:textId="6E8EB0D0" w:rsidR="00656D4B" w:rsidRDefault="00656D4B" w:rsidP="00656D4B">
      <w:pPr>
        <w:pStyle w:val="VerilogCode"/>
      </w:pPr>
      <w:r w:rsidRPr="00656D4B">
        <w:rPr>
          <w:rFonts w:ascii="宋体" w:eastAsia="宋体" w:hAnsi="宋体" w:cs="宋体" w:hint="eastAsia"/>
        </w:rPr>
        <w:t>在</w:t>
      </w:r>
      <w:r w:rsidRPr="00656D4B">
        <w:t>ISE</w:t>
      </w:r>
      <w:r w:rsidRPr="00656D4B">
        <w:rPr>
          <w:rFonts w:ascii="宋体" w:eastAsia="宋体" w:hAnsi="宋体" w:cs="宋体" w:hint="eastAsia"/>
        </w:rPr>
        <w:t>里新建一个</w:t>
      </w:r>
      <w:r w:rsidRPr="00656D4B">
        <w:t>pcpu</w:t>
      </w:r>
      <w:r w:rsidRPr="00656D4B">
        <w:rPr>
          <w:rFonts w:ascii="宋体" w:eastAsia="宋体" w:hAnsi="宋体" w:cs="宋体" w:hint="eastAsia"/>
        </w:rPr>
        <w:t>的测试文件，然后只要在合适的时候分别给</w:t>
      </w:r>
      <w:r w:rsidRPr="00656D4B">
        <w:t>i_datain</w:t>
      </w:r>
      <w:r w:rsidRPr="00656D4B">
        <w:rPr>
          <w:rFonts w:ascii="宋体" w:eastAsia="宋体" w:hAnsi="宋体" w:cs="宋体" w:hint="eastAsia"/>
        </w:rPr>
        <w:t>、</w:t>
      </w:r>
      <w:r w:rsidRPr="00656D4B">
        <w:t>d_datain</w:t>
      </w:r>
      <w:r w:rsidRPr="00656D4B">
        <w:rPr>
          <w:rFonts w:ascii="宋体" w:eastAsia="宋体" w:hAnsi="宋体" w:cs="宋体" w:hint="eastAsia"/>
        </w:rPr>
        <w:t>赋值就可以了，这是最简单粗暴的方法。</w:t>
      </w:r>
    </w:p>
    <w:p w14:paraId="2EB9792C" w14:textId="77777777" w:rsidR="00BA146F" w:rsidRDefault="00BA146F" w:rsidP="003E71DD">
      <w:pPr>
        <w:pStyle w:val="a5"/>
        <w:ind w:left="425" w:firstLineChars="0" w:firstLine="0"/>
        <w:rPr>
          <w:rFonts w:hint="eastAsia"/>
        </w:rPr>
      </w:pPr>
    </w:p>
    <w:p w14:paraId="1213331C" w14:textId="78F87E62" w:rsidR="000B7DF1" w:rsidRDefault="00656D4B" w:rsidP="003072DD">
      <w:pPr>
        <w:pStyle w:val="a5"/>
        <w:numPr>
          <w:ilvl w:val="0"/>
          <w:numId w:val="5"/>
        </w:numPr>
        <w:ind w:firstLineChars="0"/>
      </w:pPr>
      <w:r w:rsidRPr="00656D4B">
        <w:t>CPU测试方法二：内存实现(软件仿真)</w:t>
      </w:r>
    </w:p>
    <w:p w14:paraId="701569F6" w14:textId="6787E029" w:rsidR="0061746B" w:rsidRDefault="000659FF" w:rsidP="0061746B">
      <w:pPr>
        <w:pStyle w:val="a5"/>
        <w:ind w:left="425" w:firstLineChars="0" w:firstLine="0"/>
      </w:pPr>
      <w:r w:rsidRPr="000659FF">
        <w:rPr>
          <w:rFonts w:hint="eastAsia"/>
        </w:rPr>
        <w:t>内存其实就是一个</w:t>
      </w:r>
      <w:r w:rsidRPr="000659FF">
        <w:t xml:space="preserve"> reg 数组，读内存用组合逻辑电路，写内存用时序电路，如下图代码所示。对内存的初始化可以通过 reset 信号，或者软件仿真的时候可以直接在 test bench 文件的 initial 里面初始化。</w:t>
      </w:r>
    </w:p>
    <w:p w14:paraId="62AF71C3" w14:textId="73D326B2" w:rsidR="000659FF" w:rsidRDefault="000659FF" w:rsidP="0061746B">
      <w:pPr>
        <w:pStyle w:val="a5"/>
        <w:ind w:left="425" w:firstLineChars="0" w:firstLine="0"/>
      </w:pPr>
      <w:r>
        <w:rPr>
          <w:noProof/>
        </w:rPr>
        <w:lastRenderedPageBreak/>
        <w:drawing>
          <wp:inline distT="0" distB="0" distL="0" distR="0" wp14:anchorId="0680825D" wp14:editId="4C976B22">
            <wp:extent cx="2745362" cy="2456066"/>
            <wp:effectExtent l="19050" t="19050" r="17145" b="209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0452" cy="2460620"/>
                    </a:xfrm>
                    <a:prstGeom prst="rect">
                      <a:avLst/>
                    </a:prstGeom>
                    <a:noFill/>
                    <a:ln>
                      <a:solidFill>
                        <a:schemeClr val="tx1"/>
                      </a:solidFill>
                    </a:ln>
                  </pic:spPr>
                </pic:pic>
              </a:graphicData>
            </a:graphic>
          </wp:inline>
        </w:drawing>
      </w:r>
    </w:p>
    <w:p w14:paraId="0E97CAB7" w14:textId="09DB3C0A" w:rsidR="000659FF" w:rsidRDefault="000659FF" w:rsidP="0061746B">
      <w:pPr>
        <w:pStyle w:val="a5"/>
        <w:ind w:left="425" w:firstLineChars="0" w:firstLine="0"/>
      </w:pPr>
      <w:r w:rsidRPr="000659FF">
        <w:rPr>
          <w:rFonts w:hint="eastAsia"/>
        </w:rPr>
        <w:t>这时候，</w:t>
      </w:r>
      <w:r w:rsidRPr="000659FF">
        <w:t>pcpu的测试文件就要另外再通过memory.v实例化两个内存模块i_mem、d_mem分别用作指令内存和数据内存了，pcpu模块与内存有关的所有信号(i_datain、d_datain等等)都要连接到这两个模块。initial初始化内存的方式如下图：</w:t>
      </w:r>
    </w:p>
    <w:p w14:paraId="3A9B0DCC" w14:textId="69BA01DC" w:rsidR="000659FF" w:rsidRDefault="000659FF" w:rsidP="0061746B">
      <w:pPr>
        <w:pStyle w:val="a5"/>
        <w:ind w:left="425" w:firstLineChars="0" w:firstLine="0"/>
      </w:pPr>
      <w:r>
        <w:rPr>
          <w:noProof/>
        </w:rPr>
        <w:drawing>
          <wp:inline distT="0" distB="0" distL="0" distR="0" wp14:anchorId="292D9931" wp14:editId="5DEF9690">
            <wp:extent cx="4484486" cy="3303819"/>
            <wp:effectExtent l="19050" t="19050" r="1143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7594" cy="3313476"/>
                    </a:xfrm>
                    <a:prstGeom prst="rect">
                      <a:avLst/>
                    </a:prstGeom>
                    <a:noFill/>
                    <a:ln>
                      <a:solidFill>
                        <a:schemeClr val="tx1"/>
                      </a:solidFill>
                    </a:ln>
                  </pic:spPr>
                </pic:pic>
              </a:graphicData>
            </a:graphic>
          </wp:inline>
        </w:drawing>
      </w:r>
    </w:p>
    <w:p w14:paraId="1FE65247" w14:textId="7620EEEB" w:rsidR="007E272B" w:rsidRDefault="007E272B" w:rsidP="0061746B">
      <w:pPr>
        <w:pStyle w:val="a5"/>
        <w:ind w:left="425" w:firstLineChars="0" w:firstLine="0"/>
      </w:pPr>
      <w:r w:rsidRPr="007E272B">
        <w:rPr>
          <w:rFonts w:hint="eastAsia"/>
        </w:rPr>
        <w:t>另外一种</w:t>
      </w:r>
      <w:r w:rsidRPr="007E272B">
        <w:t>reset信号初始化内存的方式需要分开定义指令内存i_memory.v和数据内存d_memory.v，然后在pcpu的测试文件里面实例化这两个文件的模块。d_memory.v大致如下</w:t>
      </w:r>
    </w:p>
    <w:p w14:paraId="32F24B28" w14:textId="0382BF67" w:rsidR="007E272B" w:rsidRDefault="007E272B" w:rsidP="0061746B">
      <w:pPr>
        <w:pStyle w:val="a5"/>
        <w:ind w:left="425" w:firstLineChars="0" w:firstLine="0"/>
        <w:rPr>
          <w:rFonts w:hint="eastAsia"/>
        </w:rPr>
      </w:pPr>
      <w:r>
        <w:rPr>
          <w:noProof/>
        </w:rPr>
        <w:lastRenderedPageBreak/>
        <w:drawing>
          <wp:inline distT="0" distB="0" distL="0" distR="0" wp14:anchorId="49F571BD" wp14:editId="597BE6D9">
            <wp:extent cx="2992303" cy="3280458"/>
            <wp:effectExtent l="19050" t="19050" r="1778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983" cy="3294359"/>
                    </a:xfrm>
                    <a:prstGeom prst="rect">
                      <a:avLst/>
                    </a:prstGeom>
                    <a:noFill/>
                    <a:ln>
                      <a:solidFill>
                        <a:schemeClr val="tx1"/>
                      </a:solidFill>
                    </a:ln>
                  </pic:spPr>
                </pic:pic>
              </a:graphicData>
            </a:graphic>
          </wp:inline>
        </w:drawing>
      </w:r>
    </w:p>
    <w:p w14:paraId="01C51DF1" w14:textId="77777777" w:rsidR="00656D4B" w:rsidRDefault="00656D4B" w:rsidP="003072DD">
      <w:pPr>
        <w:pStyle w:val="a5"/>
        <w:numPr>
          <w:ilvl w:val="0"/>
          <w:numId w:val="5"/>
        </w:numPr>
        <w:ind w:firstLineChars="0"/>
      </w:pPr>
    </w:p>
    <w:sectPr w:rsidR="00656D4B" w:rsidSect="00412340">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ira Code Medium">
    <w:panose1 w:val="020B0809050000020004"/>
    <w:charset w:val="00"/>
    <w:family w:val="modern"/>
    <w:pitch w:val="fixed"/>
    <w:sig w:usb0="40000287" w:usb1="02003901" w:usb2="02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6188D"/>
    <w:multiLevelType w:val="multilevel"/>
    <w:tmpl w:val="31E44260"/>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4DB84B0C"/>
    <w:multiLevelType w:val="multilevel"/>
    <w:tmpl w:val="77B28CC4"/>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449456D"/>
    <w:multiLevelType w:val="multilevel"/>
    <w:tmpl w:val="77B28CC4"/>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70576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6934771"/>
    <w:multiLevelType w:val="hybridMultilevel"/>
    <w:tmpl w:val="1778AD64"/>
    <w:lvl w:ilvl="0" w:tplc="58205736">
      <w:numFmt w:val="bullet"/>
      <w:lvlText w:val=""/>
      <w:lvlJc w:val="left"/>
      <w:pPr>
        <w:ind w:left="927" w:hanging="360"/>
      </w:pPr>
      <w:rPr>
        <w:rFonts w:ascii="Wingdings" w:eastAsiaTheme="minorEastAsia" w:hAnsi="Wingdings" w:cs="Arial" w:hint="default"/>
        <w:color w:val="4D4D4D"/>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2sjS1MDc2NTQxtjRT0lEKTi0uzszPAykwqgUA8JK1RiwAAAA="/>
  </w:docVars>
  <w:rsids>
    <w:rsidRoot w:val="00DA5059"/>
    <w:rsid w:val="00046F3B"/>
    <w:rsid w:val="000659FF"/>
    <w:rsid w:val="00097C0A"/>
    <w:rsid w:val="000B7DF1"/>
    <w:rsid w:val="000F4F94"/>
    <w:rsid w:val="001037D0"/>
    <w:rsid w:val="00146160"/>
    <w:rsid w:val="001918E5"/>
    <w:rsid w:val="001D6AFA"/>
    <w:rsid w:val="001E2761"/>
    <w:rsid w:val="00236542"/>
    <w:rsid w:val="0028614A"/>
    <w:rsid w:val="003072DD"/>
    <w:rsid w:val="003E71DD"/>
    <w:rsid w:val="00412340"/>
    <w:rsid w:val="00477003"/>
    <w:rsid w:val="00480B57"/>
    <w:rsid w:val="004D0F13"/>
    <w:rsid w:val="00500F35"/>
    <w:rsid w:val="005054D1"/>
    <w:rsid w:val="00505F1B"/>
    <w:rsid w:val="00605DB0"/>
    <w:rsid w:val="0061746B"/>
    <w:rsid w:val="00654BDA"/>
    <w:rsid w:val="00656D4B"/>
    <w:rsid w:val="00683026"/>
    <w:rsid w:val="006A6D5C"/>
    <w:rsid w:val="006B72FC"/>
    <w:rsid w:val="006C2C7E"/>
    <w:rsid w:val="00711843"/>
    <w:rsid w:val="00771F8E"/>
    <w:rsid w:val="007A1938"/>
    <w:rsid w:val="007E272B"/>
    <w:rsid w:val="00863DCA"/>
    <w:rsid w:val="0087346B"/>
    <w:rsid w:val="00874F45"/>
    <w:rsid w:val="008B3861"/>
    <w:rsid w:val="008D28A3"/>
    <w:rsid w:val="00925BCB"/>
    <w:rsid w:val="009954B4"/>
    <w:rsid w:val="00A02676"/>
    <w:rsid w:val="00AC55BC"/>
    <w:rsid w:val="00B062EC"/>
    <w:rsid w:val="00BA146F"/>
    <w:rsid w:val="00C42CC1"/>
    <w:rsid w:val="00C4433F"/>
    <w:rsid w:val="00CE56B7"/>
    <w:rsid w:val="00CF774E"/>
    <w:rsid w:val="00DA5059"/>
    <w:rsid w:val="00DF4FB8"/>
    <w:rsid w:val="00E611AA"/>
    <w:rsid w:val="00E75F68"/>
    <w:rsid w:val="00EE15C8"/>
    <w:rsid w:val="00EE2737"/>
    <w:rsid w:val="00F5774D"/>
    <w:rsid w:val="00FB2495"/>
    <w:rsid w:val="00FE1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CB5C"/>
  <w15:chartTrackingRefBased/>
  <w15:docId w15:val="{897AE5CF-2541-4FCC-94C0-1A5424DD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05F1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5F1B"/>
    <w:rPr>
      <w:rFonts w:ascii="宋体" w:eastAsia="宋体" w:hAnsi="宋体" w:cs="宋体"/>
      <w:b/>
      <w:bCs/>
      <w:kern w:val="36"/>
      <w:sz w:val="48"/>
      <w:szCs w:val="48"/>
    </w:rPr>
  </w:style>
  <w:style w:type="character" w:styleId="a3">
    <w:name w:val="Hyperlink"/>
    <w:basedOn w:val="a0"/>
    <w:uiPriority w:val="99"/>
    <w:unhideWhenUsed/>
    <w:rsid w:val="00505F1B"/>
    <w:rPr>
      <w:color w:val="0563C1" w:themeColor="hyperlink"/>
      <w:u w:val="single"/>
    </w:rPr>
  </w:style>
  <w:style w:type="character" w:styleId="a4">
    <w:name w:val="Unresolved Mention"/>
    <w:basedOn w:val="a0"/>
    <w:uiPriority w:val="99"/>
    <w:semiHidden/>
    <w:unhideWhenUsed/>
    <w:rsid w:val="00505F1B"/>
    <w:rPr>
      <w:color w:val="605E5C"/>
      <w:shd w:val="clear" w:color="auto" w:fill="E1DFDD"/>
    </w:rPr>
  </w:style>
  <w:style w:type="paragraph" w:styleId="a5">
    <w:name w:val="List Paragraph"/>
    <w:basedOn w:val="a"/>
    <w:uiPriority w:val="34"/>
    <w:qFormat/>
    <w:rsid w:val="00505F1B"/>
    <w:pPr>
      <w:ind w:firstLineChars="200" w:firstLine="420"/>
    </w:pPr>
  </w:style>
  <w:style w:type="paragraph" w:customStyle="1" w:styleId="VerilogCode">
    <w:name w:val="VerilogCode"/>
    <w:basedOn w:val="a"/>
    <w:link w:val="VerilogCode0"/>
    <w:qFormat/>
    <w:rsid w:val="00874F45"/>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eastAsia="Fira Code Medium"/>
      <w:sz w:val="18"/>
    </w:rPr>
  </w:style>
  <w:style w:type="character" w:customStyle="1" w:styleId="VerilogCode0">
    <w:name w:val="VerilogCode 字符"/>
    <w:basedOn w:val="a0"/>
    <w:link w:val="VerilogCode"/>
    <w:rsid w:val="00874F45"/>
    <w:rPr>
      <w:rFonts w:eastAsia="Fira Code Medium"/>
      <w:sz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502734">
      <w:bodyDiv w:val="1"/>
      <w:marLeft w:val="0"/>
      <w:marRight w:val="0"/>
      <w:marTop w:val="0"/>
      <w:marBottom w:val="0"/>
      <w:divBdr>
        <w:top w:val="none" w:sz="0" w:space="0" w:color="auto"/>
        <w:left w:val="none" w:sz="0" w:space="0" w:color="auto"/>
        <w:bottom w:val="none" w:sz="0" w:space="0" w:color="auto"/>
        <w:right w:val="none" w:sz="0" w:space="0" w:color="auto"/>
      </w:divBdr>
    </w:div>
    <w:div w:id="88251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log.csdn.net/iteye_5971/article/details/82612212"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399</Words>
  <Characters>2279</Characters>
  <Application>Microsoft Office Word</Application>
  <DocSecurity>0</DocSecurity>
  <Lines>18</Lines>
  <Paragraphs>5</Paragraphs>
  <ScaleCrop>false</ScaleCrop>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zhengpu</dc:creator>
  <cp:keywords/>
  <dc:description/>
  <cp:lastModifiedBy>shi zhengpu</cp:lastModifiedBy>
  <cp:revision>52</cp:revision>
  <dcterms:created xsi:type="dcterms:W3CDTF">2021-08-13T11:59:00Z</dcterms:created>
  <dcterms:modified xsi:type="dcterms:W3CDTF">2021-08-13T15:42:00Z</dcterms:modified>
</cp:coreProperties>
</file>