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N/>
        <w:bidi w:val="0"/>
        <w:snapToGrid/>
        <w:spacing w:before="0" w:beforeLines="0" w:after="0" w:afterLines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一、选择填空题：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Z-index      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）属性可以设置图层重叠。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125.256.toFixed(2)结果是（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125.26     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HTML5中能够播放音频文件的标记是（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&lt;embed src=“mymusic.mp3”&gt;&lt;/embed&gt;        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4、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HTML中设置颜色的方法有两种，分别是直接用颜色的英文名称、（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十六进制        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） 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JavaScript语句中能正确执行的是（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var x=1 if(x==1){alert(“hello”);}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(这题选择题)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表格的表头可以使用&lt;td&gt;设置，也可以使用（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&lt;th&gt;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）来设置 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不可能编辑HTML代码软件是（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VFP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(这题选择题)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8、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创建FTP链接的方法：（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&lt;a href=“FTP://...”&gt;...&lt;/a&gt;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9、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导入样式表必须放在内部样式表里的是第（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）行，否则导入样式无效。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10、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定义一个变量student为数组的语句是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(var student new Array())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。 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11、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根据本地时间格式，把 Date 对象today转换为字符串的方法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(var student new Array())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12、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关于表格说法（表格的width属性可以设置为像素或百分比、表格的height属性可以设置为像素或百分比、如果不指定border属性，表格默认宽度为1）。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13、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"绘制直线的方法是（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lineTo(x,y)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）。"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14、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将超链接的目标网页在新的窗口中打开的方式是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(-blank)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15、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可以实现网页交互功能的语言是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(javascript)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16、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列表标记：（&lt;ol&gt;有序列表 、&lt;ul&gt;无序列表、&lt;dl&gt;定义列表 ）               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17、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设s1和s2均为字符类型变量，s1="JavaScript"，则将s1中“S”赋给s2正确的语句是：（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s2=s1.charAt(4)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设置“上边距：10px、下边距：10px、左边距：40px、右边距：40px”边距属性的代码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Margin:10px 40px 10px 40px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19、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"设置body的前景颜色的CSS语法：（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body{color:000;}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。"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20、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设置背景图片的3个关键属性是设置图片、位置、重复背景图片，它们对应的属性名称是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(background-image)(background-position)(background-repeat)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21、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设置列表符号取消的属性值对是：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(list-style-type:none;)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22、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水平分隔线宽度的取值可以用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(px)(%)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为单位表示。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23、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向页面输出“Hello World”正确的JavaScript语法是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(document.write(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hello world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24、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样式表通常放置在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(&lt;head&gt;)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标记内。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25、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用于定义单元格的是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(&lt;td&gt;&lt;/td&gt;)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26、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以下创建E-mail链接的方法，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(&lt;a href=“mailto:邮箱地址”&gt;管理员&lt;/a&gt;)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27、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引用外部样式表的方法：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(&lt;link href=“my.css” rel=“stylesheet” type=“text/css”/&gt;)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28、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用于设置页面标题的是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(&lt;title&gt;)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29、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在.td1{color:red;}中td1是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(.td1)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选择符，在a:hover{text-decoration:none;}中a:hover是（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伪    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）选择符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a,{}是(标签样式)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。              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30、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在&lt;a&gt;标记中指向超链接显示的文字的属性是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(&lt;a title=“说明文字&gt;)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31、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在&lt;form&gt;中设置一个普通按钮必须指定&lt;input&gt;标记的type属性取值为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 button )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32、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在&lt;select&gt;中利用（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size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）属性可以定义下拉列表框的大小为5。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33、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在CSS3中设置圆形边框可使用（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border-radius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）属性。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34、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在CSS样式中通过（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/*注释内容*/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 符号来添加注释。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35、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在DOM中通过元素ID号访问对象是 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document.getElementByid(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元素id的名称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36、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37、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在HTML中，标记&lt;pre&gt;的作用是 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预排版标记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  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38、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在JavaScript中，下列表示结束本次循环开始下一次循环的语句是（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continue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  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39、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在滚动文字&lt;marquee&gt;标记中behavior属性有（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slide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scroll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alternate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）等3种取值。 </w:t>
      </w:r>
    </w:p>
    <w:p>
      <w:pPr>
        <w:pStyle w:val="2"/>
        <w:pageBreakBefore w:val="0"/>
        <w:kinsoku/>
        <w:wordWrap/>
        <w:overflowPunct/>
        <w:topLinePunct w:val="0"/>
        <w:autoSpaceDN/>
        <w:bidi w:val="0"/>
        <w:snapToGrid/>
        <w:spacing w:before="0" w:beforeLines="0" w:after="0" w:afterLines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40、</w:t>
      </w:r>
      <w:r>
        <w:rPr>
          <w:rFonts w:hint="eastAsia" w:ascii="宋体" w:hAnsi="宋体" w:eastAsia="宋体" w:cs="宋体"/>
          <w:sz w:val="21"/>
          <w:szCs w:val="21"/>
          <w:lang w:val="en-US"/>
        </w:rPr>
        <w:tab/>
      </w:r>
      <w:r>
        <w:rPr>
          <w:rFonts w:hint="eastAsia" w:ascii="宋体" w:hAnsi="宋体" w:eastAsia="宋体" w:cs="宋体"/>
          <w:sz w:val="21"/>
          <w:szCs w:val="21"/>
          <w:lang w:val="en-US"/>
        </w:rPr>
        <w:t>字体&lt;font&gt;标记的属性：</w:t>
      </w:r>
      <w:bookmarkStart w:id="0" w:name="_Hlk9788766"/>
      <w:r>
        <w:rPr>
          <w:rFonts w:hint="eastAsia" w:ascii="宋体" w:hAnsi="宋体" w:eastAsia="宋体" w:cs="宋体"/>
          <w:sz w:val="21"/>
          <w:szCs w:val="21"/>
          <w:lang w:val="en-US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color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face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size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）</w:t>
      </w:r>
    </w:p>
    <w:p>
      <w:pPr>
        <w:pStyle w:val="2"/>
        <w:pageBreakBefore w:val="0"/>
        <w:kinsoku/>
        <w:wordWrap/>
        <w:overflowPunct/>
        <w:topLinePunct w:val="0"/>
        <w:autoSpaceDN/>
        <w:bidi w:val="0"/>
        <w:snapToGrid/>
        <w:spacing w:before="0" w:beforeLines="0" w:after="0" w:afterLines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二、简答题：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CSS样式表分为几种？写出定义语法。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①行内样式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&lt;tag style="property:value;"&gt;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其中，tag为 HTML 标签名称，property为要设置的样式属性，value为属性值，多个样式之间可以用分号 ; 分隔。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②文档内样式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&lt;head&gt;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&lt;style&gt;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selector {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  property: value;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&lt;/style&gt;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&lt;/head&gt;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其中，selector为要设置样式的选择器，可以是 HTML 标签名称、类名、ID 等，property为要设置的样式属性，value为属性值。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③导入样式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@import url("styles.css");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其中，styles.css为要导入的样式表文件的路径和文件名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④附加样式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&lt;link rel="stylesheet" href="styles.css"&gt;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其中，styles.css为要附加的样式表文件的路径和文件名，可以在 &lt;head&gt; 或 &lt;body&gt; 标签内使用。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简述HTML5中新增的input类型有哪些？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输入类型:color , email , number , range , search , tel , url , data , pickers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日期:date , month , week , time , datetime , datetime-local</w:t>
      </w:r>
    </w:p>
    <w:p>
      <w:pP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简要说明div+CSS布局的步骤：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1.先对整体进行分块。(用&lt;div&gt;表示)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2.清理div标记的嵌套和层叠关系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3.对div标记进行css定位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4.在每个分块中添加内容(可以不用div,直接使用hn,p,span,ul,li等标记)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简要说明HTML文档来主要节点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元素结点(Element Node); &lt;html&gt;&lt;body&gt;&lt;head&gt;&lt;h1&gt;&lt;p&gt;&lt;ul&gt;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文本结点(text Node):&lt;h1&gt;-&lt;h6&gt;,&lt;p&gt;,&lt;li&gt;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属性结点(Attribute Node):&lt;li calss=“”&gt;&lt;a href=“”&gt;,使用getAttribute()方法获取属性结点内容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通过DOM访问网页元素的方法有几种？分别是什么？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三种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通过id名称来访问元素:document.getElementByld(“元素id名称”)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通过元素名称:docum.getElementsByName(“元素名称”)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通过Tagname,获取同类标记的数组document.getElementsByTagName(“标记”)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写出HTML5中新增的input类型有哪些（至少4个）？这些新增类型有什么作用？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与第二题答案一样，第二个问题的答案为:  提供了更好的输入控制和验证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7、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写出JavaScript常用的消息对话框名称及使用方法？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3种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警告消息框:alert(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“”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提示消息框:prompt(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提示消息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，默认值);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确认消息:confirm(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确认消息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);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8、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写出URL三大组成部分的作用，并举例说明。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由1.访问方式：服务类型(协议)   主机名    访问路径 三大部分组成(问四大部分就在主机名后再多添一个端口号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如http://www.                   Baidu.com:8080         /tuku/index.html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9、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写出无序列表结构语法？无序列表的列表项符号通过什么属性更改？有几种不同的取值？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1)&lt;ul type=“disc”&gt;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&lt;li&gt;....&lt;/li&gt;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&lt;/ul&gt;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通过typpe属性改变列表符号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列表符号有三种:disc实心点 circle空心圆 square黑方块 </w:t>
      </w:r>
    </w:p>
    <w:p>
      <w:p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10、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用户在页面上操作鼠标会触发鼠标事件，请简要说明事件句柄与事件。</w:t>
      </w:r>
      <w:bookmarkEnd w:id="0"/>
    </w:p>
    <w:p>
      <w:pPr>
        <w:pStyle w:val="2"/>
        <w:pageBreakBefore w:val="0"/>
        <w:kinsoku/>
        <w:wordWrap/>
        <w:overflowPunct/>
        <w:topLinePunct w:val="0"/>
        <w:autoSpaceDN/>
        <w:bidi w:val="0"/>
        <w:snapToGrid/>
        <w:spacing w:before="0" w:beforeLines="0" w:after="0" w:afterLines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事件句柄     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Onclick      单击鼠标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Ondblclick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双击鼠标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Onmouseover 鼠标悬停在元素上时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Onmouseout  鼠标离开元素后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Onmousedown 当鼠标被按下时触发(按下鼠标左键)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Onmouseup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当鼠标被抬起时(松开鼠标左键)</w:t>
      </w:r>
    </w:p>
    <w:p>
      <w:pPr>
        <w:pStyle w:val="2"/>
        <w:pageBreakBefore w:val="0"/>
        <w:kinsoku/>
        <w:wordWrap/>
        <w:overflowPunct/>
        <w:topLinePunct w:val="0"/>
        <w:autoSpaceDN/>
        <w:bidi w:val="0"/>
        <w:snapToGrid/>
        <w:spacing w:before="0" w:beforeLines="0" w:after="0" w:afterLines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三、程序题：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1、按完成以下网页的代码：其中，图片的应用样式pic；图片为"ico_7l.gif"。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kern w:val="2"/>
          <w:sz w:val="21"/>
          <w:szCs w:val="21"/>
          <w:lang w:val="fr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719070" cy="1527810"/>
            <wp:effectExtent l="0" t="0" r="8890" b="11430"/>
            <wp:docPr id="1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1"/>
          <w:szCs w:val="21"/>
          <w:lang w:val="fr" w:eastAsia="zh-CN" w:bidi="ar"/>
        </w:rPr>
        <w:t xml:space="preserve">     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&lt;html&gt;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&lt;head&gt;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&lt;meta charset=“UTF-8”&gt;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&lt;title&gt;网页标题&lt;title&gt;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&lt;style&gt;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#box{ padding:5px; border: 1px solid purple width:300px; height:200px;}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.pic{float:right}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h3{font-wight:blod;}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&lt;/style&gt;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&lt;script language=“javascript”&gt;&lt;/script&gt;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&lt;/head&gt;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&lt;body&gt;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&lt;h3&gt;赞许...&lt;/h3&gt;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&lt;div id = </w:t>
      </w:r>
      <w:r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box</w:t>
      </w:r>
      <w:r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&lt;p&gt;又遇到......&lt;/p&gt;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&lt;img src=“ico_71.gif” class = </w:t>
      </w:r>
      <w:r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pic</w:t>
      </w:r>
      <w:r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”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&lt;/body&gt;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按要求写出id为“div_top”的样式表：上下边距：20px，左边距：30px， 右边距40px；  宽度：200px，高度：150px；边框：3px、实线、红色。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default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#div_top{margin:20px 40px 20px 30px; width:200px; height:150px; border:3px solid red;}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3．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按照如下要求编程实现如图所示页面布局效果。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left="0" w:right="0" w:firstLine="42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（1）页面标题为“progress和meter标记的应用”；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left="0" w:right="0" w:firstLine="420"/>
        <w:jc w:val="both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（2）页面中每行均使用段落p标记，内容分别如图所示。文件下载进度：当前值为50、最大值为100；空进度条未设置任何属性；服务器CPU使用情况：当前值为0.5；最高值为0.8；最低为0.1；最优为0.5；内存使用情况：当前值为0.5；最大值为1；最小值为0；最优为0.75;注释：使用记号标记实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3009900" cy="1485900"/>
            <wp:effectExtent l="0" t="0" r="762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&lt;!Doctype html&gt;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&lt;html lang="en"&gt;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&lt;head&gt;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视频讲解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&lt;title&gt;HTML5页面元素progress和meter标记的应用&lt;/title&gt;&lt;script type="text/javascript" src="html5shiv.js"&gt;&lt;/script&gt;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&lt;/head&gt;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&lt;body&gt;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&lt;p&gt;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&lt;strong&gt;文件下载进度:&lt;/strong&gt;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&lt;progress value="22" max="100"&gt;设置属性&lt;/progress&gt;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&lt;/p&gt;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&lt;p&gt;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&lt;strong&gt;空进度条:&lt;/strong&gt;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&lt;progress&gt;未设置属性&lt;/progress&gt;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&lt;/p&gt;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&lt;p&gt;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&lt;strong&gt;服务器CPU使用情况: &lt;/strong&gt;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&lt;meter value="0.3”high="0.9” low="0.1" optimum="0.5"&gt;3/10&lt;/meter&gt;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&lt;/p&gt;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&lt;p&gt;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&lt;strong&gt;内存使用情况:&lt;/strong&gt;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   &lt;meter value="0.6" max="1" min="0" optimum=".75" &gt;60%&lt;/meter&gt;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&lt;/p&gt;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&lt;/body&gt;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N/>
        <w:bidi w:val="0"/>
        <w:snapToGrid/>
        <w:spacing w:line="240" w:lineRule="auto"/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ind w:left="0" w:right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ind w:left="0" w:right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要求：制作一个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计算器的html页面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，效果如下图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ind w:left="0" w:right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202180" cy="2141220"/>
            <wp:effectExtent l="0" t="0" r="7620" b="7620"/>
            <wp:wrapSquare wrapText="bothSides"/>
            <wp:docPr id="15" name="图片 2" descr="9b4afc668ccd5c25a47ed93fb884e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9b4afc668ccd5c25a47ed93fb884eb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ind w:left="0" w:right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H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TML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代码要求：1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做出以上界面，要求用表格布局，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ind w:left="0" w:right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Css要求：1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要求用css代码实现整个表格居中对齐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设置宽度高度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单元格有间距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2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要求用css代码实现整个页面的背景颜色为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蓝色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&lt;html lang="en"&gt;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&lt;head&gt;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&lt;title&gt;Title&lt;/title&gt;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&lt;style&gt;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#box{wigth:510px; height: 420px; align-content: center;  display:flex; justify-content: center; align-items: center;}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body{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background-color: skyblue;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#result{width: 202px; height: 40px; border: 1px solid black;}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#op{width:204px; height: 309px;}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&lt;/style&gt;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&lt;/head&gt;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&lt;body&gt;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&lt;div id="box"&gt;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&lt;div id="minbox"&gt;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&lt;div id="result"&gt;&lt;/div&gt;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&lt;div id="op"&gt;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    &lt;table border=1 cellspacing=30&gt;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        &lt;tr align="center"&gt;&lt;td&gt;1&lt;/td&gt;&lt;td&gt;2&lt;/td&gt;&lt;td&gt;3&lt;/td&gt;&lt;td&gt;+&lt;/td&gt;&lt;/tr&gt;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        &lt;tr align="center"&gt;&lt;td&gt;4&lt;/td&gt;&lt;td&gt;5&lt;/td&gt;&lt;td&gt;6&lt;/td&gt;&lt;td&gt;-&lt;/td&gt;&lt;/tr&gt;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        &lt;tr align="center"&gt;&lt;td&gt;1&lt;/td&gt;&lt;td&gt;2&lt;/td&gt;&lt;td&gt;3&lt;/td&gt;&lt;td&gt;+&lt;/td&gt;&lt;/tr&gt;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        &lt;tr align="center"&gt;&lt;td&gt;1&lt;/td&gt; &lt;td&gt;2&lt;/td&gt;&lt;td&gt;3&lt;/td&gt;&lt;td&gt;+&lt;/td&gt;&lt;/tr&gt;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    &lt;/table&gt;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&lt;/div&gt;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&lt;/body&gt;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5、写出代码实现点击求梯形的面积的程序，输入上下底与高亮度，并制作按钮，弹出警告框，内容为（显示梯形面积）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&lt;!Doctype html&gt;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&lt;html lang="en"&gt;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&lt;head&gt;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&lt;title&gt;自定义函数的应用&lt;/title&gt;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&lt;script type="text/javascript" 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function area(a,b,c){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    s = (parseInt(a.value)+parseInt(b.value))*c.value/2;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    alert("梯形的面积为"+s);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&lt;/head&gt;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&lt;body&gt;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&lt;form&gt;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上底:&lt;input type="text" name="a"&gt;&lt;br/&gt;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下底:&lt;input type="text" name="b"&gt;&lt;br/&gt;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高度:&lt;input type="text" name="c"&gt;&lt;br/&gt;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&amp;nbsp;&amp;nbsp;&amp;nbsp;&amp;nbsp;&lt;input type="button" onclick="area(a,b,c)" value="求面积"&gt;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&lt;/form&gt;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&lt;/body&gt;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6、按下图要求编程实现计算N位随机两位整数的和。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要求：1）采用提示信息框输入不小于10的整数N；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2）采用For循环结构随机产生N位整数，同时计算累加和；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3）分别输出随机产生的N个整数，整数之间空2个空格。按图示效果输出累加和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&lt;!Doctype html&gt;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&lt;html lang="en"&gt;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&lt;head&gt;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&lt;title&gt;N位数运算&lt;/title&gt;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&lt;/head&gt;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&lt;body&gt;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&lt;h2&gt;计算N个两位随机整数的和&lt;/h2&gt;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&lt;/body&gt;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&lt;script type="text/javascript" 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var n = parseInt(prompt("请输入一个不小于10的数"),10);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document.write("随机的数是: ");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var int_number=new Array();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for (var i = 0,sum = 0;i&lt;n;i++){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    int_number[i]=Math.floor(Math.random()*99+10);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    sum=sum+int_number[i];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    document.write(int_number[i]+" ");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    document.write('&lt;br/&gt;'+n+ "个随机的两位数之和是"+ sum);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485765" cy="1426845"/>
            <wp:effectExtent l="0" t="0" r="635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 w:firstLine="420" w:firstLineChars="20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="0" w:right="0"/>
        <w:jc w:val="left"/>
        <w:rPr>
          <w:rFonts w:hint="eastAsia" w:ascii="宋体" w:hAnsi="宋体" w:eastAsia="宋体" w:cs="宋体"/>
          <w:b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7、JavaScript编程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left="0" w:right="0" w:firstLine="420"/>
        <w:jc w:val="both"/>
        <w:rPr>
          <w:rFonts w:hint="eastAsia" w:ascii="宋体" w:hAnsi="宋体" w:eastAsia="宋体" w:cs="宋体"/>
          <w:b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编程实现计算n个随机3位数的和，如下图所示。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left="0" w:right="0" w:firstLine="420"/>
        <w:jc w:val="both"/>
        <w:rPr>
          <w:rFonts w:hint="eastAsia" w:ascii="宋体" w:hAnsi="宋体" w:eastAsia="宋体" w:cs="宋体"/>
          <w:b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（1）在body标记中通过提示框输入数N；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left="0" w:right="0" w:firstLine="420"/>
        <w:jc w:val="both"/>
        <w:rPr>
          <w:rFonts w:hint="eastAsia" w:ascii="宋体" w:hAnsi="宋体" w:eastAsia="宋体" w:cs="宋体"/>
          <w:b/>
          <w:bCs w:val="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（2）编写computer_sum(num)函数。采用do while循环结构实现计算num个随机3位整数的和；用随机函数产生随机的3位正整数，并逐个输出到页面上；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left="0" w:right="0" w:firstLine="42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（4）将计算结果直到输出在页面上。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N/>
        <w:bidi w:val="0"/>
        <w:snapToGrid/>
        <w:spacing w:beforeAutospacing="0" w:afterAutospacing="0" w:line="240" w:lineRule="auto"/>
        <w:ind w:right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2572385" cy="1130300"/>
            <wp:effectExtent l="0" t="0" r="3175" b="1270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2676525" cy="1181100"/>
            <wp:effectExtent l="0" t="0" r="5715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&lt;!Doctype 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&lt;html lang="en"&gt;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&lt;meta charset="UTF-8"&gt;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&lt;title&gt;N位数运算&lt;/title&gt;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&lt;h2&gt;计算N个随机3位正数的和&lt;/h2&gt;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&lt;script type="text/javascript" 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var n = parseInt(prompt("输入数N"),10);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document.write(n+"个随机的3位数是: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var int_number=new Array();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var i =0,sum=0;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do{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int_number[i]=Math.floor(Math.random()*999+100);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sum=sum+int_number[i];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document.write(int_number[i]+"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    i++;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}while (i&lt;n);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 xml:space="preserve">    document.write('&lt;br/&gt;'+n+ "个随机的3位数之和是"+ sum);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  <w:lang w:val="en-US" w:eastAsia="zh-CN" w:bidi="ar"/>
        </w:rPr>
        <w:t>8、定义函数，完成表单验证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240" w:lineRule="auto"/>
        <w:ind w:leftChars="500" w:right="0" w:right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509520" cy="1328420"/>
            <wp:effectExtent l="0" t="0" r="5080" b="12700"/>
            <wp:docPr id="1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&lt;!Doctype html&gt;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&lt;html lang="en"&gt;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&lt;head&gt;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&lt;meta charset="UTF-8"&gt;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&lt;title&gt;密码验证&lt;/title&gt;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&lt;/head&gt;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&lt;body&gt;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&lt;form name="myform" method="post" action=""&gt;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&lt;fieldset&gt;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&lt;legend&gt;密码验证&lt;/legend&gt;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用户名:&lt;input type="text" name="username"/&gt;&lt;br/&gt;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密码:&lt;input type="text" name="userpwd"&gt;&lt;br/&gt;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&lt;input type="button" name="u3" value="登录" onclick="checkpwd();"/&gt;&lt;br/&gt;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&lt;input type="reset" value="重置"/&gt;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&lt;/fieldset&gt;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&lt;/form&gt;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&lt;/body&gt;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&lt;script type="text/javascript" 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function checkpwd(){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var  userpwd = myform.userpwd.value;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var  username = myform.username.value;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if(userpwd==null){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alert("密码不能为空");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}else if(/^\d/.test(userpwd)){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alert("首字母不能为数字！");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}else if(userpwd&gt;20||userpwd&lt;6){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alert("密码长度必须小于6且大于20");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if (username==null){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alert("用户名不能为空");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if (userpwd.localeCompare("正确的密码")==0&amp;&amp;username.localeCompare("正确的用户名")==0){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alert("登录成功");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else{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alert("登录失败")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&lt;/script&gt;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&lt;/html&gt;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240" w:lineRule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"/>
        </w:rPr>
        <w:t>四、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设计一个</w:t>
      </w:r>
      <w:r>
        <w:rPr>
          <w:rFonts w:hint="eastAsia" w:ascii="宋体" w:hAnsi="宋体" w:cs="宋体"/>
          <w:b/>
          <w:bCs/>
          <w:kern w:val="2"/>
          <w:sz w:val="24"/>
          <w:szCs w:val="24"/>
          <w:lang w:val="en-US" w:eastAsia="zh-CN" w:bidi="ar"/>
        </w:rPr>
        <w:t>南昌理工学院的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官网线框图：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9875" cy="3428365"/>
            <wp:effectExtent l="0" t="0" r="9525" b="635"/>
            <wp:docPr id="1" name="图片 1" descr="UZR5~]R~Q4HD3JSTEMX7P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ZR5~]R~Q4HD3JSTEMX7PQ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54960" cy="3491230"/>
            <wp:effectExtent l="0" t="0" r="10160" b="13970"/>
            <wp:docPr id="2" name="图片 2" descr="DTOVF%Z4%O`8]DT[]}~_(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TOVF%Z4%O`8]DT[]}~_(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footerReference r:id="rId3" w:type="default"/>
      <w:pgSz w:w="12240" w:h="15840"/>
      <w:pgMar w:top="1417" w:right="1418" w:bottom="1417" w:left="1417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FCD5ED"/>
    <w:multiLevelType w:val="singleLevel"/>
    <w:tmpl w:val="ACFCD5ED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CF344D4C"/>
    <w:multiLevelType w:val="singleLevel"/>
    <w:tmpl w:val="CF344D4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D028110"/>
    <w:multiLevelType w:val="singleLevel"/>
    <w:tmpl w:val="DD028110"/>
    <w:lvl w:ilvl="0" w:tentative="0">
      <w:start w:val="18"/>
      <w:numFmt w:val="decimal"/>
      <w:lvlText w:val="%1、"/>
      <w:lvlJc w:val="left"/>
    </w:lvl>
  </w:abstractNum>
  <w:abstractNum w:abstractNumId="3">
    <w:nsid w:val="6336FFA0"/>
    <w:multiLevelType w:val="singleLevel"/>
    <w:tmpl w:val="6336FFA0"/>
    <w:lvl w:ilvl="0" w:tentative="0">
      <w:start w:val="2"/>
      <w:numFmt w:val="decimal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zMWIxNzkyYzJkMDY4ZGJiYjg4NDRlMWViNGU3NzcifQ=="/>
  </w:docVars>
  <w:rsids>
    <w:rsidRoot w:val="00000000"/>
    <w:rsid w:val="36F50E21"/>
    <w:rsid w:val="4B9B2825"/>
    <w:rsid w:val="50380FE5"/>
    <w:rsid w:val="6230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99"/>
    <w:pPr>
      <w:spacing w:before="100" w:beforeAutospacing="1" w:after="100" w:afterAutospacing="1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file:///C:\Users\ADMINI~1\AppData\Local\Temp\ksohtml6456\wps1.jpg" TargetMode="Externa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file:///C:\Users\ADMINI~1\AppData\Local\Temp\ksohtml6456\wps3.jpg" TargetMode="External"/><Relationship Id="rId12" Type="http://schemas.openxmlformats.org/officeDocument/2006/relationships/image" Target="media/image6.jpeg"/><Relationship Id="rId11" Type="http://schemas.openxmlformats.org/officeDocument/2006/relationships/image" Target="file:///C:\Users\ADMINI~1\AppData\Local\Temp\ksohtml6456\wps2.jpg" TargetMode="Externa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3019</Words>
  <Characters>6990</Characters>
  <Lines>0</Lines>
  <Paragraphs>0</Paragraphs>
  <TotalTime>24</TotalTime>
  <ScaleCrop>false</ScaleCrop>
  <LinksUpToDate>false</LinksUpToDate>
  <CharactersWithSpaces>9142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2023-06-06T03:46:00Z</dcterms:created>
  <dc:creator>HLHS</dc:creator>
  <cp:lastModifiedBy>微信用户</cp:lastModifiedBy>
  <dcterms:modified xsi:type="dcterms:W3CDTF">2023-06-06T15:02:59Z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5BD3F0C37FCA43D48A9ADE0C9D7DFA5C_12</vt:lpwstr>
  </property>
</Properties>
</file>