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BFC3E3D" w:rsidR="00F20818" w:rsidRDefault="00EC7ED5">
      <w:r>
        <w:t>Note: Before attempting this section, you should have Data Cleaning</w:t>
      </w:r>
      <w:bookmarkStart w:id="0" w:name="_GoBack"/>
      <w:bookmarkEnd w:id="0"/>
      <w:r>
        <w:t xml:space="preserve"> project as give in one of the files.</w:t>
      </w:r>
    </w:p>
    <w:p w14:paraId="00000002" w14:textId="77777777" w:rsidR="00F20818" w:rsidRDefault="00F20818"/>
    <w:p w14:paraId="00000003" w14:textId="77777777" w:rsidR="00F20818" w:rsidRDefault="00F20818"/>
    <w:p w14:paraId="00000004" w14:textId="77777777" w:rsidR="00F20818" w:rsidRDefault="00EC7ED5">
      <w:pPr>
        <w:rPr>
          <w:b/>
        </w:rPr>
      </w:pPr>
      <w:r>
        <w:rPr>
          <w:b/>
        </w:rPr>
        <w:t xml:space="preserve">Part B - Data </w:t>
      </w:r>
      <w:proofErr w:type="spellStart"/>
      <w:r>
        <w:rPr>
          <w:b/>
        </w:rPr>
        <w:t>Visualisation</w:t>
      </w:r>
      <w:proofErr w:type="spellEnd"/>
    </w:p>
    <w:p w14:paraId="00000005" w14:textId="77777777" w:rsidR="00F20818" w:rsidRDefault="00F20818"/>
    <w:p w14:paraId="00000006" w14:textId="77777777" w:rsidR="00F20818" w:rsidRDefault="00EC7ED5">
      <w:r>
        <w:t>You are tasked with doing some exploratory data analysis, which is the first step in building a model to predict churn. Since this process is usually very large, we will look at a subset of</w:t>
      </w:r>
    </w:p>
    <w:p w14:paraId="00000007" w14:textId="77777777" w:rsidR="00F20818" w:rsidRDefault="00EC7ED5">
      <w:proofErr w:type="gramStart"/>
      <w:r>
        <w:t>the</w:t>
      </w:r>
      <w:proofErr w:type="gramEnd"/>
      <w:r>
        <w:t xml:space="preserve"> total plots you would need to complete this.</w:t>
      </w:r>
    </w:p>
    <w:p w14:paraId="00000008" w14:textId="77777777" w:rsidR="00F20818" w:rsidRDefault="00F20818"/>
    <w:p w14:paraId="00000009" w14:textId="77777777" w:rsidR="00F20818" w:rsidRDefault="00EC7ED5">
      <w:r>
        <w:t>1. First you sho</w:t>
      </w:r>
      <w:r>
        <w:t xml:space="preserve">uld look at the differences in churn rates, split by the different categorical variables. Produce the appropriate </w:t>
      </w:r>
      <w:proofErr w:type="spellStart"/>
      <w:r>
        <w:t>visualisation</w:t>
      </w:r>
      <w:proofErr w:type="spellEnd"/>
      <w:r>
        <w:t xml:space="preserve"> to compare the average churn rate, split by:</w:t>
      </w:r>
    </w:p>
    <w:p w14:paraId="0000000A" w14:textId="77777777" w:rsidR="00F20818" w:rsidRDefault="00EC7ED5">
      <w:proofErr w:type="spellStart"/>
      <w:r>
        <w:t>i</w:t>
      </w:r>
      <w:proofErr w:type="spellEnd"/>
      <w:r>
        <w:t>. Geography</w:t>
      </w:r>
    </w:p>
    <w:p w14:paraId="0000000B" w14:textId="77777777" w:rsidR="00F20818" w:rsidRDefault="00EC7ED5">
      <w:r>
        <w:t>ii. Gender</w:t>
      </w:r>
    </w:p>
    <w:p w14:paraId="0000000C" w14:textId="77777777" w:rsidR="00F20818" w:rsidRDefault="00EC7ED5">
      <w:r>
        <w:t>iii. Tenure</w:t>
      </w:r>
    </w:p>
    <w:p w14:paraId="0000000D" w14:textId="77777777" w:rsidR="00F20818" w:rsidRDefault="00EC7ED5">
      <w:r>
        <w:t>For maximum marks, make sure plots are correctl</w:t>
      </w:r>
      <w:r>
        <w:t>y labelled.</w:t>
      </w:r>
    </w:p>
    <w:p w14:paraId="0000000E" w14:textId="77777777" w:rsidR="00F20818" w:rsidRDefault="00F20818"/>
    <w:p w14:paraId="0000000F" w14:textId="77777777" w:rsidR="00F20818" w:rsidRDefault="00EC7ED5">
      <w:r>
        <w:t xml:space="preserve">2. We would also like to know how the data is distributed. Some models require features to be </w:t>
      </w:r>
    </w:p>
    <w:p w14:paraId="00000010" w14:textId="77777777" w:rsidR="00F20818" w:rsidRDefault="00EC7ED5">
      <w:proofErr w:type="gramStart"/>
      <w:r>
        <w:t>normally</w:t>
      </w:r>
      <w:proofErr w:type="gramEnd"/>
      <w:r>
        <w:t xml:space="preserve"> distributed, and highly skewed variables can affect summary statistics if left </w:t>
      </w:r>
    </w:p>
    <w:p w14:paraId="00000011" w14:textId="77777777" w:rsidR="00F20818" w:rsidRDefault="00EC7ED5">
      <w:proofErr w:type="gramStart"/>
      <w:r>
        <w:t>unchecked</w:t>
      </w:r>
      <w:proofErr w:type="gramEnd"/>
      <w:r>
        <w:t xml:space="preserve">. Produce the appropriate </w:t>
      </w:r>
      <w:proofErr w:type="spellStart"/>
      <w:r>
        <w:t>visualisation</w:t>
      </w:r>
      <w:proofErr w:type="spellEnd"/>
      <w:r>
        <w:t xml:space="preserve"> for the di</w:t>
      </w:r>
      <w:r>
        <w:t>stribution of:</w:t>
      </w:r>
    </w:p>
    <w:p w14:paraId="00000012" w14:textId="77777777" w:rsidR="00F20818" w:rsidRDefault="00EC7ED5">
      <w:proofErr w:type="spellStart"/>
      <w:r>
        <w:t>i</w:t>
      </w:r>
      <w:proofErr w:type="spellEnd"/>
      <w:r>
        <w:t>. Geography</w:t>
      </w:r>
    </w:p>
    <w:p w14:paraId="00000013" w14:textId="77777777" w:rsidR="00F20818" w:rsidRDefault="00EC7ED5">
      <w:r>
        <w:t>ii. Age</w:t>
      </w:r>
    </w:p>
    <w:p w14:paraId="00000014" w14:textId="77777777" w:rsidR="00F20818" w:rsidRDefault="00EC7ED5">
      <w:r>
        <w:t>iii. Credit Score</w:t>
      </w:r>
    </w:p>
    <w:p w14:paraId="00000015" w14:textId="77777777" w:rsidR="00F20818" w:rsidRDefault="00F20818"/>
    <w:p w14:paraId="00000016" w14:textId="77777777" w:rsidR="00F20818" w:rsidRDefault="00EC7ED5">
      <w:r>
        <w:t xml:space="preserve">3. Combine all of the above </w:t>
      </w:r>
      <w:proofErr w:type="spellStart"/>
      <w:r>
        <w:t>visualisations</w:t>
      </w:r>
      <w:proofErr w:type="spellEnd"/>
      <w:r>
        <w:t xml:space="preserve"> into a subplot (hint: You may need to use graph objects to recreate some </w:t>
      </w:r>
      <w:proofErr w:type="spellStart"/>
      <w:r>
        <w:t>visualisations</w:t>
      </w:r>
      <w:proofErr w:type="spellEnd"/>
      <w:r>
        <w:t>). For maximum marks, make sure that you correctly label each figure in</w:t>
      </w:r>
      <w:r>
        <w:t xml:space="preserve"> the subplot.</w:t>
      </w:r>
    </w:p>
    <w:p w14:paraId="00000017" w14:textId="77777777" w:rsidR="00F20818" w:rsidRDefault="00F20818"/>
    <w:p w14:paraId="00000018" w14:textId="77777777" w:rsidR="00F20818" w:rsidRDefault="00EC7ED5">
      <w:r>
        <w:t xml:space="preserve">4. You can get the correlation between all columns using </w:t>
      </w:r>
      <w:proofErr w:type="spellStart"/>
      <w:proofErr w:type="gramStart"/>
      <w:r>
        <w:t>df.corr</w:t>
      </w:r>
      <w:proofErr w:type="spellEnd"/>
      <w:r>
        <w:t>(</w:t>
      </w:r>
      <w:proofErr w:type="gramEnd"/>
      <w:r>
        <w:t>). Create a bar plot that shows</w:t>
      </w:r>
    </w:p>
    <w:p w14:paraId="00000019" w14:textId="77777777" w:rsidR="00F20818" w:rsidRDefault="00EC7ED5">
      <w:proofErr w:type="gramStart"/>
      <w:r>
        <w:t>the</w:t>
      </w:r>
      <w:proofErr w:type="gramEnd"/>
      <w:r>
        <w:t xml:space="preserve"> correlation of each feature with the target. (Make sure to add a title and axis labels)</w:t>
      </w:r>
    </w:p>
    <w:p w14:paraId="0000001A" w14:textId="77777777" w:rsidR="00F20818" w:rsidRDefault="00F20818"/>
    <w:p w14:paraId="0000001B" w14:textId="77777777" w:rsidR="00F20818" w:rsidRDefault="00EC7ED5">
      <w:r>
        <w:t>4.1. Order the bars so that the feature with the hi</w:t>
      </w:r>
      <w:r>
        <w:t>ghest correlation is the first bar.</w:t>
      </w:r>
    </w:p>
    <w:p w14:paraId="0000001C" w14:textId="77777777" w:rsidR="00F20818" w:rsidRDefault="00F20818"/>
    <w:p w14:paraId="0000001D" w14:textId="77777777" w:rsidR="00F20818" w:rsidRDefault="00EC7ED5">
      <w:r>
        <w:t>4.2. Add the correlation value to the top of each bar</w:t>
      </w:r>
    </w:p>
    <w:p w14:paraId="0000001E" w14:textId="77777777" w:rsidR="00F20818" w:rsidRDefault="00F20818"/>
    <w:p w14:paraId="0000001F" w14:textId="77777777" w:rsidR="00F20818" w:rsidRDefault="00EC7ED5">
      <w:r>
        <w:t>4.3. Add a line to the figure which shows the average correlation (hint: This will require adding an extra trace).</w:t>
      </w:r>
    </w:p>
    <w:sectPr w:rsidR="00F208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18"/>
    <w:rsid w:val="00EC7ED5"/>
    <w:rsid w:val="00F2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1BB82E-775C-4694-9DAB-8119604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Azib Qureshi</cp:lastModifiedBy>
  <cp:revision>3</cp:revision>
  <dcterms:created xsi:type="dcterms:W3CDTF">2023-01-23T23:15:00Z</dcterms:created>
  <dcterms:modified xsi:type="dcterms:W3CDTF">2023-01-23T23:17:00Z</dcterms:modified>
</cp:coreProperties>
</file>