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AF2F6" w14:textId="76444F24" w:rsidR="00783EF1" w:rsidRPr="000D419A" w:rsidRDefault="000D419A" w:rsidP="000D419A">
      <w:pPr>
        <w:jc w:val="center"/>
        <w:rPr>
          <w:rFonts w:asciiTheme="majorEastAsia" w:eastAsiaTheme="majorEastAsia" w:hAnsiTheme="majorEastAsia" w:cs="Times New Roman" w:hint="eastAsia"/>
          <w:b/>
          <w:bCs/>
          <w:sz w:val="36"/>
          <w:szCs w:val="36"/>
        </w:rPr>
      </w:pPr>
      <w:r w:rsidRPr="000D419A">
        <w:rPr>
          <w:rFonts w:asciiTheme="majorEastAsia" w:eastAsiaTheme="majorEastAsia" w:hAnsiTheme="majorEastAsia" w:cs="Times New Roman" w:hint="eastAsia"/>
          <w:b/>
          <w:bCs/>
          <w:sz w:val="36"/>
          <w:szCs w:val="36"/>
        </w:rPr>
        <w:t>冯诺依曼计算核心特点</w:t>
      </w:r>
    </w:p>
    <w:p w14:paraId="6E267749" w14:textId="54BB207B" w:rsidR="000D419A" w:rsidRDefault="000D419A">
      <w:pPr>
        <w:rPr>
          <w:rFonts w:hint="eastAsia"/>
        </w:rPr>
      </w:pPr>
    </w:p>
    <w:p w14:paraId="29D9FD5B" w14:textId="77777777" w:rsidR="000D419A" w:rsidRDefault="000D419A">
      <w:pPr>
        <w:rPr>
          <w:rFonts w:hint="eastAsia"/>
        </w:rPr>
      </w:pPr>
    </w:p>
    <w:p w14:paraId="74046D9A" w14:textId="19EA1F54" w:rsidR="00783EF1" w:rsidRPr="00FE20B6" w:rsidRDefault="00323C57" w:rsidP="000D419A">
      <w:pPr>
        <w:rPr>
          <w:rFonts w:ascii="Times New Roman" w:eastAsia="宋体" w:hAnsi="Times New Roman" w:cs="Times New Roman"/>
          <w:b/>
          <w:bCs/>
          <w:sz w:val="26"/>
          <w:szCs w:val="26"/>
        </w:rPr>
      </w:pPr>
      <w:r>
        <w:rPr>
          <w:rFonts w:ascii="Times New Roman" w:eastAsia="宋体" w:hAnsi="Times New Roman" w:cs="Times New Roman" w:hint="eastAsia"/>
          <w:b/>
          <w:bCs/>
          <w:sz w:val="26"/>
          <w:szCs w:val="26"/>
        </w:rPr>
        <w:t>一</w:t>
      </w:r>
      <w:r>
        <w:rPr>
          <w:rFonts w:ascii="Times New Roman" w:eastAsia="宋体" w:hAnsi="Times New Roman" w:cs="Times New Roman" w:hint="eastAsia"/>
          <w:b/>
          <w:bCs/>
          <w:sz w:val="26"/>
          <w:szCs w:val="26"/>
        </w:rPr>
        <w:t>.</w:t>
      </w:r>
      <w:r w:rsidR="00783EF1"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冯·诺依曼计算机主要由运算器、控制器、存储器和输入输出设备组成</w:t>
      </w:r>
    </w:p>
    <w:p w14:paraId="19CA873C" w14:textId="383D0219" w:rsidR="000D419A" w:rsidRPr="00FE20B6" w:rsidRDefault="000D419A" w:rsidP="00FE20B6">
      <w:pPr>
        <w:ind w:firstLineChars="200" w:firstLine="522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P</w:t>
      </w: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age</w:t>
      </w: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2-3</w:t>
      </w:r>
    </w:p>
    <w:p w14:paraId="178644FD" w14:textId="77777777" w:rsidR="00FE20B6" w:rsidRPr="000D419A" w:rsidRDefault="00FE20B6" w:rsidP="000D419A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68EF364C" w14:textId="060F5528" w:rsidR="00783EF1" w:rsidRPr="000D419A" w:rsidRDefault="007B4E37" w:rsidP="000D419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At any rate a 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central arithmetical </w:t>
      </w: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part of the device will probably have to exist, and this constitutes 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the </w:t>
      </w:r>
      <w:r w:rsidR="00D05810"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>first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 </w:t>
      </w:r>
      <w:r w:rsidR="00D05810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>specific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 part: CA.</w:t>
      </w:r>
    </w:p>
    <w:p w14:paraId="48B9A4EF" w14:textId="77777777" w:rsidR="007B4E37" w:rsidRPr="000D419A" w:rsidRDefault="007B4E37" w:rsidP="000D419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By the 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central control </w:t>
      </w: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we mean this latter function only, and the organs which </w:t>
      </w:r>
    </w:p>
    <w:p w14:paraId="027116AC" w14:textId="3653824C" w:rsidR="00783EF1" w:rsidRPr="000D419A" w:rsidRDefault="007B4E37" w:rsidP="000D419A">
      <w:pPr>
        <w:spacing w:line="360" w:lineRule="auto"/>
        <w:ind w:firstLineChars="200" w:firstLine="480"/>
        <w:rPr>
          <w:rFonts w:hint="eastAsia"/>
          <w:i/>
          <w:iCs/>
          <w:sz w:val="24"/>
          <w:szCs w:val="24"/>
        </w:rPr>
      </w:pP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perform it form 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the second </w:t>
      </w:r>
      <w:r w:rsidR="00D05810"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>specific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 xml:space="preserve"> part: CC.</w:t>
      </w:r>
    </w:p>
    <w:p w14:paraId="42D5F80B" w14:textId="55212F81" w:rsidR="00783EF1" w:rsidRPr="000D419A" w:rsidRDefault="00783EF1" w:rsidP="000D419A">
      <w:pPr>
        <w:spacing w:line="360" w:lineRule="auto"/>
        <w:ind w:firstLineChars="200" w:firstLine="480"/>
        <w:rPr>
          <w:rFonts w:ascii="CMTI10" w:hAnsi="CMTI10" w:hint="eastAsia"/>
          <w:i/>
          <w:iCs/>
          <w:color w:val="000000"/>
          <w:sz w:val="24"/>
          <w:szCs w:val="24"/>
        </w:rPr>
      </w:pPr>
      <w:r w:rsidRPr="000D419A">
        <w:rPr>
          <w:rFonts w:ascii="CMR10" w:hAnsi="CMR10"/>
          <w:i/>
          <w:iCs/>
          <w:color w:val="000000"/>
          <w:sz w:val="24"/>
          <w:szCs w:val="24"/>
        </w:rPr>
        <w:t xml:space="preserve">At any rate the total 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 xml:space="preserve">memory </w:t>
      </w:r>
      <w:r w:rsidRPr="000D419A">
        <w:rPr>
          <w:rFonts w:ascii="CMR10" w:hAnsi="CMR10"/>
          <w:i/>
          <w:iCs/>
          <w:color w:val="000000"/>
          <w:sz w:val="24"/>
          <w:szCs w:val="24"/>
        </w:rPr>
        <w:t xml:space="preserve">constitutes 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 xml:space="preserve">the third </w:t>
      </w:r>
      <w:r w:rsidR="00D05810" w:rsidRPr="000D419A">
        <w:rPr>
          <w:rFonts w:ascii="CMTI10" w:hAnsi="CMTI10"/>
          <w:i/>
          <w:iCs/>
          <w:color w:val="000000"/>
          <w:sz w:val="24"/>
          <w:szCs w:val="24"/>
        </w:rPr>
        <w:t>specific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 xml:space="preserve"> part of the device: M</w:t>
      </w:r>
    </w:p>
    <w:p w14:paraId="00E20F2A" w14:textId="559C50CD" w:rsidR="00783EF1" w:rsidRPr="000D419A" w:rsidRDefault="00783EF1" w:rsidP="000D419A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That medium will be called the </w:t>
      </w:r>
      <w:r w:rsidRPr="000D419A">
        <w:rPr>
          <w:rFonts w:ascii="CMTI10" w:eastAsia="宋体" w:hAnsi="CMTI10" w:cs="宋体"/>
          <w:i/>
          <w:iCs/>
          <w:color w:val="000000"/>
          <w:kern w:val="0"/>
          <w:sz w:val="24"/>
          <w:szCs w:val="24"/>
        </w:rPr>
        <w:t>outside recording medium of the device: R</w:t>
      </w:r>
      <w:r w:rsidRPr="000D419A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.</w:t>
      </w:r>
    </w:p>
    <w:p w14:paraId="68D4B5B7" w14:textId="77E7479C" w:rsidR="00783EF1" w:rsidRDefault="00783EF1" w:rsidP="000D419A">
      <w:pPr>
        <w:widowControl/>
        <w:spacing w:line="360" w:lineRule="auto"/>
        <w:ind w:firstLineChars="200" w:firstLine="480"/>
        <w:jc w:val="left"/>
        <w:rPr>
          <w:rFonts w:ascii="CMR10" w:hAnsi="CMR10" w:hint="eastAsia"/>
          <w:i/>
          <w:iCs/>
          <w:color w:val="000000"/>
          <w:sz w:val="24"/>
          <w:szCs w:val="24"/>
        </w:rPr>
      </w:pPr>
      <w:r w:rsidRPr="000D419A">
        <w:rPr>
          <w:rFonts w:ascii="CMR10" w:hAnsi="CMR10"/>
          <w:i/>
          <w:iCs/>
          <w:color w:val="000000"/>
          <w:sz w:val="24"/>
          <w:szCs w:val="24"/>
        </w:rPr>
        <w:t xml:space="preserve">These organs form its 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>output</w:t>
      </w:r>
      <w:r w:rsidRPr="000D419A">
        <w:rPr>
          <w:rFonts w:ascii="CMR10" w:hAnsi="CMR10"/>
          <w:i/>
          <w:iCs/>
          <w:color w:val="000000"/>
          <w:sz w:val="24"/>
          <w:szCs w:val="24"/>
        </w:rPr>
        <w:t xml:space="preserve">, the </w:t>
      </w:r>
      <w:r w:rsidR="00D05810" w:rsidRPr="000D419A">
        <w:rPr>
          <w:rFonts w:ascii="CMTI10" w:hAnsi="CMTI10"/>
          <w:i/>
          <w:iCs/>
          <w:color w:val="000000"/>
          <w:sz w:val="24"/>
          <w:szCs w:val="24"/>
        </w:rPr>
        <w:t>fifth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 xml:space="preserve"> </w:t>
      </w:r>
      <w:r w:rsidR="00D05810" w:rsidRPr="000D419A">
        <w:rPr>
          <w:rFonts w:ascii="CMTI10" w:hAnsi="CMTI10"/>
          <w:i/>
          <w:iCs/>
          <w:color w:val="000000"/>
          <w:sz w:val="24"/>
          <w:szCs w:val="24"/>
        </w:rPr>
        <w:t>specific</w:t>
      </w:r>
      <w:r w:rsidRPr="000D419A">
        <w:rPr>
          <w:rFonts w:ascii="CMTI10" w:hAnsi="CMTI10"/>
          <w:i/>
          <w:iCs/>
          <w:color w:val="000000"/>
          <w:sz w:val="24"/>
          <w:szCs w:val="24"/>
        </w:rPr>
        <w:t xml:space="preserve"> part: O</w:t>
      </w:r>
      <w:r w:rsidRPr="000D419A">
        <w:rPr>
          <w:rFonts w:ascii="CMR10" w:hAnsi="CMR10"/>
          <w:i/>
          <w:iCs/>
          <w:color w:val="000000"/>
          <w:sz w:val="24"/>
          <w:szCs w:val="24"/>
        </w:rPr>
        <w:t>.</w:t>
      </w:r>
    </w:p>
    <w:p w14:paraId="363C0949" w14:textId="77777777" w:rsidR="00FE20B6" w:rsidRPr="000D419A" w:rsidRDefault="00FE20B6" w:rsidP="000D419A">
      <w:pPr>
        <w:widowControl/>
        <w:spacing w:line="360" w:lineRule="auto"/>
        <w:ind w:firstLineChars="200" w:firstLine="480"/>
        <w:jc w:val="left"/>
        <w:rPr>
          <w:rFonts w:ascii="CMR10" w:hAnsi="CMR10" w:hint="eastAsia"/>
          <w:i/>
          <w:iCs/>
          <w:color w:val="000000"/>
          <w:sz w:val="24"/>
          <w:szCs w:val="24"/>
        </w:rPr>
      </w:pPr>
    </w:p>
    <w:p w14:paraId="77F5BCC8" w14:textId="6BDAC44C" w:rsidR="007B4E37" w:rsidRDefault="007B4E37" w:rsidP="000D419A">
      <w:pPr>
        <w:widowControl/>
        <w:spacing w:line="360" w:lineRule="auto"/>
        <w:ind w:firstLineChars="200" w:firstLine="420"/>
        <w:jc w:val="left"/>
        <w:rPr>
          <w:rFonts w:ascii="CMR10" w:hAnsi="CMR10" w:hint="eastAsia"/>
          <w:color w:val="000000"/>
          <w:sz w:val="20"/>
          <w:szCs w:val="20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无论如何，设备的中央算术部分可能必须存在，这构成了第一</w:t>
      </w:r>
      <w:r>
        <w:rPr>
          <w:rFonts w:ascii="Segoe UI" w:hAnsi="Segoe UI" w:cs="Segoe UI"/>
          <w:szCs w:val="21"/>
          <w:lang w:eastAsia="zh-Hans"/>
        </w:rPr>
        <w:t>个</w:t>
      </w:r>
      <w:r>
        <w:rPr>
          <w:rStyle w:val="ts-alignment-element"/>
          <w:rFonts w:ascii="Segoe UI" w:hAnsi="Segoe UI" w:cs="Segoe UI"/>
          <w:szCs w:val="21"/>
          <w:lang w:eastAsia="zh-Hans"/>
        </w:rPr>
        <w:t>特定的部分：</w:t>
      </w:r>
      <w:r>
        <w:rPr>
          <w:rStyle w:val="ts-alignment-element"/>
          <w:rFonts w:ascii="Segoe UI" w:hAnsi="Segoe UI" w:cs="Segoe UI"/>
          <w:szCs w:val="21"/>
          <w:lang w:eastAsia="zh-Hans"/>
        </w:rPr>
        <w:t>CA</w:t>
      </w:r>
      <w:r>
        <w:rPr>
          <w:rStyle w:val="ts-alignment-element"/>
          <w:rFonts w:ascii="Segoe UI" w:hAnsi="Segoe UI" w:cs="Segoe UI"/>
          <w:szCs w:val="21"/>
          <w:lang w:eastAsia="zh-Hans"/>
        </w:rPr>
        <w:t>。</w:t>
      </w:r>
      <w:r>
        <w:rPr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/>
          <w:szCs w:val="21"/>
          <w:lang w:eastAsia="zh-Hans"/>
        </w:rPr>
        <w:t>我</w:t>
      </w:r>
      <w:r>
        <w:rPr>
          <w:rStyle w:val="ts-alignment-element"/>
          <w:rFonts w:ascii="Segoe UI" w:hAnsi="Segoe UI" w:cs="Segoe UI"/>
          <w:szCs w:val="21"/>
          <w:lang w:eastAsia="zh-Hans"/>
        </w:rPr>
        <w:t>们所说的中央控制是指后一种功能，以及</w:t>
      </w:r>
      <w:r>
        <w:rPr>
          <w:rStyle w:val="ts-alignment-element"/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/>
          <w:szCs w:val="21"/>
          <w:lang w:eastAsia="zh-Hans"/>
        </w:rPr>
        <w:t>从</w:t>
      </w:r>
      <w:r>
        <w:rPr>
          <w:rStyle w:val="ts-alignment-element"/>
          <w:rFonts w:ascii="Segoe UI" w:hAnsi="Segoe UI" w:cs="Segoe UI"/>
          <w:szCs w:val="21"/>
          <w:lang w:eastAsia="zh-Hans"/>
        </w:rPr>
        <w:t>第二个</w:t>
      </w:r>
      <w:r>
        <w:rPr>
          <w:rFonts w:ascii="Segoe UI" w:hAnsi="Segoe UI" w:cs="Segoe UI"/>
          <w:szCs w:val="21"/>
          <w:lang w:eastAsia="zh-Hans"/>
        </w:rPr>
        <w:t>特</w:t>
      </w:r>
      <w:r>
        <w:rPr>
          <w:rStyle w:val="ts-alignment-element"/>
          <w:rFonts w:ascii="Segoe UI" w:hAnsi="Segoe UI" w:cs="Segoe UI"/>
          <w:szCs w:val="21"/>
          <w:lang w:eastAsia="zh-Hans"/>
        </w:rPr>
        <w:t>定部分执行它：</w:t>
      </w:r>
      <w:r>
        <w:rPr>
          <w:rStyle w:val="ts-alignment-element"/>
          <w:rFonts w:ascii="Segoe UI" w:hAnsi="Segoe UI" w:cs="Segoe UI"/>
          <w:szCs w:val="21"/>
          <w:lang w:eastAsia="zh-Hans"/>
        </w:rPr>
        <w:t>CC</w:t>
      </w:r>
      <w:r>
        <w:rPr>
          <w:rStyle w:val="ts-alignment-element"/>
          <w:rFonts w:ascii="Segoe UI" w:hAnsi="Segoe UI" w:cs="Segoe UI"/>
          <w:szCs w:val="21"/>
          <w:lang w:eastAsia="zh-Hans"/>
        </w:rPr>
        <w:t>。</w:t>
      </w:r>
      <w:r>
        <w:rPr>
          <w:rStyle w:val="ts-alignment-element"/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/>
          <w:szCs w:val="21"/>
          <w:lang w:eastAsia="zh-Hans"/>
        </w:rPr>
        <w:t>无</w:t>
      </w:r>
      <w:r>
        <w:rPr>
          <w:rStyle w:val="ts-alignment-element"/>
          <w:rFonts w:ascii="Segoe UI" w:hAnsi="Segoe UI" w:cs="Segoe UI"/>
          <w:szCs w:val="21"/>
          <w:lang w:eastAsia="zh-Hans"/>
        </w:rPr>
        <w:t>论如何，总内存构成了设备的第三个</w:t>
      </w:r>
      <w:r>
        <w:rPr>
          <w:rFonts w:ascii="Segoe UI" w:hAnsi="Segoe UI" w:cs="Segoe UI"/>
          <w:szCs w:val="21"/>
          <w:lang w:eastAsia="zh-Hans"/>
        </w:rPr>
        <w:t>特</w:t>
      </w:r>
      <w:r>
        <w:rPr>
          <w:rStyle w:val="ts-alignment-element"/>
          <w:rFonts w:ascii="Segoe UI" w:hAnsi="Segoe UI" w:cs="Segoe UI"/>
          <w:szCs w:val="21"/>
          <w:lang w:eastAsia="zh-Hans"/>
        </w:rPr>
        <w:t>定部分：</w:t>
      </w:r>
      <w:r>
        <w:rPr>
          <w:rStyle w:val="ts-alignment-element"/>
          <w:rFonts w:ascii="Segoe UI" w:hAnsi="Segoe UI" w:cs="Segoe UI"/>
          <w:szCs w:val="21"/>
          <w:lang w:eastAsia="zh-Hans"/>
        </w:rPr>
        <w:t xml:space="preserve">M </w:t>
      </w:r>
      <w:r>
        <w:rPr>
          <w:rFonts w:ascii="Segoe UI" w:hAnsi="Segoe UI" w:cs="Segoe UI"/>
          <w:szCs w:val="21"/>
          <w:lang w:eastAsia="zh-Hans"/>
        </w:rPr>
        <w:t>该</w:t>
      </w:r>
      <w:r>
        <w:rPr>
          <w:rStyle w:val="ts-alignment-element"/>
          <w:rFonts w:ascii="Segoe UI" w:hAnsi="Segoe UI" w:cs="Segoe UI"/>
          <w:szCs w:val="21"/>
          <w:lang w:eastAsia="zh-Hans"/>
        </w:rPr>
        <w:t>介质将称为设备的外部记录介质：</w:t>
      </w:r>
      <w:r>
        <w:rPr>
          <w:rStyle w:val="ts-alignment-element"/>
          <w:rFonts w:ascii="Segoe UI" w:hAnsi="Segoe UI" w:cs="Segoe UI"/>
          <w:szCs w:val="21"/>
          <w:lang w:eastAsia="zh-Hans"/>
        </w:rPr>
        <w:t>R</w:t>
      </w:r>
      <w:r>
        <w:rPr>
          <w:rStyle w:val="ts-alignment-element"/>
          <w:rFonts w:ascii="Segoe UI" w:hAnsi="Segoe UI" w:cs="Segoe UI"/>
          <w:szCs w:val="21"/>
          <w:lang w:eastAsia="zh-Hans"/>
        </w:rPr>
        <w:t>。</w:t>
      </w:r>
      <w:r>
        <w:rPr>
          <w:rStyle w:val="ts-alignment-element"/>
          <w:rFonts w:ascii="Segoe UI" w:hAnsi="Segoe UI" w:cs="Segoe UI"/>
          <w:szCs w:val="21"/>
          <w:lang w:eastAsia="zh-Hans"/>
        </w:rPr>
        <w:t xml:space="preserve"> </w:t>
      </w:r>
      <w:r>
        <w:rPr>
          <w:rFonts w:ascii="Segoe UI" w:hAnsi="Segoe UI" w:cs="Segoe UI"/>
          <w:szCs w:val="21"/>
          <w:lang w:eastAsia="zh-Hans"/>
        </w:rPr>
        <w:t>这</w:t>
      </w:r>
      <w:r>
        <w:rPr>
          <w:rStyle w:val="ts-alignment-element"/>
          <w:rFonts w:ascii="Segoe UI" w:hAnsi="Segoe UI" w:cs="Segoe UI"/>
          <w:szCs w:val="21"/>
          <w:lang w:eastAsia="zh-Hans"/>
        </w:rPr>
        <w:t>些器官形成了它的输出，第五个</w:t>
      </w:r>
      <w:r>
        <w:rPr>
          <w:rFonts w:ascii="Segoe UI" w:hAnsi="Segoe UI" w:cs="Segoe UI"/>
          <w:szCs w:val="21"/>
          <w:lang w:eastAsia="zh-Hans"/>
        </w:rPr>
        <w:t>特</w:t>
      </w:r>
      <w:r>
        <w:rPr>
          <w:rStyle w:val="ts-alignment-element"/>
          <w:rFonts w:ascii="Segoe UI" w:hAnsi="Segoe UI" w:cs="Segoe UI"/>
          <w:szCs w:val="21"/>
          <w:lang w:eastAsia="zh-Hans"/>
        </w:rPr>
        <w:t>定的部分：</w:t>
      </w:r>
      <w:r>
        <w:rPr>
          <w:rStyle w:val="ts-alignment-element"/>
          <w:rFonts w:ascii="Segoe UI" w:hAnsi="Segoe UI" w:cs="Segoe UI"/>
          <w:szCs w:val="21"/>
          <w:lang w:eastAsia="zh-Hans"/>
        </w:rPr>
        <w:t>O</w:t>
      </w:r>
      <w:r>
        <w:rPr>
          <w:rStyle w:val="ts-alignment-element"/>
          <w:rFonts w:ascii="Segoe UI" w:hAnsi="Segoe UI" w:cs="Segoe UI"/>
          <w:szCs w:val="21"/>
          <w:lang w:eastAsia="zh-Hans"/>
        </w:rPr>
        <w:t>。</w:t>
      </w:r>
    </w:p>
    <w:p w14:paraId="7ABDC998" w14:textId="39BFE9EF" w:rsidR="007B4E37" w:rsidRDefault="007B4E37" w:rsidP="00783EF1">
      <w:pPr>
        <w:widowControl/>
        <w:jc w:val="left"/>
        <w:rPr>
          <w:rFonts w:ascii="CMR10" w:hAnsi="CMR10" w:hint="eastAsia"/>
          <w:color w:val="000000"/>
          <w:sz w:val="20"/>
          <w:szCs w:val="20"/>
        </w:rPr>
      </w:pPr>
    </w:p>
    <w:p w14:paraId="127E4B05" w14:textId="77777777" w:rsidR="00FE20B6" w:rsidRDefault="00FE20B6" w:rsidP="00783EF1">
      <w:pPr>
        <w:widowControl/>
        <w:jc w:val="left"/>
        <w:rPr>
          <w:rFonts w:ascii="CMR10" w:hAnsi="CMR10" w:hint="eastAsia"/>
          <w:color w:val="000000"/>
          <w:sz w:val="20"/>
          <w:szCs w:val="20"/>
        </w:rPr>
      </w:pPr>
    </w:p>
    <w:p w14:paraId="37595C39" w14:textId="71DA598E" w:rsidR="007B4E37" w:rsidRPr="00FE20B6" w:rsidRDefault="000D419A" w:rsidP="00FE20B6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二</w:t>
      </w: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.</w:t>
      </w:r>
      <w:r w:rsidR="009F2731"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计算机运行过程中，把要执行的程序和处理的数据首先存入主存储器，计算机执行程序时，将自动地并按顺序从主存储器中取出指令一条一条地执行，这一概念称作顺序执行程序。</w:t>
      </w:r>
    </w:p>
    <w:p w14:paraId="0A70989A" w14:textId="77777777" w:rsidR="00FE20B6" w:rsidRPr="00FE20B6" w:rsidRDefault="00FE20B6" w:rsidP="00FE20B6">
      <w:pPr>
        <w:spacing w:line="360" w:lineRule="auto"/>
        <w:ind w:firstLineChars="200" w:firstLine="522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Page4</w:t>
      </w:r>
    </w:p>
    <w:p w14:paraId="60AA9059" w14:textId="77777777" w:rsidR="00FE20B6" w:rsidRPr="000D419A" w:rsidRDefault="00FE20B6" w:rsidP="00FE20B6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3EF6A241" w14:textId="77777777" w:rsidR="009F2731" w:rsidRPr="00FE20B6" w:rsidRDefault="009F2731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Indeed, all existing (fully or partially automatic) computing devices use R—as a stack of punchcards or a length of teletype tape—for all these purposes (excepting (a), as pointed out above).</w:t>
      </w:r>
    </w:p>
    <w:p w14:paraId="2E7DF204" w14:textId="185AA2D2" w:rsidR="009F2731" w:rsidRPr="00FE20B6" w:rsidRDefault="009F2731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lastRenderedPageBreak/>
        <w:t>Nevertheless it will appear that a really high speed device would be</w:t>
      </w:r>
      <w:r w:rsidR="00D85A0B"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very limited in its usefulness</w:t>
      </w:r>
      <w:r w:rsidR="00D85A0B" w:rsidRPr="00FE20B6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unless it can rely on M, rather than on R, for all the purposes enumerated in 2.4, (a)–(h), with</w:t>
      </w:r>
    </w:p>
    <w:p w14:paraId="7B997CB6" w14:textId="1C9AFF80" w:rsidR="009F2731" w:rsidRPr="00FE20B6" w:rsidRDefault="009F2731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certain limitations in the case of (e), (g), (h), (cf. {12.3})</w:t>
      </w:r>
    </w:p>
    <w:p w14:paraId="014883C8" w14:textId="77777777" w:rsidR="00FE20B6" w:rsidRPr="00FE20B6" w:rsidRDefault="00FE20B6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</w:p>
    <w:p w14:paraId="70F1B652" w14:textId="4D56FBF6" w:rsidR="009F2731" w:rsidRDefault="00D85A0B" w:rsidP="00FE20B6">
      <w:pPr>
        <w:widowControl/>
        <w:spacing w:line="360" w:lineRule="auto"/>
        <w:ind w:firstLineChars="200" w:firstLine="420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 w:rsidRPr="00FE20B6">
        <w:rPr>
          <w:rStyle w:val="ts-alignment-element"/>
        </w:rPr>
        <w:t>事实上，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所有</w:t>
      </w:r>
      <w:r>
        <w:rPr>
          <w:rStyle w:val="ts-alignment-element"/>
          <w:rFonts w:ascii="Segoe UI" w:hAnsi="Segoe UI" w:cs="Segoe UI"/>
          <w:szCs w:val="21"/>
          <w:lang w:eastAsia="zh-Hans"/>
        </w:rPr>
        <w:t>现有的（完全或部分自动）计算设备都使用</w:t>
      </w:r>
      <w:r>
        <w:rPr>
          <w:rStyle w:val="ts-alignment-element"/>
          <w:rFonts w:ascii="Segoe UI" w:hAnsi="Segoe UI" w:cs="Segoe UI"/>
          <w:szCs w:val="21"/>
          <w:lang w:eastAsia="zh-Hans"/>
        </w:rPr>
        <w:t>R</w:t>
      </w:r>
      <w:r>
        <w:rPr>
          <w:rStyle w:val="ts-alignment-element"/>
          <w:rFonts w:ascii="Segoe UI" w:hAnsi="Segoe UI" w:cs="Segoe UI"/>
          <w:szCs w:val="21"/>
          <w:lang w:eastAsia="zh-Hans"/>
        </w:rPr>
        <w:t>（作为一堆打</w:t>
      </w:r>
      <w:r w:rsidRPr="00FE20B6">
        <w:rPr>
          <w:rStyle w:val="ts-alignment-element"/>
        </w:rPr>
        <w:t>孔</w:t>
      </w:r>
      <w:r>
        <w:rPr>
          <w:rStyle w:val="ts-alignment-element"/>
          <w:rFonts w:ascii="Segoe UI" w:hAnsi="Segoe UI" w:cs="Segoe UI"/>
          <w:szCs w:val="21"/>
          <w:lang w:eastAsia="zh-Hans"/>
        </w:rPr>
        <w:t>卡或一段电传打字磁带）用于所有这些目的（如上所述，（</w:t>
      </w:r>
      <w:r>
        <w:rPr>
          <w:rStyle w:val="ts-alignment-element"/>
          <w:rFonts w:ascii="Segoe UI" w:hAnsi="Segoe UI" w:cs="Segoe UI"/>
          <w:szCs w:val="21"/>
          <w:lang w:eastAsia="zh-Hans"/>
        </w:rPr>
        <w:t>a</w:t>
      </w:r>
      <w:r>
        <w:rPr>
          <w:rStyle w:val="ts-alignment-element"/>
          <w:rFonts w:ascii="Segoe UI" w:hAnsi="Segoe UI" w:cs="Segoe UI"/>
          <w:szCs w:val="21"/>
          <w:lang w:eastAsia="zh-Hans"/>
        </w:rPr>
        <w:t>除外）。</w:t>
      </w:r>
      <w:r w:rsidRPr="00FE20B6">
        <w:rPr>
          <w:rStyle w:val="ts-alignment-element"/>
        </w:rPr>
        <w:t xml:space="preserve"> 然</w:t>
      </w:r>
      <w:r>
        <w:rPr>
          <w:rStyle w:val="ts-alignment-element"/>
          <w:rFonts w:ascii="Segoe UI" w:hAnsi="Segoe UI" w:cs="Segoe UI"/>
          <w:szCs w:val="21"/>
          <w:lang w:eastAsia="zh-Hans"/>
        </w:rPr>
        <w:t>而，一个真正高速的设备似乎在其实用性方面将非常有限。</w:t>
      </w:r>
    </w:p>
    <w:p w14:paraId="178D31A7" w14:textId="35F0AE35" w:rsidR="00D85A0B" w:rsidRDefault="00D85A0B" w:rsidP="009F2731">
      <w:pPr>
        <w:widowControl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</w:p>
    <w:p w14:paraId="6D580609" w14:textId="77777777" w:rsidR="00FE20B6" w:rsidRDefault="00FE20B6" w:rsidP="009F2731">
      <w:pPr>
        <w:widowControl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</w:p>
    <w:p w14:paraId="5B4EA968" w14:textId="5FE4F701" w:rsidR="00D85A0B" w:rsidRPr="00FE20B6" w:rsidRDefault="00FE20B6" w:rsidP="00FE20B6">
      <w:pPr>
        <w:widowControl/>
        <w:jc w:val="left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三</w:t>
      </w: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.</w:t>
      </w:r>
      <w:r w:rsidR="00D85A0B"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一个非常高速的计算设备理想应该有真空管元件</w:t>
      </w:r>
    </w:p>
    <w:p w14:paraId="6DE4CA69" w14:textId="0747FCBA" w:rsidR="00FE20B6" w:rsidRPr="00FE20B6" w:rsidRDefault="00FE20B6" w:rsidP="00FE20B6">
      <w:pPr>
        <w:spacing w:line="360" w:lineRule="auto"/>
        <w:ind w:firstLineChars="200" w:firstLine="522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P</w:t>
      </w: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age5</w:t>
      </w:r>
    </w:p>
    <w:p w14:paraId="6FB721D1" w14:textId="77777777" w:rsidR="00FE20B6" w:rsidRPr="00FE20B6" w:rsidRDefault="00FE20B6" w:rsidP="00FE20B6">
      <w:pPr>
        <w:widowControl/>
        <w:jc w:val="left"/>
        <w:rPr>
          <w:rStyle w:val="ts-alignment-element"/>
          <w:rFonts w:ascii="宋体" w:eastAsia="宋体" w:hAnsi="宋体" w:cs="宋体" w:hint="eastAsia"/>
          <w:kern w:val="0"/>
          <w:sz w:val="24"/>
          <w:szCs w:val="24"/>
        </w:rPr>
      </w:pPr>
    </w:p>
    <w:p w14:paraId="2A67AACA" w14:textId="77777777" w:rsidR="00D85A0B" w:rsidRPr="00FE20B6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It is clear that a very high speed computing device should ideally have vacuum tube elements.</w:t>
      </w:r>
    </w:p>
    <w:p w14:paraId="660FCB31" w14:textId="77777777" w:rsidR="00D85A0B" w:rsidRPr="00FE20B6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Vacuum tube aggregates like counters and scalers have been used and found reliable at reaction</w:t>
      </w:r>
    </w:p>
    <w:p w14:paraId="06F2FF68" w14:textId="77777777" w:rsidR="00D85A0B" w:rsidRPr="00FE20B6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times (synaptic delays) as short as a microsecond (= 10</w:t>
      </w:r>
      <w:r w:rsidRPr="00FE20B6">
        <w:rPr>
          <w:rFonts w:ascii="微软雅黑" w:eastAsia="微软雅黑" w:hAnsi="微软雅黑" w:cs="微软雅黑" w:hint="eastAsia"/>
          <w:i/>
          <w:iCs/>
          <w:color w:val="000000"/>
          <w:kern w:val="0"/>
          <w:sz w:val="24"/>
          <w:szCs w:val="24"/>
        </w:rPr>
        <w:t>−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6</w:t>
      </w:r>
    </w:p>
    <w:p w14:paraId="333CDBC6" w14:textId="77777777" w:rsidR="00D85A0B" w:rsidRPr="00FE20B6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seconds), this is a performance which no</w:t>
      </w:r>
    </w:p>
    <w:p w14:paraId="40C80E1A" w14:textId="77777777" w:rsidR="00D85A0B" w:rsidRPr="00FE20B6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other device can approximate. Indeed: Purely mechanical devices may be entirely disregarded and</w:t>
      </w:r>
    </w:p>
    <w:p w14:paraId="1F09D2CE" w14:textId="24F12550" w:rsidR="00D85A0B" w:rsidRDefault="00D85A0B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practical telegraph relay reaction times are of the order of 10 milliseconds (= 10</w:t>
      </w:r>
      <w:r w:rsidRPr="00FE20B6">
        <w:rPr>
          <w:rFonts w:ascii="微软雅黑" w:eastAsia="微软雅黑" w:hAnsi="微软雅黑" w:cs="微软雅黑" w:hint="eastAsia"/>
          <w:i/>
          <w:iCs/>
          <w:color w:val="000000"/>
          <w:kern w:val="0"/>
          <w:sz w:val="24"/>
          <w:szCs w:val="24"/>
        </w:rPr>
        <w:t>−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2seconds) or </w:t>
      </w:r>
      <w:r w:rsidR="00D05810"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more. I</w:t>
      </w:r>
      <w:r w:rsidR="00D05810" w:rsidRPr="00FE20B6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>t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 is interesting to note that the synaptic time of a human neuron is of the order of a millisecond(= 10</w:t>
      </w:r>
      <w:r w:rsidRPr="00FE20B6">
        <w:rPr>
          <w:rFonts w:ascii="微软雅黑" w:eastAsia="微软雅黑" w:hAnsi="微软雅黑" w:cs="微软雅黑" w:hint="eastAsia"/>
          <w:i/>
          <w:iCs/>
          <w:color w:val="000000"/>
          <w:kern w:val="0"/>
          <w:sz w:val="24"/>
          <w:szCs w:val="24"/>
        </w:rPr>
        <w:t>−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3seconds).</w:t>
      </w:r>
    </w:p>
    <w:p w14:paraId="2B5BA0F5" w14:textId="77777777" w:rsidR="00FE20B6" w:rsidRPr="00FE20B6" w:rsidRDefault="00FE20B6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</w:p>
    <w:p w14:paraId="431BDE9D" w14:textId="68C0FC79" w:rsidR="00D85A0B" w:rsidRDefault="00D85A0B" w:rsidP="00FE20B6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20B6">
        <w:rPr>
          <w:rStyle w:val="ts-alignment-element"/>
          <w:rFonts w:ascii="Segoe UI" w:hAnsi="Segoe UI" w:cs="Segoe UI" w:hint="eastAsia"/>
          <w:szCs w:val="21"/>
          <w:lang w:eastAsia="zh-Hans"/>
        </w:rPr>
        <w:t>很明显，一个非常高速的计算设备理想应该有真空管元件。像计数器和比例器这样的真空管聚集物已经被使用，并发现在反应时间（突触延迟）短至一微秒（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=10−6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秒）时可靠，这是其他设备无法接近的性能。事实上：纯粹的机械设备可能会被完全忽略，而实际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lastRenderedPageBreak/>
        <w:t>的电报继电器的反应时间是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10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毫秒（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=10−2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秒）或更多。值得注意的是，人类神经元的突触时间约为一毫秒（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=10−3</w:t>
      </w:r>
      <w:r w:rsidRPr="00FE20B6">
        <w:rPr>
          <w:rStyle w:val="ts-alignment-element"/>
          <w:rFonts w:ascii="Segoe UI" w:hAnsi="Segoe UI" w:cs="Segoe UI"/>
          <w:szCs w:val="21"/>
          <w:lang w:eastAsia="zh-Hans"/>
        </w:rPr>
        <w:t>秒）</w:t>
      </w:r>
    </w:p>
    <w:p w14:paraId="755F0591" w14:textId="753AA826" w:rsidR="00D85A0B" w:rsidRDefault="00D85A0B" w:rsidP="00D85A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F4D80A" w14:textId="77777777" w:rsidR="00FE20B6" w:rsidRDefault="00FE20B6" w:rsidP="00D85A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21F19D" w14:textId="1A57EB22" w:rsidR="00D85A0B" w:rsidRPr="00FE20B6" w:rsidRDefault="00FE20B6" w:rsidP="00FE20B6">
      <w:pPr>
        <w:widowControl/>
        <w:jc w:val="left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四</w:t>
      </w:r>
      <w:r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.</w:t>
      </w:r>
      <w:r w:rsidR="000D419A" w:rsidRPr="00FE20B6">
        <w:rPr>
          <w:rFonts w:ascii="Times New Roman" w:eastAsia="宋体" w:hAnsi="Times New Roman" w:cs="Times New Roman" w:hint="eastAsia"/>
          <w:b/>
          <w:bCs/>
          <w:sz w:val="26"/>
          <w:szCs w:val="26"/>
        </w:rPr>
        <w:t>计算机处理的数据和指令一律用二进制数表示</w:t>
      </w:r>
    </w:p>
    <w:p w14:paraId="016B7745" w14:textId="77777777" w:rsidR="00FE20B6" w:rsidRPr="00FE20B6" w:rsidRDefault="00FE20B6" w:rsidP="00FE20B6">
      <w:pPr>
        <w:widowControl/>
        <w:ind w:firstLineChars="200" w:firstLine="522"/>
        <w:jc w:val="left"/>
        <w:rPr>
          <w:rFonts w:ascii="Times New Roman" w:eastAsia="宋体" w:hAnsi="Times New Roman" w:cs="Times New Roman"/>
          <w:b/>
          <w:bCs/>
          <w:sz w:val="26"/>
          <w:szCs w:val="26"/>
        </w:rPr>
      </w:pPr>
      <w:r w:rsidRPr="00FE20B6">
        <w:rPr>
          <w:rFonts w:ascii="Times New Roman" w:eastAsia="宋体" w:hAnsi="Times New Roman" w:cs="Times New Roman"/>
          <w:b/>
          <w:bCs/>
          <w:sz w:val="26"/>
          <w:szCs w:val="26"/>
        </w:rPr>
        <w:t>Page6</w:t>
      </w:r>
    </w:p>
    <w:p w14:paraId="39E42BA7" w14:textId="77777777" w:rsidR="00FE20B6" w:rsidRPr="00FE20B6" w:rsidRDefault="00FE20B6" w:rsidP="00FE20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73DB4D" w14:textId="00475443" w:rsidR="000D419A" w:rsidRPr="00FE20B6" w:rsidRDefault="000D419A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Thus, whether the tubes are used as gates or as triggers, the all-or-none, two equilibrium,</w:t>
      </w:r>
      <w:r w:rsidRPr="00FE20B6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arrangements are the simplest ones. Since these tube arrangements are to handle numbers by means of their digits, it is natural to use a system of arithmetic in which the digits are also two value</w:t>
      </w:r>
      <w:r w:rsidR="00D05810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>s</w:t>
      </w:r>
      <w:r w:rsidR="00D05810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.This suggests the use of the binary system.</w:t>
      </w:r>
    </w:p>
    <w:p w14:paraId="7A662BB4" w14:textId="61A3E807" w:rsidR="000D419A" w:rsidRDefault="000D419A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The analogs of human neurons, discussed in 4.2–4.3 are equally all-or-none elements. It will</w:t>
      </w:r>
      <w:r w:rsidRPr="00FE20B6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appear that they are quite useful for all preliminary, orienting, considerations of vacuum tube systems</w:t>
      </w:r>
      <w:r w:rsidRPr="00FE20B6"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(cf. {6.1, 6.2}). It is therefore satisfactory that here too the natural arithmetical system to </w:t>
      </w:r>
      <w:r w:rsidR="00D05810"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>handles</w:t>
      </w:r>
      <w:r w:rsidRPr="00FE20B6">
        <w:rPr>
          <w:rFonts w:ascii="CMR10" w:eastAsia="宋体" w:hAnsi="CMR10" w:cs="宋体"/>
          <w:i/>
          <w:iCs/>
          <w:color w:val="000000"/>
          <w:kern w:val="0"/>
          <w:sz w:val="24"/>
          <w:szCs w:val="24"/>
        </w:rPr>
        <w:t xml:space="preserve"> the binary one.</w:t>
      </w:r>
    </w:p>
    <w:p w14:paraId="4A71F626" w14:textId="10FCF5C9" w:rsidR="00FE20B6" w:rsidRDefault="00FE20B6" w:rsidP="00FE20B6">
      <w:pPr>
        <w:widowControl/>
        <w:spacing w:line="360" w:lineRule="auto"/>
        <w:ind w:firstLineChars="200" w:firstLine="480"/>
        <w:jc w:val="left"/>
        <w:rPr>
          <w:rFonts w:ascii="CMR10" w:eastAsia="宋体" w:hAnsi="CMR10" w:cs="宋体" w:hint="eastAsia"/>
          <w:i/>
          <w:iCs/>
          <w:color w:val="000000"/>
          <w:kern w:val="0"/>
          <w:sz w:val="24"/>
          <w:szCs w:val="24"/>
        </w:rPr>
      </w:pPr>
    </w:p>
    <w:p w14:paraId="536DDBA9" w14:textId="283F05CC" w:rsidR="00FE20B6" w:rsidRDefault="00FE20B6" w:rsidP="00FE20B6">
      <w:pPr>
        <w:widowControl/>
        <w:spacing w:line="360" w:lineRule="auto"/>
        <w:ind w:firstLineChars="200" w:firstLine="420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由于这些管排列是通过其数字来处理数字，因此使用</w:t>
      </w:r>
      <w:r w:rsidRPr="00FE20B6">
        <w:rPr>
          <w:rStyle w:val="ts-alignment-element"/>
        </w:rPr>
        <w:t>算</w:t>
      </w:r>
      <w:r>
        <w:rPr>
          <w:rStyle w:val="ts-alignment-element"/>
          <w:rFonts w:ascii="Segoe UI" w:hAnsi="Segoe UI" w:cs="Segoe UI"/>
          <w:szCs w:val="21"/>
          <w:lang w:eastAsia="zh-Hans"/>
        </w:rPr>
        <w:t>术系统是很自然的</w:t>
      </w:r>
      <w:r w:rsidRPr="00FE20B6">
        <w:rPr>
          <w:rStyle w:val="ts-alignment-element"/>
        </w:rPr>
        <w:t>，</w:t>
      </w:r>
      <w:r>
        <w:rPr>
          <w:rStyle w:val="ts-alignment-element"/>
          <w:rFonts w:ascii="Segoe UI" w:hAnsi="Segoe UI" w:cs="Segoe UI"/>
          <w:szCs w:val="21"/>
          <w:lang w:eastAsia="zh-Hans"/>
        </w:rPr>
        <w:t>其中数字也是两个值。</w:t>
      </w:r>
      <w:r w:rsidRPr="00FE20B6">
        <w:rPr>
          <w:rStyle w:val="ts-alignment-element"/>
        </w:rPr>
        <w:t>这</w:t>
      </w:r>
      <w:r>
        <w:rPr>
          <w:rStyle w:val="ts-alignment-element"/>
          <w:rFonts w:ascii="Segoe UI" w:hAnsi="Segoe UI" w:cs="Segoe UI"/>
          <w:szCs w:val="21"/>
          <w:lang w:eastAsia="zh-Hans"/>
        </w:rPr>
        <w:t>表明使用二进制系统。</w:t>
      </w:r>
    </w:p>
    <w:p w14:paraId="14CE1D2F" w14:textId="42423EC9" w:rsidR="009C1BAE" w:rsidRDefault="009C1BAE" w:rsidP="00FE20B6">
      <w:pPr>
        <w:widowControl/>
        <w:spacing w:line="360" w:lineRule="auto"/>
        <w:ind w:firstLineChars="200" w:firstLine="420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</w:p>
    <w:p w14:paraId="026F6D08" w14:textId="07B66E61" w:rsidR="009C1BAE" w:rsidRDefault="009C1BAE" w:rsidP="00FE20B6">
      <w:pPr>
        <w:widowControl/>
        <w:spacing w:line="360" w:lineRule="auto"/>
        <w:ind w:firstLineChars="200" w:firstLine="420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</w:p>
    <w:p w14:paraId="0E362EA7" w14:textId="4BDF68ED" w:rsidR="00D05810" w:rsidRPr="002140F8" w:rsidRDefault="009C1BAE" w:rsidP="00D05810">
      <w:pPr>
        <w:jc w:val="center"/>
        <w:rPr>
          <w:rFonts w:asciiTheme="majorEastAsia" w:eastAsiaTheme="majorEastAsia" w:hAnsiTheme="majorEastAsia" w:cs="Times New Roman" w:hint="eastAsia"/>
          <w:b/>
          <w:bCs/>
          <w:sz w:val="36"/>
          <w:szCs w:val="36"/>
        </w:rPr>
      </w:pPr>
      <w:r w:rsidRPr="002140F8">
        <w:rPr>
          <w:rFonts w:asciiTheme="majorEastAsia" w:eastAsiaTheme="majorEastAsia" w:hAnsiTheme="majorEastAsia" w:cs="Times New Roman" w:hint="eastAsia"/>
          <w:b/>
          <w:bCs/>
          <w:sz w:val="36"/>
          <w:szCs w:val="36"/>
        </w:rPr>
        <w:t>第二问：情况B出现时的现实例子</w:t>
      </w:r>
    </w:p>
    <w:p w14:paraId="5362D0F0" w14:textId="2571BD3D" w:rsidR="009C1BAE" w:rsidRPr="002140F8" w:rsidRDefault="009C1BAE" w:rsidP="002140F8">
      <w:pPr>
        <w:pStyle w:val="a3"/>
        <w:widowControl/>
        <w:numPr>
          <w:ilvl w:val="0"/>
          <w:numId w:val="3"/>
        </w:numPr>
        <w:spacing w:line="360" w:lineRule="auto"/>
        <w:ind w:left="420" w:firstLineChars="0" w:firstLine="357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 w:rsidRPr="002140F8">
        <w:rPr>
          <w:rStyle w:val="ts-alignment-element"/>
          <w:rFonts w:ascii="Segoe UI" w:hAnsi="Segoe UI" w:cs="Segoe UI" w:hint="eastAsia"/>
          <w:szCs w:val="21"/>
          <w:lang w:eastAsia="zh-Hans"/>
        </w:rPr>
        <w:t>优化代码编写。减少冗余代码并提高可读性，用更少的代码做相同的事情。</w:t>
      </w:r>
    </w:p>
    <w:p w14:paraId="30BEDEAF" w14:textId="36E15680" w:rsidR="009C1BAE" w:rsidRPr="002140F8" w:rsidRDefault="009C1BAE" w:rsidP="002140F8">
      <w:pPr>
        <w:pStyle w:val="a3"/>
        <w:widowControl/>
        <w:numPr>
          <w:ilvl w:val="0"/>
          <w:numId w:val="3"/>
        </w:numPr>
        <w:spacing w:line="360" w:lineRule="auto"/>
        <w:ind w:left="420" w:firstLineChars="0" w:firstLine="357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 w:rsidRPr="002140F8">
        <w:rPr>
          <w:rStyle w:val="ts-alignment-element"/>
          <w:rFonts w:ascii="Segoe UI" w:hAnsi="Segoe UI" w:cs="Segoe UI" w:hint="eastAsia"/>
          <w:szCs w:val="21"/>
          <w:lang w:eastAsia="zh-Hans"/>
        </w:rPr>
        <w:t>优化代码算法。例如将冒泡排序改为快排，简单插入排许改为希尔排序，减少相同功能下代码所需要的运行次数。</w:t>
      </w:r>
    </w:p>
    <w:p w14:paraId="7DC04297" w14:textId="6D7CAECD" w:rsidR="009C1BAE" w:rsidRPr="002140F8" w:rsidRDefault="002140F8" w:rsidP="002140F8">
      <w:pPr>
        <w:pStyle w:val="a3"/>
        <w:widowControl/>
        <w:numPr>
          <w:ilvl w:val="0"/>
          <w:numId w:val="3"/>
        </w:numPr>
        <w:spacing w:line="360" w:lineRule="auto"/>
        <w:ind w:left="420" w:firstLineChars="0" w:firstLine="357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 w:rsidRPr="002140F8">
        <w:rPr>
          <w:rStyle w:val="ts-alignment-element"/>
          <w:rFonts w:ascii="Segoe UI" w:hAnsi="Segoe UI" w:cs="Segoe UI" w:hint="eastAsia"/>
          <w:szCs w:val="21"/>
          <w:lang w:eastAsia="zh-Hans"/>
        </w:rPr>
        <w:t>优化代码逻辑。尽可能减少代码，尽量减少需要运行的代码行数，提高效率。</w:t>
      </w:r>
    </w:p>
    <w:p w14:paraId="634ACF5A" w14:textId="37EE63B8" w:rsidR="002140F8" w:rsidRPr="002140F8" w:rsidRDefault="002140F8" w:rsidP="002140F8">
      <w:pPr>
        <w:pStyle w:val="a3"/>
        <w:widowControl/>
        <w:numPr>
          <w:ilvl w:val="0"/>
          <w:numId w:val="3"/>
        </w:numPr>
        <w:spacing w:line="360" w:lineRule="auto"/>
        <w:ind w:left="420" w:firstLineChars="0" w:firstLine="357"/>
        <w:jc w:val="left"/>
        <w:rPr>
          <w:rStyle w:val="ts-alignment-element"/>
          <w:rFonts w:ascii="Segoe UI" w:hAnsi="Segoe UI" w:cs="Segoe UI"/>
          <w:szCs w:val="21"/>
          <w:lang w:eastAsia="zh-Hans"/>
        </w:rPr>
      </w:pPr>
      <w:r w:rsidRPr="002140F8">
        <w:rPr>
          <w:rStyle w:val="ts-alignment-element"/>
          <w:rFonts w:ascii="Segoe UI" w:hAnsi="Segoe UI" w:cs="Segoe UI" w:hint="eastAsia"/>
          <w:szCs w:val="21"/>
          <w:lang w:eastAsia="zh-Hans"/>
        </w:rPr>
        <w:t>优化数据库和需要网络的对外操作。</w:t>
      </w:r>
    </w:p>
    <w:sectPr w:rsidR="002140F8" w:rsidRPr="0021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75291" w14:textId="77777777" w:rsidR="00A54545" w:rsidRDefault="00A54545" w:rsidP="009F2731">
      <w:pPr>
        <w:rPr>
          <w:rFonts w:hint="eastAsia"/>
        </w:rPr>
      </w:pPr>
      <w:r>
        <w:separator/>
      </w:r>
    </w:p>
  </w:endnote>
  <w:endnote w:type="continuationSeparator" w:id="0">
    <w:p w14:paraId="64BD9460" w14:textId="77777777" w:rsidR="00A54545" w:rsidRDefault="00A54545" w:rsidP="009F27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BF548" w14:textId="77777777" w:rsidR="00A54545" w:rsidRDefault="00A54545" w:rsidP="009F2731">
      <w:pPr>
        <w:rPr>
          <w:rFonts w:hint="eastAsia"/>
        </w:rPr>
      </w:pPr>
      <w:r>
        <w:separator/>
      </w:r>
    </w:p>
  </w:footnote>
  <w:footnote w:type="continuationSeparator" w:id="0">
    <w:p w14:paraId="10766B84" w14:textId="77777777" w:rsidR="00A54545" w:rsidRDefault="00A54545" w:rsidP="009F27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5121F"/>
    <w:multiLevelType w:val="hybridMultilevel"/>
    <w:tmpl w:val="4F362ABA"/>
    <w:lvl w:ilvl="0" w:tplc="D0701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22052E"/>
    <w:multiLevelType w:val="hybridMultilevel"/>
    <w:tmpl w:val="B8122968"/>
    <w:lvl w:ilvl="0" w:tplc="F35A54F6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60AFD"/>
    <w:multiLevelType w:val="hybridMultilevel"/>
    <w:tmpl w:val="1C2E6D16"/>
    <w:lvl w:ilvl="0" w:tplc="DAF21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771861">
    <w:abstractNumId w:val="2"/>
  </w:num>
  <w:num w:numId="2" w16cid:durableId="916593829">
    <w:abstractNumId w:val="1"/>
  </w:num>
  <w:num w:numId="3" w16cid:durableId="77440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1"/>
    <w:rsid w:val="000D419A"/>
    <w:rsid w:val="002140F8"/>
    <w:rsid w:val="002C040E"/>
    <w:rsid w:val="00323C57"/>
    <w:rsid w:val="00637AD5"/>
    <w:rsid w:val="00783EF1"/>
    <w:rsid w:val="007B4E37"/>
    <w:rsid w:val="00883D23"/>
    <w:rsid w:val="009513F3"/>
    <w:rsid w:val="009C1BAE"/>
    <w:rsid w:val="009F2731"/>
    <w:rsid w:val="009F5D79"/>
    <w:rsid w:val="00A10930"/>
    <w:rsid w:val="00A54545"/>
    <w:rsid w:val="00D05810"/>
    <w:rsid w:val="00D85A0B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E9F48"/>
  <w15:chartTrackingRefBased/>
  <w15:docId w15:val="{FB1DC6D1-0325-4A25-ADF9-D12668C5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F1"/>
    <w:pPr>
      <w:ind w:firstLineChars="200" w:firstLine="420"/>
    </w:pPr>
  </w:style>
  <w:style w:type="character" w:customStyle="1" w:styleId="ts-alignment-element">
    <w:name w:val="ts-alignment-element"/>
    <w:basedOn w:val="a0"/>
    <w:rsid w:val="007B4E37"/>
  </w:style>
  <w:style w:type="paragraph" w:styleId="a4">
    <w:name w:val="header"/>
    <w:basedOn w:val="a"/>
    <w:link w:val="a5"/>
    <w:uiPriority w:val="99"/>
    <w:unhideWhenUsed/>
    <w:rsid w:val="009F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7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731"/>
    <w:rPr>
      <w:sz w:val="18"/>
      <w:szCs w:val="18"/>
    </w:rPr>
  </w:style>
  <w:style w:type="character" w:customStyle="1" w:styleId="ts-alignment-element-highlighted">
    <w:name w:val="ts-alignment-element-highlighted"/>
    <w:basedOn w:val="a0"/>
    <w:rsid w:val="00D8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z4ix A</cp:lastModifiedBy>
  <cp:revision>7</cp:revision>
  <dcterms:created xsi:type="dcterms:W3CDTF">2022-03-08T15:24:00Z</dcterms:created>
  <dcterms:modified xsi:type="dcterms:W3CDTF">2024-10-26T08:25:00Z</dcterms:modified>
</cp:coreProperties>
</file>