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BODHI Symptom Checker v4 — Handover Document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Project: BODHI Symptom Checker | Team: Advanced Analytics, Lean Business Services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Status: IN PROGRESS | Date: May 19, 2026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Owner: Abdulaziz | Reviewer: Team Manager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BODHI Symptom Checker is a medical triage assistant built on the BODHI knowledge graph (bodhi-s sub-graph). Phase 1 uses classical ML — no LLM. The system takes a patient's chief complaint, asks adaptive follow-up questions, and returns a ranked list of possible conditions with triage levels.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algorithm uses a dual-track architecture: Track 1 (Elimination) removes conditions from the candidate pool based on YES/NO answers, while Track 2 (Ranking) accumulates points per condition. These work in parallel — every answer updates both tracks simultaneously.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 Data Structure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nodes_symptom.csv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4,037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symptoms and variants. 590 unique roots. Each row = one UUID.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edges_present_in.csv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10,352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Symptom→Condition edges with P(C|S) and P(S|C). Both columns had casing issues — fixed with .str.lower().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nodes_condition.csv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with triage levels, overall_likelihood, and demographic weight columns.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data facts: 36.6% of symptom UUIDs have NO edges. Variant conditions are always a SUBSET of root conditions. The overall_likelihood column uses labels (rare/low/medium/high/very_high), not numeric probabilities.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 Algorithm Architecture (v4 — Current)</w:t>
      </w:r>
    </w:p>
    <w:p>
      <w:pPr>
        <w:pStyle w:val="Heading3"/>
      </w:pPr>
      <w:r>
        <w:rPr>
          <w:b/>
          <w:bCs/>
        </w:rPr>
        <w:t xml:space="preserve">3.1 Three-Function Pipeline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 1 — Symptom Expansion: Takes a root symptom name (e.g., 'Headache'), finds all connected conditions (the initial pool), then reverse-engineers other symptoms through shared conditions. Produces a ranked list of discovered symptoms to ask about. Case-insensitive input (headache, HEADACHE, hEaDaChE all work).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 2 — Dual-Track Questioning: The main loop. Picks the best question by Expected Value scoring, collects YES/NO answers, updates both elimination and ranking tracks simultaneously. Shows connected conditions with their current live scores.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 3 — Rank Conditions: Scores surviving conditions using: final_score = Y/N_points + sum(P(C|S) from confirmed symptoms) + age_weight + gender_weight.</w:t>
      </w:r>
    </w:p>
    <w:p>
      <w:pPr>
        <w:pStyle w:val="Heading3"/>
      </w:pPr>
      <w:r>
        <w:rPr>
          <w:b/>
          <w:bCs/>
        </w:rPr>
        <w:t xml:space="preserve">3.2 Elimination Track (Track 1)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YES answer: Eliminates conditions NOT connected to ANY confirmed symptom. No protection — if unconnected, immediately removed. Gentle early (root symptom covers everything), aggressive later.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answer: Eliminates conditions where P(S|C) is very_high or high (they expected the symptom but patient doesn't have it). Protection layer: conditions with P(C|S) very_high or high get a counter (+0.2 per attempt) instead of immediate elimination — only removed when counter reaches threshold (0.4 default = 2 attempts).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Triage protection (plug-and-play, OFF by default): Emergency conditions get automatic counter protection regardless of P(C|S). Configurable to include 'worrisome' too.</w:t>
      </w:r>
    </w:p>
    <w:p>
      <w:pPr>
        <w:pStyle w:val="Heading3"/>
      </w:pPr>
      <w:r>
        <w:rPr>
          <w:b/>
          <w:bCs/>
        </w:rPr>
        <w:t xml:space="preserve">3.3 Ranking Track (Track 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YES: +1.0 point per connected condition. NO: -0.2 points per connected condition. This is asymmetric by design — having a symptom is stronger evidence than not having one. The -0.2 applies to ALL connected conditions regardless of P(S|C) level — it's purely a ranking penalty, separate from elimination.</w:t>
      </w:r>
    </w:p>
    <w:p>
      <w:pPr>
        <w:pStyle w:val="Heading3"/>
      </w:pPr>
      <w:r>
        <w:rPr>
          <w:b/>
          <w:bCs/>
        </w:rPr>
        <w:t xml:space="preserve">3.4 Question Selection — Expected Value (NEW in this session)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Replaced the geometric mean scoring with Expected Value, per manager's direction.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P(S) = Σ P(S|Ci) × P(Ci) for all conditions Ci connected to symptom S in the current pool. P(Ci) = LIKELIHOOD_SCORES[overall_likelihood] / TOTAL_CONDITION_WEIGHT (423.6). This normalization is critical — without it, raw weights sum far above 1.0.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P(YES) = P(S), P(NO) = 1 - P(S). Score = (P(YES) × yes_elim + P(NO) × no_elim) / pool_size.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prioritizes questions where the LIKELY answer has high elimination power. A rare symptom with high NO elimination scores high because we're confident the patient will say NO.</w:t>
      </w:r>
    </w:p>
    <w:p>
      <w:pPr>
        <w:pStyle w:val="Heading3"/>
      </w:pPr>
      <w:r>
        <w:rPr>
          <w:b/>
          <w:bCs/>
        </w:rPr>
        <w:t xml:space="preserve">3.5 Stop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Configurable in QUESTIONING_CONFIG: max_questions (default 900), min_pool_size (default 3), score_threshold (configurable). Score threshold has two options (comment/uncomment to switch): Option 1 checks Y/N points only, Option 2 checks full final score (Y/N + P(C|S) + demographics). Option 2 is currently active. The loop also stops naturally when no remaining question has elimination power.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 Plug-and-Play Configuration (Cell 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algorithm behavior is controlled in Cell 2. Nothing in function code needs changing.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no_eliminate_psc_levels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['very_high','high']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P(S|C) levels that trigger NO elimination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 must reach this to eliminate (0.4 = 2 attempts)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triage_protection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conditions get auto-protection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triage_always_protect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['emergency']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'worrisome' for more conservative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yes_point / no_point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/ -0.2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 points per YES/NO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'addition'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'addition' or 'multiplication'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if any condition reaches this final score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5. Test Results (36 tests — Pre-Expected Value)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 target conditions × 3 configurations. Patient: Male, 25yo. Patient answers YES to symptoms where P(S|C) is very_high or high for the target condition.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 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Qs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Default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primary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Triage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safety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 Conservative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too weak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 A correctly identifies 11/12 conditions as #1. The only miss: Psoriasis at #2 (behind Eczema — overlapping symptoms, data limitation). Config C barely narrows pools and is not recommended.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NOTE: These results are from BEFORE the Expected Value change. A new test run with EV scoring has not yet been done.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6. Changes Made in This Session</w:t>
      </w:r>
    </w:p>
    <w:p>
      <w:pPr>
        <w:pStyle w:val="Heading3"/>
      </w:pPr>
      <w:r>
        <w:rPr>
          <w:b/>
          <w:bCs/>
        </w:rPr>
        <w:t xml:space="preserve">6.1 Expected Value Scoring (replaces geometric mean)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Location: Cell 10, compute_question_value function.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Old: score = sqrt(yes_power × no_power), or fallback (yes_power + no_power) × 0.5. Treated YES/NO as equally likely (50/50).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New: P(YES) = Σ P(S|Ci) × P(Ci), score = (P(YES) × yes_elim + P(NO) × no_elim) / pool_size. Weights elimination by actual probability of each answer.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P(C) normalization: TOTAL_CONDITION_WEIGHT = sum of all conditions' overall_likelihood weights (423.6). Each P(C) = raw_weight / 423.6. Without this, P(YES) always clamps to 1.0 for common symptoms.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 now returns 5 values: (score, yes_elim, no_elim, connected_count, p_yes).</w:t>
      </w:r>
    </w:p>
    <w:p>
      <w:pPr>
        <w:pStyle w:val="Heading3"/>
      </w:pPr>
      <w:r>
        <w:rPr>
          <w:b/>
          <w:bCs/>
        </w:rPr>
        <w:t xml:space="preserve">6.2 Case-Insensitive Symptom Input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Location: Cell 8, symptom_expansion function.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Now matches via .str.lower() comparison, then uses the canonical casing from the data. 'headache', 'HEADACHE', 'hEaDaChE' all resolve to 'Headache'.</w:t>
      </w:r>
    </w:p>
    <w:p>
      <w:pPr>
        <w:pStyle w:val="Heading3"/>
      </w:pPr>
      <w:r>
        <w:rPr>
          <w:b/>
          <w:bCs/>
        </w:rPr>
        <w:t xml:space="preserve">6.3 Connected Conditions Show Live Scores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Location: Cell 12, ask_questions function.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question now displays connected conditions with their current full final score: 'Acute cholecystitis (3.7)' instead of just the name. Uses _full_score() helper that computes Y/N + P(C|S) + age + gender on the fly.</w:t>
      </w:r>
    </w:p>
    <w:p>
      <w:pPr>
        <w:pStyle w:val="Heading3"/>
      </w:pPr>
      <w:r>
        <w:rPr>
          <w:b/>
          <w:bCs/>
        </w:rPr>
        <w:t xml:space="preserve">6.4 Full Final Score Threshold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Location: Cell 12, score threshold section.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1 (commented out): stops when Y/N points reach threshold. Option 2 (active): stops when full final score (Y/N + P(C|S) + demographics) reaches threshold. Requires gender_input_global and age_input_global from Cell 16.</w:t>
      </w:r>
    </w:p>
    <w:p>
      <w:pPr>
        <w:pStyle w:val="Heading3"/>
      </w:pPr>
      <w:r>
        <w:rPr>
          <w:b/>
          <w:bCs/>
        </w:rPr>
        <w:t xml:space="preserve">6.5 Question Log Includes P(YES)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Location: Cell 12, question log and display.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Question header now shows: (score:0.210 | P(YES):0.040 | YES_elim:1 NO_elim:24). Log DataFrame includes p_yes column.</w:t>
      </w:r>
    </w:p>
    <w:p>
      <w:pPr>
        <w:pStyle w:val="Heading3"/>
      </w:pPr>
      <w:r>
        <w:rPr>
          <w:b/>
          <w:bCs/>
        </w:rPr>
        <w:t xml:space="preserve">6.6 Deep Code Explanation Document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Generated: bodhi_v4_deep_explanation.md — complete line-by-line explanation of every cell using the Headache/Male/29yo run as concrete example. Covers all configurations, the protection counter system, variant vs discovered questions, scoring formulas, and output interpretation.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7. Remaining Work (IN PROGRESS)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Re-run comprehensive tests with Expected Value scoring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36-test suite (12 conditions × 3 configs) was run with geometric mean. Needs to be re-run with EV scoring to compare results and validate that question ordering improves.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Switch demographics to multiplication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Currently using addition — age/gender weights barely move the needle. With multiplication, Menopause for a male (gender_weight = 0.0) would score 0 instead of ~2.8. This is the single biggest accuracy improvement remaining.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Integrate extra CSV edge files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Unused files: edges_related_to, edges_is_influenced_by, edges_has_prerequisite. These could power questions like 'Do you have diabetes?' (prerequisite for Diabetic neuropathy) — powerful differentiators.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Exercise variant questions in automated testing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 test harness only uses root-level YES/NO. Variant questions (onset, pain type, duration) exist in the notebook but aren't in the automated test. Variants could sharpen discrimination significantly.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 Address the Psoriasis/Eczema overlap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share nearly identical symptom profiles. The extra edge types (#7.3) are the likely solution.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7.6 Large pool optimization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Pulmonary TB starts at 145 conditions and needs 49 questions. A pre-filtering step by body system could cut initial pools.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8. Key Files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bodhi_symptom_checker_v4.ipynb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main notebook — latest version with all changes from this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../csv/nodes_symptom.csv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 nodes (4,037 rows, 590 roots)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../csv/edges_present_in.csv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Symptom→Condition edges (10,352 rows)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../csv/nodes_condition.csv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 nodes (779 rows)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bodhi_v4_test_report.docx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36-test comprehensive report (pre-EV scoring)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bodhi_v4_deep_explanation.md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line-by-line code explanation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bodhi_symptom_checker_handover.docx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handover from v3→v4 transition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9. Notebook Cell Map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and architecture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Configuration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— all tunable parameters (ELIM_CONFIG, RANKING_CONFIG, QUESTIONING_CONFIG, RELATION_QUESTIONS)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Load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— CSV loading, casing normalization, UUIDS_WITH_EDGES, TOTAL_CONDITION_WEIGHT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Helpers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HELPERS — get_age_bracket_column, get_gender_column, get_root_uuid, get_condition_name, get_condition_triage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Function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1 — symptom_expansion (case-insensitive input, discovers related symptoms)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Elimination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ELIMINATION ENGINE — compute_yes_eliminations, compute_no_eliminations, compute_question_value (Expected Value)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Function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2 — ask_questions (main loop, live scores display, EV scoring, full-score threshold)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Function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3 — rank_conditions (final scoring with demographics)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— interactive input, calls Functions 1→2→3, sets global vars for threshold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header: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DISPLAY — question log, top 5, full ranking, confirmed symptoms, scoring detail, protection counters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10. Technical Notes for Next Session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CSV paths in notebook use ../csv/ (relative to notebook location).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gender_input_global and age_input_global are set in Cell 16 and used by the score threshold in Cell 12.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compute_question_value now returns 5 values (added p_yes) — all callers in Cell 12 updated.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Skipping a variant question (input 0 or empty) is treated as NO — triggers NO elimination and -0.2 ranking penalty.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The TOTAL_CONDITION_WEIGHT (423.6) is computed in Cell 4 from all 779 conditions. If conditions are added/removed, this auto-recalculates.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Protection counters only apply to NO-side elimination. YES-side elimination has NO protection.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The 36-test harness exists in Claude's working directory but is NOT in the notebook. It would need to be rebuilt for EV testing.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• Variant questions use score_uuid = first variant's UUID for scoring. This means the scoring is based on one variant's connections, not all variants combined.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2026-05-19T13:17:14.417Z</dcterms:created>
  <dcterms:modified xsi:type="dcterms:W3CDTF">2026-05-19T13:17:14.432Z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