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23" w:type="dxa"/>
        <w:tblInd w:w="-106" w:type="dxa"/>
        <w:tblLook w:val="01E0" w:firstRow="1" w:lastRow="1" w:firstColumn="1" w:lastColumn="1" w:noHBand="0" w:noVBand="0"/>
      </w:tblPr>
      <w:tblGrid>
        <w:gridCol w:w="4007"/>
        <w:gridCol w:w="1853"/>
        <w:gridCol w:w="4263"/>
      </w:tblGrid>
      <w:tr w:rsidR="00D0768D" w:rsidTr="00110CB1">
        <w:trPr>
          <w:trHeight w:val="1091"/>
        </w:trPr>
        <w:tc>
          <w:tcPr>
            <w:tcW w:w="4007" w:type="dxa"/>
          </w:tcPr>
          <w:p w:rsidR="00D0768D" w:rsidRDefault="00D0768D" w:rsidP="00110CB1">
            <w:pPr>
              <w:spacing w:line="276" w:lineRule="auto"/>
              <w:jc w:val="center"/>
              <w:rPr>
                <w:b/>
                <w:bCs/>
                <w:color w:val="1F497D"/>
                <w:sz w:val="20"/>
                <w:szCs w:val="20"/>
              </w:rPr>
            </w:pPr>
            <w:bookmarkStart w:id="0" w:name="_GoBack"/>
            <w:r>
              <w:rPr>
                <w:b/>
                <w:bCs/>
                <w:color w:val="1F497D"/>
                <w:sz w:val="20"/>
                <w:szCs w:val="20"/>
              </w:rPr>
              <w:t>ҚАЗАҚСТАН РЕСПУБЛИКАСЫ</w:t>
            </w:r>
          </w:p>
          <w:p w:rsidR="00D0768D" w:rsidRDefault="00D0768D" w:rsidP="00110CB1">
            <w:pPr>
              <w:spacing w:line="276" w:lineRule="auto"/>
              <w:jc w:val="center"/>
              <w:rPr>
                <w:b/>
                <w:bCs/>
                <w:color w:val="1F497D"/>
                <w:sz w:val="20"/>
                <w:szCs w:val="20"/>
                <w:lang w:val="kk-KZ"/>
              </w:rPr>
            </w:pPr>
            <w:r>
              <w:rPr>
                <w:b/>
                <w:bCs/>
                <w:color w:val="1F497D"/>
                <w:sz w:val="20"/>
                <w:szCs w:val="20"/>
                <w:lang w:val="kk-KZ"/>
              </w:rPr>
              <w:t>ТӨТЕНШЕ ЖАҒДАЙЛАР</w:t>
            </w:r>
          </w:p>
          <w:p w:rsidR="00D0768D" w:rsidRDefault="00D0768D" w:rsidP="00110CB1">
            <w:pPr>
              <w:spacing w:line="276" w:lineRule="auto"/>
              <w:jc w:val="center"/>
              <w:rPr>
                <w:b/>
                <w:bCs/>
                <w:color w:val="1F497D"/>
                <w:sz w:val="20"/>
                <w:szCs w:val="20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 xml:space="preserve"> МИНИСТРЛІГІ</w:t>
            </w:r>
          </w:p>
          <w:p w:rsidR="00D0768D" w:rsidRDefault="00D0768D" w:rsidP="00110CB1">
            <w:pPr>
              <w:spacing w:line="276" w:lineRule="auto"/>
              <w:jc w:val="center"/>
              <w:rPr>
                <w:b/>
                <w:bCs/>
                <w:color w:val="1F497D"/>
                <w:sz w:val="20"/>
                <w:szCs w:val="20"/>
                <w:lang w:val="kk-KZ"/>
              </w:rPr>
            </w:pPr>
          </w:p>
          <w:p w:rsidR="00D0768D" w:rsidRDefault="00D0768D" w:rsidP="00110CB1">
            <w:pPr>
              <w:spacing w:line="276" w:lineRule="auto"/>
              <w:jc w:val="center"/>
              <w:rPr>
                <w:b/>
                <w:bCs/>
                <w:color w:val="1F497D"/>
                <w:sz w:val="20"/>
                <w:szCs w:val="20"/>
                <w:lang w:val="kk-KZ"/>
              </w:rPr>
            </w:pPr>
            <w:r>
              <w:rPr>
                <w:b/>
                <w:color w:val="002060"/>
                <w:sz w:val="20"/>
                <w:szCs w:val="20"/>
                <w:lang w:val="kk-KZ"/>
              </w:rPr>
              <w:t xml:space="preserve">ӨРТКЕ ҚАРСЫ ҚЫЗМЕТ </w:t>
            </w:r>
            <w:r>
              <w:rPr>
                <w:b/>
                <w:color w:val="002060"/>
                <w:sz w:val="20"/>
                <w:szCs w:val="20"/>
                <w:lang w:val="kk-KZ"/>
              </w:rPr>
              <w:br/>
              <w:t>КОМИТЕТІ</w:t>
            </w:r>
          </w:p>
          <w:p w:rsidR="00D0768D" w:rsidRDefault="00D0768D" w:rsidP="00110CB1">
            <w:pPr>
              <w:spacing w:line="276" w:lineRule="auto"/>
              <w:jc w:val="center"/>
              <w:rPr>
                <w:b/>
                <w:bCs/>
                <w:color w:val="1F497D"/>
                <w:sz w:val="26"/>
                <w:szCs w:val="26"/>
                <w:lang w:val="kk-KZ"/>
              </w:rPr>
            </w:pPr>
          </w:p>
          <w:p w:rsidR="00D0768D" w:rsidRDefault="00D0768D" w:rsidP="00110CB1">
            <w:pPr>
              <w:spacing w:line="276" w:lineRule="auto"/>
              <w:jc w:val="center"/>
              <w:rPr>
                <w:color w:val="3A7298"/>
                <w:lang w:val="kk-KZ"/>
              </w:rPr>
            </w:pPr>
            <w:r>
              <w:rPr>
                <w:b/>
                <w:bCs/>
                <w:color w:val="1F497D"/>
                <w:lang w:val="kk-KZ"/>
              </w:rPr>
              <w:t>БҰЙРЫҚ</w:t>
            </w:r>
          </w:p>
        </w:tc>
        <w:tc>
          <w:tcPr>
            <w:tcW w:w="1853" w:type="dxa"/>
            <w:hideMark/>
          </w:tcPr>
          <w:p w:rsidR="00D0768D" w:rsidRDefault="00D0768D" w:rsidP="00110CB1">
            <w:pPr>
              <w:spacing w:line="276" w:lineRule="auto"/>
              <w:ind w:left="-108"/>
              <w:jc w:val="center"/>
              <w:rPr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7A80E476" wp14:editId="3DC98F5C">
                  <wp:extent cx="1085850" cy="10477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3" w:type="dxa"/>
          </w:tcPr>
          <w:p w:rsidR="00D0768D" w:rsidRDefault="00D0768D" w:rsidP="00110CB1">
            <w:pPr>
              <w:spacing w:line="276" w:lineRule="auto"/>
              <w:ind w:left="-87"/>
              <w:jc w:val="center"/>
              <w:rPr>
                <w:b/>
                <w:bCs/>
                <w:color w:val="1F497D"/>
                <w:sz w:val="20"/>
                <w:szCs w:val="20"/>
              </w:rPr>
            </w:pPr>
            <w:r>
              <w:rPr>
                <w:b/>
                <w:bCs/>
                <w:color w:val="1F497D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1F497D"/>
                <w:sz w:val="20"/>
                <w:szCs w:val="20"/>
              </w:rPr>
              <w:t>МИНИСТЕРСТВО</w:t>
            </w:r>
          </w:p>
          <w:p w:rsidR="00D0768D" w:rsidRDefault="00D0768D" w:rsidP="00110CB1">
            <w:pPr>
              <w:spacing w:line="276" w:lineRule="auto"/>
              <w:ind w:left="-229" w:hanging="229"/>
              <w:jc w:val="center"/>
              <w:rPr>
                <w:b/>
                <w:bCs/>
                <w:color w:val="1F497D"/>
                <w:sz w:val="20"/>
                <w:szCs w:val="20"/>
                <w:lang w:val="kk-KZ"/>
              </w:rPr>
            </w:pPr>
            <w:r>
              <w:rPr>
                <w:b/>
                <w:bCs/>
                <w:color w:val="1F497D"/>
                <w:sz w:val="20"/>
                <w:szCs w:val="20"/>
                <w:lang w:val="kk-KZ"/>
              </w:rPr>
              <w:t xml:space="preserve">        ПО ЧРЕЗВЫЧАЙНЫМ СИТУАЦИЯМ </w:t>
            </w:r>
          </w:p>
          <w:p w:rsidR="00D0768D" w:rsidRDefault="00D0768D" w:rsidP="00110CB1">
            <w:pPr>
              <w:spacing w:line="276" w:lineRule="auto"/>
              <w:jc w:val="center"/>
              <w:rPr>
                <w:bCs/>
                <w:color w:val="1F497D"/>
                <w:sz w:val="20"/>
                <w:szCs w:val="20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РЕСПУБЛИКИ КАЗАХСТАН</w:t>
            </w:r>
          </w:p>
          <w:p w:rsidR="00D0768D" w:rsidRDefault="00D0768D" w:rsidP="00110CB1">
            <w:pPr>
              <w:spacing w:before="230"/>
              <w:jc w:val="center"/>
              <w:rPr>
                <w:b/>
                <w:color w:val="002060"/>
                <w:sz w:val="20"/>
                <w:szCs w:val="20"/>
              </w:rPr>
            </w:pPr>
            <w:r>
              <w:rPr>
                <w:b/>
                <w:color w:val="002060"/>
                <w:sz w:val="20"/>
                <w:szCs w:val="20"/>
                <w:lang w:val="kk-KZ"/>
              </w:rPr>
              <w:t xml:space="preserve">КОМИТЕТ </w:t>
            </w:r>
            <w:r>
              <w:rPr>
                <w:b/>
                <w:color w:val="002060"/>
                <w:sz w:val="20"/>
                <w:szCs w:val="20"/>
                <w:lang w:val="kk-KZ"/>
              </w:rPr>
              <w:br/>
              <w:t>ПРОТИВОПОЖАРНОЙ СЛУЖБЫ</w:t>
            </w:r>
          </w:p>
          <w:p w:rsidR="00D0768D" w:rsidRDefault="00D0768D" w:rsidP="00110CB1">
            <w:pPr>
              <w:spacing w:line="276" w:lineRule="auto"/>
              <w:rPr>
                <w:b/>
                <w:bCs/>
                <w:color w:val="1F497D"/>
                <w:sz w:val="26"/>
                <w:szCs w:val="26"/>
              </w:rPr>
            </w:pPr>
          </w:p>
          <w:p w:rsidR="00D0768D" w:rsidRDefault="00D0768D" w:rsidP="00110CB1">
            <w:pPr>
              <w:spacing w:line="276" w:lineRule="auto"/>
              <w:jc w:val="center"/>
              <w:rPr>
                <w:b/>
                <w:bCs/>
                <w:color w:val="1F497D"/>
                <w:lang w:val="kk-KZ"/>
              </w:rPr>
            </w:pPr>
            <w:r>
              <w:rPr>
                <w:b/>
                <w:bCs/>
                <w:color w:val="1F497D"/>
                <w:lang w:val="kk-KZ"/>
              </w:rPr>
              <w:t>ПРИКАЗ</w:t>
            </w:r>
          </w:p>
        </w:tc>
      </w:tr>
      <w:tr w:rsidR="00D0768D" w:rsidTr="00110CB1">
        <w:trPr>
          <w:trHeight w:val="725"/>
        </w:trPr>
        <w:tc>
          <w:tcPr>
            <w:tcW w:w="4007" w:type="dxa"/>
            <w:hideMark/>
          </w:tcPr>
          <w:p w:rsidR="00D0768D" w:rsidRDefault="00D0768D" w:rsidP="00110CB1">
            <w:pPr>
              <w:spacing w:line="276" w:lineRule="auto"/>
              <w:jc w:val="center"/>
              <w:rPr>
                <w:color w:val="1F497D"/>
                <w:sz w:val="20"/>
                <w:szCs w:val="28"/>
                <w:lang w:val="kk-KZ"/>
              </w:rPr>
            </w:pPr>
            <w:r>
              <w:rPr>
                <w:color w:val="1F497D"/>
                <w:sz w:val="20"/>
                <w:szCs w:val="28"/>
                <w:lang w:val="kk-KZ"/>
              </w:rPr>
              <w:t>__</w:t>
            </w:r>
            <w:r w:rsidR="007C4D13">
              <w:rPr>
                <w:color w:val="1F497D"/>
                <w:sz w:val="20"/>
                <w:szCs w:val="28"/>
                <w:lang w:val="kk-KZ"/>
              </w:rPr>
              <w:t>____</w:t>
            </w:r>
            <w:r>
              <w:rPr>
                <w:color w:val="1F497D"/>
                <w:sz w:val="20"/>
                <w:szCs w:val="28"/>
                <w:lang w:val="kk-KZ"/>
              </w:rPr>
              <w:t>__</w:t>
            </w:r>
            <w:r w:rsidR="007C4D13" w:rsidRPr="007C4D13">
              <w:rPr>
                <w:color w:val="000000" w:themeColor="text1"/>
                <w:szCs w:val="28"/>
                <w:u w:val="single"/>
                <w:lang w:val="kk-KZ"/>
              </w:rPr>
              <w:t>2023 жыл</w:t>
            </w:r>
            <w:r w:rsidRPr="007C4D13">
              <w:rPr>
                <w:color w:val="000000" w:themeColor="text1"/>
                <w:szCs w:val="28"/>
                <w:lang w:val="kk-KZ"/>
              </w:rPr>
              <w:t>_</w:t>
            </w:r>
            <w:r w:rsidR="007C4D13" w:rsidRPr="007C4D13">
              <w:rPr>
                <w:color w:val="000000" w:themeColor="text1"/>
                <w:szCs w:val="28"/>
                <w:u w:val="single"/>
                <w:lang w:val="kk-KZ"/>
              </w:rPr>
              <w:t>16 наурыз</w:t>
            </w:r>
            <w:r>
              <w:rPr>
                <w:color w:val="1F497D"/>
                <w:sz w:val="20"/>
                <w:szCs w:val="28"/>
                <w:lang w:val="kk-KZ"/>
              </w:rPr>
              <w:t>____</w:t>
            </w:r>
            <w:r w:rsidR="007C4D13">
              <w:rPr>
                <w:color w:val="1F497D"/>
                <w:sz w:val="20"/>
                <w:szCs w:val="28"/>
                <w:lang w:val="kk-KZ"/>
              </w:rPr>
              <w:t>_</w:t>
            </w:r>
            <w:r>
              <w:rPr>
                <w:color w:val="1F497D"/>
                <w:sz w:val="20"/>
                <w:szCs w:val="28"/>
                <w:lang w:val="kk-KZ"/>
              </w:rPr>
              <w:t>___</w:t>
            </w:r>
          </w:p>
          <w:p w:rsidR="00D0768D" w:rsidRDefault="00D0768D" w:rsidP="00110CB1">
            <w:pPr>
              <w:spacing w:line="276" w:lineRule="auto"/>
              <w:jc w:val="center"/>
              <w:rPr>
                <w:color w:val="1F497D"/>
                <w:sz w:val="20"/>
                <w:szCs w:val="28"/>
                <w:lang w:val="kk-KZ"/>
              </w:rPr>
            </w:pPr>
            <w:r>
              <w:rPr>
                <w:color w:val="1F497D"/>
                <w:sz w:val="20"/>
                <w:szCs w:val="28"/>
                <w:lang w:val="kk-KZ"/>
              </w:rPr>
              <w:t>Астана қаласы</w:t>
            </w:r>
          </w:p>
        </w:tc>
        <w:tc>
          <w:tcPr>
            <w:tcW w:w="1853" w:type="dxa"/>
          </w:tcPr>
          <w:p w:rsidR="00D0768D" w:rsidRDefault="00D0768D" w:rsidP="00110CB1">
            <w:pPr>
              <w:spacing w:line="276" w:lineRule="auto"/>
              <w:jc w:val="center"/>
              <w:rPr>
                <w:sz w:val="20"/>
                <w:szCs w:val="28"/>
                <w:lang w:val="kk-KZ"/>
              </w:rPr>
            </w:pPr>
          </w:p>
        </w:tc>
        <w:tc>
          <w:tcPr>
            <w:tcW w:w="4263" w:type="dxa"/>
            <w:hideMark/>
          </w:tcPr>
          <w:p w:rsidR="00D0768D" w:rsidRDefault="00D0768D" w:rsidP="00110CB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6075"/>
              </w:tabs>
              <w:spacing w:line="276" w:lineRule="auto"/>
              <w:ind w:right="-959"/>
              <w:rPr>
                <w:color w:val="1F497D"/>
                <w:sz w:val="20"/>
                <w:szCs w:val="28"/>
                <w:lang w:val="en-US"/>
              </w:rPr>
            </w:pPr>
            <w:r>
              <w:rPr>
                <w:color w:val="1F497D"/>
                <w:sz w:val="20"/>
                <w:szCs w:val="28"/>
                <w:lang w:val="kk-KZ"/>
              </w:rPr>
              <w:t xml:space="preserve">    </w:t>
            </w:r>
            <w:r>
              <w:rPr>
                <w:color w:val="1F497D"/>
                <w:sz w:val="20"/>
                <w:szCs w:val="28"/>
              </w:rPr>
              <w:t>№________________</w:t>
            </w:r>
            <w:r w:rsidR="007C4D13" w:rsidRPr="007C4D13">
              <w:rPr>
                <w:color w:val="000000" w:themeColor="text1"/>
                <w:szCs w:val="28"/>
                <w:u w:val="single"/>
              </w:rPr>
              <w:t>2</w:t>
            </w:r>
            <w:r w:rsidRPr="007C4D13">
              <w:rPr>
                <w:color w:val="000000" w:themeColor="text1"/>
                <w:szCs w:val="28"/>
              </w:rPr>
              <w:t>_</w:t>
            </w:r>
            <w:r>
              <w:rPr>
                <w:color w:val="1F497D"/>
                <w:sz w:val="20"/>
                <w:szCs w:val="28"/>
              </w:rPr>
              <w:t>_______________</w:t>
            </w:r>
            <w:r>
              <w:rPr>
                <w:color w:val="1F497D"/>
                <w:sz w:val="20"/>
                <w:szCs w:val="28"/>
                <w:lang w:val="en-US"/>
              </w:rPr>
              <w:t>____</w:t>
            </w:r>
          </w:p>
          <w:p w:rsidR="00D0768D" w:rsidRDefault="00D0768D" w:rsidP="00110CB1">
            <w:pPr>
              <w:pStyle w:val="a3"/>
              <w:tabs>
                <w:tab w:val="clear" w:pos="4677"/>
                <w:tab w:val="center" w:pos="4841"/>
              </w:tabs>
              <w:spacing w:line="276" w:lineRule="auto"/>
              <w:ind w:right="-959"/>
              <w:jc w:val="center"/>
              <w:rPr>
                <w:color w:val="1F497D"/>
                <w:sz w:val="20"/>
                <w:szCs w:val="28"/>
                <w:lang w:val="kk-KZ" w:eastAsia="ru-RU"/>
              </w:rPr>
            </w:pPr>
            <w:r>
              <w:rPr>
                <w:color w:val="1F497D"/>
                <w:sz w:val="20"/>
                <w:szCs w:val="28"/>
                <w:lang w:val="kk-KZ" w:eastAsia="ru-RU"/>
              </w:rPr>
              <w:t>город Астана</w:t>
            </w:r>
          </w:p>
        </w:tc>
      </w:tr>
      <w:tr w:rsidR="00D0768D" w:rsidTr="00110CB1">
        <w:trPr>
          <w:trHeight w:val="320"/>
        </w:trPr>
        <w:tc>
          <w:tcPr>
            <w:tcW w:w="4007" w:type="dxa"/>
          </w:tcPr>
          <w:p w:rsidR="00D0768D" w:rsidRDefault="00D0768D" w:rsidP="00110CB1">
            <w:pPr>
              <w:jc w:val="both"/>
              <w:rPr>
                <w:color w:val="1F497D"/>
                <w:sz w:val="20"/>
                <w:szCs w:val="20"/>
                <w:lang w:eastAsia="en-US"/>
              </w:rPr>
            </w:pPr>
          </w:p>
        </w:tc>
        <w:tc>
          <w:tcPr>
            <w:tcW w:w="1853" w:type="dxa"/>
          </w:tcPr>
          <w:p w:rsidR="00D0768D" w:rsidRDefault="00D0768D" w:rsidP="00110C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63" w:type="dxa"/>
          </w:tcPr>
          <w:p w:rsidR="00D0768D" w:rsidRDefault="00D0768D" w:rsidP="00110CB1">
            <w:pPr>
              <w:pStyle w:val="a3"/>
              <w:jc w:val="center"/>
              <w:rPr>
                <w:color w:val="1F497D"/>
                <w:sz w:val="20"/>
                <w:szCs w:val="20"/>
                <w:lang w:val="kk-KZ" w:eastAsia="ru-RU"/>
              </w:rPr>
            </w:pPr>
          </w:p>
        </w:tc>
      </w:tr>
      <w:bookmarkEnd w:id="0"/>
    </w:tbl>
    <w:p w:rsidR="00132C70" w:rsidRDefault="00132C70">
      <w:pPr>
        <w:rPr>
          <w:sz w:val="28"/>
          <w:szCs w:val="28"/>
        </w:rPr>
      </w:pPr>
    </w:p>
    <w:p w:rsidR="00C825CA" w:rsidRDefault="00C825CA">
      <w:pPr>
        <w:rPr>
          <w:sz w:val="28"/>
          <w:szCs w:val="28"/>
        </w:rPr>
      </w:pPr>
    </w:p>
    <w:p w:rsidR="00D0768D" w:rsidRDefault="00D0768D">
      <w:pPr>
        <w:rPr>
          <w:sz w:val="28"/>
          <w:szCs w:val="28"/>
        </w:rPr>
      </w:pPr>
    </w:p>
    <w:p w:rsidR="009524D9" w:rsidRPr="009524D9" w:rsidRDefault="009524D9" w:rsidP="009524D9">
      <w:pPr>
        <w:ind w:firstLine="709"/>
        <w:rPr>
          <w:b/>
          <w:sz w:val="28"/>
          <w:szCs w:val="28"/>
        </w:rPr>
      </w:pPr>
      <w:r w:rsidRPr="009524D9">
        <w:rPr>
          <w:b/>
          <w:sz w:val="28"/>
          <w:szCs w:val="28"/>
        </w:rPr>
        <w:t xml:space="preserve">Об утверждении </w:t>
      </w:r>
    </w:p>
    <w:p w:rsidR="009524D9" w:rsidRDefault="009524D9" w:rsidP="009524D9">
      <w:pPr>
        <w:ind w:firstLine="709"/>
        <w:rPr>
          <w:sz w:val="28"/>
          <w:szCs w:val="28"/>
        </w:rPr>
      </w:pPr>
      <w:r w:rsidRPr="009524D9">
        <w:rPr>
          <w:b/>
          <w:sz w:val="28"/>
          <w:szCs w:val="28"/>
        </w:rPr>
        <w:t>Инструкции по изучению пожаров</w:t>
      </w:r>
    </w:p>
    <w:p w:rsidR="009524D9" w:rsidRDefault="009524D9" w:rsidP="009524D9">
      <w:pPr>
        <w:ind w:firstLine="709"/>
        <w:rPr>
          <w:sz w:val="28"/>
          <w:szCs w:val="28"/>
        </w:rPr>
      </w:pPr>
    </w:p>
    <w:p w:rsidR="009524D9" w:rsidRPr="000350E8" w:rsidRDefault="009524D9" w:rsidP="009524D9">
      <w:pPr>
        <w:ind w:firstLine="709"/>
        <w:jc w:val="both"/>
        <w:rPr>
          <w:b/>
          <w:sz w:val="28"/>
          <w:szCs w:val="28"/>
        </w:rPr>
      </w:pPr>
      <w:r w:rsidRPr="000350E8">
        <w:rPr>
          <w:sz w:val="28"/>
          <w:szCs w:val="28"/>
        </w:rPr>
        <w:t xml:space="preserve">В целях всестороннего подхода к изучению пожаров и разработке на этой основе мероприятий, способствующих повышению качества проведения </w:t>
      </w:r>
      <w:r w:rsidR="00A536F4">
        <w:rPr>
          <w:sz w:val="28"/>
          <w:szCs w:val="28"/>
        </w:rPr>
        <w:br/>
      </w:r>
      <w:r w:rsidRPr="000350E8">
        <w:rPr>
          <w:sz w:val="28"/>
          <w:szCs w:val="28"/>
        </w:rPr>
        <w:t>пожарно-профилактическ</w:t>
      </w:r>
      <w:r w:rsidR="00FF5806" w:rsidRPr="000350E8">
        <w:rPr>
          <w:sz w:val="28"/>
          <w:szCs w:val="28"/>
        </w:rPr>
        <w:t>их</w:t>
      </w:r>
      <w:r w:rsidRPr="000350E8">
        <w:rPr>
          <w:sz w:val="28"/>
          <w:szCs w:val="28"/>
        </w:rPr>
        <w:t xml:space="preserve"> работ, совершенствования уровня готовности подразделений и улучшения качества профессиональной подготовки личного состава органов государственной противопожарной службы, </w:t>
      </w:r>
      <w:r w:rsidRPr="000350E8">
        <w:rPr>
          <w:b/>
          <w:sz w:val="28"/>
          <w:szCs w:val="28"/>
        </w:rPr>
        <w:t>ПРИКАЗЫВАЮ:</w:t>
      </w:r>
    </w:p>
    <w:p w:rsidR="00A536F4" w:rsidRPr="000350E8" w:rsidRDefault="00A536F4" w:rsidP="009524D9">
      <w:pPr>
        <w:pStyle w:val="a5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Признать утратившим силу приказ Комитета по чрезвычайным ситуациям Министерства внутренних дел Республики Казахстан от 12 мая 2015 года №110 «Об утверждении Инструкции по изучению пожаров».</w:t>
      </w:r>
    </w:p>
    <w:p w:rsidR="00A536F4" w:rsidRDefault="00A536F4" w:rsidP="00A536F4">
      <w:pPr>
        <w:pStyle w:val="a5"/>
        <w:numPr>
          <w:ilvl w:val="0"/>
          <w:numId w:val="1"/>
        </w:numPr>
        <w:jc w:val="both"/>
        <w:rPr>
          <w:sz w:val="28"/>
          <w:szCs w:val="28"/>
        </w:rPr>
      </w:pPr>
      <w:r w:rsidRPr="000350E8">
        <w:rPr>
          <w:sz w:val="28"/>
          <w:szCs w:val="28"/>
        </w:rPr>
        <w:t>Утвердить прилагаемую Инструкцию по изучению пожаров.</w:t>
      </w:r>
    </w:p>
    <w:p w:rsidR="009524D9" w:rsidRDefault="009524D9" w:rsidP="009524D9">
      <w:pPr>
        <w:pStyle w:val="a5"/>
        <w:numPr>
          <w:ilvl w:val="0"/>
          <w:numId w:val="1"/>
        </w:numPr>
        <w:jc w:val="both"/>
        <w:rPr>
          <w:sz w:val="28"/>
          <w:szCs w:val="28"/>
        </w:rPr>
      </w:pPr>
      <w:r w:rsidRPr="000350E8">
        <w:rPr>
          <w:sz w:val="28"/>
          <w:szCs w:val="28"/>
        </w:rPr>
        <w:t xml:space="preserve">Начальникам Департаментов по чрезвычайным ситуациям областей, городов республиканского значения и столицы организовать работу </w:t>
      </w:r>
      <w:r w:rsidR="00A536F4">
        <w:rPr>
          <w:sz w:val="28"/>
          <w:szCs w:val="28"/>
        </w:rPr>
        <w:br/>
      </w:r>
      <w:r w:rsidRPr="000350E8">
        <w:rPr>
          <w:sz w:val="28"/>
          <w:szCs w:val="28"/>
        </w:rPr>
        <w:t>по изучению пожаров в соответствии с настоящей Инструкцией.</w:t>
      </w:r>
    </w:p>
    <w:p w:rsidR="009524D9" w:rsidRPr="000350E8" w:rsidRDefault="009524D9" w:rsidP="009524D9">
      <w:pPr>
        <w:pStyle w:val="a5"/>
        <w:numPr>
          <w:ilvl w:val="0"/>
          <w:numId w:val="1"/>
        </w:numPr>
        <w:jc w:val="both"/>
        <w:rPr>
          <w:sz w:val="28"/>
          <w:szCs w:val="28"/>
        </w:rPr>
      </w:pPr>
      <w:r w:rsidRPr="000350E8">
        <w:rPr>
          <w:sz w:val="28"/>
          <w:szCs w:val="28"/>
        </w:rPr>
        <w:t xml:space="preserve">Контроль за исполнением настоящего приказа возложить на заместителя председателя Комитета противопожарной службы Министерства </w:t>
      </w:r>
      <w:r w:rsidR="00C825CA">
        <w:rPr>
          <w:sz w:val="28"/>
          <w:szCs w:val="28"/>
        </w:rPr>
        <w:br/>
      </w:r>
      <w:r w:rsidRPr="000350E8">
        <w:rPr>
          <w:sz w:val="28"/>
          <w:szCs w:val="28"/>
        </w:rPr>
        <w:t>по чрезвычайным ситуациям полковника гражданской защиты Титова Д.А.</w:t>
      </w:r>
    </w:p>
    <w:p w:rsidR="009524D9" w:rsidRPr="000350E8" w:rsidRDefault="009524D9" w:rsidP="009524D9">
      <w:pPr>
        <w:pStyle w:val="a5"/>
        <w:numPr>
          <w:ilvl w:val="0"/>
          <w:numId w:val="1"/>
        </w:numPr>
        <w:jc w:val="both"/>
        <w:rPr>
          <w:sz w:val="28"/>
          <w:szCs w:val="28"/>
        </w:rPr>
      </w:pPr>
      <w:r w:rsidRPr="000350E8">
        <w:rPr>
          <w:sz w:val="28"/>
          <w:szCs w:val="28"/>
        </w:rPr>
        <w:t>Настоящий приказ вступает в силу со дня подписания.</w:t>
      </w:r>
    </w:p>
    <w:p w:rsidR="009524D9" w:rsidRPr="000350E8" w:rsidRDefault="009524D9" w:rsidP="009524D9">
      <w:pPr>
        <w:pStyle w:val="a5"/>
        <w:ind w:left="1069"/>
        <w:jc w:val="both"/>
        <w:rPr>
          <w:sz w:val="28"/>
          <w:szCs w:val="28"/>
        </w:rPr>
      </w:pPr>
    </w:p>
    <w:p w:rsidR="009524D9" w:rsidRPr="000350E8" w:rsidRDefault="009524D9" w:rsidP="009524D9">
      <w:pPr>
        <w:pStyle w:val="a5"/>
        <w:ind w:left="1069"/>
        <w:jc w:val="both"/>
        <w:rPr>
          <w:sz w:val="28"/>
          <w:szCs w:val="28"/>
        </w:rPr>
      </w:pPr>
    </w:p>
    <w:p w:rsidR="009524D9" w:rsidRPr="000350E8" w:rsidRDefault="009524D9" w:rsidP="009524D9">
      <w:pPr>
        <w:pStyle w:val="a5"/>
        <w:ind w:left="0" w:firstLine="709"/>
        <w:jc w:val="both"/>
        <w:rPr>
          <w:b/>
          <w:sz w:val="28"/>
          <w:szCs w:val="28"/>
        </w:rPr>
      </w:pPr>
      <w:r w:rsidRPr="000350E8">
        <w:rPr>
          <w:b/>
          <w:sz w:val="28"/>
          <w:szCs w:val="28"/>
        </w:rPr>
        <w:t xml:space="preserve">Председатель </w:t>
      </w:r>
    </w:p>
    <w:p w:rsidR="00FF5806" w:rsidRPr="000350E8" w:rsidRDefault="00223D16" w:rsidP="009524D9">
      <w:pPr>
        <w:pStyle w:val="a5"/>
        <w:ind w:left="0" w:firstLine="709"/>
        <w:jc w:val="both"/>
        <w:rPr>
          <w:b/>
          <w:sz w:val="28"/>
          <w:szCs w:val="28"/>
        </w:rPr>
      </w:pPr>
      <w:r w:rsidRPr="000350E8">
        <w:rPr>
          <w:b/>
          <w:sz w:val="28"/>
          <w:szCs w:val="28"/>
        </w:rPr>
        <w:t>генерал-майор гражданской защиты</w:t>
      </w:r>
      <w:r w:rsidR="00FF5806" w:rsidRPr="000350E8">
        <w:rPr>
          <w:b/>
          <w:sz w:val="28"/>
          <w:szCs w:val="28"/>
        </w:rPr>
        <w:t xml:space="preserve">                                             Н. </w:t>
      </w:r>
      <w:proofErr w:type="spellStart"/>
      <w:r w:rsidR="00FF5806" w:rsidRPr="000350E8">
        <w:rPr>
          <w:b/>
          <w:sz w:val="28"/>
          <w:szCs w:val="28"/>
        </w:rPr>
        <w:t>Дербисов</w:t>
      </w:r>
      <w:proofErr w:type="spellEnd"/>
    </w:p>
    <w:p w:rsidR="00FF5806" w:rsidRPr="000350E8" w:rsidRDefault="00FF5806" w:rsidP="009524D9">
      <w:pPr>
        <w:pStyle w:val="a5"/>
        <w:ind w:left="0" w:firstLine="709"/>
        <w:jc w:val="both"/>
        <w:rPr>
          <w:b/>
          <w:sz w:val="28"/>
          <w:szCs w:val="28"/>
        </w:rPr>
      </w:pPr>
    </w:p>
    <w:p w:rsidR="00FF5806" w:rsidRDefault="00FF5806" w:rsidP="009524D9">
      <w:pPr>
        <w:pStyle w:val="a5"/>
        <w:ind w:left="0" w:firstLine="709"/>
        <w:jc w:val="both"/>
        <w:rPr>
          <w:b/>
          <w:sz w:val="28"/>
          <w:szCs w:val="28"/>
        </w:rPr>
      </w:pPr>
    </w:p>
    <w:p w:rsidR="00FF5806" w:rsidRDefault="00FF5806" w:rsidP="009524D9">
      <w:pPr>
        <w:pStyle w:val="a5"/>
        <w:ind w:left="0" w:firstLine="709"/>
        <w:jc w:val="both"/>
        <w:rPr>
          <w:b/>
          <w:sz w:val="28"/>
          <w:szCs w:val="28"/>
        </w:rPr>
      </w:pPr>
    </w:p>
    <w:p w:rsidR="00FF5806" w:rsidRDefault="00FF5806" w:rsidP="009524D9">
      <w:pPr>
        <w:pStyle w:val="a5"/>
        <w:ind w:left="0" w:firstLine="709"/>
        <w:jc w:val="both"/>
        <w:rPr>
          <w:b/>
          <w:sz w:val="28"/>
          <w:szCs w:val="28"/>
        </w:rPr>
      </w:pPr>
    </w:p>
    <w:p w:rsidR="00FF5806" w:rsidRDefault="00FF5806" w:rsidP="009524D9">
      <w:pPr>
        <w:pStyle w:val="a5"/>
        <w:ind w:left="0" w:firstLine="709"/>
        <w:jc w:val="both"/>
        <w:rPr>
          <w:b/>
          <w:sz w:val="28"/>
          <w:szCs w:val="28"/>
        </w:rPr>
      </w:pPr>
    </w:p>
    <w:p w:rsidR="00FF5806" w:rsidRDefault="00FF5806" w:rsidP="009524D9">
      <w:pPr>
        <w:pStyle w:val="a5"/>
        <w:ind w:left="0" w:firstLine="709"/>
        <w:jc w:val="both"/>
        <w:rPr>
          <w:b/>
          <w:sz w:val="28"/>
          <w:szCs w:val="28"/>
        </w:rPr>
      </w:pPr>
    </w:p>
    <w:p w:rsidR="00FF5806" w:rsidRDefault="00FF5806" w:rsidP="009524D9">
      <w:pPr>
        <w:pStyle w:val="a5"/>
        <w:ind w:left="0" w:firstLine="709"/>
        <w:jc w:val="both"/>
        <w:rPr>
          <w:b/>
          <w:sz w:val="28"/>
          <w:szCs w:val="28"/>
        </w:rPr>
      </w:pPr>
    </w:p>
    <w:p w:rsidR="00FF5806" w:rsidRDefault="00FF5806" w:rsidP="009524D9">
      <w:pPr>
        <w:pStyle w:val="a5"/>
        <w:ind w:left="0" w:firstLine="709"/>
        <w:jc w:val="both"/>
        <w:rPr>
          <w:b/>
          <w:sz w:val="28"/>
          <w:szCs w:val="28"/>
        </w:rPr>
      </w:pPr>
    </w:p>
    <w:p w:rsidR="00FF5806" w:rsidRDefault="00FF5806" w:rsidP="009524D9">
      <w:pPr>
        <w:pStyle w:val="a5"/>
        <w:ind w:left="0" w:firstLine="709"/>
        <w:jc w:val="both"/>
        <w:rPr>
          <w:b/>
          <w:sz w:val="28"/>
          <w:szCs w:val="28"/>
        </w:rPr>
      </w:pPr>
    </w:p>
    <w:p w:rsidR="00FF5806" w:rsidRDefault="00FF5806" w:rsidP="009524D9">
      <w:pPr>
        <w:pStyle w:val="a5"/>
        <w:ind w:left="0" w:firstLine="709"/>
        <w:jc w:val="both"/>
        <w:rPr>
          <w:b/>
          <w:sz w:val="28"/>
          <w:szCs w:val="28"/>
        </w:rPr>
      </w:pPr>
    </w:p>
    <w:p w:rsidR="00FF5806" w:rsidRPr="007D6017" w:rsidRDefault="00FF5806" w:rsidP="00FF5806">
      <w:pPr>
        <w:ind w:left="4253"/>
        <w:jc w:val="center"/>
        <w:rPr>
          <w:sz w:val="28"/>
          <w:szCs w:val="28"/>
        </w:rPr>
      </w:pPr>
      <w:r w:rsidRPr="007D6017">
        <w:rPr>
          <w:sz w:val="28"/>
          <w:szCs w:val="28"/>
        </w:rPr>
        <w:lastRenderedPageBreak/>
        <w:t>Утвержден</w:t>
      </w:r>
      <w:r>
        <w:rPr>
          <w:sz w:val="28"/>
          <w:szCs w:val="28"/>
        </w:rPr>
        <w:t>а</w:t>
      </w:r>
      <w:r w:rsidRPr="007D6017">
        <w:rPr>
          <w:sz w:val="28"/>
          <w:szCs w:val="28"/>
        </w:rPr>
        <w:t xml:space="preserve"> </w:t>
      </w:r>
    </w:p>
    <w:p w:rsidR="00FF5806" w:rsidRDefault="00FF5806" w:rsidP="00FF5806">
      <w:pPr>
        <w:ind w:left="4253"/>
        <w:jc w:val="center"/>
        <w:rPr>
          <w:sz w:val="28"/>
          <w:szCs w:val="28"/>
        </w:rPr>
      </w:pPr>
      <w:r w:rsidRPr="007D6017">
        <w:rPr>
          <w:sz w:val="28"/>
          <w:szCs w:val="28"/>
        </w:rPr>
        <w:t xml:space="preserve">приказом </w:t>
      </w:r>
      <w:r>
        <w:rPr>
          <w:sz w:val="28"/>
          <w:szCs w:val="28"/>
        </w:rPr>
        <w:t xml:space="preserve">Председателя </w:t>
      </w:r>
    </w:p>
    <w:p w:rsidR="00FF5806" w:rsidRDefault="00FF5806" w:rsidP="00FF5806">
      <w:pPr>
        <w:ind w:left="4253"/>
        <w:jc w:val="center"/>
        <w:rPr>
          <w:sz w:val="28"/>
          <w:szCs w:val="28"/>
        </w:rPr>
      </w:pPr>
      <w:r>
        <w:rPr>
          <w:sz w:val="28"/>
          <w:szCs w:val="28"/>
        </w:rPr>
        <w:t>Комитета</w:t>
      </w:r>
      <w:r w:rsidRPr="007D601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противопожарной службы </w:t>
      </w:r>
    </w:p>
    <w:p w:rsidR="00FF5806" w:rsidRPr="007D6017" w:rsidRDefault="00FF5806" w:rsidP="00FF5806">
      <w:pPr>
        <w:ind w:left="4253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Министерства по чрезвычайным ситуациям</w:t>
      </w:r>
    </w:p>
    <w:p w:rsidR="00FF5806" w:rsidRPr="007D6017" w:rsidRDefault="00FF5806" w:rsidP="00FF5806">
      <w:pPr>
        <w:ind w:left="4253"/>
        <w:jc w:val="center"/>
        <w:rPr>
          <w:sz w:val="28"/>
          <w:szCs w:val="28"/>
        </w:rPr>
      </w:pPr>
      <w:r w:rsidRPr="007D6017">
        <w:rPr>
          <w:sz w:val="28"/>
          <w:szCs w:val="28"/>
        </w:rPr>
        <w:t>Республики Казахстан</w:t>
      </w:r>
    </w:p>
    <w:p w:rsidR="00FF5806" w:rsidRPr="007D6017" w:rsidRDefault="005C5708" w:rsidP="00FF5806">
      <w:pPr>
        <w:ind w:left="425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от «____»_________</w:t>
      </w:r>
      <w:r w:rsidR="00FF5806">
        <w:rPr>
          <w:sz w:val="28"/>
          <w:szCs w:val="28"/>
        </w:rPr>
        <w:t>___</w:t>
      </w:r>
      <w:r w:rsidR="00FF5806" w:rsidRPr="007D6017">
        <w:rPr>
          <w:sz w:val="28"/>
          <w:szCs w:val="28"/>
        </w:rPr>
        <w:t xml:space="preserve">  20</w:t>
      </w:r>
      <w:r w:rsidR="00FF5806">
        <w:rPr>
          <w:sz w:val="28"/>
          <w:szCs w:val="28"/>
        </w:rPr>
        <w:t>___</w:t>
      </w:r>
      <w:r w:rsidR="00FF5806" w:rsidRPr="007D6017">
        <w:rPr>
          <w:sz w:val="28"/>
          <w:szCs w:val="28"/>
        </w:rPr>
        <w:t xml:space="preserve">года  </w:t>
      </w:r>
    </w:p>
    <w:p w:rsidR="00FF5806" w:rsidRDefault="00FF5806" w:rsidP="00FF5806">
      <w:pPr>
        <w:ind w:left="4253"/>
        <w:jc w:val="center"/>
        <w:rPr>
          <w:sz w:val="28"/>
          <w:szCs w:val="28"/>
        </w:rPr>
      </w:pPr>
      <w:r w:rsidRPr="007D6017">
        <w:rPr>
          <w:sz w:val="28"/>
          <w:szCs w:val="28"/>
        </w:rPr>
        <w:t>№</w:t>
      </w:r>
      <w:r>
        <w:rPr>
          <w:sz w:val="28"/>
          <w:szCs w:val="28"/>
        </w:rPr>
        <w:t>____</w:t>
      </w:r>
    </w:p>
    <w:p w:rsidR="00FF5806" w:rsidRDefault="00FF5806" w:rsidP="00FF5806">
      <w:pPr>
        <w:ind w:left="4253"/>
        <w:jc w:val="center"/>
        <w:rPr>
          <w:sz w:val="28"/>
          <w:szCs w:val="28"/>
        </w:rPr>
      </w:pPr>
    </w:p>
    <w:p w:rsidR="00FF5806" w:rsidRPr="00947D07" w:rsidRDefault="00FF5806" w:rsidP="00FF5806">
      <w:pPr>
        <w:ind w:left="4253"/>
        <w:jc w:val="center"/>
        <w:rPr>
          <w:b/>
          <w:sz w:val="28"/>
          <w:szCs w:val="28"/>
        </w:rPr>
      </w:pPr>
    </w:p>
    <w:p w:rsidR="00FF5806" w:rsidRPr="00947D07" w:rsidRDefault="00FF5806" w:rsidP="00FF5806">
      <w:pPr>
        <w:jc w:val="center"/>
        <w:rPr>
          <w:b/>
          <w:sz w:val="28"/>
          <w:szCs w:val="28"/>
        </w:rPr>
      </w:pPr>
      <w:r w:rsidRPr="00947D07">
        <w:rPr>
          <w:b/>
          <w:sz w:val="28"/>
          <w:szCs w:val="28"/>
        </w:rPr>
        <w:t>Инструкция</w:t>
      </w:r>
      <w:r>
        <w:rPr>
          <w:b/>
          <w:sz w:val="28"/>
          <w:szCs w:val="28"/>
        </w:rPr>
        <w:t xml:space="preserve"> </w:t>
      </w:r>
      <w:r w:rsidRPr="00947D07">
        <w:rPr>
          <w:b/>
          <w:sz w:val="28"/>
          <w:szCs w:val="28"/>
        </w:rPr>
        <w:t>по изучению пожаров</w:t>
      </w:r>
    </w:p>
    <w:p w:rsidR="00FF5806" w:rsidRDefault="00FF5806" w:rsidP="00FF5806">
      <w:pPr>
        <w:jc w:val="center"/>
        <w:rPr>
          <w:b/>
          <w:sz w:val="28"/>
          <w:szCs w:val="28"/>
        </w:rPr>
      </w:pPr>
    </w:p>
    <w:p w:rsidR="00FF5806" w:rsidRPr="00947D07" w:rsidRDefault="00FF5806" w:rsidP="00FF580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Глава </w:t>
      </w:r>
      <w:r w:rsidRPr="00947D07">
        <w:rPr>
          <w:b/>
          <w:sz w:val="28"/>
          <w:szCs w:val="28"/>
        </w:rPr>
        <w:t>1. Общие положения</w:t>
      </w:r>
    </w:p>
    <w:p w:rsidR="00FF5806" w:rsidRPr="00947D07" w:rsidRDefault="00FF5806" w:rsidP="00FF5806">
      <w:pPr>
        <w:jc w:val="both"/>
        <w:rPr>
          <w:b/>
          <w:sz w:val="28"/>
          <w:szCs w:val="28"/>
        </w:rPr>
      </w:pPr>
    </w:p>
    <w:p w:rsidR="00FF5806" w:rsidRPr="00947D07" w:rsidRDefault="00FF5806" w:rsidP="00FF5806">
      <w:pPr>
        <w:pStyle w:val="a6"/>
        <w:spacing w:line="240" w:lineRule="auto"/>
        <w:ind w:firstLine="709"/>
        <w:rPr>
          <w:sz w:val="28"/>
          <w:szCs w:val="28"/>
        </w:rPr>
      </w:pPr>
      <w:r w:rsidRPr="00947D07">
        <w:rPr>
          <w:sz w:val="28"/>
          <w:szCs w:val="28"/>
        </w:rPr>
        <w:t>1. Изучение пожаров является необходимым условием повышения качества пожарно-профилактической работы, на объектах хозяйствования всех форм собственности и организации пожаротушения, проведения аварийно-спасательных работ, а также совершенствования уровня готовности личного состава</w:t>
      </w:r>
      <w:r w:rsidRPr="00947D07">
        <w:rPr>
          <w:i/>
          <w:sz w:val="28"/>
          <w:szCs w:val="28"/>
        </w:rPr>
        <w:t xml:space="preserve"> </w:t>
      </w:r>
      <w:r w:rsidRPr="00947D07">
        <w:rPr>
          <w:sz w:val="28"/>
          <w:szCs w:val="28"/>
        </w:rPr>
        <w:t xml:space="preserve">подразделений </w:t>
      </w:r>
      <w:r>
        <w:rPr>
          <w:sz w:val="28"/>
          <w:szCs w:val="28"/>
        </w:rPr>
        <w:t xml:space="preserve">органов </w:t>
      </w:r>
      <w:r w:rsidRPr="00947D07">
        <w:rPr>
          <w:sz w:val="28"/>
          <w:szCs w:val="28"/>
        </w:rPr>
        <w:t xml:space="preserve">государственной противопожарной службы (далее – </w:t>
      </w:r>
      <w:r>
        <w:rPr>
          <w:sz w:val="28"/>
          <w:szCs w:val="28"/>
        </w:rPr>
        <w:t>О</w:t>
      </w:r>
      <w:r w:rsidRPr="00947D07">
        <w:rPr>
          <w:sz w:val="28"/>
          <w:szCs w:val="28"/>
        </w:rPr>
        <w:t>ГПС).</w:t>
      </w:r>
    </w:p>
    <w:p w:rsidR="00FF5806" w:rsidRPr="00526311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ab/>
      </w:r>
      <w:r w:rsidRPr="00526311">
        <w:rPr>
          <w:sz w:val="28"/>
          <w:szCs w:val="28"/>
        </w:rPr>
        <w:t xml:space="preserve">2. Для изучения пожаров начальником Департамента по чрезвычайным ситуациям области, города республиканского значения и столицы (далее – Департамент) создается рабочая группа, в составе наиболее подготовленных лиц старшего и среднего начальствующего состава аппаратов управления </w:t>
      </w:r>
      <w:r w:rsidR="00281653">
        <w:rPr>
          <w:sz w:val="28"/>
          <w:szCs w:val="28"/>
          <w:lang w:val="kk-KZ"/>
        </w:rPr>
        <w:t xml:space="preserve">Службы </w:t>
      </w:r>
      <w:r w:rsidRPr="00526311">
        <w:rPr>
          <w:sz w:val="28"/>
          <w:szCs w:val="28"/>
        </w:rPr>
        <w:t>пожаротушения, государственного пожарного контроля, группы исследовательской испытательной пожарной лабораторий, отдела дознания, не участвовавших в тушении пожара и не обслуживающих объект пожара в пожарно-профилактическом отношении.</w:t>
      </w:r>
    </w:p>
    <w:p w:rsidR="00FF5806" w:rsidRPr="00526311" w:rsidRDefault="00FF5806" w:rsidP="00FF5806">
      <w:pPr>
        <w:ind w:firstLine="705"/>
        <w:jc w:val="both"/>
        <w:rPr>
          <w:sz w:val="28"/>
          <w:szCs w:val="28"/>
        </w:rPr>
      </w:pPr>
      <w:r w:rsidRPr="00526311">
        <w:rPr>
          <w:sz w:val="28"/>
          <w:szCs w:val="28"/>
        </w:rPr>
        <w:tab/>
        <w:t xml:space="preserve">В необходимых случаях к изучению пожара привлекаются специалисты научных учреждений, учебных заведений Министерства по чрезвычайным ситуациям Республики Казахстан и иных научных учреждений, инженерно-технические работники объектов хозяйствования, служб взаимодействия независимо от форм собственности (по согласованию). 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526311">
        <w:rPr>
          <w:sz w:val="28"/>
          <w:szCs w:val="28"/>
        </w:rPr>
        <w:t>3. Изучению подлежат пожары с площадью 300 м</w:t>
      </w:r>
      <w:r w:rsidRPr="00526311">
        <w:rPr>
          <w:sz w:val="28"/>
          <w:szCs w:val="28"/>
          <w:vertAlign w:val="superscript"/>
        </w:rPr>
        <w:t>2</w:t>
      </w:r>
      <w:r w:rsidRPr="00526311">
        <w:rPr>
          <w:sz w:val="28"/>
          <w:szCs w:val="28"/>
        </w:rPr>
        <w:t xml:space="preserve"> и более, если они произошли на крупных промышленных, производственных, складских, сельскохозяйственных</w:t>
      </w:r>
      <w:r w:rsidR="000B032B">
        <w:rPr>
          <w:sz w:val="28"/>
          <w:szCs w:val="28"/>
          <w:lang w:val="kk-KZ"/>
        </w:rPr>
        <w:t>,</w:t>
      </w:r>
      <w:r>
        <w:rPr>
          <w:sz w:val="28"/>
          <w:szCs w:val="28"/>
        </w:rPr>
        <w:t xml:space="preserve"> </w:t>
      </w:r>
      <w:r w:rsidR="000B032B" w:rsidRPr="00526311">
        <w:rPr>
          <w:sz w:val="28"/>
          <w:szCs w:val="28"/>
        </w:rPr>
        <w:t>крестьянских</w:t>
      </w:r>
      <w:r w:rsidR="000B032B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="000B032B">
        <w:rPr>
          <w:sz w:val="28"/>
          <w:szCs w:val="28"/>
          <w:lang w:val="kk-KZ"/>
        </w:rPr>
        <w:t>фермерских</w:t>
      </w:r>
      <w:r>
        <w:rPr>
          <w:sz w:val="28"/>
          <w:szCs w:val="28"/>
        </w:rPr>
        <w:t>)</w:t>
      </w:r>
      <w:r w:rsidR="000B032B">
        <w:rPr>
          <w:sz w:val="28"/>
          <w:szCs w:val="28"/>
          <w:lang w:val="kk-KZ"/>
        </w:rPr>
        <w:t xml:space="preserve"> хозяйств</w:t>
      </w:r>
      <w:r w:rsidR="008B5AA4">
        <w:rPr>
          <w:sz w:val="28"/>
          <w:szCs w:val="28"/>
          <w:lang w:val="kk-KZ"/>
        </w:rPr>
        <w:t>ах</w:t>
      </w:r>
      <w:r w:rsidRPr="00526311">
        <w:rPr>
          <w:sz w:val="28"/>
          <w:szCs w:val="28"/>
        </w:rPr>
        <w:t>, энергетических объектах, на объектах</w:t>
      </w:r>
      <w:r w:rsidRPr="00526311">
        <w:rPr>
          <w:sz w:val="28"/>
          <w:szCs w:val="28"/>
          <w:lang w:val="kk-KZ"/>
        </w:rPr>
        <w:t xml:space="preserve"> </w:t>
      </w:r>
      <w:r w:rsidRPr="00526311">
        <w:rPr>
          <w:sz w:val="28"/>
          <w:szCs w:val="28"/>
        </w:rPr>
        <w:t>транспорта, в научно-исследовательских учреждениях, администрат</w:t>
      </w:r>
      <w:r w:rsidR="006973BD">
        <w:rPr>
          <w:sz w:val="28"/>
          <w:szCs w:val="28"/>
        </w:rPr>
        <w:t>ивных</w:t>
      </w:r>
      <w:r w:rsidR="006973BD">
        <w:rPr>
          <w:sz w:val="28"/>
          <w:szCs w:val="28"/>
          <w:lang w:val="kk-KZ"/>
        </w:rPr>
        <w:t xml:space="preserve">, </w:t>
      </w:r>
      <w:r w:rsidRPr="00526311">
        <w:rPr>
          <w:sz w:val="28"/>
          <w:szCs w:val="28"/>
        </w:rPr>
        <w:t>общественных зданиях, на объектах общественного питания, здравоохранения, дошкольных организации, организации среднего образования, средних и высших образовательных организации, культурно-зрелищных учреждениях, театрах, дворцах спорта</w:t>
      </w:r>
      <w:r w:rsidR="000A472F">
        <w:rPr>
          <w:sz w:val="28"/>
          <w:szCs w:val="28"/>
          <w:lang w:val="kk-KZ"/>
        </w:rPr>
        <w:t xml:space="preserve"> </w:t>
      </w:r>
      <w:r w:rsidR="000A472F">
        <w:rPr>
          <w:sz w:val="28"/>
          <w:szCs w:val="28"/>
        </w:rPr>
        <w:t>(комплексы)</w:t>
      </w:r>
      <w:r w:rsidRPr="00526311">
        <w:rPr>
          <w:sz w:val="28"/>
          <w:szCs w:val="28"/>
        </w:rPr>
        <w:t xml:space="preserve">, предприятиях торговли, жилых домах высотой 10 этажей и более, в метрополитенах, на предприятиях с наличием химических, биологических, радиационно-опасных веществ, объектах по переработке и хранению легковоспламеняющихся, горючих, взрывчатых веществ, </w:t>
      </w:r>
      <w:r w:rsidRPr="00526311">
        <w:rPr>
          <w:sz w:val="28"/>
          <w:szCs w:val="28"/>
          <w:lang w:bidi="he-IL"/>
        </w:rPr>
        <w:t>нефтяных и газоконденсатных месторождениях,</w:t>
      </w:r>
      <w:r w:rsidRPr="00526311">
        <w:rPr>
          <w:sz w:val="28"/>
          <w:szCs w:val="28"/>
        </w:rPr>
        <w:t xml:space="preserve"> а также все пожары, при которых погибло 3 и более человека, травмировано 10 и более человек, произошла гибель одного и более сотрудника </w:t>
      </w:r>
      <w:r>
        <w:rPr>
          <w:sz w:val="28"/>
          <w:szCs w:val="28"/>
        </w:rPr>
        <w:t>О</w:t>
      </w:r>
      <w:r w:rsidRPr="00526311">
        <w:rPr>
          <w:sz w:val="28"/>
          <w:szCs w:val="28"/>
        </w:rPr>
        <w:t xml:space="preserve">ГПС, либо групповой несчастный случай (независимо от степени тяжести полученных травм) с сотрудниками противопожарной службы. Кроме того, </w:t>
      </w:r>
      <w:r w:rsidRPr="00526311">
        <w:rPr>
          <w:sz w:val="28"/>
          <w:szCs w:val="28"/>
        </w:rPr>
        <w:lastRenderedPageBreak/>
        <w:t>изучению подлежат пожары, результаты тушения которых представляют научный и практический интерес.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По итогам изучения составляется описание пожаров.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ab/>
        <w:t xml:space="preserve">4. Описание составляется в срок не позднее 20 дней после ликвидации пожара, подписывается лицами, изучившими пожар, и утверждается начальником Департамента, либо </w:t>
      </w:r>
      <w:r w:rsidR="00CA214A" w:rsidRPr="00947D07">
        <w:rPr>
          <w:sz w:val="28"/>
          <w:szCs w:val="28"/>
        </w:rPr>
        <w:t>его заместителем,</w:t>
      </w:r>
      <w:r w:rsidRPr="00947D07">
        <w:rPr>
          <w:sz w:val="28"/>
          <w:szCs w:val="28"/>
        </w:rPr>
        <w:t xml:space="preserve"> курирующ</w:t>
      </w:r>
      <w:r w:rsidR="005C5708">
        <w:rPr>
          <w:sz w:val="28"/>
          <w:szCs w:val="28"/>
        </w:rPr>
        <w:t>им</w:t>
      </w:r>
      <w:r w:rsidRPr="00947D07">
        <w:rPr>
          <w:sz w:val="28"/>
          <w:szCs w:val="28"/>
        </w:rPr>
        <w:t xml:space="preserve"> </w:t>
      </w:r>
      <w:r w:rsidR="00D37064">
        <w:rPr>
          <w:sz w:val="28"/>
          <w:szCs w:val="28"/>
        </w:rPr>
        <w:t xml:space="preserve">вопросы деятельности подразделений </w:t>
      </w:r>
      <w:r w:rsidR="000F5F4B">
        <w:rPr>
          <w:sz w:val="28"/>
          <w:szCs w:val="28"/>
        </w:rPr>
        <w:t>Службы пожаротушения</w:t>
      </w:r>
      <w:r w:rsidRPr="00947D07">
        <w:rPr>
          <w:sz w:val="28"/>
          <w:szCs w:val="28"/>
        </w:rPr>
        <w:t>.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 xml:space="preserve">Один экземпляр </w:t>
      </w:r>
      <w:r>
        <w:rPr>
          <w:sz w:val="28"/>
          <w:szCs w:val="28"/>
        </w:rPr>
        <w:t xml:space="preserve">электронного формата </w:t>
      </w:r>
      <w:r w:rsidRPr="00947D07">
        <w:rPr>
          <w:sz w:val="28"/>
          <w:szCs w:val="28"/>
        </w:rPr>
        <w:t>описания направляется в Комитет</w:t>
      </w:r>
      <w:r>
        <w:rPr>
          <w:sz w:val="28"/>
          <w:szCs w:val="28"/>
        </w:rPr>
        <w:t xml:space="preserve"> противопожарной службы</w:t>
      </w:r>
      <w:r w:rsidRPr="00947D07">
        <w:rPr>
          <w:sz w:val="28"/>
          <w:szCs w:val="28"/>
        </w:rPr>
        <w:t xml:space="preserve"> Министерства по чрезвычайным </w:t>
      </w:r>
      <w:r>
        <w:rPr>
          <w:sz w:val="28"/>
          <w:szCs w:val="28"/>
        </w:rPr>
        <w:t xml:space="preserve">ситуациям </w:t>
      </w:r>
      <w:r w:rsidRPr="00947D07">
        <w:rPr>
          <w:sz w:val="28"/>
          <w:szCs w:val="28"/>
        </w:rPr>
        <w:t xml:space="preserve">Республики Казахстан (далее – Комитет) в срок не позднее </w:t>
      </w:r>
      <w:r>
        <w:rPr>
          <w:sz w:val="28"/>
          <w:szCs w:val="28"/>
        </w:rPr>
        <w:t>1</w:t>
      </w:r>
      <w:r w:rsidRPr="00947D07">
        <w:rPr>
          <w:sz w:val="28"/>
          <w:szCs w:val="28"/>
        </w:rPr>
        <w:t>-</w:t>
      </w:r>
      <w:r>
        <w:rPr>
          <w:sz w:val="28"/>
          <w:szCs w:val="28"/>
        </w:rPr>
        <w:t>го рабочего</w:t>
      </w:r>
      <w:r w:rsidRPr="00947D07">
        <w:rPr>
          <w:sz w:val="28"/>
          <w:szCs w:val="28"/>
        </w:rPr>
        <w:t xml:space="preserve"> дн</w:t>
      </w:r>
      <w:r>
        <w:rPr>
          <w:sz w:val="28"/>
          <w:szCs w:val="28"/>
        </w:rPr>
        <w:t>я</w:t>
      </w:r>
      <w:r w:rsidRPr="00947D07">
        <w:rPr>
          <w:sz w:val="28"/>
          <w:szCs w:val="28"/>
        </w:rPr>
        <w:t xml:space="preserve"> после его утверждения.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 xml:space="preserve">Описание по пожару, анализ которых носит научный и практический интерес, по согласованию с Комитетом направляется в </w:t>
      </w:r>
      <w:r>
        <w:rPr>
          <w:sz w:val="28"/>
          <w:szCs w:val="28"/>
        </w:rPr>
        <w:t>Академию гражданской защиты имени Малика Габдуллина</w:t>
      </w:r>
      <w:r w:rsidRPr="00947D07">
        <w:rPr>
          <w:sz w:val="28"/>
          <w:szCs w:val="28"/>
        </w:rPr>
        <w:t>.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ab/>
        <w:t>Ответственность за полноту и объективность описания пожаров несет руковод</w:t>
      </w:r>
      <w:r w:rsidR="009F7760">
        <w:rPr>
          <w:sz w:val="28"/>
          <w:szCs w:val="28"/>
        </w:rPr>
        <w:t>ство</w:t>
      </w:r>
      <w:r w:rsidRPr="00947D07">
        <w:rPr>
          <w:sz w:val="28"/>
          <w:szCs w:val="28"/>
        </w:rPr>
        <w:t xml:space="preserve"> Департамента.</w:t>
      </w:r>
    </w:p>
    <w:p w:rsidR="00FF5806" w:rsidRPr="00947D07" w:rsidRDefault="00FF5806" w:rsidP="00FF5806">
      <w:pPr>
        <w:pStyle w:val="21"/>
        <w:widowControl w:val="0"/>
        <w:rPr>
          <w:sz w:val="28"/>
          <w:szCs w:val="28"/>
        </w:rPr>
      </w:pPr>
      <w:r w:rsidRPr="00947D07">
        <w:rPr>
          <w:sz w:val="28"/>
          <w:szCs w:val="28"/>
        </w:rPr>
        <w:t xml:space="preserve">Описание пожаров </w:t>
      </w:r>
      <w:r>
        <w:rPr>
          <w:sz w:val="28"/>
          <w:szCs w:val="28"/>
        </w:rPr>
        <w:t>составляется</w:t>
      </w:r>
      <w:r w:rsidRPr="00947D07">
        <w:rPr>
          <w:sz w:val="28"/>
          <w:szCs w:val="28"/>
        </w:rPr>
        <w:t xml:space="preserve"> в бумажном</w:t>
      </w:r>
      <w:r>
        <w:rPr>
          <w:sz w:val="28"/>
          <w:szCs w:val="28"/>
        </w:rPr>
        <w:t xml:space="preserve"> формате</w:t>
      </w:r>
      <w:r w:rsidR="00EC1356">
        <w:rPr>
          <w:sz w:val="28"/>
          <w:szCs w:val="28"/>
        </w:rPr>
        <w:t xml:space="preserve"> в одном экземпляре</w:t>
      </w:r>
      <w:r w:rsidRPr="00947D07">
        <w:rPr>
          <w:sz w:val="28"/>
          <w:szCs w:val="28"/>
        </w:rPr>
        <w:t xml:space="preserve">, </w:t>
      </w:r>
      <w:r>
        <w:rPr>
          <w:sz w:val="28"/>
          <w:szCs w:val="28"/>
        </w:rPr>
        <w:t>в Комитет направляется цифровая (электронная) версия</w:t>
      </w:r>
      <w:r w:rsidRPr="00947D07">
        <w:rPr>
          <w:sz w:val="28"/>
          <w:szCs w:val="28"/>
        </w:rPr>
        <w:t>.</w:t>
      </w:r>
    </w:p>
    <w:p w:rsidR="00FF5806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 xml:space="preserve">5. По окончании изучения пожара и утверждения описания, с сотрудниками подразделений </w:t>
      </w:r>
      <w:r w:rsidR="000F5F4B">
        <w:rPr>
          <w:sz w:val="28"/>
          <w:szCs w:val="28"/>
        </w:rPr>
        <w:t>Службы пожаротушения про</w:t>
      </w:r>
      <w:r w:rsidRPr="00947D07">
        <w:rPr>
          <w:sz w:val="28"/>
          <w:szCs w:val="28"/>
        </w:rPr>
        <w:t>водится разбор организации его тушения.</w:t>
      </w:r>
    </w:p>
    <w:p w:rsidR="00FF5806" w:rsidRDefault="00FF5806" w:rsidP="00FF5806">
      <w:pPr>
        <w:ind w:firstLine="705"/>
        <w:jc w:val="both"/>
        <w:rPr>
          <w:sz w:val="28"/>
          <w:szCs w:val="28"/>
        </w:rPr>
      </w:pPr>
      <w:r w:rsidRPr="000951F4">
        <w:rPr>
          <w:sz w:val="28"/>
          <w:szCs w:val="28"/>
        </w:rPr>
        <w:t xml:space="preserve">6. Разбор пожаров, указанных в пункте 3 настоящей Инструкции, </w:t>
      </w:r>
      <w:r w:rsidR="000F5F4B" w:rsidRPr="000951F4">
        <w:rPr>
          <w:sz w:val="28"/>
          <w:szCs w:val="28"/>
        </w:rPr>
        <w:t xml:space="preserve">проводится руководителем </w:t>
      </w:r>
      <w:r w:rsidR="000951F4">
        <w:rPr>
          <w:sz w:val="28"/>
          <w:szCs w:val="28"/>
          <w:lang w:val="kk-KZ"/>
        </w:rPr>
        <w:t>Службы пожаротушения</w:t>
      </w:r>
      <w:r w:rsidR="00472327">
        <w:rPr>
          <w:sz w:val="28"/>
          <w:szCs w:val="28"/>
          <w:lang w:val="kk-KZ"/>
        </w:rPr>
        <w:t xml:space="preserve">, либо лицом его </w:t>
      </w:r>
      <w:r w:rsidR="00472327" w:rsidRPr="00472327">
        <w:rPr>
          <w:sz w:val="28"/>
          <w:szCs w:val="28"/>
        </w:rPr>
        <w:t>замещающем</w:t>
      </w:r>
      <w:r w:rsidR="000951F4" w:rsidRPr="00472327">
        <w:rPr>
          <w:sz w:val="28"/>
          <w:szCs w:val="28"/>
        </w:rPr>
        <w:t xml:space="preserve"> </w:t>
      </w:r>
      <w:r w:rsidR="000951F4">
        <w:rPr>
          <w:sz w:val="28"/>
          <w:szCs w:val="28"/>
          <w:lang w:val="kk-KZ"/>
        </w:rPr>
        <w:t>под непосредственным руководством начальника или</w:t>
      </w:r>
      <w:r w:rsidRPr="000951F4">
        <w:rPr>
          <w:sz w:val="28"/>
          <w:szCs w:val="28"/>
        </w:rPr>
        <w:t xml:space="preserve"> </w:t>
      </w:r>
      <w:r w:rsidR="000F5F4B" w:rsidRPr="000951F4">
        <w:rPr>
          <w:sz w:val="28"/>
          <w:szCs w:val="28"/>
        </w:rPr>
        <w:t>заместител</w:t>
      </w:r>
      <w:r w:rsidR="000951F4" w:rsidRPr="000951F4">
        <w:rPr>
          <w:sz w:val="28"/>
          <w:szCs w:val="28"/>
        </w:rPr>
        <w:t>я</w:t>
      </w:r>
      <w:r w:rsidR="00001F61">
        <w:rPr>
          <w:sz w:val="28"/>
          <w:szCs w:val="28"/>
        </w:rPr>
        <w:t xml:space="preserve"> начальника Департамента</w:t>
      </w:r>
      <w:r w:rsidRPr="000951F4">
        <w:rPr>
          <w:sz w:val="28"/>
          <w:szCs w:val="28"/>
        </w:rPr>
        <w:t xml:space="preserve"> курирующим вопросы </w:t>
      </w:r>
      <w:r w:rsidR="000F5F4B" w:rsidRPr="000951F4">
        <w:rPr>
          <w:sz w:val="28"/>
          <w:szCs w:val="28"/>
        </w:rPr>
        <w:t>Службы пожаротушения</w:t>
      </w:r>
      <w:r w:rsidRPr="000951F4">
        <w:rPr>
          <w:sz w:val="28"/>
          <w:szCs w:val="28"/>
        </w:rPr>
        <w:t>, с участием среднего и старшего начальствующего состава</w:t>
      </w:r>
      <w:r w:rsidR="000F5F4B" w:rsidRPr="000951F4">
        <w:rPr>
          <w:sz w:val="28"/>
          <w:szCs w:val="28"/>
        </w:rPr>
        <w:t xml:space="preserve"> Службы пожаротушения</w:t>
      </w:r>
      <w:r w:rsidRPr="000951F4">
        <w:rPr>
          <w:sz w:val="28"/>
          <w:szCs w:val="28"/>
        </w:rPr>
        <w:t>, не позднее 2</w:t>
      </w:r>
      <w:r w:rsidR="0011772C" w:rsidRPr="000951F4">
        <w:rPr>
          <w:sz w:val="28"/>
          <w:szCs w:val="28"/>
        </w:rPr>
        <w:t>1</w:t>
      </w:r>
      <w:r w:rsidRPr="000951F4">
        <w:rPr>
          <w:sz w:val="28"/>
          <w:szCs w:val="28"/>
        </w:rPr>
        <w:t xml:space="preserve"> календарн</w:t>
      </w:r>
      <w:r w:rsidR="000F5F4B" w:rsidRPr="000951F4">
        <w:rPr>
          <w:sz w:val="28"/>
          <w:szCs w:val="28"/>
        </w:rPr>
        <w:t>ого дня</w:t>
      </w:r>
      <w:r w:rsidRPr="000951F4">
        <w:rPr>
          <w:sz w:val="28"/>
          <w:szCs w:val="28"/>
        </w:rPr>
        <w:t xml:space="preserve"> со дня ликвидации пожара.</w:t>
      </w:r>
      <w:r>
        <w:rPr>
          <w:sz w:val="28"/>
          <w:szCs w:val="28"/>
        </w:rPr>
        <w:t xml:space="preserve"> </w:t>
      </w:r>
    </w:p>
    <w:p w:rsidR="00FF5806" w:rsidRDefault="00FF5806" w:rsidP="00FF5806">
      <w:pPr>
        <w:ind w:firstLine="705"/>
        <w:jc w:val="both"/>
        <w:rPr>
          <w:sz w:val="28"/>
          <w:szCs w:val="28"/>
        </w:rPr>
      </w:pPr>
      <w:r>
        <w:rPr>
          <w:sz w:val="28"/>
          <w:szCs w:val="28"/>
        </w:rPr>
        <w:t>7</w:t>
      </w:r>
      <w:r w:rsidRPr="00947D07">
        <w:rPr>
          <w:sz w:val="28"/>
          <w:szCs w:val="28"/>
        </w:rPr>
        <w:t>. Разбор</w:t>
      </w:r>
      <w:r>
        <w:rPr>
          <w:sz w:val="28"/>
          <w:szCs w:val="28"/>
        </w:rPr>
        <w:t xml:space="preserve"> пожаров</w:t>
      </w:r>
      <w:r w:rsidRPr="00947D07">
        <w:rPr>
          <w:sz w:val="28"/>
          <w:szCs w:val="28"/>
        </w:rPr>
        <w:t xml:space="preserve">, </w:t>
      </w:r>
      <w:r>
        <w:rPr>
          <w:sz w:val="28"/>
          <w:szCs w:val="28"/>
        </w:rPr>
        <w:t>не</w:t>
      </w:r>
      <w:r w:rsidRPr="00947D07">
        <w:rPr>
          <w:sz w:val="28"/>
          <w:szCs w:val="28"/>
        </w:rPr>
        <w:t xml:space="preserve"> указанных в пункте 3 настоящей </w:t>
      </w:r>
      <w:r>
        <w:rPr>
          <w:sz w:val="28"/>
          <w:szCs w:val="28"/>
        </w:rPr>
        <w:t>И</w:t>
      </w:r>
      <w:r w:rsidRPr="00947D07">
        <w:rPr>
          <w:sz w:val="28"/>
          <w:szCs w:val="28"/>
        </w:rPr>
        <w:t xml:space="preserve">нструкции, </w:t>
      </w:r>
      <w:r>
        <w:rPr>
          <w:sz w:val="28"/>
          <w:szCs w:val="28"/>
        </w:rPr>
        <w:t>в</w:t>
      </w:r>
      <w:r w:rsidRPr="00947D07">
        <w:rPr>
          <w:sz w:val="28"/>
          <w:szCs w:val="28"/>
        </w:rPr>
        <w:t xml:space="preserve"> ликвидации которых </w:t>
      </w:r>
      <w:r>
        <w:rPr>
          <w:sz w:val="28"/>
          <w:szCs w:val="28"/>
        </w:rPr>
        <w:t xml:space="preserve">участвовало </w:t>
      </w:r>
      <w:r w:rsidRPr="00947D07">
        <w:rPr>
          <w:sz w:val="28"/>
          <w:szCs w:val="28"/>
        </w:rPr>
        <w:t>три и более отделения на основных пожарных автомобилях</w:t>
      </w:r>
      <w:r>
        <w:rPr>
          <w:sz w:val="28"/>
          <w:szCs w:val="28"/>
        </w:rPr>
        <w:t>,</w:t>
      </w:r>
      <w:r w:rsidRPr="00947D07">
        <w:rPr>
          <w:sz w:val="28"/>
          <w:szCs w:val="28"/>
        </w:rPr>
        <w:t xml:space="preserve"> либо подавалось три и более ствола (для сельских подразделений 2 и более ствола)</w:t>
      </w:r>
      <w:r>
        <w:rPr>
          <w:sz w:val="28"/>
          <w:szCs w:val="28"/>
        </w:rPr>
        <w:t xml:space="preserve"> </w:t>
      </w:r>
      <w:r w:rsidRPr="00947D07">
        <w:rPr>
          <w:sz w:val="28"/>
          <w:szCs w:val="28"/>
        </w:rPr>
        <w:t xml:space="preserve">проводится </w:t>
      </w:r>
      <w:r>
        <w:rPr>
          <w:sz w:val="28"/>
          <w:szCs w:val="28"/>
        </w:rPr>
        <w:t>начальником пожарной части, в районе выезда которой произошел пожар, или его заместителем с участием личного состава караулов</w:t>
      </w:r>
      <w:r w:rsidRPr="00947D07">
        <w:rPr>
          <w:sz w:val="28"/>
          <w:szCs w:val="28"/>
        </w:rPr>
        <w:t>, в срок не позднее 1</w:t>
      </w:r>
      <w:r>
        <w:rPr>
          <w:sz w:val="28"/>
          <w:szCs w:val="28"/>
        </w:rPr>
        <w:t>2</w:t>
      </w:r>
      <w:r w:rsidRPr="00947D0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календарных </w:t>
      </w:r>
      <w:r w:rsidRPr="00947D07">
        <w:rPr>
          <w:sz w:val="28"/>
          <w:szCs w:val="28"/>
        </w:rPr>
        <w:t>дней со дня ликвидации пожа</w:t>
      </w:r>
      <w:r>
        <w:rPr>
          <w:sz w:val="28"/>
          <w:szCs w:val="28"/>
        </w:rPr>
        <w:t>ра</w:t>
      </w:r>
      <w:r w:rsidRPr="00947D07">
        <w:rPr>
          <w:sz w:val="28"/>
          <w:szCs w:val="28"/>
        </w:rPr>
        <w:t>.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>
        <w:rPr>
          <w:sz w:val="28"/>
          <w:szCs w:val="28"/>
        </w:rPr>
        <w:t>Разбор пожаров этой категории проводится по карточке оперативных действий согласно приложению 4 к настоящей Инструкции.</w:t>
      </w:r>
    </w:p>
    <w:p w:rsidR="00FF5806" w:rsidRPr="00947D07" w:rsidRDefault="00FF5806" w:rsidP="00FF5806">
      <w:pPr>
        <w:ind w:firstLine="705"/>
        <w:jc w:val="center"/>
        <w:rPr>
          <w:sz w:val="28"/>
          <w:szCs w:val="28"/>
        </w:rPr>
      </w:pPr>
    </w:p>
    <w:p w:rsidR="00FF5806" w:rsidRPr="00947D07" w:rsidRDefault="00FF5806" w:rsidP="00FF5806">
      <w:pPr>
        <w:ind w:firstLine="705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Глава </w:t>
      </w:r>
      <w:r w:rsidRPr="00947D07">
        <w:rPr>
          <w:b/>
          <w:sz w:val="28"/>
          <w:szCs w:val="28"/>
        </w:rPr>
        <w:t xml:space="preserve">2. Последовательность </w:t>
      </w:r>
    </w:p>
    <w:p w:rsidR="00FF5806" w:rsidRPr="00947D07" w:rsidRDefault="00FF5806" w:rsidP="00FF5806">
      <w:pPr>
        <w:ind w:firstLine="705"/>
        <w:jc w:val="center"/>
        <w:rPr>
          <w:b/>
          <w:sz w:val="28"/>
          <w:szCs w:val="28"/>
        </w:rPr>
      </w:pPr>
      <w:r w:rsidRPr="00947D07">
        <w:rPr>
          <w:b/>
          <w:sz w:val="28"/>
          <w:szCs w:val="28"/>
        </w:rPr>
        <w:t>мероприятий по изучению пожаров</w:t>
      </w:r>
    </w:p>
    <w:p w:rsidR="00FF5806" w:rsidRPr="00947D07" w:rsidRDefault="00FF5806" w:rsidP="00FF5806">
      <w:pPr>
        <w:ind w:firstLine="705"/>
        <w:jc w:val="center"/>
        <w:rPr>
          <w:b/>
          <w:sz w:val="28"/>
          <w:szCs w:val="28"/>
        </w:rPr>
      </w:pPr>
    </w:p>
    <w:p w:rsidR="00FF5806" w:rsidRPr="00947D07" w:rsidRDefault="00FF5806" w:rsidP="00FF5806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Pr="00947D07">
        <w:rPr>
          <w:sz w:val="28"/>
          <w:szCs w:val="28"/>
        </w:rPr>
        <w:t xml:space="preserve">. Изучение пожара начинается с момента возникновения пожара с последующим изучением вопросов прибытия первого пожарного подразделения, принятия </w:t>
      </w:r>
      <w:r>
        <w:rPr>
          <w:sz w:val="28"/>
          <w:szCs w:val="28"/>
        </w:rPr>
        <w:t xml:space="preserve">первым и последующими </w:t>
      </w:r>
      <w:r w:rsidRPr="00947D07">
        <w:rPr>
          <w:sz w:val="28"/>
          <w:szCs w:val="28"/>
        </w:rPr>
        <w:t>РТП и другими должностными лицами мер по фиксации обстановки на момент пожара, динамики развития пожара и возможному сохранению вещественных доказательств, получению сведений от работников и лиц, являющихся участниками других событий, имеющих отношение к пожару.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947D07">
        <w:rPr>
          <w:sz w:val="28"/>
          <w:szCs w:val="28"/>
        </w:rPr>
        <w:t>. Изучение пожара имеет цель: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lastRenderedPageBreak/>
        <w:t>1) оценить противопожарное состояние объекта, проанализировать качество и действенность профилактической работы на объекте, где произошел пожар;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2) установить причину пожара;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3) проанализировать действия по организации тушения пожара администрацией и сотрудниками объекта, в том числе действия личного состава государственной противопожарной службы, негосударственной противопожарной службы</w:t>
      </w:r>
      <w:r>
        <w:rPr>
          <w:sz w:val="28"/>
          <w:szCs w:val="28"/>
        </w:rPr>
        <w:t xml:space="preserve"> (далее - НГПС)</w:t>
      </w:r>
      <w:r w:rsidRPr="00947D07">
        <w:rPr>
          <w:sz w:val="28"/>
          <w:szCs w:val="28"/>
        </w:rPr>
        <w:t xml:space="preserve">, добровольных пожарных формирований (далее – ДПФ) и других лиц, участвовавших в тушении пожара; 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4) изучить динамику развития пожара, причины и условия, способствовавшие распространению огня и дыма, особенности поведения конструкций здания, а также различных материалов и производственного оборудования в условиях пожара;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5) изучить организацию работы по спасению и эвакуации людей, животных и имущества, а также причины несчастных случаев с людьми;</w:t>
      </w:r>
    </w:p>
    <w:p w:rsidR="00FF5806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6) изучить эффективность использования пожарной техники, огнетушащих веществ, средств связи;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>
        <w:rPr>
          <w:sz w:val="28"/>
          <w:szCs w:val="28"/>
        </w:rPr>
        <w:t>7) изучить использование инновационных приемов и способов тушения, а также оценку их эффективности;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>
        <w:rPr>
          <w:sz w:val="28"/>
          <w:szCs w:val="28"/>
        </w:rPr>
        <w:t>8</w:t>
      </w:r>
      <w:r w:rsidRPr="00947D07">
        <w:rPr>
          <w:sz w:val="28"/>
          <w:szCs w:val="28"/>
        </w:rPr>
        <w:t>) оценить эффективность работы установок пожарной автоматики, систем пожаротушения и дымоудаления;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>
        <w:rPr>
          <w:sz w:val="28"/>
          <w:szCs w:val="28"/>
        </w:rPr>
        <w:t>9</w:t>
      </w:r>
      <w:r w:rsidRPr="00947D07">
        <w:rPr>
          <w:sz w:val="28"/>
          <w:szCs w:val="28"/>
        </w:rPr>
        <w:t>) подготовить мероприятия, направленные на улучшение деятельности аппара</w:t>
      </w:r>
      <w:r w:rsidR="00BD16FF">
        <w:rPr>
          <w:sz w:val="28"/>
          <w:szCs w:val="28"/>
        </w:rPr>
        <w:t>та</w:t>
      </w:r>
      <w:r w:rsidRPr="00947D07">
        <w:rPr>
          <w:sz w:val="28"/>
          <w:szCs w:val="28"/>
        </w:rPr>
        <w:t xml:space="preserve"> и подразделений противопожарной службы по профилактической деятельности, организации тушения, обеспечения </w:t>
      </w:r>
      <w:r>
        <w:rPr>
          <w:sz w:val="28"/>
          <w:szCs w:val="28"/>
        </w:rPr>
        <w:t>оперативных</w:t>
      </w:r>
      <w:r w:rsidRPr="00947D07">
        <w:rPr>
          <w:sz w:val="28"/>
          <w:szCs w:val="28"/>
        </w:rPr>
        <w:t xml:space="preserve"> действий подразделений и работы оперативного штаба на пожаре;</w:t>
      </w:r>
    </w:p>
    <w:p w:rsidR="00FF5806" w:rsidRPr="00947D07" w:rsidRDefault="008872A0" w:rsidP="00FF5806">
      <w:pPr>
        <w:ind w:firstLine="705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3</w:t>
      </w:r>
      <w:r w:rsidR="00FF5806" w:rsidRPr="00947D07">
        <w:rPr>
          <w:sz w:val="28"/>
          <w:szCs w:val="28"/>
        </w:rPr>
        <w:t>. Работа по изучению пожара осуществляется путем: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1) регистрации всех наблюдаемых событий, фактов, явлений по времени в период тушения пожара (аудио-фото-видеосъемка)</w:t>
      </w:r>
      <w:r>
        <w:rPr>
          <w:sz w:val="28"/>
          <w:szCs w:val="28"/>
        </w:rPr>
        <w:t>, а также прослушивания телефонных переговоров и радиообмена на пожаре</w:t>
      </w:r>
      <w:r w:rsidRPr="00947D07">
        <w:rPr>
          <w:sz w:val="28"/>
          <w:szCs w:val="28"/>
        </w:rPr>
        <w:t>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2) детального осмотра места пожара с проведением необходимых замеров, фотосъемок, составлением схем и планов;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3) опроса лиц, обнаруживших пожар и сообщивших о нем в противопожарную службу, участников тушения пожара, бесед с работниками следственных органов, прокуратуры и других служб;</w:t>
      </w:r>
    </w:p>
    <w:p w:rsidR="00FF5806" w:rsidRPr="00947D07" w:rsidRDefault="00FF5806" w:rsidP="00FF5806">
      <w:pPr>
        <w:ind w:firstLine="705"/>
        <w:jc w:val="both"/>
        <w:rPr>
          <w:i/>
          <w:sz w:val="28"/>
          <w:szCs w:val="28"/>
        </w:rPr>
      </w:pPr>
      <w:r w:rsidRPr="00947D07">
        <w:rPr>
          <w:sz w:val="28"/>
          <w:szCs w:val="28"/>
        </w:rPr>
        <w:t>4) изучение технологического процесса производства, строительных</w:t>
      </w:r>
      <w:r>
        <w:rPr>
          <w:sz w:val="28"/>
          <w:szCs w:val="28"/>
        </w:rPr>
        <w:t xml:space="preserve">  </w:t>
      </w:r>
      <w:r w:rsidRPr="00947D07">
        <w:rPr>
          <w:sz w:val="28"/>
          <w:szCs w:val="28"/>
        </w:rPr>
        <w:t xml:space="preserve"> конструкций, состояние путей эвакуации, противопожарного водоснабжения,</w:t>
      </w:r>
      <w:r>
        <w:rPr>
          <w:sz w:val="28"/>
          <w:szCs w:val="28"/>
        </w:rPr>
        <w:t xml:space="preserve"> </w:t>
      </w:r>
      <w:r w:rsidRPr="00947D07">
        <w:rPr>
          <w:sz w:val="28"/>
          <w:szCs w:val="28"/>
        </w:rPr>
        <w:t>стационарных средств тушения, средств связи и сигнализации, подъездов и</w:t>
      </w:r>
      <w:r>
        <w:rPr>
          <w:sz w:val="28"/>
          <w:szCs w:val="28"/>
        </w:rPr>
        <w:t xml:space="preserve">    </w:t>
      </w:r>
      <w:r w:rsidRPr="00947D07">
        <w:rPr>
          <w:sz w:val="28"/>
          <w:szCs w:val="28"/>
        </w:rPr>
        <w:t xml:space="preserve"> проездов, проведение аналитических и экспериментальных исследований;</w:t>
      </w:r>
      <w:r>
        <w:rPr>
          <w:sz w:val="28"/>
          <w:szCs w:val="28"/>
        </w:rPr>
        <w:t xml:space="preserve">  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 xml:space="preserve">5) изучения оперативных документов, имеющих отношение к тушению пожара: расписание выездов на пожары, планы </w:t>
      </w:r>
      <w:r>
        <w:rPr>
          <w:sz w:val="28"/>
          <w:szCs w:val="28"/>
        </w:rPr>
        <w:t xml:space="preserve">привлечения сил и средств, </w:t>
      </w:r>
      <w:r w:rsidRPr="00947D07">
        <w:rPr>
          <w:sz w:val="28"/>
          <w:szCs w:val="28"/>
        </w:rPr>
        <w:t>планы (карточки) пожаротушения, инструкции взаимодействия с другими службами, документация оперативного штаба на пожаре, фото и видеоматериалы, время выезда и прибытия дежурных караулов и руководящего состава на пожар, информация с места пожара и др.;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 xml:space="preserve">6) изучения предписаний (актов) </w:t>
      </w:r>
      <w:r>
        <w:rPr>
          <w:sz w:val="28"/>
          <w:szCs w:val="28"/>
        </w:rPr>
        <w:t>г</w:t>
      </w:r>
      <w:r w:rsidRPr="00947D07">
        <w:rPr>
          <w:sz w:val="28"/>
          <w:szCs w:val="28"/>
        </w:rPr>
        <w:t>осударственного пожарного контроля (далее – ГПК), правил и инструкций по пожарной безопасности на объектах (в цехе), материалов последней проверки;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lastRenderedPageBreak/>
        <w:t xml:space="preserve">7) </w:t>
      </w:r>
      <w:r>
        <w:rPr>
          <w:sz w:val="28"/>
          <w:szCs w:val="28"/>
        </w:rPr>
        <w:t>установление</w:t>
      </w:r>
      <w:r w:rsidRPr="00947D07">
        <w:rPr>
          <w:sz w:val="28"/>
          <w:szCs w:val="28"/>
        </w:rPr>
        <w:t xml:space="preserve"> своевременно</w:t>
      </w:r>
      <w:r>
        <w:rPr>
          <w:sz w:val="28"/>
          <w:szCs w:val="28"/>
        </w:rPr>
        <w:t xml:space="preserve">сти </w:t>
      </w:r>
      <w:r w:rsidRPr="00947D07">
        <w:rPr>
          <w:sz w:val="28"/>
          <w:szCs w:val="28"/>
        </w:rPr>
        <w:t>прибыти</w:t>
      </w:r>
      <w:r>
        <w:rPr>
          <w:sz w:val="28"/>
          <w:szCs w:val="28"/>
        </w:rPr>
        <w:t>я, наращивания</w:t>
      </w:r>
      <w:r w:rsidRPr="00947D07">
        <w:rPr>
          <w:sz w:val="28"/>
          <w:szCs w:val="28"/>
        </w:rPr>
        <w:t xml:space="preserve"> и развертывани</w:t>
      </w:r>
      <w:r>
        <w:rPr>
          <w:sz w:val="28"/>
          <w:szCs w:val="28"/>
        </w:rPr>
        <w:t>я</w:t>
      </w:r>
      <w:r w:rsidRPr="00947D07">
        <w:rPr>
          <w:sz w:val="28"/>
          <w:szCs w:val="28"/>
        </w:rPr>
        <w:t xml:space="preserve"> сил и средств подразделений</w:t>
      </w:r>
      <w:r>
        <w:rPr>
          <w:sz w:val="28"/>
          <w:szCs w:val="28"/>
        </w:rPr>
        <w:t>,</w:t>
      </w:r>
      <w:r w:rsidRPr="00947D07">
        <w:rPr>
          <w:sz w:val="28"/>
          <w:szCs w:val="28"/>
        </w:rPr>
        <w:t xml:space="preserve"> участв</w:t>
      </w:r>
      <w:r>
        <w:rPr>
          <w:sz w:val="28"/>
          <w:szCs w:val="28"/>
        </w:rPr>
        <w:t xml:space="preserve">овавших </w:t>
      </w:r>
      <w:r w:rsidRPr="00947D07">
        <w:rPr>
          <w:sz w:val="28"/>
          <w:szCs w:val="28"/>
        </w:rPr>
        <w:t xml:space="preserve">в тушении пожара, </w:t>
      </w:r>
      <w:r>
        <w:rPr>
          <w:sz w:val="28"/>
          <w:szCs w:val="28"/>
        </w:rPr>
        <w:t>правильности</w:t>
      </w:r>
      <w:r w:rsidRPr="00947D07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а также оценки </w:t>
      </w:r>
      <w:r w:rsidRPr="00947D07">
        <w:rPr>
          <w:sz w:val="28"/>
          <w:szCs w:val="28"/>
        </w:rPr>
        <w:t>действи</w:t>
      </w:r>
      <w:r>
        <w:rPr>
          <w:sz w:val="28"/>
          <w:szCs w:val="28"/>
        </w:rPr>
        <w:t>ям</w:t>
      </w:r>
      <w:r w:rsidRPr="00947D07">
        <w:rPr>
          <w:sz w:val="28"/>
          <w:szCs w:val="28"/>
        </w:rPr>
        <w:t xml:space="preserve"> РТП</w:t>
      </w:r>
      <w:r>
        <w:rPr>
          <w:sz w:val="28"/>
          <w:szCs w:val="28"/>
        </w:rPr>
        <w:t xml:space="preserve"> и степени </w:t>
      </w:r>
      <w:r w:rsidRPr="00947D07">
        <w:rPr>
          <w:sz w:val="28"/>
          <w:szCs w:val="28"/>
        </w:rPr>
        <w:t>использования тактических возможностей</w:t>
      </w:r>
      <w:r w:rsidRPr="0048699F">
        <w:rPr>
          <w:sz w:val="28"/>
          <w:szCs w:val="28"/>
        </w:rPr>
        <w:t xml:space="preserve"> </w:t>
      </w:r>
      <w:r w:rsidRPr="00947D07">
        <w:rPr>
          <w:sz w:val="28"/>
          <w:szCs w:val="28"/>
        </w:rPr>
        <w:t>сил и средств</w:t>
      </w:r>
      <w:r>
        <w:rPr>
          <w:sz w:val="28"/>
          <w:szCs w:val="28"/>
        </w:rPr>
        <w:t>,</w:t>
      </w:r>
      <w:r w:rsidRPr="0048699F">
        <w:rPr>
          <w:sz w:val="28"/>
          <w:szCs w:val="28"/>
        </w:rPr>
        <w:t xml:space="preserve"> </w:t>
      </w:r>
      <w:r w:rsidRPr="00947D07">
        <w:rPr>
          <w:sz w:val="28"/>
          <w:szCs w:val="28"/>
        </w:rPr>
        <w:t>задействованных</w:t>
      </w:r>
      <w:r w:rsidRPr="0048699F">
        <w:rPr>
          <w:sz w:val="28"/>
          <w:szCs w:val="28"/>
        </w:rPr>
        <w:t xml:space="preserve"> </w:t>
      </w:r>
      <w:r w:rsidRPr="00947D07">
        <w:rPr>
          <w:sz w:val="28"/>
          <w:szCs w:val="28"/>
        </w:rPr>
        <w:t>на пожаре;</w:t>
      </w:r>
    </w:p>
    <w:p w:rsidR="00FF5806" w:rsidRPr="00947D07" w:rsidRDefault="008872A0" w:rsidP="00FF5806">
      <w:pPr>
        <w:ind w:firstLine="705"/>
        <w:jc w:val="both"/>
        <w:rPr>
          <w:i/>
          <w:sz w:val="28"/>
          <w:szCs w:val="28"/>
        </w:rPr>
      </w:pPr>
      <w:r>
        <w:rPr>
          <w:sz w:val="28"/>
          <w:szCs w:val="28"/>
          <w:lang w:val="kk-KZ"/>
        </w:rPr>
        <w:t>4</w:t>
      </w:r>
      <w:r w:rsidR="00FF5806" w:rsidRPr="00947D07">
        <w:rPr>
          <w:sz w:val="28"/>
          <w:szCs w:val="28"/>
        </w:rPr>
        <w:t>. При составлении общих сведений об объекте и его тушении указываются: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1) общие данные: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адрес, наименование и ведомственная принадлежность объекта, место, где произошел пожар, дата постройки и соответствие здания (сооружения) требованиям проекта, противопожарных норм и правил, определения степени огнестойкости, категории помещений по взрывопожарной и пожарной опасности;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дата и время возникновения, обнаружения и сообщения о пожаре;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2) назначение объекта (здания, сооружения, помещения, средства, оборудования), характер производственного процесса: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размеры объекта, количество находившихся в нем людей, основное оборудование, применяемые или хранимые материалы и их характеристика;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производственный процесс, его категории по степени пожарной опасности, проводимые работы, которые могли явиться причиной возникновения пожара.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3) строительные и конструктивные особенности здания (сооружения), имеющие отношение к особенностям развития и последствиям пожара: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этажность здания, поэтажная планировка, наличие подвалов, технических этажей и их планировка;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строительные материалы и конструкции здания (сооружения) примененный при возведении, отделки и соответствие их нормативным требованиям;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наличие и эффективность огнезащитной обработки конструкций, когда и кем она проводилась;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состояние путей эвакуации, наличие внутренних, наружных и незадымляемых лестниц;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вид системы отопления, освещения и вентиляции;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наличие и количество шахт, проемов, коммуникаций и других отверстий, связывающих этажи и помещения, их число, размеры и влияние их на ход развития пожара;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расстояние до соседних зданий (сооружений, установок), их степень огнестойкости;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другие данные строительно-конструктивного характера, имеющие отношение к пожару, распространению огня и дыма, спасению людей, проведению работ по тушению пожара и других неотложных работ;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наличие и характер разрушений, обрушений, повреждений</w:t>
      </w:r>
      <w:r w:rsidRPr="00947D07">
        <w:rPr>
          <w:sz w:val="28"/>
          <w:szCs w:val="28"/>
          <w:lang w:val="kk-KZ"/>
        </w:rPr>
        <w:t xml:space="preserve"> </w:t>
      </w:r>
      <w:r w:rsidRPr="00947D07">
        <w:rPr>
          <w:sz w:val="28"/>
          <w:szCs w:val="28"/>
        </w:rPr>
        <w:t>конструкций</w:t>
      </w:r>
      <w:r w:rsidRPr="00947D07">
        <w:rPr>
          <w:sz w:val="28"/>
          <w:szCs w:val="28"/>
          <w:lang w:val="kk-KZ"/>
        </w:rPr>
        <w:t>.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4) состояние электросетей и электроустановок: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соответствие электросетей и электрооборудования правилам устройства электроустановок и их техническое состояние;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состояние электрической защиты, марки эксплуатируемых электрических кабелей и проводов, способы их прокладки, срок эксплуатации;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 xml:space="preserve">наличие и состояние </w:t>
      </w:r>
      <w:proofErr w:type="spellStart"/>
      <w:r w:rsidRPr="00947D07">
        <w:rPr>
          <w:sz w:val="28"/>
          <w:szCs w:val="28"/>
        </w:rPr>
        <w:t>молниезащитных</w:t>
      </w:r>
      <w:proofErr w:type="spellEnd"/>
      <w:r w:rsidRPr="00947D07">
        <w:rPr>
          <w:sz w:val="28"/>
          <w:szCs w:val="28"/>
        </w:rPr>
        <w:t xml:space="preserve"> устройств;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наличие и состояние заземляющих устройств (защита от статического электричества).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5) состояние противопожарного водоснабжения: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lastRenderedPageBreak/>
        <w:t>наличие и тип противопожарного водоснабжения (диаметр водопровода), состояние ближайших водоисточников, расстояние до места пожара;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давление в водопроводе в начале пожара и порядок его повышения при пожаре, практическая водоотдача водопроводных сетей (по ре</w:t>
      </w:r>
      <w:r>
        <w:rPr>
          <w:sz w:val="28"/>
          <w:szCs w:val="28"/>
        </w:rPr>
        <w:t>зультатам фактической проверки);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наличие внутренних пожарных кранов, эффективность их применения.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 xml:space="preserve">6) наличие, вид и состояние автоматической пожарной сигнализации и систем пожаротушения, </w:t>
      </w:r>
      <w:r>
        <w:rPr>
          <w:sz w:val="28"/>
          <w:szCs w:val="28"/>
        </w:rPr>
        <w:t>эффективность их работы;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7) наличие, вид и количество первичных средств пожаротушен</w:t>
      </w:r>
      <w:r>
        <w:rPr>
          <w:sz w:val="28"/>
          <w:szCs w:val="28"/>
        </w:rPr>
        <w:t>ия, эффективность их применения;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8) наличие, вид и состояние систем противодымной защи</w:t>
      </w:r>
      <w:r>
        <w:rPr>
          <w:sz w:val="28"/>
          <w:szCs w:val="28"/>
        </w:rPr>
        <w:t>ты, их работа в условиях пожара;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9) работа средств оповещения (громкой связи) на пожаре и их роль в с</w:t>
      </w:r>
      <w:r>
        <w:rPr>
          <w:sz w:val="28"/>
          <w:szCs w:val="28"/>
        </w:rPr>
        <w:t>воевременном извещении о пожаре;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10) соответствие противопожарного водоснабжения, автоматических (полуавтоматических) средств обнаружения, извещения и тушения пожара, первичных средств тушения и средст</w:t>
      </w:r>
      <w:r>
        <w:rPr>
          <w:sz w:val="28"/>
          <w:szCs w:val="28"/>
        </w:rPr>
        <w:t>в связи нормативным требованиям;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11) характеристика негосударственной противопожарной службы: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вид противопожарной службы (ведомственная или на договорной основе, др. виды противопожарных формирований), охраняющей объект (населенный пункт), или ее отсутствие;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укомплектованность дежурных караулов (отделений) пожарной части, пожарная техника, состоящая на вооружении, и ее исправность;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состояние готовности пожарного подразделения, знание начальствующим составом оперативно-тактической характеристики объекта, кон</w:t>
      </w:r>
      <w:r>
        <w:rPr>
          <w:sz w:val="28"/>
          <w:szCs w:val="28"/>
        </w:rPr>
        <w:t xml:space="preserve">троль за организацией службы и </w:t>
      </w:r>
      <w:r w:rsidRPr="00947D07">
        <w:rPr>
          <w:sz w:val="28"/>
          <w:szCs w:val="28"/>
        </w:rPr>
        <w:t>готовностью;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наличие и реальность расписания выездов, плана привлечения сил и средств к тушению пожара в сельской местности, оперативного плана (карточки) пожаротушения на объект (населенный пункт), номер вызова (численность сил и средств, предусмотренных на объект), степень использования этих документов во время пожара и их роль;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12) противопожарное состояние объекта до пожара: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противопожарное состояние объекта, роль администрации в обеспечении пожарной безопасности и выполнение пунктов (акта) предписания;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должностное лицо ГПК закрепленное за объектом, своевременность и качество проводимых пожарно-технических обследований, перечень мероприятий, предложенных для предупреждения пожара, степень их выполнения и влияния на возникновение, распространение и исход тушения пожара;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>
        <w:rPr>
          <w:sz w:val="28"/>
          <w:szCs w:val="28"/>
        </w:rPr>
        <w:t>случаи пожаров, происшедших</w:t>
      </w:r>
      <w:r w:rsidRPr="00947D07">
        <w:rPr>
          <w:sz w:val="28"/>
          <w:szCs w:val="28"/>
        </w:rPr>
        <w:t xml:space="preserve"> на объекте ранее, их причины и принимавшиеся по ним меры;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существующий порядок организации контроля за работой негосударственной противопожарной службы со стороны сотрудников ГПК.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13) данные о развитии пожара, поведении строительных конструкций и материалов в условиях пожара: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особенности горения, развития, пути и скорость распространения огня, роль теплоизлучения;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lastRenderedPageBreak/>
        <w:t>влияние противопожарных преград на распространение пожара, а также вскрытие при пожаре остекления и проемов;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случаи взрывов и вспышек, их причины и последствия;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 xml:space="preserve">характер обрушений или деформаций строительных конструкций, при каких обстоятельствах, на каком этапе тушения и в каких местах это наблюдалось, насколько они деформировались, или сгорели, какие факторы оказали влияние на быстроту и величину их деформации, примерное время, в течение которого конструкции оказывали сопротивление, </w:t>
      </w:r>
      <w:r w:rsidR="00922033" w:rsidRPr="00947D07">
        <w:rPr>
          <w:sz w:val="28"/>
          <w:szCs w:val="28"/>
        </w:rPr>
        <w:t>огню,</w:t>
      </w:r>
      <w:r w:rsidRPr="00947D07">
        <w:rPr>
          <w:sz w:val="28"/>
          <w:szCs w:val="28"/>
        </w:rPr>
        <w:t xml:space="preserve"> не теряя своей устойчивости, влияние поведения конструкций на распространение пожара;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зона задымления, пути распространения дыма и его влияние на ход тушения пожара;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вскипание и выбросы горючих жидкостей, площадь их растекания, степень угрозы соседним зданиям, строениям и сооружениям, влияние этих обстоятельств на исход тушения пожара;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выделяемые при горении вредные для дыхания токсичные газы, площадь загазованных помещений, степень влияния этих газов на работу по тушению пожара;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другие явления, происходившие на пожаре, и их влияние на развитие и тушение пожара.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14) ход тушения и руководство тушением пожара (все процессы, изменения и события, происходящие на пожаре, должны строго фиксироваться во времени):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обнаружение пожара, способ, дата и время возникновения и сообщения в противопожарную службу;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действия лиц, обнаруживших пожар до прибытия пожарных подразделений, а также предпринятые меры по тушению и их эффективность, организация встречи пожарных подразделений;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действия дежурного диспетчера (радиотелефониста) центрального пункта пожарной связи, пункта связи части и других служб по высылке необходимых сил и средств, для организации взаимодействия при тушении пожара, четкость и слаженность их работы по приему сообщений о пожаре и своевременной высылке сил и средств на пожар в соответствии с расписанием выезда (планом привлечения сил и средств);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время прибытия первого пожарного подразделения и обстановка на пожаре (площадь пожара, характер и особенности его развития);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действия первого РТП после разведки пожара, выбор решающего направления, вызов дополнительных сил и средств, проведени</w:t>
      </w:r>
      <w:r>
        <w:rPr>
          <w:sz w:val="28"/>
          <w:szCs w:val="28"/>
        </w:rPr>
        <w:t>е</w:t>
      </w:r>
      <w:r w:rsidRPr="00947D07">
        <w:rPr>
          <w:sz w:val="28"/>
          <w:szCs w:val="28"/>
        </w:rPr>
        <w:t xml:space="preserve"> спасательных работ, подаче огнетушащих веществ и эффективность этих мер, схема расстановки сил и средств;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 xml:space="preserve">прибытие дополнительных подразделений противопожарной службы и РТП, расстояние пожарных частей до места пожара, обстановка на пожаре к моменту прибытия, и их действия; 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обстановка к прибытию старшего РТП, принятые им решения и своевременность их выполнения, развертывание сил и средств,</w:t>
      </w:r>
      <w:r w:rsidRPr="00947D07">
        <w:t xml:space="preserve"> </w:t>
      </w:r>
      <w:r w:rsidRPr="00947D07">
        <w:rPr>
          <w:sz w:val="28"/>
          <w:szCs w:val="28"/>
        </w:rPr>
        <w:t>эффективность их действий, составление схемы расстановки сил и средств;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прибытие начальника гарнизона принятые им решения;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создание оперативного штаба на пожаре и его работа по организации тушения пожара (фиксация документов);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 xml:space="preserve">принятые меры по спасанию людей, животных, оборудования, имущества; 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lastRenderedPageBreak/>
        <w:t>изучение обстоятельств гибели людей и животных;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взаимодействие РТП и оперативного штаба на пожаре с городскими (объектовыми) службами, службами органов внутренних дел, привлечение к тушению пожара населения, воинских подразделений, техники объектов хозяйствования. Оценка взаимодействия со специальными службами города;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перечень и степень использования водоисточников, насосов повысителей, стационарных систем тушения, огнетушащих веществ;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перегруппировка сил и средств в ходе тушения, ее цели и необходимость проведения;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сведения о новых способах и приемах тушения пожара, их эффективность</w:t>
      </w:r>
      <w:r>
        <w:rPr>
          <w:sz w:val="28"/>
          <w:szCs w:val="28"/>
        </w:rPr>
        <w:t>, в том числе с применением инновационной техники</w:t>
      </w:r>
      <w:r w:rsidRPr="00947D07">
        <w:rPr>
          <w:sz w:val="28"/>
          <w:szCs w:val="28"/>
        </w:rPr>
        <w:t>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перечень и степень использования специальных отделений и автомобилей, объем и виды выполненной ими работы;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степень использования имеющейся на объекте приспособленной для тушения пожаров техники объектов хозяйствования;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количество и виды поданных на тушение пожара стволов, эффективность их работы и количество израсходованных огнетушащих веществ;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численность личного состава, участвовавшего в тушении пожара, количество используемой техники подразделениями противопожарной службы, негосударственной противопожарной службы, ДПФ и др. Оценка использования тактических возможностей сил и средств.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15) оценка действий РТП, оперативного штаба, участков и пожарных подразделений на пожаре: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своевременность, правильность и полнота действий первого и последующих РТП по разведке пожара, оценке обстановки, вызову дополнительных сил и средств, их расстановке, проведению спасательных и эвакуационных работ, сбору сведений о пожаре и др.;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качество работы оперативного штаба на пожаре по управлению силами и средствами при тушении пожара;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оценка степени и правильности использования сил и средств противопожарной службы и объектов хозяйствования города при тушении пожара;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степень подготовки личного состава пожарных подразделений к действиям по тушению пожара;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применение новых приемов и способов спасения людей;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проявление смелости, отваги и самоотверженности при тушении пожара, спасании людей, всех видов собственности и имущества граждан от огня.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Примечание: Оценка должна исходить из анализа тех или иных действий с учетом затраченного и необходимого времени на их осуществление.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16) обстоятельства, способствующие развитию пожара до крупных размеров: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позднее обнаружение пожара, несвоевременное сообщение о нем в противопожарную службу;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недостаток воды или других огнетушащих веществ;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неудовлетворительное противопожарное состояние объекта;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несвоевременное прибытие пожарных подразделений (плохое состояние дорог, незнание маршрута следования, поломка автотехники, другие обстоятельства);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отсутствие газодымозащитной службы или низкая ее готовность;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lastRenderedPageBreak/>
        <w:t>неблагоприятные метеорологические условия;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наличие легкогорючих, взрывоопасных, ядовитых и радиоактивных веществ;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отсутствие или удаленность подразделений противопожарной службы, негосударственной противопожарной службы, ДПФ, и др. их малочисленность;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отсутствие или неиспользование документов по организации тушения пожаров (планов и карточек пожаротушения, планов привлечения сил и средств, инструкций взаимодействия и т.п.);</w:t>
      </w:r>
    </w:p>
    <w:p w:rsidR="00FF5806" w:rsidRPr="00947D07" w:rsidRDefault="00FF5806" w:rsidP="00FF5806">
      <w:pPr>
        <w:pStyle w:val="HTML"/>
        <w:tabs>
          <w:tab w:val="clear" w:pos="916"/>
          <w:tab w:val="left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947D07">
        <w:rPr>
          <w:rFonts w:ascii="Times New Roman" w:hAnsi="Times New Roman" w:cs="Times New Roman"/>
          <w:sz w:val="28"/>
          <w:szCs w:val="28"/>
        </w:rPr>
        <w:tab/>
        <w:t>ошибки РТП и оперативного штаба в организации тушения пожара и в управлении силами и средствами (поздний вызов дополнительных сил и средств, некачественная разведка, неправильное определение решающего направления, расстановки сил и средств, плохое управление подразделениями, незнание или неиспользование ближайших водоисточников, использование техники не на полную мощность, не производилась эвакуация имущества, не производились вскрытие, и разборка конструкций не применялись современные способы тушения пожара и т.д.);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ab/>
        <w:t>неисправность пожарной техники (остановка в пути, отказ в работе насоса или двигателя, порыв рукавной линии), неисправность пожарного аварийно-спасательного оборудования (виды неисправностей и причины);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невыполнение должностными лицами противопожарной службы требований руководящих документов по организации тушения пожара;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невыполнение либо некачественное выполнение функций на пожаре привлекаемыми специальными службами (электросетей, водоснабжения и т.п.).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17) последствия пожара: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сгорело или повреждено огнем, дымом;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разрушено, вскрыто и разобрано конструкций здания (сооружения) во время пожара;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степень повреждения здания (сооружения, транспортного средства) и возможность его восстановления;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данные о несчастных случаях с людьми и гибели животных;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общий ущерб от пожара и отдельно по зданиям (сооружениям), машинам, оборудованию и инвентарю;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степень влияния происшедшего пожара на процесс производства (работу учреждения) и выпуск продукции;</w:t>
      </w:r>
    </w:p>
    <w:p w:rsidR="00FF5806" w:rsidRPr="00947D07" w:rsidRDefault="00FF5806" w:rsidP="00FF5806">
      <w:pPr>
        <w:ind w:firstLine="705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спасено: людей, материальных ценностей, животных.</w:t>
      </w:r>
    </w:p>
    <w:p w:rsidR="00FF5806" w:rsidRPr="00947D07" w:rsidRDefault="008872A0" w:rsidP="00FF5806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5</w:t>
      </w:r>
      <w:r w:rsidR="00FF5806" w:rsidRPr="00947D07">
        <w:rPr>
          <w:sz w:val="28"/>
          <w:szCs w:val="28"/>
        </w:rPr>
        <w:t>. На основании изучения составляются краткие выводы, выявляются положительные стороны и недостатки в подготовке подразделений, организации службы и тушения пожаров, разрабатываются мероприятия по повышения готовности подразделений, улучшению организации и культуры тушения пожаров, а также на предупреждение подобных пожаров и устранение недостатков, имевших место при их тушении.</w:t>
      </w:r>
    </w:p>
    <w:p w:rsidR="00FF5806" w:rsidRPr="00947D07" w:rsidRDefault="00FF5806" w:rsidP="00FF5806">
      <w:pPr>
        <w:jc w:val="center"/>
        <w:rPr>
          <w:sz w:val="28"/>
          <w:szCs w:val="28"/>
        </w:rPr>
      </w:pPr>
    </w:p>
    <w:p w:rsidR="00FF5806" w:rsidRPr="00947D07" w:rsidRDefault="00FF5806" w:rsidP="00FF580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Глава </w:t>
      </w:r>
      <w:r w:rsidRPr="00947D07">
        <w:rPr>
          <w:b/>
          <w:sz w:val="28"/>
          <w:szCs w:val="28"/>
        </w:rPr>
        <w:t>3. Составление описания пожара</w:t>
      </w:r>
    </w:p>
    <w:p w:rsidR="00FF5806" w:rsidRPr="00947D07" w:rsidRDefault="00FF5806" w:rsidP="00FF5806">
      <w:pPr>
        <w:jc w:val="center"/>
        <w:rPr>
          <w:b/>
          <w:sz w:val="28"/>
          <w:szCs w:val="28"/>
        </w:rPr>
      </w:pPr>
    </w:p>
    <w:p w:rsidR="00FF5806" w:rsidRPr="00947D07" w:rsidRDefault="00FF5806" w:rsidP="00FF5806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Pr="00947D07">
        <w:rPr>
          <w:sz w:val="28"/>
          <w:szCs w:val="28"/>
        </w:rPr>
        <w:t xml:space="preserve">. Описание пожара состоит из текстовой </w:t>
      </w:r>
      <w:r>
        <w:rPr>
          <w:sz w:val="28"/>
          <w:szCs w:val="28"/>
        </w:rPr>
        <w:t xml:space="preserve">и графической </w:t>
      </w:r>
      <w:r w:rsidRPr="00947D07">
        <w:rPr>
          <w:sz w:val="28"/>
          <w:szCs w:val="28"/>
        </w:rPr>
        <w:t>част</w:t>
      </w:r>
      <w:r>
        <w:rPr>
          <w:sz w:val="28"/>
          <w:szCs w:val="28"/>
        </w:rPr>
        <w:t>ей</w:t>
      </w:r>
      <w:r w:rsidRPr="00947D07">
        <w:rPr>
          <w:sz w:val="28"/>
          <w:szCs w:val="28"/>
        </w:rPr>
        <w:t>.</w:t>
      </w:r>
    </w:p>
    <w:p w:rsidR="00FF5806" w:rsidRPr="006729B4" w:rsidRDefault="00FF5806" w:rsidP="00FF5806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947D07">
        <w:rPr>
          <w:sz w:val="28"/>
          <w:szCs w:val="28"/>
        </w:rPr>
        <w:t xml:space="preserve">. Текстовая часть описания </w:t>
      </w:r>
      <w:r w:rsidRPr="006729B4">
        <w:rPr>
          <w:sz w:val="28"/>
          <w:szCs w:val="28"/>
        </w:rPr>
        <w:t xml:space="preserve">пожара выполняется согласно </w:t>
      </w:r>
      <w:r w:rsidRPr="006729B4">
        <w:rPr>
          <w:sz w:val="28"/>
          <w:szCs w:val="28"/>
        </w:rPr>
        <w:br/>
        <w:t>приложению 1 к настоящей Инструкции, включает все основные вопросы изучения пожара и наиболее полно отражает его результаты.</w:t>
      </w:r>
    </w:p>
    <w:p w:rsidR="00FF5806" w:rsidRPr="00947D07" w:rsidRDefault="00FF5806" w:rsidP="00FF5806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3</w:t>
      </w:r>
      <w:r w:rsidRPr="00947D07">
        <w:rPr>
          <w:sz w:val="28"/>
          <w:szCs w:val="28"/>
        </w:rPr>
        <w:t xml:space="preserve">. При составлении текстовой части описания </w:t>
      </w:r>
      <w:r>
        <w:rPr>
          <w:sz w:val="28"/>
          <w:szCs w:val="28"/>
        </w:rPr>
        <w:t xml:space="preserve">пожара </w:t>
      </w:r>
      <w:r w:rsidRPr="00947D07">
        <w:rPr>
          <w:sz w:val="28"/>
          <w:szCs w:val="28"/>
        </w:rPr>
        <w:t>необходимо:</w:t>
      </w:r>
    </w:p>
    <w:p w:rsidR="00FF5806" w:rsidRPr="00947D07" w:rsidRDefault="00FF5806" w:rsidP="00FF5806">
      <w:pPr>
        <w:ind w:firstLine="708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1) давать краткие, достоверные и исчерпывающие ответы;</w:t>
      </w:r>
    </w:p>
    <w:p w:rsidR="00FF5806" w:rsidRPr="00947D07" w:rsidRDefault="00FF5806" w:rsidP="00FF5806">
      <w:pPr>
        <w:ind w:firstLine="708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2) включать сведения о времени совершения события только после тщательной его проверки;</w:t>
      </w:r>
    </w:p>
    <w:p w:rsidR="00FF5806" w:rsidRPr="00947D07" w:rsidRDefault="00FF5806" w:rsidP="00FF5806">
      <w:pPr>
        <w:ind w:firstLine="708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3) давать детальный анализ действий всех участвующих в тушении пожаров подразделений и их руководителей, а также условий, которые привели к развитию пожара до крупных размеров;</w:t>
      </w:r>
    </w:p>
    <w:p w:rsidR="00FF5806" w:rsidRPr="00947D07" w:rsidRDefault="00FF5806" w:rsidP="00FF5806">
      <w:pPr>
        <w:ind w:firstLine="708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4) подробно освещать применение новых способов, методов и средств пожаротушения, интенсивность подачи огнетушащих средств, поведение в условиях пожара строительных конструкций и т.д.;</w:t>
      </w:r>
    </w:p>
    <w:p w:rsidR="00FF5806" w:rsidRPr="00947D07" w:rsidRDefault="00FF5806" w:rsidP="00FF5806">
      <w:pPr>
        <w:ind w:firstLine="708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5) подробно освещать положительные и отрицательные стороны в организации пожарно-профилактической работы на объекте и его оперативно-тактические характеристики;</w:t>
      </w:r>
    </w:p>
    <w:p w:rsidR="00FF5806" w:rsidRPr="00947D07" w:rsidRDefault="00FF5806" w:rsidP="00FF5806">
      <w:pPr>
        <w:ind w:firstLine="708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6) выводы и предложения составлять таким образом, чтобы руководством Департамента были разработаны конкретные мероприятия, обеспечивающие улучшение профилактической работы и организации тушения пожаров, совершенствование противопожарных норм и правил.</w:t>
      </w:r>
    </w:p>
    <w:p w:rsidR="00FF5806" w:rsidRPr="00947D07" w:rsidRDefault="00FF5806" w:rsidP="00FF5806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Pr="00947D07">
        <w:rPr>
          <w:sz w:val="28"/>
          <w:szCs w:val="28"/>
        </w:rPr>
        <w:t xml:space="preserve">. </w:t>
      </w:r>
      <w:r>
        <w:rPr>
          <w:sz w:val="28"/>
          <w:szCs w:val="28"/>
        </w:rPr>
        <w:t>Графическая часть описания пожара</w:t>
      </w:r>
      <w:r w:rsidRPr="00947D07">
        <w:rPr>
          <w:sz w:val="28"/>
          <w:szCs w:val="28"/>
        </w:rPr>
        <w:t xml:space="preserve"> состоит из:</w:t>
      </w:r>
    </w:p>
    <w:p w:rsidR="00FF5806" w:rsidRPr="00947D07" w:rsidRDefault="00FF5806" w:rsidP="00FF5806">
      <w:pPr>
        <w:ind w:firstLine="708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1) таблицы основных показателей сосредоточения сил и средств, развития и тушения пожара согласно приложению 2 к настоящей Инструкции;</w:t>
      </w:r>
    </w:p>
    <w:p w:rsidR="00FF5806" w:rsidRPr="00947D07" w:rsidRDefault="00FF5806" w:rsidP="00FF5806">
      <w:pPr>
        <w:ind w:firstLine="708"/>
        <w:jc w:val="both"/>
        <w:rPr>
          <w:sz w:val="28"/>
          <w:szCs w:val="28"/>
        </w:rPr>
      </w:pPr>
      <w:r w:rsidRPr="008E1FC8">
        <w:rPr>
          <w:sz w:val="28"/>
          <w:szCs w:val="28"/>
        </w:rPr>
        <w:t>2) совмещенного графика изменения площади пожара, требуемого и фактического расхода огнетушащего вещества при его подаче (по площади пожара или по площади тушения) согласно приложению 3 к настоящей Инструкции;</w:t>
      </w:r>
    </w:p>
    <w:p w:rsidR="00FF5806" w:rsidRPr="00947D07" w:rsidRDefault="00FF5806" w:rsidP="00FF5806">
      <w:pPr>
        <w:ind w:firstLine="708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3) схем тушения пожара (обстановка на момент прибытия первого подразделения, на момент сосредоточения сил и средств по повышенному номеру вызова, на момент смены РТП, на момент ликвидации пожара, а также на другие моменты времени, характеризующие особенности развития и тушения пожара), чертежей, фотографий и слайдов по схемам тушения пожара;</w:t>
      </w:r>
    </w:p>
    <w:p w:rsidR="00FF5806" w:rsidRPr="00947D07" w:rsidRDefault="00FF5806" w:rsidP="00FF5806">
      <w:pPr>
        <w:ind w:firstLine="708"/>
        <w:jc w:val="both"/>
        <w:rPr>
          <w:sz w:val="28"/>
          <w:szCs w:val="28"/>
        </w:rPr>
      </w:pPr>
      <w:r w:rsidRPr="00947D07">
        <w:rPr>
          <w:sz w:val="28"/>
          <w:szCs w:val="28"/>
        </w:rPr>
        <w:t xml:space="preserve">4) панорамных ориентирующих, обзорных, масштабных и других, фотографий размером 12 х </w:t>
      </w:r>
      <w:smartTag w:uri="urn:schemas-microsoft-com:office:smarttags" w:element="metricconverter">
        <w:smartTagPr>
          <w:attr w:name="ProductID" w:val="18 см"/>
        </w:smartTagPr>
        <w:r w:rsidRPr="00947D07">
          <w:rPr>
            <w:sz w:val="28"/>
            <w:szCs w:val="28"/>
          </w:rPr>
          <w:t>18 см</w:t>
        </w:r>
      </w:smartTag>
      <w:r w:rsidRPr="00947D07">
        <w:rPr>
          <w:sz w:val="28"/>
          <w:szCs w:val="28"/>
        </w:rPr>
        <w:t>;</w:t>
      </w:r>
    </w:p>
    <w:p w:rsidR="00FF5806" w:rsidRPr="00947D07" w:rsidRDefault="00FF5806" w:rsidP="00FF5806">
      <w:pPr>
        <w:ind w:firstLine="708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5) других документов, раскрывающих особенности развития и тушения пожара (по усмотрению составителя описания).</w:t>
      </w:r>
    </w:p>
    <w:p w:rsidR="00FF5806" w:rsidRPr="00947D07" w:rsidRDefault="00FF5806" w:rsidP="00FF5806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Pr="00947D07">
        <w:rPr>
          <w:sz w:val="28"/>
          <w:szCs w:val="28"/>
        </w:rPr>
        <w:t xml:space="preserve">. При составлении схем и графиков применяются условные обозначения принятые в соответствии с </w:t>
      </w:r>
      <w:r>
        <w:rPr>
          <w:sz w:val="28"/>
          <w:szCs w:val="28"/>
        </w:rPr>
        <w:t>Правилами организации пожаротушения</w:t>
      </w:r>
      <w:r w:rsidRPr="00947D07">
        <w:rPr>
          <w:sz w:val="28"/>
          <w:szCs w:val="28"/>
        </w:rPr>
        <w:t xml:space="preserve">. На схемах обязательно указывается место возникновения пожара, направления распространения огня, помещения (сооружения, территория), охваченные огнем и дымом. </w:t>
      </w:r>
    </w:p>
    <w:p w:rsidR="00FF5806" w:rsidRPr="00947D07" w:rsidRDefault="00FF5806" w:rsidP="00FF5806">
      <w:pPr>
        <w:ind w:firstLine="708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Кроме этого, на схемах должны указываться расположение пожарных и других автомобилей, участвующих в тушении пожара, пути прокладки рукавных линий и исходные позиции стволов, месторасположение оперативного штаба на пожаре, контрольно-пропускного пункта ГДЗС, позиции участков, а также расположение и места установки специальных агрегатов, приборов, резерва сил и средств и других необходимых данных.</w:t>
      </w:r>
    </w:p>
    <w:p w:rsidR="00FF5806" w:rsidRPr="00947D07" w:rsidRDefault="00FF5806" w:rsidP="00FF5806">
      <w:pPr>
        <w:ind w:firstLine="708"/>
        <w:jc w:val="both"/>
        <w:rPr>
          <w:sz w:val="28"/>
          <w:szCs w:val="28"/>
        </w:rPr>
      </w:pPr>
    </w:p>
    <w:p w:rsidR="00FF5806" w:rsidRPr="00947D07" w:rsidRDefault="00FF5806" w:rsidP="00FF580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Глава </w:t>
      </w:r>
      <w:r w:rsidRPr="00947D07">
        <w:rPr>
          <w:b/>
          <w:sz w:val="28"/>
          <w:szCs w:val="28"/>
        </w:rPr>
        <w:t>4. Составление</w:t>
      </w:r>
    </w:p>
    <w:p w:rsidR="00FF5806" w:rsidRPr="00947D07" w:rsidRDefault="00FF5806" w:rsidP="00FF5806">
      <w:pPr>
        <w:jc w:val="center"/>
        <w:rPr>
          <w:b/>
          <w:sz w:val="28"/>
          <w:szCs w:val="28"/>
        </w:rPr>
      </w:pPr>
      <w:r w:rsidRPr="00947D07">
        <w:rPr>
          <w:b/>
          <w:sz w:val="28"/>
          <w:szCs w:val="28"/>
        </w:rPr>
        <w:t xml:space="preserve">карточки </w:t>
      </w:r>
      <w:r>
        <w:rPr>
          <w:b/>
          <w:sz w:val="28"/>
          <w:szCs w:val="28"/>
        </w:rPr>
        <w:t>оперативных</w:t>
      </w:r>
      <w:r w:rsidRPr="00947D07">
        <w:rPr>
          <w:b/>
          <w:sz w:val="28"/>
          <w:szCs w:val="28"/>
        </w:rPr>
        <w:t xml:space="preserve"> действий сил и средств на пожаре</w:t>
      </w:r>
    </w:p>
    <w:p w:rsidR="00FF5806" w:rsidRPr="00947D07" w:rsidRDefault="00FF5806" w:rsidP="00FF5806">
      <w:pPr>
        <w:jc w:val="center"/>
        <w:rPr>
          <w:b/>
          <w:sz w:val="28"/>
          <w:szCs w:val="28"/>
        </w:rPr>
      </w:pPr>
    </w:p>
    <w:p w:rsidR="00FF5806" w:rsidRDefault="00FF5806" w:rsidP="00FF5806">
      <w:pPr>
        <w:ind w:firstLine="705"/>
        <w:jc w:val="both"/>
        <w:rPr>
          <w:sz w:val="28"/>
          <w:szCs w:val="28"/>
        </w:rPr>
      </w:pPr>
      <w:r w:rsidRPr="000951F4">
        <w:rPr>
          <w:sz w:val="28"/>
          <w:szCs w:val="28"/>
        </w:rPr>
        <w:lastRenderedPageBreak/>
        <w:t xml:space="preserve">1. Карточка оперативных действий, составляется на пожары, не указанные в пункте 3 настоящей Инструкции, в ликвидации которых участвовало три и более отделения на основных пожарных автомобилях, </w:t>
      </w:r>
      <w:r w:rsidR="00472327">
        <w:rPr>
          <w:sz w:val="28"/>
          <w:szCs w:val="28"/>
          <w:lang w:val="kk-KZ"/>
        </w:rPr>
        <w:t>где</w:t>
      </w:r>
      <w:r w:rsidRPr="000951F4">
        <w:rPr>
          <w:sz w:val="28"/>
          <w:szCs w:val="28"/>
        </w:rPr>
        <w:t xml:space="preserve"> подавалось три и более ствола</w:t>
      </w:r>
      <w:r w:rsidR="000951F4" w:rsidRPr="000951F4">
        <w:rPr>
          <w:sz w:val="28"/>
          <w:szCs w:val="28"/>
          <w:lang w:val="kk-KZ"/>
        </w:rPr>
        <w:t xml:space="preserve"> в город</w:t>
      </w:r>
      <w:r w:rsidR="00472327">
        <w:rPr>
          <w:sz w:val="28"/>
          <w:szCs w:val="28"/>
          <w:lang w:val="kk-KZ"/>
        </w:rPr>
        <w:t>ах</w:t>
      </w:r>
      <w:r w:rsidR="000951F4" w:rsidRPr="000951F4">
        <w:rPr>
          <w:sz w:val="28"/>
          <w:szCs w:val="28"/>
          <w:lang w:val="kk-KZ"/>
        </w:rPr>
        <w:t xml:space="preserve"> и два и более </w:t>
      </w:r>
      <w:r w:rsidR="00472327">
        <w:rPr>
          <w:sz w:val="28"/>
          <w:szCs w:val="28"/>
          <w:lang w:val="kk-KZ"/>
        </w:rPr>
        <w:t xml:space="preserve">отделения на основных пожарных автомобилях где подавалось два и более </w:t>
      </w:r>
      <w:r w:rsidR="000951F4" w:rsidRPr="000951F4">
        <w:rPr>
          <w:sz w:val="28"/>
          <w:szCs w:val="28"/>
          <w:lang w:val="kk-KZ"/>
        </w:rPr>
        <w:t xml:space="preserve">ствола </w:t>
      </w:r>
      <w:r w:rsidR="00472327">
        <w:rPr>
          <w:sz w:val="28"/>
          <w:szCs w:val="28"/>
          <w:lang w:val="kk-KZ"/>
        </w:rPr>
        <w:t>в населенных пунктах сельской местности</w:t>
      </w:r>
      <w:r w:rsidRPr="000951F4">
        <w:rPr>
          <w:sz w:val="28"/>
          <w:szCs w:val="28"/>
        </w:rPr>
        <w:t>. Карточка оперативных действий также может составляться по решению начальника подразделения на пожары, имеющие практически</w:t>
      </w:r>
      <w:r w:rsidR="00135C41">
        <w:rPr>
          <w:sz w:val="28"/>
          <w:szCs w:val="28"/>
          <w:lang w:val="kk-KZ"/>
        </w:rPr>
        <w:t>й</w:t>
      </w:r>
      <w:r w:rsidRPr="000951F4">
        <w:rPr>
          <w:sz w:val="28"/>
          <w:szCs w:val="28"/>
        </w:rPr>
        <w:t xml:space="preserve"> интерес.</w:t>
      </w:r>
    </w:p>
    <w:p w:rsidR="00FF5806" w:rsidRDefault="00FF5806" w:rsidP="00FF5806">
      <w:pPr>
        <w:ind w:firstLine="70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Карточка оперативных действий </w:t>
      </w:r>
      <w:r w:rsidRPr="00947D07">
        <w:rPr>
          <w:sz w:val="28"/>
          <w:szCs w:val="28"/>
        </w:rPr>
        <w:t>составл</w:t>
      </w:r>
      <w:r>
        <w:rPr>
          <w:sz w:val="28"/>
          <w:szCs w:val="28"/>
        </w:rPr>
        <w:t xml:space="preserve">яется </w:t>
      </w:r>
      <w:r w:rsidR="00086371">
        <w:rPr>
          <w:sz w:val="28"/>
          <w:szCs w:val="28"/>
          <w:lang w:val="kk-KZ"/>
        </w:rPr>
        <w:t>руководителем тушения пожара (</w:t>
      </w:r>
      <w:r>
        <w:rPr>
          <w:sz w:val="28"/>
          <w:szCs w:val="28"/>
        </w:rPr>
        <w:t>начальником караула</w:t>
      </w:r>
      <w:r w:rsidR="00086371">
        <w:rPr>
          <w:sz w:val="28"/>
          <w:szCs w:val="28"/>
          <w:lang w:val="kk-KZ"/>
        </w:rPr>
        <w:t xml:space="preserve">, </w:t>
      </w:r>
      <w:r>
        <w:rPr>
          <w:sz w:val="28"/>
          <w:szCs w:val="28"/>
        </w:rPr>
        <w:t>старшим инженером</w:t>
      </w:r>
      <w:r w:rsidRPr="00317141">
        <w:rPr>
          <w:sz w:val="28"/>
          <w:szCs w:val="28"/>
        </w:rPr>
        <w:t>)</w:t>
      </w:r>
      <w:r w:rsidRPr="00947D07">
        <w:rPr>
          <w:sz w:val="28"/>
          <w:szCs w:val="28"/>
        </w:rPr>
        <w:t xml:space="preserve">, в срок не позднее 10 </w:t>
      </w:r>
      <w:r>
        <w:rPr>
          <w:sz w:val="28"/>
          <w:szCs w:val="28"/>
        </w:rPr>
        <w:t xml:space="preserve">календарных </w:t>
      </w:r>
      <w:r w:rsidRPr="00947D07">
        <w:rPr>
          <w:sz w:val="28"/>
          <w:szCs w:val="28"/>
        </w:rPr>
        <w:t>дней со дня ликвидации пожар</w:t>
      </w:r>
      <w:r>
        <w:rPr>
          <w:sz w:val="28"/>
          <w:szCs w:val="28"/>
        </w:rPr>
        <w:t>а и предоставляется начальнику пожарной части или его заместителю, для оценки действиям в организации пожаротушения и проведения разбора пожара с личным составом караулов с выработкой мероприятий, направленных на недопущение выявленных ошибок</w:t>
      </w:r>
      <w:r w:rsidRPr="00947D07">
        <w:rPr>
          <w:sz w:val="28"/>
          <w:szCs w:val="28"/>
        </w:rPr>
        <w:t>.</w:t>
      </w:r>
    </w:p>
    <w:p w:rsidR="00FF5806" w:rsidRPr="00947D07" w:rsidRDefault="00FF5806" w:rsidP="00FF5806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947D07">
        <w:rPr>
          <w:sz w:val="28"/>
          <w:szCs w:val="28"/>
        </w:rPr>
        <w:t xml:space="preserve">Карточка </w:t>
      </w:r>
      <w:r>
        <w:rPr>
          <w:sz w:val="28"/>
          <w:szCs w:val="28"/>
        </w:rPr>
        <w:t>оперативных</w:t>
      </w:r>
      <w:r w:rsidRPr="00947D07">
        <w:rPr>
          <w:sz w:val="28"/>
          <w:szCs w:val="28"/>
        </w:rPr>
        <w:t xml:space="preserve"> действий сил и средств на пожаре состоит из текстовой части и приложений.</w:t>
      </w:r>
    </w:p>
    <w:p w:rsidR="00FF5806" w:rsidRPr="00947D07" w:rsidRDefault="00FF5806" w:rsidP="00FF5806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Pr="00947D07">
        <w:rPr>
          <w:sz w:val="28"/>
          <w:szCs w:val="28"/>
        </w:rPr>
        <w:t xml:space="preserve">. Текстовая часть карточки </w:t>
      </w:r>
      <w:r>
        <w:rPr>
          <w:sz w:val="28"/>
          <w:szCs w:val="28"/>
        </w:rPr>
        <w:t>оперативных</w:t>
      </w:r>
      <w:r w:rsidRPr="00947D07">
        <w:rPr>
          <w:sz w:val="28"/>
          <w:szCs w:val="28"/>
        </w:rPr>
        <w:t xml:space="preserve"> действий сил и средств на пожаре выполняется согласно приложению 4 к настоящей Инструкции.</w:t>
      </w:r>
    </w:p>
    <w:p w:rsidR="00FF5806" w:rsidRPr="00947D07" w:rsidRDefault="00FF5806" w:rsidP="00FF5806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Pr="00947D07">
        <w:rPr>
          <w:sz w:val="28"/>
          <w:szCs w:val="28"/>
        </w:rPr>
        <w:t xml:space="preserve">. Приложения к карточке </w:t>
      </w:r>
      <w:r>
        <w:rPr>
          <w:sz w:val="28"/>
          <w:szCs w:val="28"/>
        </w:rPr>
        <w:t>оперативных</w:t>
      </w:r>
      <w:r w:rsidRPr="00947D07">
        <w:rPr>
          <w:sz w:val="28"/>
          <w:szCs w:val="28"/>
        </w:rPr>
        <w:t xml:space="preserve"> действий сил и средств на пожаре должны дополнять текстовую часть и содержать:</w:t>
      </w:r>
    </w:p>
    <w:p w:rsidR="00FF5806" w:rsidRPr="00947D07" w:rsidRDefault="00FF5806" w:rsidP="00FF5806">
      <w:pPr>
        <w:ind w:firstLine="720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схемы расстановки сил и средств по организации тушения пожара</w:t>
      </w:r>
      <w:r w:rsidR="00FE0AED">
        <w:rPr>
          <w:sz w:val="28"/>
          <w:szCs w:val="28"/>
        </w:rPr>
        <w:t xml:space="preserve"> в цветном формате</w:t>
      </w:r>
      <w:r w:rsidRPr="00947D07">
        <w:rPr>
          <w:sz w:val="28"/>
          <w:szCs w:val="28"/>
        </w:rPr>
        <w:t>, число которых определяется исходя из обстановки и необходимости более полно раскрыть этапы организации тушения пожара;</w:t>
      </w:r>
    </w:p>
    <w:p w:rsidR="00FF5806" w:rsidRPr="0032640A" w:rsidRDefault="00FF5806" w:rsidP="00FF5806">
      <w:pPr>
        <w:ind w:firstLine="720"/>
        <w:jc w:val="both"/>
        <w:rPr>
          <w:sz w:val="28"/>
          <w:szCs w:val="28"/>
        </w:rPr>
      </w:pPr>
      <w:r w:rsidRPr="00947D07">
        <w:rPr>
          <w:sz w:val="28"/>
          <w:szCs w:val="28"/>
        </w:rPr>
        <w:t>таблицу основных показателей сосредоточения сил и средств, развития и тушения пожара по форме аналогичного приложения к описанию пожаров.</w:t>
      </w:r>
    </w:p>
    <w:p w:rsidR="00FF5806" w:rsidRPr="00FF5806" w:rsidRDefault="00FF5806" w:rsidP="009524D9">
      <w:pPr>
        <w:pStyle w:val="a5"/>
        <w:ind w:left="0" w:firstLine="709"/>
        <w:jc w:val="both"/>
        <w:rPr>
          <w:b/>
          <w:sz w:val="28"/>
          <w:szCs w:val="28"/>
        </w:rPr>
      </w:pPr>
    </w:p>
    <w:sectPr w:rsidR="00FF5806" w:rsidRPr="00FF5806" w:rsidSect="00FF5806">
      <w:headerReference w:type="default" r:id="rId9"/>
      <w:pgSz w:w="11906" w:h="16838"/>
      <w:pgMar w:top="1135" w:right="567" w:bottom="567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7707" w:rsidRDefault="000B7707" w:rsidP="00FF5806">
      <w:r>
        <w:separator/>
      </w:r>
    </w:p>
  </w:endnote>
  <w:endnote w:type="continuationSeparator" w:id="0">
    <w:p w:rsidR="000B7707" w:rsidRDefault="000B7707" w:rsidP="00FF58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7707" w:rsidRDefault="000B7707" w:rsidP="00FF5806">
      <w:r>
        <w:separator/>
      </w:r>
    </w:p>
  </w:footnote>
  <w:footnote w:type="continuationSeparator" w:id="0">
    <w:p w:rsidR="000B7707" w:rsidRDefault="000B7707" w:rsidP="00FF58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66586292"/>
      <w:docPartObj>
        <w:docPartGallery w:val="Page Numbers (Top of Page)"/>
        <w:docPartUnique/>
      </w:docPartObj>
    </w:sdtPr>
    <w:sdtEndPr/>
    <w:sdtContent>
      <w:p w:rsidR="00FF5806" w:rsidRDefault="00FF5806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4D13" w:rsidRPr="007C4D13">
          <w:rPr>
            <w:noProof/>
            <w:lang w:val="ru-RU"/>
          </w:rPr>
          <w:t>11</w:t>
        </w:r>
        <w:r>
          <w:fldChar w:fldCharType="end"/>
        </w:r>
      </w:p>
    </w:sdtContent>
  </w:sdt>
  <w:p w:rsidR="00FF5806" w:rsidRDefault="00FF580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FD79C9"/>
    <w:multiLevelType w:val="hybridMultilevel"/>
    <w:tmpl w:val="6D92D8F2"/>
    <w:lvl w:ilvl="0" w:tplc="3C363BE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5A3"/>
    <w:rsid w:val="00001F61"/>
    <w:rsid w:val="00030C62"/>
    <w:rsid w:val="000350E8"/>
    <w:rsid w:val="00086371"/>
    <w:rsid w:val="000951F4"/>
    <w:rsid w:val="000A301E"/>
    <w:rsid w:val="000A472F"/>
    <w:rsid w:val="000B032B"/>
    <w:rsid w:val="000B7707"/>
    <w:rsid w:val="000F5F4B"/>
    <w:rsid w:val="0011772C"/>
    <w:rsid w:val="00132C70"/>
    <w:rsid w:val="00135C41"/>
    <w:rsid w:val="001401C6"/>
    <w:rsid w:val="00223D16"/>
    <w:rsid w:val="00236C99"/>
    <w:rsid w:val="00257391"/>
    <w:rsid w:val="00281653"/>
    <w:rsid w:val="002E22B8"/>
    <w:rsid w:val="00365703"/>
    <w:rsid w:val="00373B2D"/>
    <w:rsid w:val="00472327"/>
    <w:rsid w:val="00482AA1"/>
    <w:rsid w:val="005C5708"/>
    <w:rsid w:val="005D09FA"/>
    <w:rsid w:val="005F636E"/>
    <w:rsid w:val="0063711D"/>
    <w:rsid w:val="0069635A"/>
    <w:rsid w:val="006973BD"/>
    <w:rsid w:val="006E2BE4"/>
    <w:rsid w:val="00765A1E"/>
    <w:rsid w:val="00780B06"/>
    <w:rsid w:val="007C4D13"/>
    <w:rsid w:val="007F467B"/>
    <w:rsid w:val="00863347"/>
    <w:rsid w:val="008872A0"/>
    <w:rsid w:val="008B5AA4"/>
    <w:rsid w:val="00922033"/>
    <w:rsid w:val="009524D9"/>
    <w:rsid w:val="009A0742"/>
    <w:rsid w:val="009F7760"/>
    <w:rsid w:val="00A04E3F"/>
    <w:rsid w:val="00A536F4"/>
    <w:rsid w:val="00A67E24"/>
    <w:rsid w:val="00A73748"/>
    <w:rsid w:val="00A83131"/>
    <w:rsid w:val="00B561A9"/>
    <w:rsid w:val="00BD16FF"/>
    <w:rsid w:val="00C53FA0"/>
    <w:rsid w:val="00C825CA"/>
    <w:rsid w:val="00CA214A"/>
    <w:rsid w:val="00D0768D"/>
    <w:rsid w:val="00D13C45"/>
    <w:rsid w:val="00D37064"/>
    <w:rsid w:val="00D85E89"/>
    <w:rsid w:val="00D91E00"/>
    <w:rsid w:val="00DB65A3"/>
    <w:rsid w:val="00DE5E24"/>
    <w:rsid w:val="00EC1356"/>
    <w:rsid w:val="00FC7214"/>
    <w:rsid w:val="00FE0AED"/>
    <w:rsid w:val="00FF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."/>
  <w:listSeparator w:val=","/>
  <w14:docId w14:val="2920CAD5"/>
  <w15:chartTrackingRefBased/>
  <w15:docId w15:val="{F11449DE-2A1D-44B7-B1F1-EEDC58704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3F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36C99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4">
    <w:name w:val="Верхний колонтитул Знак"/>
    <w:basedOn w:val="a0"/>
    <w:link w:val="a3"/>
    <w:uiPriority w:val="99"/>
    <w:rsid w:val="00236C9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5">
    <w:name w:val="List Paragraph"/>
    <w:basedOn w:val="a"/>
    <w:uiPriority w:val="34"/>
    <w:qFormat/>
    <w:rsid w:val="009524D9"/>
    <w:pPr>
      <w:ind w:left="720"/>
      <w:contextualSpacing/>
    </w:pPr>
  </w:style>
  <w:style w:type="paragraph" w:styleId="a6">
    <w:name w:val="Body Text Indent"/>
    <w:basedOn w:val="a"/>
    <w:link w:val="a7"/>
    <w:rsid w:val="00FF5806"/>
    <w:pPr>
      <w:spacing w:line="312" w:lineRule="auto"/>
      <w:ind w:firstLine="851"/>
      <w:jc w:val="both"/>
    </w:pPr>
    <w:rPr>
      <w:szCs w:val="20"/>
    </w:rPr>
  </w:style>
  <w:style w:type="character" w:customStyle="1" w:styleId="a7">
    <w:name w:val="Основной текст с отступом Знак"/>
    <w:basedOn w:val="a0"/>
    <w:link w:val="a6"/>
    <w:rsid w:val="00FF5806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HTML">
    <w:name w:val="HTML Preformatted"/>
    <w:basedOn w:val="a"/>
    <w:link w:val="HTML0"/>
    <w:rsid w:val="00FF58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FF5806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21">
    <w:name w:val="Основной текст 21"/>
    <w:basedOn w:val="a"/>
    <w:rsid w:val="00FF5806"/>
    <w:pPr>
      <w:ind w:firstLine="709"/>
      <w:jc w:val="both"/>
    </w:pPr>
    <w:rPr>
      <w:szCs w:val="20"/>
    </w:rPr>
  </w:style>
  <w:style w:type="paragraph" w:styleId="a8">
    <w:name w:val="footer"/>
    <w:basedOn w:val="a"/>
    <w:link w:val="a9"/>
    <w:uiPriority w:val="99"/>
    <w:unhideWhenUsed/>
    <w:rsid w:val="00FF5806"/>
    <w:pPr>
      <w:tabs>
        <w:tab w:val="center" w:pos="4844"/>
        <w:tab w:val="right" w:pos="9689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F580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C825CA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C825C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38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B21B3D-72C0-45FD-B374-3B8CCFB39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11</Pages>
  <Words>4048</Words>
  <Characters>23074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Daniyar Aitpayev</dc:creator>
  <cp:keywords/>
  <dc:description/>
  <cp:lastModifiedBy>Erzhan K. Rahimov</cp:lastModifiedBy>
  <cp:revision>33</cp:revision>
  <cp:lastPrinted>2023-03-16T04:47:00Z</cp:lastPrinted>
  <dcterms:created xsi:type="dcterms:W3CDTF">2022-06-07T04:48:00Z</dcterms:created>
  <dcterms:modified xsi:type="dcterms:W3CDTF">2023-03-24T06:40:00Z</dcterms:modified>
</cp:coreProperties>
</file>