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</w:rPr>
        <w:t>М</w:t>
      </w:r>
      <w:r>
        <w:rPr>
          <w:rFonts w:ascii="Times New Roman" w:hAnsi="Times New Roman"/>
          <w:b w:val="1"/>
          <w:spacing w:val="20"/>
        </w:rPr>
        <w:t xml:space="preserve">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Проектирование 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Software 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Язык(и) 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053904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</w:p>
    <w:p w14:paraId="36000000">
      <w:pPr>
        <w:ind/>
        <w:jc w:val="center"/>
        <w:rPr>
          <w:rFonts w:ascii="Times New Roman" w:hAnsi="Times New Roman"/>
        </w:rPr>
      </w:pPr>
    </w:p>
    <w:p w14:paraId="3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4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приложений.</w:t>
      </w:r>
    </w:p>
    <w:p w14:paraId="4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.</w:t>
      </w:r>
    </w:p>
    <w:p w14:paraId="4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8"/>
        </w:rPr>
        <w:t>пререквизиты</w:t>
      </w:r>
      <w:r>
        <w:rPr>
          <w:rFonts w:ascii="Times New Roman" w:hAnsi="Times New Roman"/>
          <w:b w:val="1"/>
          <w:sz w:val="28"/>
        </w:rPr>
        <w:t>)</w:t>
      </w:r>
    </w:p>
    <w:p w14:paraId="4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>обучающихся четвёртого</w:t>
      </w:r>
      <w:r>
        <w:rPr>
          <w:rFonts w:ascii="Times New Roman" w:hAnsi="Times New Roman"/>
        </w:rPr>
        <w:t xml:space="preserve">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имел опыт разработки промышленных или исследовательских программных продуктов.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</w:t>
      </w:r>
      <w:r>
        <w:rPr>
          <w:rFonts w:ascii="Times New Roman" w:hAnsi="Times New Roman"/>
          <w:b w:val="1"/>
          <w:sz w:val="28"/>
        </w:rPr>
        <w:t>learning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outcomes</w:t>
      </w:r>
      <w:r>
        <w:rPr>
          <w:rFonts w:ascii="Times New Roman" w:hAnsi="Times New Roman"/>
          <w:b w:val="1"/>
          <w:sz w:val="28"/>
        </w:rPr>
        <w:t>)</w:t>
      </w:r>
    </w:p>
    <w:p w14:paraId="48000000">
      <w:pPr>
        <w:ind w:firstLine="720" w:left="0"/>
        <w:jc w:val="both"/>
        <w:rPr>
          <w:rFonts w:ascii="Times New Roman" w:hAnsi="Times New Roman"/>
        </w:rPr>
      </w:pP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977"/>
        <w:gridCol w:w="2268"/>
        <w:gridCol w:w="2410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977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10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977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2410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Теоретические и практические основы профессиональной деятельности</w:t>
            </w:r>
          </w:p>
        </w:tc>
        <w:tc>
          <w:tcPr>
            <w:tcW w:type="dxa" w:w="2977"/>
          </w:tcPr>
          <w:p w14:paraId="56000000">
            <w:pPr>
              <w:pStyle w:val="Style_3"/>
              <w:ind w:right="43"/>
            </w:pPr>
            <w: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ilvl w:val="0"/>
                <w:numId w:val="2"/>
              </w:numPr>
              <w:ind w:hanging="284" w:left="317" w:right="43"/>
            </w:pPr>
            <w:r>
              <w:t>с</w:t>
            </w:r>
            <w:r>
              <w:t>пособен применять основы теории графов</w:t>
            </w:r>
            <w:r>
              <w:t xml:space="preserve"> при проектировании и анализе архитектуры</w:t>
            </w:r>
          </w:p>
        </w:tc>
        <w:tc>
          <w:tcPr>
            <w:tcW w:type="dxa" w:w="2410"/>
          </w:tcPr>
          <w:p w14:paraId="58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>1</w:t>
            </w:r>
            <w:r>
              <w:t>.</w:t>
            </w:r>
            <w:r>
              <w:t xml:space="preserve"> Может перечислить и кратко пояснить</w:t>
            </w:r>
            <w:r>
              <w:t xml:space="preserve"> </w:t>
            </w:r>
            <w:r>
              <w:t xml:space="preserve">основные </w:t>
            </w:r>
            <w:r>
              <w:t>методы формального анализа архитектуры ПО;</w:t>
            </w:r>
          </w:p>
          <w:p w14:paraId="59000000">
            <w:pPr>
              <w:pStyle w:val="Style_3"/>
              <w:ind w:right="43"/>
            </w:pPr>
          </w:p>
          <w:p w14:paraId="5A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 xml:space="preserve">2 </w:t>
            </w:r>
            <w:r>
              <w:t>Р</w:t>
            </w:r>
            <w:r>
              <w:t>ис</w:t>
            </w:r>
            <w:r>
              <w:t>ует</w:t>
            </w:r>
            <w:r>
              <w:t xml:space="preserve"> архитектурные диаграммы на </w:t>
            </w:r>
            <w:r>
              <w:t>графовых</w:t>
            </w:r>
            <w:r>
              <w:t xml:space="preserve"> визуальных языках.</w:t>
            </w:r>
          </w:p>
        </w:tc>
      </w:tr>
      <w:tr>
        <w:tc>
          <w:tcPr>
            <w:tcW w:type="dxa" w:w="568"/>
          </w:tcPr>
          <w:p w14:paraId="5B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C000000">
            <w:pPr>
              <w:pStyle w:val="Style_3"/>
              <w:ind w:firstLine="0" w:left="42" w:right="141"/>
            </w:pPr>
            <w:r>
              <w:t>Информа</w:t>
            </w:r>
            <w:r>
              <w:t xml:space="preserve">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5D000000">
            <w:pPr>
              <w:pStyle w:val="Style_3"/>
              <w:ind w:right="43"/>
            </w:pPr>
            <w:r>
              <w:t xml:space="preserve">ОПК-3 — способен </w:t>
            </w:r>
            <w:r>
              <w:t xml:space="preserve">понимать и </w:t>
            </w:r>
            <w: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68"/>
          </w:tcPr>
          <w:p w14:paraId="5E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 xml:space="preserve">способен </w:t>
            </w:r>
            <w:r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5F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type="dxa" w:w="2410"/>
          </w:tcPr>
          <w:p w14:paraId="60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61000000">
            <w:pPr>
              <w:pStyle w:val="Style_3"/>
              <w:ind w:right="43"/>
            </w:pPr>
          </w:p>
          <w:p w14:paraId="62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 xml:space="preserve">2. </w:t>
            </w:r>
            <w:r>
              <w:t>Разрабатывает программное обеспечение с использованием</w:t>
            </w:r>
            <w:r>
              <w:t xml:space="preserve"> одной из современных технологий удалённого вызова процедур.</w:t>
            </w:r>
          </w:p>
          <w:p w14:paraId="63000000">
            <w:pPr>
              <w:pStyle w:val="Style_3"/>
              <w:ind w:right="43"/>
            </w:pPr>
          </w:p>
          <w:p w14:paraId="64000000">
            <w:pPr>
              <w:pStyle w:val="Style_3"/>
              <w:ind w:right="43"/>
            </w:pP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7000000">
            <w:pPr>
              <w:pStyle w:val="Style_3"/>
              <w:ind w:right="43"/>
            </w:pPr>
            <w:r>
              <w:t>ОПК-4</w:t>
            </w:r>
            <w:r>
              <w:t xml:space="preserve"> </w:t>
            </w:r>
            <w: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разработать документацию архитектуры программного обеспечения</w:t>
            </w:r>
          </w:p>
          <w:p w14:paraId="69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поддерживать изменения в документации</w:t>
            </w:r>
          </w:p>
        </w:tc>
        <w:tc>
          <w:tcPr>
            <w:tcW w:type="dxa" w:w="2410"/>
          </w:tcPr>
          <w:p w14:paraId="6A000000">
            <w:pPr>
              <w:pStyle w:val="Style_3"/>
              <w:ind w:right="43"/>
            </w:pPr>
            <w:r>
              <w:t>ОПК-4.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архитектурное описание программной системы с использованием языка </w:t>
            </w:r>
            <w:r>
              <w:t>UML</w:t>
            </w:r>
            <w:r>
              <w:t>;</w:t>
            </w:r>
          </w:p>
          <w:p w14:paraId="6B000000">
            <w:pPr>
              <w:pStyle w:val="Style_3"/>
              <w:ind w:right="43"/>
            </w:pPr>
          </w:p>
          <w:p w14:paraId="6C000000">
            <w:pPr>
              <w:pStyle w:val="Style_3"/>
              <w:ind w:right="43"/>
            </w:pPr>
            <w:r>
              <w:t>ОПК-4</w:t>
            </w:r>
            <w:r>
              <w:t>.</w:t>
            </w:r>
            <w:r>
              <w:t>053094.</w:t>
            </w:r>
            <w:r>
              <w:t xml:space="preserve">2. </w:t>
            </w:r>
            <w:r>
              <w:t>В</w:t>
            </w:r>
            <w:r>
              <w:t>носит изменения в документацию</w:t>
            </w:r>
            <w:r>
              <w:t xml:space="preserve"> при появлении новых требований.</w:t>
            </w:r>
          </w:p>
        </w:tc>
      </w:tr>
      <w:tr>
        <w:tc>
          <w:tcPr>
            <w:tcW w:type="dxa" w:w="568"/>
          </w:tcPr>
          <w:p w14:paraId="6D000000">
            <w:pPr>
              <w:pStyle w:val="Style_3"/>
              <w:ind w:firstLine="0" w:left="42" w:right="33"/>
            </w:pPr>
            <w:r>
              <w:t>4</w:t>
            </w:r>
          </w:p>
        </w:tc>
        <w:tc>
          <w:tcPr>
            <w:tcW w:type="dxa" w:w="1417"/>
          </w:tcPr>
          <w:p w14:paraId="6E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F000000">
            <w:pPr>
              <w:pStyle w:val="Style_3"/>
              <w:ind w:right="43"/>
            </w:pPr>
            <w:r>
              <w:t>ОПК-5 – способен инстал</w:t>
            </w:r>
            <w:r>
              <w:t>л</w:t>
            </w:r>
            <w:r>
              <w:t>ировать и сопровож</w:t>
            </w:r>
            <w:r>
              <w:t>д</w:t>
            </w:r>
            <w: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68"/>
          </w:tcPr>
          <w:p w14:paraId="70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 xml:space="preserve">способен </w:t>
            </w:r>
            <w: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type="dxa" w:w="2410"/>
          </w:tcPr>
          <w:p w14:paraId="71000000">
            <w:pPr>
              <w:pStyle w:val="Style_3"/>
              <w:ind w:right="43"/>
            </w:pPr>
            <w:r>
              <w:t>ОПК-5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У</w:t>
            </w:r>
            <w:r>
              <w:t>стан</w:t>
            </w:r>
            <w:r>
              <w:t>авливает при необходимости</w:t>
            </w:r>
            <w:r>
              <w:t xml:space="preserve"> среду визуального моделирования.</w:t>
            </w:r>
          </w:p>
        </w:tc>
      </w:tr>
      <w:tr>
        <w:tc>
          <w:tcPr>
            <w:tcW w:type="dxa" w:w="568"/>
          </w:tcPr>
          <w:p w14:paraId="72000000">
            <w:pPr>
              <w:pStyle w:val="Style_3"/>
              <w:ind w:firstLine="0" w:left="42" w:right="33"/>
            </w:pPr>
            <w:r>
              <w:t>5</w:t>
            </w:r>
          </w:p>
        </w:tc>
        <w:tc>
          <w:tcPr>
            <w:tcW w:type="dxa" w:w="1417"/>
          </w:tcPr>
          <w:p w14:paraId="73000000">
            <w:pPr>
              <w:pStyle w:val="Style_3"/>
              <w:ind w:firstLine="0" w:left="42" w:right="141"/>
            </w:pPr>
            <w:r>
              <w:t xml:space="preserve">Профессиональные компетенции </w:t>
            </w:r>
            <w:r>
              <w:t>(академические)</w:t>
            </w:r>
          </w:p>
        </w:tc>
        <w:tc>
          <w:tcPr>
            <w:tcW w:type="dxa" w:w="2977"/>
          </w:tcPr>
          <w:p w14:paraId="74000000">
            <w:pPr>
              <w:pStyle w:val="Style_3"/>
              <w:ind w:right="43"/>
            </w:pPr>
            <w:r>
              <w:t xml:space="preserve">ПКА-1 – способен демонстрировать базовые знания математических и естественных наук, </w:t>
            </w:r>
            <w:r>
              <w:t>программирования и информационных технологий</w:t>
            </w:r>
          </w:p>
        </w:tc>
        <w:tc>
          <w:tcPr>
            <w:tcW w:type="dxa" w:w="2268"/>
          </w:tcPr>
          <w:p w14:paraId="75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архитектурные шаблоны и стили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формальные методы анализа архитектуры</w:t>
            </w:r>
          </w:p>
        </w:tc>
        <w:tc>
          <w:tcPr>
            <w:tcW w:type="dxa" w:w="2410"/>
          </w:tcPr>
          <w:p w14:paraId="77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шаблон</w:t>
            </w:r>
            <w:r>
              <w:t>ах</w:t>
            </w:r>
            <w:r>
              <w:t xml:space="preserve"> </w:t>
            </w:r>
            <w:r>
              <w:t>проектирования программного обеспечения;</w:t>
            </w:r>
          </w:p>
          <w:p w14:paraId="78000000">
            <w:pPr>
              <w:pStyle w:val="Style_3"/>
              <w:ind w:right="43"/>
            </w:pPr>
          </w:p>
          <w:p w14:paraId="79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2</w:t>
            </w:r>
            <w:r>
              <w:t xml:space="preserve">. </w:t>
            </w:r>
            <w:r>
              <w:t>Способен рассказать</w:t>
            </w:r>
            <w:r>
              <w:t xml:space="preserve"> </w:t>
            </w:r>
            <w:r>
              <w:t xml:space="preserve">об </w:t>
            </w:r>
            <w:r>
              <w:t>основны</w:t>
            </w:r>
            <w:r>
              <w:t>х</w:t>
            </w:r>
            <w:r>
              <w:t xml:space="preserve"> архитектурны</w:t>
            </w:r>
            <w:r>
              <w:t>х</w:t>
            </w:r>
            <w:r>
              <w:t xml:space="preserve"> стил</w:t>
            </w:r>
            <w:r>
              <w:t>ях</w:t>
            </w:r>
            <w:r>
              <w:t>;</w:t>
            </w:r>
          </w:p>
          <w:p w14:paraId="7A000000">
            <w:pPr>
              <w:pStyle w:val="Style_3"/>
              <w:ind w:right="43"/>
            </w:pPr>
          </w:p>
          <w:p w14:paraId="7B00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</w:t>
            </w:r>
            <w:r>
              <w:t>.</w:t>
            </w:r>
            <w:r>
              <w:t>053094.</w:t>
            </w:r>
            <w:r>
              <w:t>3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формальны</w:t>
            </w:r>
            <w:r>
              <w:t>х</w:t>
            </w:r>
            <w:r>
              <w:t xml:space="preserve"> метод</w:t>
            </w:r>
            <w:r>
              <w:t>ах</w:t>
            </w:r>
            <w:r>
              <w:t xml:space="preserve"> анализа архитектуры.</w:t>
            </w:r>
          </w:p>
        </w:tc>
      </w:tr>
      <w:tr>
        <w:tc>
          <w:tcPr>
            <w:tcW w:type="dxa" w:w="568"/>
          </w:tcPr>
          <w:p w14:paraId="7C000000">
            <w:pPr>
              <w:pStyle w:val="Style_3"/>
              <w:ind w:firstLine="0" w:left="42" w:right="33"/>
            </w:pPr>
            <w:r>
              <w:t>6</w:t>
            </w:r>
          </w:p>
        </w:tc>
        <w:tc>
          <w:tcPr>
            <w:tcW w:type="dxa" w:w="1417"/>
          </w:tcPr>
          <w:p w14:paraId="7D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7E000000">
            <w:pPr>
              <w:pStyle w:val="Style_3"/>
              <w:ind w:right="43"/>
            </w:pPr>
            <w: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68"/>
          </w:tcPr>
          <w:p w14:paraId="7F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80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предметной области.</w:t>
            </w:r>
          </w:p>
        </w:tc>
        <w:tc>
          <w:tcPr>
            <w:tcW w:type="dxa" w:w="2410"/>
          </w:tcPr>
          <w:p w14:paraId="81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 xml:space="preserve">1. </w:t>
            </w:r>
            <w:r>
              <w:t>Выполняет</w:t>
            </w:r>
            <w:r>
              <w:t xml:space="preserve"> оценку и выбор вариантов реализации системы;</w:t>
            </w:r>
          </w:p>
          <w:p w14:paraId="82000000">
            <w:pPr>
              <w:pStyle w:val="Style_3"/>
              <w:ind w:right="43"/>
            </w:pPr>
          </w:p>
          <w:p w14:paraId="83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>2</w:t>
            </w:r>
            <w:r>
              <w:t>.</w:t>
            </w:r>
            <w:r>
              <w:t xml:space="preserve"> </w:t>
            </w:r>
            <w:r>
              <w:t>Определяет</w:t>
            </w:r>
            <w:r>
              <w:t xml:space="preserve"> структуру данных системы по данному техническому заданию.</w:t>
            </w:r>
          </w:p>
        </w:tc>
      </w:tr>
      <w:tr>
        <w:tc>
          <w:tcPr>
            <w:tcW w:type="dxa" w:w="568"/>
          </w:tcPr>
          <w:p w14:paraId="84000000">
            <w:pPr>
              <w:pStyle w:val="Style_3"/>
              <w:ind w:firstLine="0" w:left="42" w:right="33"/>
            </w:pPr>
            <w:r>
              <w:t>7</w:t>
            </w:r>
          </w:p>
        </w:tc>
        <w:tc>
          <w:tcPr>
            <w:tcW w:type="dxa" w:w="1417"/>
          </w:tcPr>
          <w:p w14:paraId="8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6000000">
            <w:pPr>
              <w:pStyle w:val="Style_3"/>
              <w:ind w:right="43"/>
            </w:pPr>
            <w: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68"/>
          </w:tcPr>
          <w:p w14:paraId="87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стандартами описания архитектуры.</w:t>
            </w:r>
          </w:p>
        </w:tc>
        <w:tc>
          <w:tcPr>
            <w:tcW w:type="dxa" w:w="2410"/>
          </w:tcPr>
          <w:p w14:paraId="88000000">
            <w:pPr>
              <w:pStyle w:val="Style_3"/>
              <w:ind w:right="43"/>
            </w:pPr>
            <w:r>
              <w:t>ПКП-2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 xml:space="preserve">Учитывает нормы правового регулирования </w:t>
            </w:r>
            <w:r>
              <w:t>в сфере интеллектуальной собственности</w:t>
            </w:r>
            <w:r>
              <w:t xml:space="preserve"> при проектировании программных систем.</w:t>
            </w:r>
          </w:p>
        </w:tc>
      </w:tr>
      <w:tr>
        <w:tc>
          <w:tcPr>
            <w:tcW w:type="dxa" w:w="568"/>
          </w:tcPr>
          <w:p w14:paraId="89000000">
            <w:pPr>
              <w:pStyle w:val="Style_3"/>
              <w:ind w:firstLine="0" w:left="42" w:right="33"/>
            </w:pPr>
            <w:r>
              <w:t>8</w:t>
            </w:r>
          </w:p>
        </w:tc>
        <w:tc>
          <w:tcPr>
            <w:tcW w:type="dxa" w:w="1417"/>
          </w:tcPr>
          <w:p w14:paraId="8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B000000">
            <w:pPr>
              <w:pStyle w:val="Style_3"/>
              <w:ind w:right="43"/>
            </w:pPr>
            <w: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  <w:tc>
          <w:tcPr>
            <w:tcW w:type="dxa" w:w="2268"/>
          </w:tcPr>
          <w:p w14:paraId="8C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средствами визуального моделирования.</w:t>
            </w:r>
          </w:p>
        </w:tc>
        <w:tc>
          <w:tcPr>
            <w:tcW w:type="dxa" w:w="2410"/>
          </w:tcPr>
          <w:p w14:paraId="8D000000">
            <w:pPr>
              <w:pStyle w:val="Style_3"/>
              <w:ind w:right="43"/>
            </w:pPr>
            <w:r>
              <w:t>ПКП-4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Рисует диаграммы на визуальных языках с использованием современных настольных и веб-инструмент</w:t>
            </w:r>
            <w:r>
              <w:t>ов</w:t>
            </w:r>
            <w:r>
              <w:t xml:space="preserve"> проектирования.</w:t>
            </w:r>
          </w:p>
        </w:tc>
      </w:tr>
      <w:tr>
        <w:tc>
          <w:tcPr>
            <w:tcW w:type="dxa" w:w="568"/>
          </w:tcPr>
          <w:p w14:paraId="8E000000">
            <w:pPr>
              <w:pStyle w:val="Style_3"/>
              <w:ind w:firstLine="0" w:left="42" w:right="33"/>
            </w:pPr>
            <w:r>
              <w:t>9</w:t>
            </w:r>
          </w:p>
        </w:tc>
        <w:tc>
          <w:tcPr>
            <w:tcW w:type="dxa" w:w="1417"/>
          </w:tcPr>
          <w:p w14:paraId="8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0000000">
            <w:pPr>
              <w:pStyle w:val="Style_3"/>
              <w:ind w:right="43"/>
            </w:pPr>
            <w: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68"/>
          </w:tcPr>
          <w:p w14:paraId="91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92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type="dxa" w:w="2410"/>
          </w:tcPr>
          <w:p w14:paraId="93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94000000">
            <w:pPr>
              <w:pStyle w:val="Style_3"/>
              <w:ind w:right="43"/>
            </w:pPr>
          </w:p>
          <w:p w14:paraId="95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2. Способен выполнять сопровождение архитектуры при изменяющихся требованиях.</w:t>
            </w:r>
          </w:p>
        </w:tc>
      </w:tr>
      <w:tr>
        <w:tc>
          <w:tcPr>
            <w:tcW w:type="dxa" w:w="568"/>
          </w:tcPr>
          <w:p w14:paraId="96000000">
            <w:pPr>
              <w:pStyle w:val="Style_3"/>
              <w:ind w:firstLine="0" w:left="42" w:right="33"/>
            </w:pPr>
            <w:r>
              <w:t>1</w:t>
            </w:r>
            <w:r>
              <w:t>0</w:t>
            </w:r>
          </w:p>
        </w:tc>
        <w:tc>
          <w:tcPr>
            <w:tcW w:type="dxa" w:w="1417"/>
          </w:tcPr>
          <w:p w14:paraId="97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8000000">
            <w:pPr>
              <w:pStyle w:val="Style_3"/>
              <w:ind w:right="43"/>
            </w:pPr>
            <w: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t>условиях цифровой экономики</w:t>
            </w:r>
          </w:p>
        </w:tc>
        <w:tc>
          <w:tcPr>
            <w:tcW w:type="dxa" w:w="2268"/>
          </w:tcPr>
          <w:p w14:paraId="99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знает основы истории архитектуры программного обеспечения как дисциплины;</w:t>
            </w:r>
          </w:p>
          <w:p w14:paraId="9A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понимает тенденции развития современной архитектурной мысли.</w:t>
            </w:r>
          </w:p>
        </w:tc>
        <w:tc>
          <w:tcPr>
            <w:tcW w:type="dxa" w:w="2410"/>
          </w:tcPr>
          <w:p w14:paraId="9B000000">
            <w:pPr>
              <w:pStyle w:val="Style_3"/>
              <w:ind w:right="43"/>
            </w:pPr>
            <w:r>
              <w:t>ПКП-6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Может грамотно рассуждать на тему развития архитектурной мысли;</w:t>
            </w:r>
          </w:p>
          <w:p w14:paraId="9C000000">
            <w:pPr>
              <w:pStyle w:val="Style_3"/>
              <w:ind w:right="43"/>
            </w:pPr>
          </w:p>
          <w:p w14:paraId="9D00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</w:t>
            </w:r>
            <w:r>
              <w:t>.</w:t>
            </w:r>
            <w:r>
              <w:t>053094.</w:t>
            </w:r>
            <w:r>
              <w:t>2. Может пояснить связь развития архитектурных концепций и языков программирования.</w:t>
            </w:r>
          </w:p>
        </w:tc>
      </w:tr>
      <w:tr>
        <w:tc>
          <w:tcPr>
            <w:tcW w:type="dxa" w:w="568"/>
          </w:tcPr>
          <w:p w14:paraId="9E000000">
            <w:pPr>
              <w:pStyle w:val="Style_3"/>
              <w:ind w:firstLine="0" w:left="42" w:right="33"/>
            </w:pPr>
            <w:r>
              <w:t>1</w:t>
            </w:r>
            <w:r>
              <w:t>1</w:t>
            </w:r>
          </w:p>
        </w:tc>
        <w:tc>
          <w:tcPr>
            <w:tcW w:type="dxa" w:w="1417"/>
          </w:tcPr>
          <w:p w14:paraId="9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A0000000">
            <w:pPr>
              <w:pStyle w:val="Style_3"/>
              <w:ind w:right="43"/>
            </w:pPr>
            <w: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  <w:tc>
          <w:tcPr>
            <w:tcW w:type="dxa" w:w="2268"/>
          </w:tcPr>
          <w:p w14:paraId="A1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пакетами прикладных программ моделирования архитектуры</w:t>
            </w:r>
            <w:r>
              <w:t>;</w:t>
            </w:r>
          </w:p>
          <w:p w14:paraId="A2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 xml:space="preserve">владеет </w:t>
            </w:r>
            <w:r>
              <w:t>принципами проектирования распределённых приложений.</w:t>
            </w:r>
          </w:p>
        </w:tc>
        <w:tc>
          <w:tcPr>
            <w:tcW w:type="dxa" w:w="2410"/>
          </w:tcPr>
          <w:p w14:paraId="A3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Рисует </w:t>
            </w:r>
            <w:r>
              <w:t xml:space="preserve">архитектурные </w:t>
            </w:r>
            <w:r>
              <w:t>диаграммы</w:t>
            </w:r>
            <w:r>
              <w:t xml:space="preserve"> по данному техническому заданию</w:t>
            </w:r>
            <w:r>
              <w:t>;</w:t>
            </w:r>
          </w:p>
          <w:p w14:paraId="A4000000">
            <w:pPr>
              <w:pStyle w:val="Style_3"/>
              <w:ind w:right="43"/>
            </w:pPr>
          </w:p>
          <w:p w14:paraId="A5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2. Способен предложить архитектуру распределённого приложения</w:t>
            </w:r>
            <w:r>
              <w:t>;</w:t>
            </w:r>
          </w:p>
          <w:p w14:paraId="A6000000">
            <w:pPr>
              <w:pStyle w:val="Style_3"/>
              <w:ind w:right="43"/>
            </w:pPr>
          </w:p>
          <w:p w14:paraId="A7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3. Способен реализовать распределённое приложение.</w:t>
            </w:r>
            <w:r>
              <w:t xml:space="preserve"> </w:t>
            </w:r>
          </w:p>
        </w:tc>
      </w:tr>
      <w:tr>
        <w:tc>
          <w:tcPr>
            <w:tcW w:type="dxa" w:w="568"/>
          </w:tcPr>
          <w:p w14:paraId="A8000000">
            <w:pPr>
              <w:pStyle w:val="Style_3"/>
              <w:ind w:firstLine="0" w:left="42" w:right="33"/>
            </w:pPr>
            <w:r>
              <w:t>12</w:t>
            </w:r>
          </w:p>
        </w:tc>
        <w:tc>
          <w:tcPr>
            <w:tcW w:type="dxa" w:w="1417"/>
          </w:tcPr>
          <w:p w14:paraId="A9000000">
            <w:pPr>
              <w:pStyle w:val="Style_3"/>
              <w:ind w:firstLine="0" w:left="42" w:right="141"/>
            </w:pPr>
            <w:r>
              <w:t>Универсальные компетенции бакалавра</w:t>
            </w:r>
          </w:p>
        </w:tc>
        <w:tc>
          <w:tcPr>
            <w:tcW w:type="dxa" w:w="2977"/>
          </w:tcPr>
          <w:p w14:paraId="AA000000">
            <w:pPr>
              <w:pStyle w:val="Style_3"/>
              <w:ind w:right="43"/>
            </w:pPr>
            <w:r>
              <w:t>УКБ-3 — с</w:t>
            </w:r>
            <w:r>
              <w:t>пособен понимать сущность и значение информации в развитии общества, использовать основные методы</w:t>
            </w:r>
          </w:p>
          <w:p w14:paraId="AB000000">
            <w:pPr>
              <w:pStyle w:val="Style_3"/>
              <w:ind w:right="43"/>
            </w:pPr>
            <w:r>
              <w:t>получения и работы с информацией с учетом современных технологий цифровой экономики, искусственного</w:t>
            </w:r>
          </w:p>
          <w:p w14:paraId="AC000000">
            <w:pPr>
              <w:pStyle w:val="Style_3"/>
              <w:ind w:right="43"/>
            </w:pPr>
            <w:r>
              <w:t>интеллекта и науки о данных, а также информационной безопасности</w:t>
            </w:r>
          </w:p>
        </w:tc>
        <w:tc>
          <w:tcPr>
            <w:tcW w:type="dxa" w:w="2268"/>
          </w:tcPr>
          <w:p w14:paraId="AD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понимает сущность и значение информации в развитии общества;</w:t>
            </w:r>
          </w:p>
          <w:p w14:paraId="AE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владеет методами получения и работы с информацией.</w:t>
            </w:r>
          </w:p>
        </w:tc>
        <w:tc>
          <w:tcPr>
            <w:tcW w:type="dxa" w:w="2410"/>
          </w:tcPr>
          <w:p w14:paraId="A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  <w:p w14:paraId="B0000000">
            <w:pPr>
              <w:pStyle w:val="Style_3"/>
              <w:ind w:right="43"/>
            </w:pPr>
          </w:p>
          <w:p w14:paraId="B1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  <w:p w14:paraId="B2000000">
            <w:pPr>
              <w:pStyle w:val="Style_3"/>
              <w:ind w:right="43"/>
            </w:pPr>
          </w:p>
          <w:p w14:paraId="B3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  <w:p w14:paraId="B4000000">
            <w:pPr>
              <w:pStyle w:val="Style_3"/>
              <w:ind w:right="43"/>
            </w:pPr>
          </w:p>
          <w:p w14:paraId="B500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</w:tr>
    </w:tbl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B8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Активные формы учебных занятий: консультация (2 ак. часа).</w:t>
      </w:r>
    </w:p>
    <w:p w14:paraId="B9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Интерактивные формы учебных занятий: текущий контроль, состоящий в разработке архитектуры системы из задания  в командах из двух-трёх человек.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B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BC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</w:p>
    <w:p w14:paraId="1601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3"/>
        <w:gridCol w:w="2543"/>
        <w:gridCol w:w="2800"/>
        <w:gridCol w:w="2586"/>
      </w:tblGrid>
      <w:tr>
        <w:trPr>
          <w:trHeight w:hRule="atLeast" w:val="50"/>
        </w:trP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1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1143"/>
        </w:trP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Период обучения (модуль)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800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1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7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80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3010000">
      <w:pPr>
        <w:rPr>
          <w:rFonts w:ascii="Times New Roman" w:hAnsi="Times New Roman"/>
        </w:rPr>
      </w:pPr>
    </w:p>
    <w:p w14:paraId="24010000">
      <w:pPr>
        <w:rPr>
          <w:rFonts w:ascii="Times New Roman" w:hAnsi="Times New Roman"/>
        </w:rPr>
      </w:pP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010000">
      <w:pPr>
        <w:rPr>
          <w:rFonts w:ascii="Times New Roman" w:hAnsi="Times New Roman"/>
        </w:rPr>
      </w:pPr>
    </w:p>
    <w:p w14:paraId="27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28010000">
      <w:pPr>
        <w:rPr>
          <w:rFonts w:ascii="Times New Roman" w:hAnsi="Times New Roman"/>
          <w:b w:val="1"/>
        </w:rPr>
      </w:pPr>
    </w:p>
    <w:p w14:paraId="2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7.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F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3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35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3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Архитектурные стили</w:t>
            </w:r>
          </w:p>
        </w:tc>
        <w:tc>
          <w:tcPr>
            <w:tcW w:type="dxa" w:w="3852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type="dxa" w:w="3852"/>
            <w:vAlign w:val="center"/>
          </w:tcPr>
          <w:p w14:paraId="4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контроль</w:t>
            </w:r>
          </w:p>
        </w:tc>
        <w:tc>
          <w:tcPr>
            <w:tcW w:type="dxa" w:w="1417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5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5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5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hRule="atLeast" w:val="375"/>
        </w:trPr>
        <w:tc>
          <w:tcPr>
            <w:tcW w:type="dxa" w:w="690"/>
            <w:vMerge w:val="restart"/>
            <w:vAlign w:val="center"/>
          </w:tcPr>
          <w:p w14:paraId="5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</w:t>
            </w:r>
          </w:p>
        </w:tc>
        <w:tc>
          <w:tcPr>
            <w:tcW w:type="dxa" w:w="141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type="dxa" w:w="1417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60010000">
      <w:pPr>
        <w:rPr>
          <w:rFonts w:ascii="Times New Roman" w:hAnsi="Times New Roman"/>
        </w:rPr>
      </w:pPr>
    </w:p>
    <w:p w14:paraId="61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62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63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64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r>
        <w:rPr>
          <w:rFonts w:ascii="Times New Roman" w:hAnsi="Times New Roman"/>
          <w:color w:val="000000"/>
        </w:rPr>
        <w:t>мутабельность</w:t>
      </w:r>
      <w:r>
        <w:rPr>
          <w:rFonts w:ascii="Times New Roman" w:hAnsi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65010000">
      <w:pPr>
        <w:pStyle w:val="Style_1"/>
        <w:ind w:firstLine="0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 xml:space="preserve">Домашнее задание 1: проектирование </w:t>
      </w:r>
      <w:r>
        <w:rPr>
          <w:rFonts w:ascii="Times New Roman" w:hAnsi="Times New Roman"/>
          <w:i w:val="1"/>
          <w:color w:val="000000"/>
        </w:rPr>
        <w:t>CLI</w:t>
      </w:r>
      <w:r>
        <w:rPr>
          <w:rFonts w:ascii="Times New Roman" w:hAnsi="Times New Roman"/>
          <w:color w:val="000000"/>
        </w:rPr>
        <w:t>.</w:t>
      </w:r>
    </w:p>
    <w:p w14:paraId="6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67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68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r>
        <w:rPr>
          <w:rFonts w:ascii="Times New Roman" w:hAnsi="Times New Roman"/>
          <w:color w:val="000000"/>
        </w:rPr>
        <w:t>SysML</w:t>
      </w:r>
      <w:r>
        <w:rPr>
          <w:rFonts w:ascii="Times New Roman" w:hAnsi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69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6A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4: Шаблоны проектирования.</w:t>
      </w:r>
    </w:p>
    <w:p w14:paraId="6B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6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>
        <w:rPr>
          <w:rFonts w:ascii="Times New Roman" w:hAnsi="Times New Roman"/>
          <w:color w:val="000000"/>
        </w:rPr>
        <w:t>, «Ленивая инициализация», «Пул объектов»</w:t>
      </w:r>
      <w:r>
        <w:rPr>
          <w:rFonts w:ascii="Times New Roman" w:hAnsi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6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6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. Понятие </w:t>
      </w:r>
      <w:r>
        <w:rPr>
          <w:rFonts w:ascii="Times New Roman" w:hAnsi="Times New Roman"/>
          <w:color w:val="000000"/>
        </w:rPr>
        <w:t>антипаттерна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>
        <w:rPr>
          <w:rFonts w:ascii="Times New Roman" w:hAnsi="Times New Roman"/>
          <w:color w:val="000000"/>
        </w:rPr>
        <w:t xml:space="preserve"> «Магические строки».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smell</w:t>
      </w:r>
      <w:r>
        <w:rPr>
          <w:rFonts w:ascii="Times New Roman" w:hAnsi="Times New Roman"/>
          <w:color w:val="000000"/>
        </w:rPr>
        <w:t xml:space="preserve">. Архитектурные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6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: Архитектурные стили</w:t>
      </w:r>
    </w:p>
    <w:p w14:paraId="70010000">
      <w:pPr>
        <w:pStyle w:val="Style_1"/>
        <w:numPr>
          <w:ilvl w:val="0"/>
          <w:numId w:val="13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/>
          <w:color w:val="000000"/>
        </w:rPr>
        <w:t>е</w:t>
      </w:r>
      <w:r>
        <w:rPr>
          <w:rFonts w:ascii="Times New Roman" w:hAnsi="Times New Roman"/>
          <w:color w:val="000000"/>
        </w:rPr>
        <w:t xml:space="preserve"> стил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71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Раздел 6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</w:rPr>
        <w:t>Предметно-ориентированное проектирование, проектирование информационных систем.</w:t>
      </w:r>
    </w:p>
    <w:p w14:paraId="72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73010000">
      <w:pPr>
        <w:pStyle w:val="Style_1"/>
        <w:ind w:firstLine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Домашнее задание 2: </w:t>
      </w:r>
      <w:r>
        <w:rPr>
          <w:rFonts w:ascii="Times New Roman" w:hAnsi="Times New Roman"/>
          <w:i w:val="1"/>
        </w:rPr>
        <w:t>Roguelike</w:t>
      </w:r>
      <w:r>
        <w:rPr>
          <w:rFonts w:ascii="Times New Roman" w:hAnsi="Times New Roman"/>
        </w:rPr>
        <w:t>.</w:t>
      </w:r>
    </w:p>
    <w:p w14:paraId="74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>
        <w:rPr>
          <w:rFonts w:ascii="Times New Roman" w:hAnsi="Times New Roman"/>
        </w:rPr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5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7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</w:rPr>
        <w:t xml:space="preserve"> Проектирование распределённых приложений</w:t>
      </w:r>
      <w:r>
        <w:rPr>
          <w:rFonts w:ascii="Times New Roman" w:hAnsi="Times New Roman"/>
        </w:rPr>
        <w:t>.</w:t>
      </w:r>
    </w:p>
    <w:p w14:paraId="77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</w:pPr>
      <w:r>
        <w:rPr>
          <w:rFonts w:ascii="Times New Roman" w:hAnsi="Times New Roman"/>
        </w:rPr>
        <w:t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</w:t>
      </w:r>
      <w:r>
        <w:rPr>
          <w:rFonts w:ascii="Times New Roman" w:hAnsi="Times New Roman"/>
        </w:rPr>
        <w:t xml:space="preserve">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RabbitMQ, Apache Kafka.</w:t>
      </w:r>
    </w:p>
    <w:p w14:paraId="78010000">
      <w:pPr>
        <w:pStyle w:val="Style_1"/>
        <w:tabs>
          <w:tab w:leader="none" w:pos="567" w:val="left"/>
          <w:tab w:leader="none" w:pos="720" w:val="clear"/>
        </w:tabs>
        <w:ind w:hanging="283" w:left="567"/>
        <w:jc w:val="both"/>
        <w:rPr>
          <w:b w:val="0"/>
          <w:i w:val="1"/>
        </w:rPr>
      </w:pPr>
      <w:r>
        <w:tab/>
      </w:r>
      <w:r>
        <w:rPr>
          <w:rFonts w:ascii="Times New Roman" w:hAnsi="Times New Roman"/>
          <w:b w:val="0"/>
          <w:i w:val="1"/>
        </w:rPr>
        <w:t>Домашнее задание</w:t>
      </w:r>
      <w:r>
        <w:rPr>
          <w:rFonts w:ascii="Times New Roman" w:hAnsi="Times New Roman"/>
          <w:b w:val="0"/>
          <w:i w:val="1"/>
        </w:rPr>
        <w:t xml:space="preserve"> 3: сетевой чат.</w:t>
      </w:r>
    </w:p>
    <w:p w14:paraId="79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Архитектурные стили распределённых приложений: Big Compute, Big Data, Web-queue-worker, N-званная архитектура, микросервисная архитектура.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Принципы дизайна распределённых приложений: самовосстановление, паттерн Circuit Breaker, избыточность, минимизация координации, паттерн CQRS, CAP-теорема, проектирование для обслуживания.</w:t>
      </w:r>
    </w:p>
    <w:p w14:paraId="7A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Развёртывание распределённых приложений. Контейнеризация, пример: Docker. Оркестраторы: Docker Compose, Kubernetes. Облачная инфраструктура. Инфраструктура как код, пример: Terraform.</w:t>
      </w:r>
    </w:p>
    <w:p w14:paraId="7B010000">
      <w:pPr>
        <w:pStyle w:val="Style_1"/>
        <w:tabs>
          <w:tab w:leader="none" w:pos="1440" w:val="clear"/>
        </w:tabs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  <w:b w:val="1"/>
          <w:sz w:val="32"/>
        </w:rPr>
      </w:pPr>
    </w:p>
    <w:p w14:paraId="7D01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7E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8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82010000">
      <w:pPr>
        <w:rPr>
          <w:rFonts w:ascii="Times New Roman" w:hAnsi="Times New Roman"/>
        </w:rPr>
      </w:pP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8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самостоятельной работы рекомендуется использовать </w:t>
      </w:r>
      <w:r>
        <w:rPr>
          <w:rFonts w:ascii="Times New Roman" w:hAnsi="Times New Roman"/>
        </w:rPr>
        <w:t xml:space="preserve">рекомендованную </w:t>
      </w:r>
      <w:r>
        <w:rPr>
          <w:rFonts w:ascii="Times New Roman" w:hAnsi="Times New Roman"/>
        </w:rPr>
        <w:t>литератур</w:t>
      </w:r>
      <w:r>
        <w:rPr>
          <w:rFonts w:ascii="Times New Roman" w:hAnsi="Times New Roman"/>
        </w:rPr>
        <w:t xml:space="preserve">у и материалы курса (презентации, конспекты), размещаемые в системе </w:t>
      </w:r>
      <w:r>
        <w:rPr>
          <w:rFonts w:ascii="Times New Roman" w:hAnsi="Times New Roman"/>
        </w:rPr>
        <w:t>поддержки</w:t>
      </w:r>
      <w:r>
        <w:rPr>
          <w:rFonts w:ascii="Times New Roman" w:hAnsi="Times New Roman"/>
        </w:rPr>
        <w:t xml:space="preserve"> обучения.</w:t>
      </w:r>
    </w:p>
    <w:p w14:paraId="85010000">
      <w:pPr>
        <w:ind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87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8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8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Домашние задания </w:t>
      </w:r>
      <w:r>
        <w:rPr>
          <w:rFonts w:ascii="Times New Roman" w:hAnsi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r>
        <w:rPr>
          <w:rFonts w:ascii="Times New Roman" w:hAnsi="Times New Roman"/>
        </w:rPr>
        <w:t>досдано</w:t>
      </w:r>
      <w:r>
        <w:rPr>
          <w:rFonts w:ascii="Times New Roman" w:hAnsi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8A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Текущий контроль успеваемости </w:t>
      </w:r>
      <w:r>
        <w:rPr>
          <w:rFonts w:ascii="Times New Roman" w:hAnsi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>
        <w:rPr>
          <w:rFonts w:ascii="Times New Roman" w:hAnsi="Times New Roman"/>
        </w:rPr>
        <w:t xml:space="preserve">поддержки </w:t>
      </w:r>
      <w:r>
        <w:rPr>
          <w:rFonts w:ascii="Times New Roman" w:hAnsi="Times New Roman"/>
        </w:rPr>
        <w:t>обучения.</w:t>
      </w:r>
      <w:r>
        <w:rPr>
          <w:rFonts w:ascii="Times New Roman" w:hAnsi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>
        <w:rPr>
          <w:rFonts w:ascii="Times New Roman" w:hAnsi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академических часа в процессе экзамена.</w:t>
      </w:r>
    </w:p>
    <w:p w14:paraId="8B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Обучающемуся задаётся два вопроса из списка вопросов, на которые он отвечает сразу, время на подготовку не выделяется</w:t>
      </w:r>
      <w:r>
        <w:rPr>
          <w:rFonts w:ascii="Times New Roman" w:hAnsi="Times New Roman"/>
        </w:rPr>
        <w:t>. В ходе ответа на вопросы преподаватель вправе задавать уточняющие вопросы, а также после ответов вправе задать дополнительные вопросы по всему содержанию курса. Длительность беседы с одним обучающимс</w:t>
      </w:r>
      <w:r>
        <w:rPr>
          <w:rStyle w:val="Style_6_ch"/>
          <w:rFonts w:ascii="Times New Roman" w:hAnsi="Times New Roman"/>
        </w:rPr>
        <w:t xml:space="preserve">я </w:t>
      </w:r>
      <w:r>
        <w:rPr>
          <w:rStyle w:val="Style_6_ch"/>
          <w:rFonts w:ascii="Times New Roman" w:hAnsi="Times New Roman"/>
        </w:rPr>
        <w:t xml:space="preserve">— </w:t>
      </w:r>
      <w:r>
        <w:rPr>
          <w:rStyle w:val="Style_6_ch"/>
          <w:rFonts w:ascii="Times New Roman" w:hAnsi="Times New Roman"/>
        </w:rPr>
        <w:t>от 15 до 45 минут</w:t>
      </w:r>
      <w:r>
        <w:rPr>
          <w:rFonts w:ascii="Times New Roman" w:hAnsi="Times New Roman"/>
        </w:rPr>
        <w:t>.</w:t>
      </w:r>
    </w:p>
    <w:p w14:paraId="8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преподавателей.</w:t>
      </w:r>
    </w:p>
    <w:p w14:paraId="8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Допустима сдача экзамена с использованием ИКТ.</w:t>
      </w:r>
    </w:p>
    <w:p w14:paraId="8E010000">
      <w:pPr>
        <w:rPr>
          <w:rFonts w:ascii="Times New Roman" w:hAnsi="Times New Roman"/>
          <w:b w:val="1"/>
          <w:i w:val="1"/>
        </w:rPr>
      </w:pPr>
    </w:p>
    <w:p w14:paraId="8F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90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>
        <w:rPr>
          <w:rFonts w:ascii="Times New Roman" w:hAnsi="Times New Roman"/>
        </w:rPr>
        <w:t>Итоговый балл за домашние задания вычисляется как сумма баллов за все задания.</w:t>
      </w:r>
      <w:r>
        <w:rPr>
          <w:rFonts w:ascii="Times New Roman" w:hAnsi="Times New Roman"/>
        </w:rPr>
        <w:t xml:space="preserve"> Для командных заданий всем членам команды ставится одинаковая оценка.</w:t>
      </w:r>
    </w:p>
    <w:p w14:paraId="9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текущий контроль ставится по шкале от 0 до 10 по критериям, приведённым в разделе 3.1.4.</w:t>
      </w:r>
      <w:r>
        <w:rPr>
          <w:rFonts w:ascii="Times New Roman" w:hAnsi="Times New Roman"/>
        </w:rPr>
        <w:t xml:space="preserve"> Всем членам команды ставится одинаковая оценка.</w:t>
      </w:r>
    </w:p>
    <w:p w14:paraId="9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экзамен ставится по следующим правилам: ответ на каждый вопрос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93010000">
      <w:pPr>
        <w:spacing w:after="12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дисциплины вычисляется как взвешенная сумма оценок за домашние задания</w:t>
      </w:r>
      <w:r>
        <w:rPr>
          <w:rFonts w:ascii="Times New Roman" w:hAnsi="Times New Roman"/>
        </w:rPr>
        <w:t xml:space="preserve">, текущий контроль и экзамен по следующей формуле: итоговая оценка = </w:t>
      </w:r>
      <w:r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(100,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* (оценка за домашние задания) + 0.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* (оценка за текущий контроль) + 0.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* (оценка за экзамен)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9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9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A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A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A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A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A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A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A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A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A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AC010000">
      <w:pPr>
        <w:rPr>
          <w:rFonts w:ascii="Times New Roman" w:hAnsi="Times New Roman"/>
        </w:rPr>
      </w:pPr>
    </w:p>
    <w:p w14:paraId="AD010000">
      <w:pPr>
        <w:spacing w:after="120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A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A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B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>
        <w:rPr>
          <w:rFonts w:ascii="Times New Roman" w:hAnsi="Times New Roman"/>
        </w:rPr>
        <w:t>.</w:t>
      </w:r>
    </w:p>
    <w:p w14:paraId="B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B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ОПК-1</w:t>
      </w:r>
      <w:r>
        <w:rPr>
          <w:rFonts w:ascii="Times New Roman" w:hAnsi="Times New Roman"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>
        <w:rPr>
          <w:rFonts w:ascii="Times New Roman" w:hAnsi="Times New Roman"/>
        </w:rPr>
        <w:t>.</w:t>
      </w:r>
    </w:p>
    <w:p w14:paraId="B3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ОПК-3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>
        <w:rPr>
          <w:rFonts w:ascii="Times New Roman" w:hAnsi="Times New Roman"/>
        </w:rPr>
        <w:t>.</w:t>
      </w:r>
    </w:p>
    <w:p w14:paraId="B4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ОПК-4</w:t>
      </w:r>
      <w:r>
        <w:rPr>
          <w:rFonts w:ascii="Times New Roman" w:hAnsi="Times New Roman"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5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ОПК-5</w:t>
      </w:r>
      <w:r>
        <w:rPr>
          <w:rFonts w:ascii="Times New Roman" w:hAnsi="Times New Roman"/>
        </w:rPr>
        <w:t xml:space="preserve"> — способен </w:t>
      </w:r>
      <w:r>
        <w:rPr>
          <w:rFonts w:ascii="Times New Roman" w:hAnsi="Times New Roman"/>
        </w:rPr>
        <w:t>инсталировать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сопровожать</w:t>
      </w:r>
      <w:r>
        <w:rPr>
          <w:rFonts w:ascii="Times New Roman" w:hAnsi="Times New Roman"/>
        </w:rPr>
        <w:t xml:space="preserve"> программное </w:t>
      </w:r>
      <w:r>
        <w:rPr>
          <w:rFonts w:ascii="Times New Roman" w:hAnsi="Times New Roman"/>
        </w:rPr>
        <w:t>обеспеченение</w:t>
      </w:r>
      <w:r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>
        <w:rPr>
          <w:rFonts w:ascii="Times New Roman" w:hAnsi="Times New Roman"/>
        </w:rPr>
        <w:t>.</w:t>
      </w:r>
    </w:p>
    <w:p w14:paraId="B6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ПКА-1</w:t>
      </w:r>
      <w:r>
        <w:rPr>
          <w:rFonts w:ascii="Times New Roman" w:hAnsi="Times New Roman"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/>
        </w:rPr>
        <w:t>.</w:t>
      </w:r>
    </w:p>
    <w:p w14:paraId="B7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Fonts w:ascii="Times New Roman" w:hAnsi="Times New Roman"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/>
        </w:rPr>
        <w:t>.</w:t>
      </w:r>
    </w:p>
    <w:p w14:paraId="B8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ПКП-2</w:t>
      </w:r>
      <w:r>
        <w:rPr>
          <w:rFonts w:ascii="Times New Roman" w:hAnsi="Times New Roman"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>
        <w:rPr>
          <w:rFonts w:ascii="Times New Roman" w:hAnsi="Times New Roman"/>
        </w:rPr>
        <w:t>.</w:t>
      </w:r>
    </w:p>
    <w:p w14:paraId="B9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ПКП-4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>
        <w:rPr>
          <w:rFonts w:ascii="Times New Roman" w:hAnsi="Times New Roman"/>
        </w:rPr>
        <w:t>.</w:t>
      </w:r>
    </w:p>
    <w:p w14:paraId="BA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ПКП-5</w:t>
      </w:r>
      <w:r>
        <w:rPr>
          <w:rFonts w:ascii="Times New Roman" w:hAnsi="Times New Roman"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B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ПКП-6</w:t>
      </w:r>
      <w:r>
        <w:rPr>
          <w:rFonts w:ascii="Times New Roman" w:hAnsi="Times New Roman"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</w:r>
      <w:r>
        <w:rPr>
          <w:rFonts w:ascii="Times New Roman" w:hAnsi="Times New Roman"/>
        </w:rPr>
        <w:t>.</w:t>
      </w:r>
    </w:p>
    <w:p w14:paraId="BC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ПКП-8</w:t>
      </w:r>
      <w:r>
        <w:rPr>
          <w:rFonts w:ascii="Times New Roman" w:hAnsi="Times New Roman"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>
        <w:rPr>
          <w:rFonts w:ascii="Times New Roman" w:hAnsi="Times New Roman"/>
        </w:rPr>
        <w:t>.</w:t>
      </w:r>
    </w:p>
    <w:p w14:paraId="BD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— с</w:t>
      </w:r>
      <w:r>
        <w:rPr>
          <w:rStyle w:val="Style_1_ch"/>
          <w:rFonts w:ascii="Times New Roman" w:hAnsi="Times New Roman"/>
        </w:rPr>
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  <w:r>
        <w:rPr>
          <w:rStyle w:val="Style_1_ch"/>
          <w:rFonts w:ascii="Times New Roman" w:hAnsi="Times New Roman"/>
        </w:rPr>
        <w:t>.</w:t>
      </w:r>
    </w:p>
    <w:p w14:paraId="BE010000">
      <w:pPr>
        <w:pStyle w:val="Style_1"/>
        <w:ind/>
        <w:jc w:val="both"/>
      </w:pPr>
    </w:p>
    <w:p w14:paraId="B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C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C1010000">
      <w:pPr>
        <w:ind/>
        <w:jc w:val="both"/>
        <w:rPr>
          <w:rFonts w:ascii="Times New Roman" w:hAnsi="Times New Roman"/>
        </w:rPr>
      </w:pPr>
    </w:p>
    <w:p w14:paraId="C2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</w:t>
      </w:r>
      <w:r>
        <w:rPr>
          <w:rFonts w:ascii="Times New Roman" w:hAnsi="Times New Roman"/>
        </w:rPr>
        <w:t>мая</w:t>
      </w:r>
      <w:r>
        <w:rPr>
          <w:rFonts w:ascii="Times New Roman" w:hAnsi="Times New Roman"/>
        </w:rPr>
        <w:t xml:space="preserve"> долей успешно выполненных заданий, проверяющих данную компетенцию.</w:t>
      </w:r>
    </w:p>
    <w:p w14:paraId="C3010000">
      <w:pPr>
        <w:ind/>
        <w:jc w:val="both"/>
        <w:rPr>
          <w:rFonts w:ascii="Times New Roman" w:hAnsi="Times New Roman"/>
        </w:rPr>
      </w:pPr>
    </w:p>
    <w:p w14:paraId="C401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C5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списка вопросов для устного экзамена: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архитектуры, профессия «Архитектор».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ПО.</w:t>
      </w:r>
    </w:p>
    <w:p w14:paraId="C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Пример архитектуры: Apache Hadoop. Prescriptive и descriptive-архитектура.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Понятия класса и объекта, абстракция, инкапсуляция, наследование. </w:t>
      </w:r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</w:t>
      </w:r>
      <w:r>
        <w:rPr>
          <w:rFonts w:ascii="Times New Roman" w:hAnsi="Times New Roman"/>
        </w:rPr>
        <w:t xml:space="preserve"> SOLID.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Закон Деметры. Принципы хорошего объектно-ориентированного кода.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моделей, метафора визуализации.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IDEF</w:t>
      </w:r>
      <w:r>
        <w:rPr>
          <w:rFonts w:ascii="Times New Roman" w:hAnsi="Times New Roman"/>
        </w:rPr>
        <w:t>0, характеристик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tree.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оделирование требований в </w:t>
      </w:r>
      <w:r>
        <w:rPr>
          <w:rFonts w:ascii="Times New Roman" w:hAnsi="Times New Roman"/>
        </w:rPr>
        <w:t>SysML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>
        <w:rPr>
          <w:rFonts w:ascii="Times New Roman" w:hAnsi="Times New Roman"/>
        </w:rPr>
        <w:t>BPMN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оделирование данных: диаграммы «Сущность-связь»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Концептуальное моделирование, диаграммы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и примеры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>-систем.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«Компоновщик».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«Декоратор».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«Стратегия».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«Адаптер».</w:t>
      </w:r>
    </w:p>
    <w:p w14:paraId="E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».</w:t>
      </w:r>
    </w:p>
    <w:p w14:paraId="E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«Фасад».</w:t>
      </w:r>
    </w:p>
    <w:p w14:paraId="E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«Приспособленец».</w:t>
      </w:r>
    </w:p>
    <w:p w14:paraId="E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«Мост».</w:t>
      </w:r>
    </w:p>
    <w:p w14:paraId="E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«Фабричный метод».</w:t>
      </w:r>
    </w:p>
    <w:p w14:paraId="E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«Абстрактная фабрика».</w:t>
      </w:r>
    </w:p>
    <w:p w14:paraId="E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«Одиночка».</w:t>
      </w:r>
    </w:p>
    <w:p w14:paraId="E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Паттерны «Ленивая инициализация» и «Пул объектов».</w:t>
      </w:r>
    </w:p>
    <w:p w14:paraId="E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«Прототип».</w:t>
      </w:r>
    </w:p>
    <w:p w14:paraId="E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«Строитель».</w:t>
      </w:r>
    </w:p>
    <w:p w14:paraId="E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«Посредник».</w:t>
      </w:r>
    </w:p>
    <w:p w14:paraId="E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«Команда».</w:t>
      </w:r>
    </w:p>
    <w:p w14:paraId="F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«Цепочка ответственности».</w:t>
      </w:r>
    </w:p>
    <w:p w14:paraId="F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«Наблюдатель».</w:t>
      </w:r>
    </w:p>
    <w:p w14:paraId="F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«Состояние».</w:t>
      </w:r>
    </w:p>
    <w:p w14:paraId="F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«Посетитель».</w:t>
      </w:r>
    </w:p>
    <w:p w14:paraId="F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«Хранитель».</w:t>
      </w:r>
    </w:p>
    <w:p w14:paraId="F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«Интерпретатор».</w:t>
      </w:r>
    </w:p>
    <w:p w14:paraId="F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«Спецификация».</w:t>
      </w:r>
    </w:p>
    <w:p w14:paraId="F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«Итератор».</w:t>
      </w:r>
    </w:p>
    <w:p w14:paraId="F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«Круговая зависимость», «Последовательная связность», «Вызов предка», «Проблема Йо-Йо»</w:t>
      </w:r>
      <w:r>
        <w:rPr>
          <w:rFonts w:ascii="Times New Roman" w:hAnsi="Times New Roman"/>
        </w:rPr>
        <w:t>.</w:t>
      </w:r>
    </w:p>
    <w:p w14:paraId="F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«Активное ожидание», «Сокрытие ошибки», «Магические числа», «Магические строки».</w:t>
      </w:r>
    </w:p>
    <w:p w14:paraId="F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«Божественный объект», «Поток лавы»</w:t>
      </w:r>
      <w:r>
        <w:rPr>
          <w:rFonts w:ascii="Times New Roman" w:hAnsi="Times New Roman"/>
        </w:rPr>
        <w:t>.</w:t>
      </w:r>
    </w:p>
    <w:p w14:paraId="F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«Функциональная декомпозиция», «Полтергейст», «Золотой молоток».</w:t>
      </w:r>
    </w:p>
    <w:p w14:paraId="F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«Остров автоматизации», «</w:t>
      </w:r>
      <w:r>
        <w:rPr>
          <w:rFonts w:ascii="Times New Roman" w:hAnsi="Times New Roman"/>
        </w:rPr>
        <w:t>Stovepipe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F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/>
        </w:rPr>
        <w:t>.</w:t>
      </w:r>
    </w:p>
    <w:p w14:paraId="F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</w:t>
      </w:r>
      <w:r>
        <w:rPr>
          <w:rFonts w:ascii="Times New Roman" w:hAnsi="Times New Roman"/>
        </w:rPr>
        <w:t>.</w:t>
      </w:r>
    </w:p>
    <w:p w14:paraId="F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0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Структурный и объектно-ориентированный стили, слоистые архитектурные стили.</w:t>
      </w:r>
    </w:p>
    <w:p w14:paraId="0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Пакетная обработка, каналы и фильтры, </w:t>
      </w:r>
      <w:r>
        <w:rPr>
          <w:rFonts w:ascii="Times New Roman" w:hAnsi="Times New Roman"/>
        </w:rPr>
        <w:t>Blackboard</w:t>
      </w:r>
      <w:r>
        <w:rPr>
          <w:rFonts w:ascii="Times New Roman" w:hAnsi="Times New Roman"/>
        </w:rPr>
        <w:t>.</w:t>
      </w:r>
    </w:p>
    <w:p w14:paraId="0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Событийно-ориентированные стили, </w:t>
      </w:r>
      <w:r>
        <w:rPr>
          <w:rFonts w:ascii="Times New Roman" w:hAnsi="Times New Roman"/>
        </w:rPr>
        <w:t>Publish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Subscribe</w:t>
      </w:r>
      <w:r>
        <w:rPr>
          <w:rFonts w:ascii="Times New Roman" w:hAnsi="Times New Roman"/>
        </w:rPr>
        <w:t>.</w:t>
      </w:r>
    </w:p>
    <w:p w14:paraId="0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Domain-Driven Design, единый язык, изоляция предметной области.</w:t>
      </w:r>
    </w:p>
    <w:p w14:paraId="0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основные структурные элементы модели предметной области.</w:t>
      </w:r>
    </w:p>
    <w:p w14:paraId="05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аттерн «Агрегат»</w:t>
      </w:r>
      <w:r>
        <w:rPr>
          <w:rFonts w:ascii="Times New Roman" w:hAnsi="Times New Roman"/>
        </w:rPr>
        <w:t>.</w:t>
      </w:r>
    </w:p>
    <w:p w14:paraId="06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паттерны</w:t>
      </w:r>
      <w:r>
        <w:rPr>
          <w:rFonts w:ascii="Times New Roman" w:hAnsi="Times New Roman"/>
        </w:rPr>
        <w:t xml:space="preserve"> «Фабрика», «Репозиторий».</w:t>
      </w:r>
    </w:p>
    <w:p w14:paraId="0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Спецификация</w:t>
      </w:r>
      <w:r>
        <w:rPr>
          <w:rStyle w:val="Style_6_ch"/>
          <w:rFonts w:ascii="Times New Roman" w:hAnsi="Times New Roman"/>
        </w:rPr>
        <w:t>».</w:t>
      </w:r>
    </w:p>
    <w:p w14:paraId="08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Ограниченный контекст, непрерывная интеграция, карта контекстов.</w:t>
      </w:r>
    </w:p>
    <w:p w14:paraId="09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Подходы к интеграции контекстов.</w:t>
      </w:r>
    </w:p>
    <w:p w14:paraId="0A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Смысловое ядро, приёмы дистилляции, абстрактное ядро.</w:t>
      </w:r>
    </w:p>
    <w:p w14:paraId="0B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Крупномасштабная структура, метафора системы, разбиение по уровням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0C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ипичные уровни в производственных </w:t>
      </w:r>
      <w:r>
        <w:rPr>
          <w:rFonts w:ascii="Times New Roman" w:hAnsi="Times New Roman"/>
        </w:rPr>
        <w:t>системах</w:t>
      </w:r>
    </w:p>
    <w:p w14:paraId="0D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Типичные уровни в</w:t>
      </w:r>
      <w:r>
        <w:rPr>
          <w:rFonts w:ascii="Times New Roman" w:hAnsi="Times New Roman"/>
        </w:rPr>
        <w:t xml:space="preserve"> финансовых системах </w:t>
      </w:r>
    </w:p>
    <w:p w14:paraId="0E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«У</w:t>
      </w:r>
      <w:r>
        <w:rPr>
          <w:rFonts w:ascii="Times New Roman" w:hAnsi="Times New Roman"/>
        </w:rPr>
        <w:t>ровень знаний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«П</w:t>
      </w:r>
      <w:r>
        <w:rPr>
          <w:rFonts w:ascii="Times New Roman" w:hAnsi="Times New Roman"/>
        </w:rPr>
        <w:t>одключаемые компоненты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0F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1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Межпроцессное</w:t>
      </w:r>
      <w:r>
        <w:rPr>
          <w:rFonts w:ascii="Times New Roman" w:hAnsi="Times New Roman"/>
        </w:rPr>
        <w:t xml:space="preserve"> сетевое взаимодействие, модель </w:t>
      </w:r>
      <w:r>
        <w:rPr>
          <w:rFonts w:ascii="Times New Roman" w:hAnsi="Times New Roman"/>
        </w:rPr>
        <w:t>OSI</w:t>
      </w:r>
      <w:r>
        <w:rPr>
          <w:rFonts w:ascii="Times New Roman" w:hAnsi="Times New Roman"/>
        </w:rPr>
        <w:t xml:space="preserve">, стек протоколов </w:t>
      </w:r>
      <w:r>
        <w:rPr>
          <w:rFonts w:ascii="Times New Roman" w:hAnsi="Times New Roman"/>
        </w:rPr>
        <w:t>TCP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 xml:space="preserve">, сокеты, протоколы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запрос-ответ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протокол 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.</w:t>
      </w:r>
    </w:p>
    <w:p w14:paraId="1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процедур (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1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методов (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>).</w:t>
      </w:r>
    </w:p>
    <w:p w14:paraId="1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Веб-сервисы,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WCF</w:t>
      </w:r>
      <w:r>
        <w:rPr>
          <w:rFonts w:ascii="Times New Roman" w:hAnsi="Times New Roman"/>
        </w:rPr>
        <w:t>.</w:t>
      </w:r>
    </w:p>
    <w:p w14:paraId="1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Очереди</w:t>
      </w:r>
      <w:r>
        <w:rPr>
          <w:rStyle w:val="Style_6_ch"/>
          <w:rFonts w:ascii="Times New Roman" w:hAnsi="Times New Roman"/>
        </w:rPr>
        <w:t xml:space="preserve"> </w:t>
      </w:r>
      <w:r>
        <w:rPr>
          <w:rStyle w:val="Style_6_ch"/>
          <w:rFonts w:ascii="Times New Roman" w:hAnsi="Times New Roman"/>
        </w:rPr>
        <w:t>сообщений</w:t>
      </w:r>
      <w:r>
        <w:rPr>
          <w:rStyle w:val="Style_6_ch"/>
          <w:rFonts w:ascii="Times New Roman" w:hAnsi="Times New Roman"/>
        </w:rPr>
        <w:t>, RabbitMQ, Apache Kafka.</w:t>
      </w:r>
    </w:p>
    <w:p w14:paraId="15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16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1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18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Архитектурный стиль REST.</w:t>
      </w:r>
    </w:p>
    <w:p w14:paraId="19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паттерн Circuit Breaker.</w:t>
      </w:r>
    </w:p>
    <w:p w14:paraId="1A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избыточность.</w:t>
      </w:r>
    </w:p>
    <w:p w14:paraId="1B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координации, проектирование для обслуживания.</w:t>
      </w:r>
    </w:p>
    <w:p w14:paraId="1C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Контейнеризация: Docker, Docker Compose.</w:t>
      </w:r>
    </w:p>
    <w:p w14:paraId="1D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Оркестрация сервисов: Kubernetes.</w:t>
      </w:r>
    </w:p>
    <w:p w14:paraId="1E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Облачная инфраструктура, AWS, Terraform.</w:t>
      </w:r>
    </w:p>
    <w:p w14:paraId="1F020000">
      <w:pPr>
        <w:ind w:right="-132"/>
        <w:rPr>
          <w:rFonts w:ascii="Times New Roman" w:hAnsi="Times New Roman"/>
        </w:rPr>
      </w:pPr>
    </w:p>
    <w:p w14:paraId="2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ОПК-4, </w:t>
      </w:r>
      <w:r>
        <w:rPr>
          <w:rFonts w:ascii="Times New Roman" w:hAnsi="Times New Roman"/>
        </w:rPr>
        <w:t>ПКА-1, УКБ-3</w:t>
      </w:r>
    </w:p>
    <w:p w14:paraId="2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2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задачи для текущего контроля:</w:t>
      </w:r>
    </w:p>
    <w:p w14:paraId="2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24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2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предназначен для продажи книг, с оплатой заказов через интернет.</w:t>
      </w:r>
    </w:p>
    <w:p w14:paraId="2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добавить книги в онлайн корзину, после чего произвести оплату.</w:t>
      </w:r>
    </w:p>
    <w:p w14:paraId="27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убрать предметы из корзины.</w:t>
      </w:r>
    </w:p>
    <w:p w14:paraId="28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29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отменить заказ до того, как он отправлен по почте.</w:t>
      </w:r>
    </w:p>
    <w:p w14:paraId="2A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оплатить заказ кредитной картой или по счету на оплату.</w:t>
      </w:r>
    </w:p>
    <w:p w14:paraId="2B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вернуть книги.</w:t>
      </w:r>
    </w:p>
    <w:p w14:paraId="2C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2D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2E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2F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вести основной список учетных записей в центральной базе данных.</w:t>
      </w:r>
    </w:p>
    <w:p w14:paraId="30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31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32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3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Отзывы на книгу должны модерироваться, т.е. им должен присваиваться статус </w:t>
      </w:r>
      <w:r>
        <w:rPr>
          <w:rFonts w:ascii="Times New Roman" w:hAnsi="Times New Roman"/>
        </w:rPr>
        <w:t>Ok</w:t>
      </w:r>
      <w:r>
        <w:rPr>
          <w:rFonts w:ascii="Times New Roman" w:hAnsi="Times New Roman"/>
        </w:rPr>
        <w:t xml:space="preserve"> кем-то из администраторов прежде, чем они появятся на сайте.</w:t>
      </w:r>
    </w:p>
    <w:p w14:paraId="34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3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3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7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быть масштабируем со следующими требованиями:</w:t>
      </w:r>
    </w:p>
    <w:p w14:paraId="38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39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обслуживать одновременно 1000 посетителей (до 10000 тысяч после 6 месяцев)</w:t>
      </w:r>
    </w:p>
    <w:p w14:paraId="3A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поисковых запросов в минуту (1 тыс./мин. после 6 месяцев)</w:t>
      </w:r>
    </w:p>
    <w:p w14:paraId="3B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покупок в час (1 тыс./час после 6 мес.)</w:t>
      </w:r>
    </w:p>
    <w:p w14:paraId="3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в формате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"https://app.diagrams.net/"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https://app.diagrams.net/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).</w:t>
      </w: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</w:t>
      </w:r>
      <w:r>
        <w:rPr>
          <w:rFonts w:ascii="Times New Roman" w:hAnsi="Times New Roman"/>
        </w:rPr>
        <w:t>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3E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>
        <w:rPr>
          <w:rFonts w:ascii="Times New Roman" w:hAnsi="Times New Roman"/>
        </w:rPr>
        <w:t xml:space="preserve">ый анализ </w:t>
      </w:r>
      <w:r>
        <w:rPr>
          <w:rFonts w:ascii="Times New Roman" w:hAnsi="Times New Roman"/>
        </w:rPr>
        <w:t>требований и</w:t>
      </w:r>
      <w:r>
        <w:rPr>
          <w:rFonts w:ascii="Times New Roman" w:hAnsi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3F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Примеры домашних заданий:</w:t>
      </w:r>
    </w:p>
    <w:p w14:paraId="40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Задание 1: проектирование </w:t>
      </w:r>
      <w:r>
        <w:rPr>
          <w:rFonts w:ascii="Times New Roman" w:hAnsi="Times New Roman"/>
          <w:b w:val="1"/>
        </w:rPr>
        <w:t>CLI</w:t>
      </w:r>
    </w:p>
    <w:p w14:paraId="4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 простой интерпретатор командной строки, поддерживающий команды:</w:t>
      </w:r>
    </w:p>
    <w:p w14:paraId="4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файла;</w:t>
      </w:r>
    </w:p>
    <w:p w14:paraId="4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аргументы);</w:t>
      </w:r>
    </w:p>
    <w:p w14:paraId="4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файле;</w:t>
      </w:r>
    </w:p>
    <w:p w14:paraId="4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директорию;</w:t>
      </w:r>
    </w:p>
    <w:p w14:paraId="4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должны поддерживаться:</w:t>
      </w:r>
    </w:p>
    <w:p w14:paraId="49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);</w:t>
      </w:r>
    </w:p>
    <w:p w14:paraId="4A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окружение (команды вида “имя=значение”), оператор $;</w:t>
      </w:r>
    </w:p>
    <w:p w14:paraId="4B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вызов внешней программы, если введено что-то, чего интерпретатор не знает;</w:t>
      </w:r>
    </w:p>
    <w:p w14:paraId="4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пайплайны</w:t>
      </w:r>
      <w:r>
        <w:rPr>
          <w:rFonts w:ascii="Times New Roman" w:hAnsi="Times New Roman"/>
        </w:rPr>
        <w:t xml:space="preserve"> (оператор «|»).</w:t>
      </w:r>
    </w:p>
    <w:p w14:paraId="4D020000">
      <w:pPr>
        <w:ind/>
        <w:jc w:val="both"/>
        <w:rPr>
          <w:rFonts w:ascii="Times New Roman" w:hAnsi="Times New Roman"/>
        </w:rPr>
      </w:pPr>
    </w:p>
    <w:p w14:paraId="4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>:</w:t>
      </w:r>
    </w:p>
    <w:p w14:paraId="4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&gt;echo "Hello, world!"</w:t>
      </w:r>
    </w:p>
    <w:p w14:paraId="50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Hello, world!</w:t>
      </w:r>
    </w:p>
    <w:p w14:paraId="5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FILE=example.txt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cat $FILE</w:t>
      </w:r>
    </w:p>
    <w:p w14:paraId="5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 example text</w:t>
      </w:r>
    </w:p>
    <w:p w14:paraId="5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cat example.txt | </w:t>
      </w:r>
      <w:r>
        <w:rPr>
          <w:rFonts w:ascii="Times New Roman" w:hAnsi="Times New Roman"/>
        </w:rPr>
        <w:t>wc</w:t>
      </w:r>
    </w:p>
    <w:p w14:paraId="5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1 3 18</w:t>
      </w:r>
    </w:p>
    <w:p w14:paraId="56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echo 123 | </w:t>
      </w:r>
      <w:r>
        <w:rPr>
          <w:rFonts w:ascii="Times New Roman" w:hAnsi="Times New Roman"/>
        </w:rPr>
        <w:t>wc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1 1 3</w:t>
      </w:r>
    </w:p>
    <w:p w14:paraId="5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x=</w:t>
      </w:r>
      <w:r>
        <w:rPr>
          <w:rFonts w:ascii="Times New Roman" w:hAnsi="Times New Roman"/>
        </w:rPr>
        <w:t>ex</w:t>
      </w:r>
    </w:p>
    <w:p w14:paraId="5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y=it</w:t>
      </w:r>
    </w:p>
    <w:p w14:paraId="5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$x</w:t>
      </w:r>
      <w:r>
        <w:rPr>
          <w:rFonts w:ascii="Times New Roman" w:hAnsi="Times New Roman"/>
        </w:rPr>
        <w:t>$y</w:t>
      </w:r>
    </w:p>
    <w:p w14:paraId="5B020000">
      <w:pPr>
        <w:ind/>
        <w:jc w:val="both"/>
        <w:rPr>
          <w:rFonts w:ascii="Times New Roman" w:hAnsi="Times New Roman"/>
        </w:rPr>
      </w:pP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должно удовлетворять следующим нефункциональным требованиям:</w:t>
      </w:r>
    </w:p>
    <w:p w14:paraId="5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егко добавлять новые команды;</w:t>
      </w:r>
    </w:p>
    <w:p w14:paraId="5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ёткое разграничение ответственности между элементами архитектуры;</w:t>
      </w:r>
    </w:p>
    <w:p w14:paraId="5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аличие архитектурного описания.</w:t>
      </w:r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-файла или ссылки на документ в каком-либо из облачных сервисов хранения </w:t>
      </w:r>
      <w:r>
        <w:rPr>
          <w:rFonts w:ascii="Times New Roman" w:hAnsi="Times New Roman"/>
        </w:rPr>
        <w:t>сдаётся через систему поддержки обучения.</w:t>
      </w:r>
    </w:p>
    <w:p w14:paraId="62020000">
      <w:pPr>
        <w:ind/>
        <w:jc w:val="both"/>
        <w:rPr>
          <w:rFonts w:ascii="Times New Roman" w:hAnsi="Times New Roman"/>
        </w:rPr>
      </w:pPr>
    </w:p>
    <w:p w14:paraId="63020000">
      <w:pPr>
        <w:ind w:right="-132"/>
        <w:jc w:val="both"/>
        <w:rPr>
          <w:rFonts w:ascii="Times New Roman" w:hAnsi="Times New Roman"/>
        </w:rPr>
      </w:pPr>
      <w:bookmarkStart w:id="1" w:name="_Hlk45717718"/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64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/>
        </w:rPr>
        <w:t>разработана и грамотно описана качественная архитектура</w:t>
      </w:r>
      <w:r>
        <w:rPr>
          <w:rFonts w:ascii="Times New Roman" w:hAnsi="Times New Roman"/>
        </w:rPr>
        <w:t>, выполняющая все требования условия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bookmarkEnd w:id="1"/>
    </w:p>
    <w:p w14:paraId="65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2: </w:t>
      </w:r>
      <w:r>
        <w:rPr>
          <w:rFonts w:ascii="Times New Roman" w:hAnsi="Times New Roman"/>
          <w:b w:val="1"/>
          <w:color w:val="000000"/>
        </w:rPr>
        <w:t>Roguelike</w:t>
      </w:r>
    </w:p>
    <w:p w14:paraId="6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—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6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простой </w:t>
      </w:r>
      <w:r>
        <w:rPr>
          <w:rFonts w:ascii="Times New Roman" w:hAnsi="Times New Roman"/>
          <w:color w:val="000000"/>
        </w:rPr>
        <w:t>тайловой</w:t>
      </w:r>
      <w:r>
        <w:rPr>
          <w:rFonts w:ascii="Times New Roman" w:hAnsi="Times New Roman"/>
          <w:color w:val="000000"/>
        </w:rPr>
        <w:t xml:space="preserve"> или консольной графикой;</w:t>
      </w:r>
    </w:p>
    <w:p w14:paraId="6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6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6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B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6C020000">
      <w:pPr>
        <w:ind/>
        <w:jc w:val="both"/>
        <w:rPr>
          <w:rFonts w:ascii="Times New Roman" w:hAnsi="Times New Roman"/>
          <w:color w:val="000000"/>
        </w:rPr>
      </w:pPr>
    </w:p>
    <w:p w14:paraId="6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6E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6F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7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71020000">
      <w:pPr>
        <w:ind/>
        <w:jc w:val="both"/>
        <w:rPr>
          <w:rFonts w:ascii="Times New Roman" w:hAnsi="Times New Roman"/>
          <w:color w:val="000000"/>
        </w:rPr>
      </w:pPr>
    </w:p>
    <w:p w14:paraId="7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73020000">
      <w:pPr>
        <w:ind/>
        <w:jc w:val="both"/>
        <w:rPr>
          <w:rFonts w:ascii="Times New Roman" w:hAnsi="Times New Roman"/>
          <w:color w:val="000000"/>
        </w:rPr>
      </w:pPr>
    </w:p>
    <w:p w14:paraId="74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75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76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7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7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7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7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7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7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7D020000">
      <w:pPr>
        <w:ind/>
        <w:jc w:val="both"/>
        <w:rPr>
          <w:rFonts w:ascii="Times New Roman" w:hAnsi="Times New Roman"/>
          <w:color w:val="000000"/>
        </w:rPr>
      </w:pPr>
    </w:p>
    <w:p w14:paraId="7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Также требуется:</w:t>
      </w:r>
    </w:p>
    <w:p w14:paraId="7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использовать </w:t>
      </w:r>
      <w:r>
        <w:rPr>
          <w:rFonts w:ascii="Times New Roman" w:hAnsi="Times New Roman"/>
          <w:color w:val="000000"/>
        </w:rPr>
        <w:t xml:space="preserve">шаблон </w:t>
      </w:r>
      <w:r>
        <w:rPr>
          <w:rFonts w:ascii="Times New Roman" w:hAnsi="Times New Roman"/>
          <w:color w:val="000000"/>
        </w:rPr>
        <w:t>«Стратегия» для поддержки различных поведений мобов</w:t>
      </w:r>
      <w:r>
        <w:rPr>
          <w:rFonts w:ascii="Times New Roman" w:hAnsi="Times New Roman"/>
          <w:color w:val="000000"/>
        </w:rPr>
        <w:t xml:space="preserve"> (агрессивного, трусливого, пассивного)</w:t>
      </w:r>
      <w:r>
        <w:rPr>
          <w:rFonts w:ascii="Times New Roman" w:hAnsi="Times New Roman"/>
          <w:color w:val="000000"/>
        </w:rPr>
        <w:t>;</w:t>
      </w:r>
    </w:p>
    <w:p w14:paraId="8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81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мобы с низким здоровьем должны переключаться в трусливый режим;</w:t>
      </w:r>
    </w:p>
    <w:p w14:paraId="82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мере восстановления здоровья переходить в исходный.</w:t>
      </w:r>
    </w:p>
    <w:p w14:paraId="8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8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85020000">
      <w:pPr>
        <w:ind/>
        <w:jc w:val="both"/>
        <w:rPr>
          <w:rFonts w:ascii="Times New Roman" w:hAnsi="Times New Roman"/>
          <w:color w:val="000000"/>
        </w:rPr>
      </w:pPr>
    </w:p>
    <w:p w14:paraId="8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что обратить внимание:</w:t>
      </w:r>
    </w:p>
    <w:p w14:paraId="87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88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89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8A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8B020000">
      <w:pPr>
        <w:ind w:right="-132"/>
        <w:rPr>
          <w:rFonts w:ascii="Times New Roman" w:hAnsi="Times New Roman"/>
        </w:rPr>
      </w:pPr>
    </w:p>
    <w:p w14:paraId="8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8D020000">
      <w:pPr>
        <w:ind w:right="-132"/>
        <w:rPr>
          <w:rFonts w:ascii="Times New Roman" w:hAnsi="Times New Roman"/>
        </w:rPr>
      </w:pPr>
    </w:p>
    <w:p w14:paraId="8E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8F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/>
        </w:rPr>
        <w:t>.</w:t>
      </w:r>
    </w:p>
    <w:p w14:paraId="90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3: сетевой чат</w:t>
      </w:r>
    </w:p>
    <w:p w14:paraId="9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:</w:t>
      </w:r>
    </w:p>
    <w:p w14:paraId="9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</w:t>
      </w:r>
      <w:r>
        <w:rPr>
          <w:rFonts w:ascii="Times New Roman" w:hAnsi="Times New Roman"/>
        </w:rPr>
        <w:t>, то есть соединение напрямую;</w:t>
      </w:r>
    </w:p>
    <w:p w14:paraId="93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клиент, и сервер должны быть одним и тем же приложением, работающим в разных режимах;</w:t>
      </w:r>
    </w:p>
    <w:p w14:paraId="9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9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времени отправки и текста сообщения;</w:t>
      </w:r>
    </w:p>
    <w:p w14:paraId="96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9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-а и порт, если хотим подключиться;</w:t>
      </w:r>
    </w:p>
    <w:p w14:paraId="9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99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9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9B020000">
      <w:pPr>
        <w:ind/>
        <w:jc w:val="both"/>
        <w:rPr>
          <w:rFonts w:ascii="Times New Roman" w:hAnsi="Times New Roman"/>
        </w:rPr>
      </w:pPr>
    </w:p>
    <w:p w14:paraId="9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>
        <w:rPr>
          <w:rFonts w:ascii="Times New Roman" w:hAnsi="Times New Roman"/>
        </w:rPr>
        <w:t xml:space="preserve">сдаётся через систему контроля версий </w:t>
      </w:r>
      <w:r>
        <w:rPr>
          <w:rFonts w:ascii="Times New Roman" w:hAnsi="Times New Roman"/>
        </w:rPr>
        <w:t>git</w:t>
      </w:r>
      <w:r>
        <w:rPr>
          <w:rFonts w:ascii="Times New Roman" w:hAnsi="Times New Roman"/>
        </w:rPr>
        <w:t xml:space="preserve"> и хостинг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либо его аналоги (</w:t>
      </w:r>
      <w:r>
        <w:rPr>
          <w:rFonts w:ascii="Times New Roman" w:hAnsi="Times New Roman"/>
        </w:rPr>
        <w:t>GitLab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BitBucket</w:t>
      </w:r>
      <w:r>
        <w:rPr>
          <w:rFonts w:ascii="Times New Roman" w:hAnsi="Times New Roman"/>
        </w:rPr>
        <w:t xml:space="preserve">) в виде </w:t>
      </w:r>
      <w:r>
        <w:rPr>
          <w:rFonts w:ascii="Times New Roman" w:hAnsi="Times New Roman"/>
        </w:rPr>
        <w:t>пуллреквеста</w:t>
      </w:r>
      <w:r>
        <w:rPr>
          <w:rFonts w:ascii="Times New Roman" w:hAnsi="Times New Roman"/>
        </w:rPr>
        <w:t xml:space="preserve"> из отдельной ветки в собственный (изначально пустой) репозиторий. Ссылка на </w:t>
      </w:r>
      <w:r>
        <w:rPr>
          <w:rFonts w:ascii="Times New Roman" w:hAnsi="Times New Roman"/>
        </w:rPr>
        <w:t>пуллреквест</w:t>
      </w:r>
      <w:r>
        <w:rPr>
          <w:rFonts w:ascii="Times New Roman" w:hAnsi="Times New Roman"/>
        </w:rPr>
        <w:t xml:space="preserve"> прикладывается как решение в систему поддержки образования. При этом:</w:t>
      </w:r>
    </w:p>
    <w:p w14:paraId="9D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код должен удовлетворять требованиям стиля кодирования выбранного языка и технологии реализации;</w:t>
      </w:r>
    </w:p>
    <w:p w14:paraId="9E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9F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A0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репозиторий должен содержать файл с лицензией и файл </w:t>
      </w:r>
      <w:r>
        <w:rPr>
          <w:rFonts w:ascii="Times New Roman" w:hAnsi="Times New Roman"/>
        </w:rPr>
        <w:t>README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md</w:t>
      </w:r>
      <w:r>
        <w:rPr>
          <w:rFonts w:ascii="Times New Roman" w:hAnsi="Times New Roman"/>
        </w:rPr>
        <w:t xml:space="preserve"> с описанием процесса сборки и запуска.</w:t>
      </w:r>
    </w:p>
    <w:p w14:paraId="A1020000">
      <w:pPr>
        <w:ind/>
        <w:jc w:val="both"/>
        <w:rPr>
          <w:rFonts w:ascii="Times New Roman" w:hAnsi="Times New Roman"/>
        </w:rPr>
      </w:pPr>
    </w:p>
    <w:p w14:paraId="A2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A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/>
        </w:rPr>
        <w:t>CI</w:t>
      </w:r>
      <w:r>
        <w:rPr>
          <w:rFonts w:ascii="Times New Roman" w:hAnsi="Times New Roman"/>
        </w:rPr>
        <w:t xml:space="preserve"> и модульного тестирования, код грамотно оформлен и не содержит очевидных ошибок и </w:t>
      </w:r>
      <w:r>
        <w:rPr>
          <w:rFonts w:ascii="Times New Roman" w:hAnsi="Times New Roman"/>
        </w:rPr>
        <w:t>антипаттернов</w:t>
      </w:r>
      <w:r>
        <w:rPr>
          <w:rFonts w:ascii="Times New Roman" w:hAnsi="Times New Roman"/>
        </w:rPr>
        <w:t xml:space="preserve"> реализации</w:t>
      </w:r>
      <w:r>
        <w:rPr>
          <w:rFonts w:ascii="Times New Roman" w:hAnsi="Times New Roman"/>
        </w:rPr>
        <w:t xml:space="preserve">, программа выполняет все </w:t>
      </w:r>
      <w:r>
        <w:rPr>
          <w:rFonts w:ascii="Times New Roman" w:hAnsi="Times New Roman"/>
        </w:rPr>
        <w:t xml:space="preserve">функциональные требования, пользовательский интерфейс не имеет очевидных ошибок </w:t>
      </w:r>
      <w:r>
        <w:rPr>
          <w:rFonts w:ascii="Times New Roman" w:hAnsi="Times New Roman"/>
        </w:rPr>
        <w:t>UX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A4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A5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A7020000">
            <w:pPr>
              <w:pStyle w:val="Style_3"/>
              <w:ind w:right="105"/>
              <w:jc w:val="center"/>
            </w:pPr>
            <w: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</w:tcPr>
          <w:p w14:paraId="A8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</w:tcPr>
          <w:p w14:paraId="AB020000">
            <w:pPr>
              <w:pStyle w:val="Style_3"/>
              <w:ind w:right="43"/>
            </w:pPr>
            <w:r>
              <w:t>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 xml:space="preserve">ОПК-1.1. </w:t>
            </w:r>
            <w:r>
              <w:t>Может перечислить и кратко пояснить основные</w:t>
            </w:r>
            <w:r>
              <w:t xml:space="preserve"> методы</w:t>
            </w:r>
            <w:r>
              <w:t xml:space="preserve"> </w:t>
            </w:r>
            <w:r>
              <w:t>формального анализа</w:t>
            </w:r>
            <w:r>
              <w:t xml:space="preserve"> </w:t>
            </w:r>
            <w:r>
              <w:t>архитектуры ПО</w:t>
            </w:r>
          </w:p>
        </w:tc>
        <w:tc>
          <w:tcPr>
            <w:tcW w:type="dxa" w:w="2835"/>
          </w:tcPr>
          <w:p w14:paraId="A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</w:pPr>
            <w:r>
              <w:t>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 xml:space="preserve">ОПК-1.2 </w:t>
            </w:r>
            <w:r>
              <w:t>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 xml:space="preserve">на </w:t>
            </w:r>
            <w:r>
              <w:t>графовых</w:t>
            </w:r>
            <w:r>
              <w:t xml:space="preserve"> визуальных</w:t>
            </w:r>
            <w:r>
              <w:t xml:space="preserve"> </w:t>
            </w:r>
            <w:r>
              <w:t>языках</w:t>
            </w:r>
          </w:p>
        </w:tc>
        <w:tc>
          <w:tcPr>
            <w:tcW w:type="dxa" w:w="2835"/>
          </w:tcPr>
          <w:p w14:paraId="B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1020000">
            <w:pPr>
              <w:pStyle w:val="Style_3"/>
              <w:ind w:right="43"/>
            </w:pPr>
            <w:r>
              <w:t>3</w:t>
            </w:r>
          </w:p>
        </w:tc>
        <w:tc>
          <w:tcPr>
            <w:tcW w:type="dxa" w:w="6237"/>
          </w:tcPr>
          <w:p w14:paraId="B2020000">
            <w:pPr>
              <w:pStyle w:val="Style_3"/>
              <w:ind w:right="43"/>
            </w:pPr>
            <w:r>
              <w:t xml:space="preserve">ОПК-3.1.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</w:t>
            </w:r>
            <w:r>
              <w:t>варианты архитектуры</w:t>
            </w:r>
            <w:r>
              <w:t xml:space="preserve"> </w:t>
            </w:r>
            <w:r>
              <w:t>программного средства 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инструментов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4020000">
            <w:pPr>
              <w:pStyle w:val="Style_3"/>
              <w:ind w:right="43"/>
            </w:pPr>
            <w:r>
              <w:t>4</w:t>
            </w:r>
          </w:p>
        </w:tc>
        <w:tc>
          <w:tcPr>
            <w:tcW w:type="dxa" w:w="6237"/>
          </w:tcPr>
          <w:p w14:paraId="B5020000">
            <w:pPr>
              <w:pStyle w:val="Style_3"/>
              <w:ind w:right="43"/>
            </w:pPr>
            <w:r>
              <w:t xml:space="preserve">ОПК-3.2. </w:t>
            </w:r>
            <w:r>
              <w:t>Разрабатывает программное обеспечение с использованием</w:t>
            </w:r>
            <w:r>
              <w:t xml:space="preserve"> одной из</w:t>
            </w:r>
            <w:r>
              <w:t xml:space="preserve"> </w:t>
            </w:r>
            <w:r>
              <w:t>современных технологий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</w:t>
            </w:r>
          </w:p>
        </w:tc>
        <w:tc>
          <w:tcPr>
            <w:tcW w:type="dxa" w:w="2835"/>
          </w:tcPr>
          <w:p w14:paraId="B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B7020000">
            <w:pPr>
              <w:pStyle w:val="Style_3"/>
              <w:ind w:right="43"/>
            </w:pPr>
            <w:r>
              <w:t>5</w:t>
            </w:r>
          </w:p>
        </w:tc>
        <w:tc>
          <w:tcPr>
            <w:tcW w:type="dxa" w:w="6237"/>
          </w:tcPr>
          <w:p w14:paraId="B8020000">
            <w:pPr>
              <w:pStyle w:val="Style_3"/>
              <w:ind w:right="43"/>
            </w:pPr>
            <w:r>
              <w:t xml:space="preserve">ОПК-4.1.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</w:t>
            </w:r>
            <w:r>
              <w:t>архитектурное описание</w:t>
            </w:r>
            <w:r>
              <w:t xml:space="preserve"> </w:t>
            </w:r>
            <w:r>
              <w:t>программной системы с</w:t>
            </w:r>
            <w:r>
              <w:t xml:space="preserve"> </w:t>
            </w:r>
            <w:r>
              <w:t>использованием языка</w:t>
            </w:r>
            <w:r>
              <w:t xml:space="preserve"> </w:t>
            </w:r>
            <w:r>
              <w:t>UML</w:t>
            </w:r>
          </w:p>
        </w:tc>
        <w:tc>
          <w:tcPr>
            <w:tcW w:type="dxa" w:w="2835"/>
          </w:tcPr>
          <w:p w14:paraId="B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A020000">
            <w:pPr>
              <w:pStyle w:val="Style_3"/>
              <w:ind w:right="43"/>
            </w:pPr>
            <w:r>
              <w:t>6</w:t>
            </w:r>
          </w:p>
        </w:tc>
        <w:tc>
          <w:tcPr>
            <w:tcW w:type="dxa" w:w="6237"/>
          </w:tcPr>
          <w:p w14:paraId="BB020000">
            <w:pPr>
              <w:pStyle w:val="Style_3"/>
              <w:ind w:right="43"/>
            </w:pPr>
            <w:r>
              <w:t xml:space="preserve">ОПК-4.2. </w:t>
            </w:r>
            <w:r>
              <w:t>В</w:t>
            </w:r>
            <w:r>
              <w:t>носит изменения в</w:t>
            </w:r>
            <w:r>
              <w:t xml:space="preserve"> </w:t>
            </w:r>
            <w:r>
              <w:t>документацию при</w:t>
            </w:r>
            <w:r>
              <w:t xml:space="preserve"> </w:t>
            </w:r>
            <w:r>
              <w:t>появлении новых</w:t>
            </w:r>
            <w:r>
              <w:t xml:space="preserve"> </w:t>
            </w:r>
            <w:r>
              <w:t>требований</w:t>
            </w:r>
          </w:p>
        </w:tc>
        <w:tc>
          <w:tcPr>
            <w:tcW w:type="dxa" w:w="2835"/>
          </w:tcPr>
          <w:p w14:paraId="B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BD020000">
            <w:pPr>
              <w:pStyle w:val="Style_3"/>
              <w:ind w:right="43"/>
            </w:pPr>
            <w:r>
              <w:t>7</w:t>
            </w:r>
          </w:p>
        </w:tc>
        <w:tc>
          <w:tcPr>
            <w:tcW w:type="dxa" w:w="6237"/>
          </w:tcPr>
          <w:p w14:paraId="BE020000">
            <w:pPr>
              <w:pStyle w:val="Style_3"/>
              <w:ind w:right="43"/>
            </w:pPr>
            <w:r>
              <w:t xml:space="preserve">ОПК-5.1. </w:t>
            </w:r>
            <w:r>
              <w:t>У</w:t>
            </w:r>
            <w:r>
              <w:t>стан</w:t>
            </w:r>
            <w:r>
              <w:t xml:space="preserve">авливает при необходимости </w:t>
            </w:r>
            <w:r>
              <w:t>среду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C0020000">
            <w:pPr>
              <w:pStyle w:val="Style_3"/>
              <w:ind w:right="43"/>
            </w:pPr>
            <w:r>
              <w:t>8</w:t>
            </w:r>
          </w:p>
        </w:tc>
        <w:tc>
          <w:tcPr>
            <w:tcW w:type="dxa" w:w="6237"/>
          </w:tcPr>
          <w:p w14:paraId="C1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шаблонах 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</w:p>
        </w:tc>
        <w:tc>
          <w:tcPr>
            <w:tcW w:type="dxa" w:w="2835"/>
          </w:tcPr>
          <w:p w14:paraId="C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3020000">
            <w:pPr>
              <w:pStyle w:val="Style_3"/>
              <w:ind w:right="43"/>
            </w:pPr>
            <w:r>
              <w:t>9</w:t>
            </w:r>
          </w:p>
        </w:tc>
        <w:tc>
          <w:tcPr>
            <w:tcW w:type="dxa" w:w="6237"/>
          </w:tcPr>
          <w:p w14:paraId="C4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архитектурных стилях</w:t>
            </w:r>
          </w:p>
        </w:tc>
        <w:tc>
          <w:tcPr>
            <w:tcW w:type="dxa" w:w="2835"/>
          </w:tcPr>
          <w:p w14:paraId="C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6020000">
            <w:pPr>
              <w:pStyle w:val="Style_3"/>
              <w:ind w:right="43"/>
            </w:pPr>
            <w:r>
              <w:t>10</w:t>
            </w:r>
          </w:p>
        </w:tc>
        <w:tc>
          <w:tcPr>
            <w:tcW w:type="dxa" w:w="6237"/>
          </w:tcPr>
          <w:p w14:paraId="C702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1.2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формальных методах</w:t>
            </w:r>
            <w:r>
              <w:t xml:space="preserve"> </w:t>
            </w:r>
            <w:r>
              <w:t>анализа архитектуры</w:t>
            </w:r>
          </w:p>
        </w:tc>
        <w:tc>
          <w:tcPr>
            <w:tcW w:type="dxa" w:w="2835"/>
          </w:tcPr>
          <w:p w14:paraId="C8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9020000">
            <w:pPr>
              <w:pStyle w:val="Style_3"/>
              <w:ind w:right="43"/>
            </w:pPr>
            <w:r>
              <w:t>11</w:t>
            </w:r>
          </w:p>
        </w:tc>
        <w:tc>
          <w:tcPr>
            <w:tcW w:type="dxa" w:w="6237"/>
          </w:tcPr>
          <w:p w14:paraId="CA020000">
            <w:pPr>
              <w:pStyle w:val="Style_3"/>
              <w:ind w:right="43"/>
            </w:pPr>
            <w:r>
              <w:t>ПКП-1.1. Выполняет</w:t>
            </w:r>
            <w:r>
              <w:t xml:space="preserve"> </w:t>
            </w:r>
            <w:r>
              <w:t>оценку и выбор вариантов</w:t>
            </w:r>
            <w:r>
              <w:t xml:space="preserve"> </w:t>
            </w:r>
            <w:r>
              <w:t>реализации системы</w:t>
            </w:r>
          </w:p>
        </w:tc>
        <w:tc>
          <w:tcPr>
            <w:tcW w:type="dxa" w:w="2835"/>
          </w:tcPr>
          <w:p w14:paraId="CB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Домашние задания 1, 2, 3</w:t>
            </w:r>
          </w:p>
        </w:tc>
      </w:tr>
      <w:tr>
        <w:tc>
          <w:tcPr>
            <w:tcW w:type="dxa" w:w="568"/>
          </w:tcPr>
          <w:p w14:paraId="CC020000">
            <w:pPr>
              <w:pStyle w:val="Style_3"/>
              <w:ind w:right="43"/>
            </w:pPr>
            <w:r>
              <w:t>12</w:t>
            </w:r>
          </w:p>
        </w:tc>
        <w:tc>
          <w:tcPr>
            <w:tcW w:type="dxa" w:w="6237"/>
          </w:tcPr>
          <w:p w14:paraId="CD020000">
            <w:pPr>
              <w:pStyle w:val="Style_3"/>
              <w:ind w:right="43"/>
            </w:pPr>
            <w:r>
              <w:t>ПКП-1.2. Определяет</w:t>
            </w:r>
            <w:r>
              <w:t xml:space="preserve"> </w:t>
            </w:r>
            <w:r>
              <w:t>структуру данных системы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CE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CF020000">
            <w:pPr>
              <w:pStyle w:val="Style_3"/>
              <w:ind w:right="43"/>
            </w:pPr>
            <w:r>
              <w:t>13</w:t>
            </w:r>
          </w:p>
        </w:tc>
        <w:tc>
          <w:tcPr>
            <w:tcW w:type="dxa" w:w="6237"/>
          </w:tcPr>
          <w:p w14:paraId="D0020000">
            <w:pPr>
              <w:pStyle w:val="Style_3"/>
              <w:ind w:right="43"/>
            </w:pPr>
            <w:r>
              <w:t xml:space="preserve">ПКП-2.1. </w:t>
            </w:r>
            <w: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type="dxa" w:w="2835"/>
          </w:tcPr>
          <w:p w14:paraId="D1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D2020000">
            <w:pPr>
              <w:pStyle w:val="Style_3"/>
              <w:ind w:right="43"/>
            </w:pPr>
            <w:r>
              <w:t>14</w:t>
            </w:r>
          </w:p>
        </w:tc>
        <w:tc>
          <w:tcPr>
            <w:tcW w:type="dxa" w:w="6237"/>
          </w:tcPr>
          <w:p w14:paraId="D3020000">
            <w:pPr>
              <w:pStyle w:val="Style_3"/>
              <w:ind w:right="43"/>
            </w:pPr>
            <w:r>
              <w:t>ПКП-4.1. Рисует</w:t>
            </w:r>
            <w:r>
              <w:t xml:space="preserve"> </w:t>
            </w:r>
            <w:r>
              <w:t>диаграммы на визуальных</w:t>
            </w:r>
            <w:r>
              <w:t xml:space="preserve"> </w:t>
            </w:r>
            <w:r>
              <w:t>языках с использованием</w:t>
            </w:r>
            <w:r>
              <w:t xml:space="preserve"> </w:t>
            </w:r>
            <w:r>
              <w:t>современных настольных и</w:t>
            </w:r>
            <w:r>
              <w:t xml:space="preserve"> </w:t>
            </w:r>
            <w:r>
              <w:t>веб-инструментов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type="dxa" w:w="2835"/>
          </w:tcPr>
          <w:p w14:paraId="D4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5020000">
            <w:pPr>
              <w:pStyle w:val="Style_3"/>
              <w:ind w:right="43"/>
            </w:pPr>
            <w:r>
              <w:t>15</w:t>
            </w:r>
          </w:p>
        </w:tc>
        <w:tc>
          <w:tcPr>
            <w:tcW w:type="dxa" w:w="6237"/>
          </w:tcPr>
          <w:p w14:paraId="D6020000">
            <w:pPr>
              <w:pStyle w:val="Style_3"/>
              <w:ind w:right="43"/>
            </w:pPr>
            <w:r>
              <w:t>ПКП-5.1. Может написать</w:t>
            </w:r>
            <w:r>
              <w:t xml:space="preserve"> </w:t>
            </w:r>
            <w:r>
              <w:t>несложное сетевое</w:t>
            </w:r>
            <w:r>
              <w:t xml:space="preserve"> </w:t>
            </w:r>
            <w:r>
              <w:t>приложение,</w:t>
            </w:r>
            <w:r>
              <w:t xml:space="preserve"> </w:t>
            </w:r>
            <w:r>
              <w:t>использующее технологии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 с автоматической</w:t>
            </w:r>
            <w:r>
              <w:t xml:space="preserve"> </w:t>
            </w:r>
            <w:r>
              <w:t>генерацией кода</w:t>
            </w:r>
          </w:p>
        </w:tc>
        <w:tc>
          <w:tcPr>
            <w:tcW w:type="dxa" w:w="2835"/>
          </w:tcPr>
          <w:p w14:paraId="D7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D8020000">
            <w:pPr>
              <w:pStyle w:val="Style_3"/>
              <w:ind w:right="43"/>
            </w:pPr>
            <w:r>
              <w:t>16</w:t>
            </w:r>
          </w:p>
        </w:tc>
        <w:tc>
          <w:tcPr>
            <w:tcW w:type="dxa" w:w="6237"/>
          </w:tcPr>
          <w:p w14:paraId="D9020000">
            <w:pPr>
              <w:pStyle w:val="Style_3"/>
              <w:ind w:right="43"/>
            </w:pPr>
            <w:r>
              <w:t>ПКП-5.2. Способен</w:t>
            </w:r>
            <w:r>
              <w:t xml:space="preserve"> </w:t>
            </w:r>
            <w:r>
              <w:t>выполнять сопровождение</w:t>
            </w:r>
            <w:r>
              <w:t xml:space="preserve"> </w:t>
            </w:r>
            <w:r>
              <w:t>архитектуры при</w:t>
            </w:r>
            <w:r>
              <w:t xml:space="preserve"> </w:t>
            </w:r>
            <w:r>
              <w:t>изменяющихся</w:t>
            </w:r>
            <w:r>
              <w:t xml:space="preserve"> </w:t>
            </w:r>
            <w:r>
              <w:t>требованиях</w:t>
            </w:r>
          </w:p>
        </w:tc>
        <w:tc>
          <w:tcPr>
            <w:tcW w:type="dxa" w:w="2835"/>
          </w:tcPr>
          <w:p w14:paraId="DA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DB020000">
            <w:pPr>
              <w:pStyle w:val="Style_3"/>
              <w:ind w:right="43"/>
            </w:pPr>
            <w:r>
              <w:t>17</w:t>
            </w:r>
          </w:p>
        </w:tc>
        <w:tc>
          <w:tcPr>
            <w:tcW w:type="dxa" w:w="6237"/>
          </w:tcPr>
          <w:p w14:paraId="DC020000">
            <w:pPr>
              <w:pStyle w:val="Style_3"/>
              <w:ind w:right="43"/>
            </w:pPr>
            <w:r>
              <w:t>ПКП-6.1. Может грамотно</w:t>
            </w:r>
            <w:r>
              <w:t xml:space="preserve"> </w:t>
            </w:r>
            <w:r>
              <w:t>рассуждать на тему</w:t>
            </w:r>
            <w:r>
              <w:t xml:space="preserve"> </w:t>
            </w:r>
            <w:r>
              <w:t>развития архитектурной</w:t>
            </w:r>
            <w:r>
              <w:t xml:space="preserve"> </w:t>
            </w:r>
            <w:r>
              <w:t>мысли</w:t>
            </w:r>
          </w:p>
        </w:tc>
        <w:tc>
          <w:tcPr>
            <w:tcW w:type="dxa" w:w="2835"/>
          </w:tcPr>
          <w:p w14:paraId="D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E020000">
            <w:pPr>
              <w:pStyle w:val="Style_3"/>
              <w:ind w:right="43"/>
            </w:pPr>
            <w:r>
              <w:t>18</w:t>
            </w:r>
          </w:p>
        </w:tc>
        <w:tc>
          <w:tcPr>
            <w:tcW w:type="dxa" w:w="6237"/>
          </w:tcPr>
          <w:p w14:paraId="DF02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6.2. Может пояснить</w:t>
            </w:r>
            <w:r>
              <w:t xml:space="preserve"> </w:t>
            </w:r>
            <w:r>
              <w:t>связь развития</w:t>
            </w:r>
            <w:r>
              <w:t xml:space="preserve"> </w:t>
            </w:r>
            <w:r>
              <w:t>архитектурных концепций</w:t>
            </w:r>
            <w:r>
              <w:t xml:space="preserve"> </w:t>
            </w:r>
            <w:r>
              <w:t>и языков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type="dxa" w:w="2835"/>
          </w:tcPr>
          <w:p w14:paraId="E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E1020000">
            <w:pPr>
              <w:pStyle w:val="Style_3"/>
              <w:ind w:right="43"/>
            </w:pPr>
            <w:r>
              <w:t>20</w:t>
            </w:r>
          </w:p>
        </w:tc>
        <w:tc>
          <w:tcPr>
            <w:tcW w:type="dxa" w:w="6237"/>
          </w:tcPr>
          <w:p w14:paraId="E2020000">
            <w:pPr>
              <w:pStyle w:val="Style_3"/>
              <w:ind w:right="43"/>
            </w:pPr>
            <w:r>
              <w:t>ПКП-8.1. 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E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E4020000">
            <w:pPr>
              <w:pStyle w:val="Style_3"/>
              <w:ind w:right="43"/>
            </w:pPr>
            <w:r>
              <w:t>21</w:t>
            </w:r>
          </w:p>
        </w:tc>
        <w:tc>
          <w:tcPr>
            <w:tcW w:type="dxa" w:w="6237"/>
          </w:tcPr>
          <w:p w14:paraId="E5020000">
            <w:pPr>
              <w:pStyle w:val="Style_3"/>
              <w:ind w:right="43"/>
            </w:pPr>
            <w:r>
              <w:t>ПКП-8.2. Способен</w:t>
            </w:r>
            <w:r>
              <w:t xml:space="preserve"> </w:t>
            </w:r>
            <w:r>
              <w:t>предложить архитектуру</w:t>
            </w:r>
            <w:r>
              <w:t xml:space="preserve"> </w:t>
            </w:r>
            <w:r>
              <w:t>распределённого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type="dxa" w:w="2835"/>
          </w:tcPr>
          <w:p w14:paraId="E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домашнее задание 3</w:t>
            </w:r>
          </w:p>
        </w:tc>
      </w:tr>
      <w:tr>
        <w:tc>
          <w:tcPr>
            <w:tcW w:type="dxa" w:w="568"/>
          </w:tcPr>
          <w:p w14:paraId="E7020000">
            <w:pPr>
              <w:pStyle w:val="Style_3"/>
              <w:ind w:right="43"/>
            </w:pPr>
            <w:r>
              <w:t>22</w:t>
            </w:r>
          </w:p>
        </w:tc>
        <w:tc>
          <w:tcPr>
            <w:tcW w:type="dxa" w:w="6237"/>
          </w:tcPr>
          <w:p w14:paraId="E8020000">
            <w:pPr>
              <w:pStyle w:val="Style_3"/>
              <w:ind w:right="43"/>
            </w:pPr>
            <w:r>
              <w:t>ПКП-8.3. Способен реализовать распределённое приложение</w:t>
            </w:r>
          </w:p>
        </w:tc>
        <w:tc>
          <w:tcPr>
            <w:tcW w:type="dxa" w:w="2835"/>
          </w:tcPr>
          <w:p w14:paraId="E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EA020000">
            <w:pPr>
              <w:pStyle w:val="Style_3"/>
              <w:ind w:right="43"/>
            </w:pPr>
            <w:r>
              <w:t>23</w:t>
            </w:r>
          </w:p>
        </w:tc>
        <w:tc>
          <w:tcPr>
            <w:tcW w:type="dxa" w:w="6237"/>
          </w:tcPr>
          <w:p w14:paraId="EB02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</w:tc>
        <w:tc>
          <w:tcPr>
            <w:tcW w:type="dxa" w:w="2835"/>
          </w:tcPr>
          <w:p w14:paraId="E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домашнее задание 3</w:t>
            </w:r>
          </w:p>
        </w:tc>
      </w:tr>
      <w:tr>
        <w:tc>
          <w:tcPr>
            <w:tcW w:type="dxa" w:w="568"/>
          </w:tcPr>
          <w:p w14:paraId="ED020000">
            <w:pPr>
              <w:pStyle w:val="Style_3"/>
              <w:ind w:right="43"/>
            </w:pPr>
            <w:r>
              <w:t>24</w:t>
            </w:r>
          </w:p>
        </w:tc>
        <w:tc>
          <w:tcPr>
            <w:tcW w:type="dxa" w:w="6237"/>
          </w:tcPr>
          <w:p w14:paraId="EE02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</w:tc>
        <w:tc>
          <w:tcPr>
            <w:tcW w:type="dxa" w:w="2835"/>
          </w:tcPr>
          <w:p w14:paraId="E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0020000">
            <w:pPr>
              <w:pStyle w:val="Style_3"/>
              <w:ind w:right="43"/>
            </w:pPr>
            <w:r>
              <w:t>25</w:t>
            </w:r>
          </w:p>
        </w:tc>
        <w:tc>
          <w:tcPr>
            <w:tcW w:type="dxa" w:w="6237"/>
          </w:tcPr>
          <w:p w14:paraId="F102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</w:tcPr>
          <w:p w14:paraId="F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3020000">
            <w:pPr>
              <w:pStyle w:val="Style_3"/>
              <w:ind w:right="43"/>
            </w:pPr>
            <w:r>
              <w:t>26</w:t>
            </w:r>
          </w:p>
        </w:tc>
        <w:tc>
          <w:tcPr>
            <w:tcW w:type="dxa" w:w="6237"/>
          </w:tcPr>
          <w:p w14:paraId="F402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  <w:tc>
          <w:tcPr>
            <w:tcW w:type="dxa" w:w="2835"/>
          </w:tcPr>
          <w:p w14:paraId="F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</w:tbl>
    <w:p w14:paraId="F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F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F8020000">
      <w:pPr>
        <w:rPr>
          <w:rFonts w:ascii="Times New Roman" w:hAnsi="Times New Roman"/>
        </w:rPr>
      </w:pPr>
    </w:p>
    <w:p w14:paraId="F9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FA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F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F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F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F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FF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00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01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2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3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04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</w:t>
      </w:r>
      <w:r>
        <w:rPr>
          <w:rFonts w:ascii="Times New Roman" w:hAnsi="Times New Roman"/>
        </w:rPr>
        <w:t>FireFox</w:t>
      </w:r>
      <w:r>
        <w:rPr>
          <w:rFonts w:ascii="Times New Roman" w:hAnsi="Times New Roman"/>
        </w:rPr>
        <w:t xml:space="preserve">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05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06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7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08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9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0A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  <w:r>
        <w:rPr>
          <w:rFonts w:ascii="Times New Roman" w:hAnsi="Times New Roman"/>
        </w:rPr>
        <w:t>.</w:t>
      </w:r>
    </w:p>
    <w:p w14:paraId="0B03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0C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0D03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0E030000">
      <w:pPr>
        <w:rPr>
          <w:rFonts w:ascii="Times New Roman" w:hAnsi="Times New Roman"/>
        </w:rPr>
      </w:pPr>
    </w:p>
    <w:p w14:paraId="0F03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10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11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</w:t>
      </w:r>
      <w:r>
        <w:rPr>
          <w:rFonts w:ascii="Times New Roman" w:hAnsi="Times New Roman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2030000">
      <w:pPr>
        <w:pStyle w:val="Style_1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Bernus</w:t>
      </w:r>
      <w:r>
        <w:rPr>
          <w:rFonts w:ascii="Times New Roman" w:hAnsi="Times New Roman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3030000">
      <w:pPr>
        <w:pStyle w:val="Style_1"/>
        <w:rPr>
          <w:rFonts w:ascii="Times New Roman" w:hAnsi="Times New Roman"/>
        </w:rPr>
      </w:pPr>
    </w:p>
    <w:p w14:paraId="14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15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6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17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8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19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A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1B03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1C03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1D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1E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</w:t>
      </w:r>
      <w:r>
        <w:rPr>
          <w:rFonts w:ascii="Times New Roman" w:hAnsi="Times New Roman"/>
        </w:rPr>
        <w:t xml:space="preserve"> Тимофея Александровича, кандидата технических наук.</w:t>
      </w:r>
      <w:r>
        <w:rPr>
          <w:rFonts w:ascii="Times New Roman" w:hAnsi="Times New Roman"/>
        </w:rPr>
        <w:t xml:space="preserve"> </w:t>
      </w:r>
    </w:p>
    <w:sectPr>
      <w:headerReference r:id="rId2" w:type="default"/>
      <w:headerReference r:id="rId1" w:type="first"/>
      <w:headerReference r:id="rId3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/>
  <w:p w14:paraId="03000000"/>
  <w:p w14:paraId="04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/>
  <w:p w14:paraId="06000000"/>
  <w:p w14:paraId="07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Основной текст с отступом Знак"/>
    <w:link w:val="Style_8_ch"/>
    <w:rPr>
      <w:b w:val="1"/>
      <w:sz w:val="28"/>
    </w:rPr>
  </w:style>
  <w:style w:styleId="Style_8_ch" w:type="character">
    <w:name w:val="Основной текст с отступом Знак"/>
    <w:link w:val="Style_8"/>
    <w:rPr>
      <w:b w:val="1"/>
      <w:sz w:val="28"/>
    </w:rPr>
  </w:style>
  <w:style w:styleId="Style_9" w:type="paragraph">
    <w:name w:val="Unresolved Mention"/>
    <w:basedOn w:val="Style_10"/>
    <w:link w:val="Style_9_ch"/>
    <w:rPr>
      <w:color w:val="808080"/>
      <w:shd w:fill="E6E6E6" w:val="clear"/>
    </w:rPr>
  </w:style>
  <w:style w:styleId="Style_9_ch" w:type="character">
    <w:name w:val="Unresolved Mention"/>
    <w:basedOn w:val="Style_10_ch"/>
    <w:link w:val="Style_9"/>
    <w:rPr>
      <w:color w:val="808080"/>
      <w:shd w:fill="E6E6E6" w:val="clear"/>
    </w:rPr>
  </w:style>
  <w:style w:styleId="Style_11" w:type="paragraph">
    <w:name w:val="toc 2"/>
    <w:next w:val="Style_6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2" w:type="paragraph">
    <w:name w:val="Header Char"/>
    <w:link w:val="Style_12_ch"/>
    <w:rPr>
      <w:sz w:val="24"/>
    </w:rPr>
  </w:style>
  <w:style w:styleId="Style_12_ch" w:type="character">
    <w:name w:val="Header Char"/>
    <w:link w:val="Style_12"/>
    <w:rPr>
      <w:sz w:val="24"/>
    </w:rPr>
  </w:style>
  <w:style w:styleId="Style_13" w:type="paragraph">
    <w:name w:val="Heading 9 Char"/>
    <w:link w:val="Style_13_ch"/>
    <w:rPr>
      <w:rFonts w:ascii="Cambria" w:hAnsi="Cambria"/>
    </w:rPr>
  </w:style>
  <w:style w:styleId="Style_13_ch" w:type="character">
    <w:name w:val="Heading 9 Char"/>
    <w:link w:val="Style_13"/>
    <w:rPr>
      <w:rFonts w:ascii="Cambria" w:hAnsi="Cambria"/>
    </w:rPr>
  </w:style>
  <w:style w:styleId="Style_14" w:type="paragraph">
    <w:name w:val="toc 4"/>
    <w:next w:val="Style_6"/>
    <w:link w:val="Style_1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4_ch" w:type="character">
    <w:name w:val="toc 4"/>
    <w:link w:val="Style_14"/>
    <w:rPr>
      <w:rFonts w:ascii="XO Thames" w:hAnsi="XO Thames"/>
      <w:sz w:val="28"/>
    </w:rPr>
  </w:style>
  <w:style w:styleId="Style_15" w:type="paragraph">
    <w:name w:val="heading 7"/>
    <w:basedOn w:val="Style_6"/>
    <w:next w:val="Style_6"/>
    <w:link w:val="Style_15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5_ch" w:type="character">
    <w:name w:val="heading 7"/>
    <w:basedOn w:val="Style_6_ch"/>
    <w:link w:val="Style_15"/>
    <w:rPr>
      <w:b w:val="1"/>
      <w:sz w:val="16"/>
    </w:rPr>
  </w:style>
  <w:style w:styleId="Style_16" w:type="paragraph">
    <w:name w:val="Основной текст Знак"/>
    <w:link w:val="Style_16_ch"/>
    <w:rPr>
      <w:sz w:val="20"/>
    </w:rPr>
  </w:style>
  <w:style w:styleId="Style_16_ch" w:type="character">
    <w:name w:val="Основной текст Знак"/>
    <w:link w:val="Style_16"/>
    <w:rPr>
      <w:sz w:val="20"/>
    </w:rPr>
  </w:style>
  <w:style w:styleId="Style_17" w:type="paragraph">
    <w:name w:val="Абзац списка1"/>
    <w:basedOn w:val="Style_6"/>
    <w:link w:val="Style_1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7_ch" w:type="character">
    <w:name w:val="Абзац списка1"/>
    <w:basedOn w:val="Style_6_ch"/>
    <w:link w:val="Style_17"/>
    <w:rPr>
      <w:rFonts w:ascii="Calibri" w:hAnsi="Calibri"/>
      <w:sz w:val="22"/>
    </w:rPr>
  </w:style>
  <w:style w:styleId="Style_18" w:type="paragraph">
    <w:name w:val="toc 6"/>
    <w:next w:val="Style_6"/>
    <w:link w:val="Style_1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8_ch" w:type="character">
    <w:name w:val="toc 6"/>
    <w:link w:val="Style_18"/>
    <w:rPr>
      <w:rFonts w:ascii="XO Thames" w:hAnsi="XO Thames"/>
      <w:sz w:val="28"/>
    </w:rPr>
  </w:style>
  <w:style w:styleId="Style_19" w:type="paragraph">
    <w:name w:val="toc 7"/>
    <w:next w:val="Style_6"/>
    <w:link w:val="Style_1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9_ch" w:type="character">
    <w:name w:val="toc 7"/>
    <w:link w:val="Style_19"/>
    <w:rPr>
      <w:rFonts w:ascii="XO Thames" w:hAnsi="XO Thames"/>
      <w:sz w:val="28"/>
    </w:rPr>
  </w:style>
  <w:style w:styleId="Style_20" w:type="paragraph">
    <w:name w:val="caption"/>
    <w:basedOn w:val="Style_6"/>
    <w:next w:val="Style_6"/>
    <w:link w:val="Style_20_ch"/>
  </w:style>
  <w:style w:styleId="Style_20_ch" w:type="character">
    <w:name w:val="caption"/>
    <w:basedOn w:val="Style_6_ch"/>
    <w:link w:val="Style_20"/>
  </w:style>
  <w:style w:styleId="Style_21" w:type="paragraph">
    <w:name w:val="Body Text Indent 2 Char"/>
    <w:link w:val="Style_21_ch"/>
    <w:rPr>
      <w:sz w:val="24"/>
    </w:rPr>
  </w:style>
  <w:style w:styleId="Style_21_ch" w:type="character">
    <w:name w:val="Body Text Indent 2 Char"/>
    <w:link w:val="Style_21"/>
    <w:rPr>
      <w:sz w:val="24"/>
    </w:rPr>
  </w:style>
  <w:style w:styleId="Style_22" w:type="paragraph">
    <w:name w:val="Heading 5 Char"/>
    <w:link w:val="Style_22_ch"/>
    <w:rPr>
      <w:rFonts w:ascii="Calibri" w:hAnsi="Calibri"/>
      <w:b w:val="1"/>
      <w:i w:val="1"/>
      <w:sz w:val="26"/>
    </w:rPr>
  </w:style>
  <w:style w:styleId="Style_22_ch" w:type="character">
    <w:name w:val="Heading 5 Char"/>
    <w:link w:val="Style_22"/>
    <w:rPr>
      <w:rFonts w:ascii="Calibri" w:hAnsi="Calibri"/>
      <w:b w:val="1"/>
      <w:i w:val="1"/>
      <w:sz w:val="26"/>
    </w:rPr>
  </w:style>
  <w:style w:styleId="Style_23" w:type="paragraph">
    <w:name w:val="Footer Char"/>
    <w:link w:val="Style_23_ch"/>
    <w:rPr>
      <w:sz w:val="24"/>
    </w:rPr>
  </w:style>
  <w:style w:styleId="Style_23_ch" w:type="character">
    <w:name w:val="Footer Char"/>
    <w:link w:val="Style_23"/>
    <w:rPr>
      <w:sz w:val="24"/>
    </w:rPr>
  </w:style>
  <w:style w:styleId="Style_24" w:type="paragraph">
    <w:name w:val="Heading 1 Char"/>
    <w:link w:val="Style_24_ch"/>
    <w:rPr>
      <w:rFonts w:ascii="Cambria" w:hAnsi="Cambria"/>
      <w:b w:val="1"/>
      <w:sz w:val="32"/>
    </w:rPr>
  </w:style>
  <w:style w:styleId="Style_24_ch" w:type="character">
    <w:name w:val="Heading 1 Char"/>
    <w:link w:val="Style_24"/>
    <w:rPr>
      <w:rFonts w:ascii="Cambria" w:hAnsi="Cambria"/>
      <w:b w:val="1"/>
      <w:sz w:val="32"/>
    </w:rPr>
  </w:style>
  <w:style w:styleId="Style_25" w:type="paragraph">
    <w:name w:val="End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Endnote"/>
    <w:link w:val="Style_25"/>
    <w:rPr>
      <w:rFonts w:ascii="XO Thames" w:hAnsi="XO Thames"/>
      <w:sz w:val="22"/>
    </w:rPr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6_ch" w:type="character">
    <w:name w:val="heading 3"/>
    <w:basedOn w:val="Style_6_ch"/>
    <w:link w:val="Style_26"/>
    <w:rPr>
      <w:rFonts w:ascii="Arial" w:hAnsi="Arial"/>
      <w:b w:val="1"/>
      <w:sz w:val="26"/>
    </w:rPr>
  </w:style>
  <w:style w:styleId="Style_27" w:type="paragraph">
    <w:name w:val="footer"/>
    <w:basedOn w:val="Style_6"/>
    <w:link w:val="Style_27_ch"/>
    <w:pPr>
      <w:tabs>
        <w:tab w:leader="none" w:pos="4677" w:val="center"/>
        <w:tab w:leader="none" w:pos="9355" w:val="right"/>
      </w:tabs>
      <w:ind/>
    </w:pPr>
  </w:style>
  <w:style w:styleId="Style_27_ch" w:type="character">
    <w:name w:val="footer"/>
    <w:basedOn w:val="Style_6_ch"/>
    <w:link w:val="Style_27"/>
  </w:style>
  <w:style w:styleId="Style_28" w:type="paragraph">
    <w:name w:val="Heading 7 Char"/>
    <w:link w:val="Style_28_ch"/>
    <w:rPr>
      <w:rFonts w:ascii="Calibri" w:hAnsi="Calibri"/>
      <w:sz w:val="24"/>
    </w:rPr>
  </w:style>
  <w:style w:styleId="Style_28_ch" w:type="character">
    <w:name w:val="Heading 7 Char"/>
    <w:link w:val="Style_28"/>
    <w:rPr>
      <w:rFonts w:ascii="Calibri" w:hAnsi="Calibri"/>
      <w:sz w:val="24"/>
    </w:rPr>
  </w:style>
  <w:style w:styleId="Style_29" w:type="paragraph">
    <w:name w:val="Balloon Text"/>
    <w:basedOn w:val="Style_6"/>
    <w:link w:val="Style_29_ch"/>
    <w:rPr>
      <w:rFonts w:ascii="Tahoma" w:hAnsi="Tahoma"/>
      <w:sz w:val="16"/>
    </w:rPr>
  </w:style>
  <w:style w:styleId="Style_29_ch" w:type="character">
    <w:name w:val="Balloon Text"/>
    <w:basedOn w:val="Style_6_ch"/>
    <w:link w:val="Style_29"/>
    <w:rPr>
      <w:rFonts w:ascii="Tahoma" w:hAnsi="Tahoma"/>
      <w:sz w:val="16"/>
    </w:rPr>
  </w:style>
  <w:style w:styleId="Style_30" w:type="paragraph">
    <w:name w:val="Body Text Indent 3 Char"/>
    <w:link w:val="Style_30_ch"/>
    <w:rPr>
      <w:sz w:val="16"/>
    </w:rPr>
  </w:style>
  <w:style w:styleId="Style_30_ch" w:type="character">
    <w:name w:val="Body Text Indent 3 Char"/>
    <w:link w:val="Style_30"/>
    <w:rPr>
      <w:sz w:val="16"/>
    </w:rPr>
  </w:style>
  <w:style w:styleId="Style_31" w:type="paragraph">
    <w:name w:val="heading 9"/>
    <w:basedOn w:val="Style_6"/>
    <w:next w:val="Style_6"/>
    <w:link w:val="Style_31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1_ch" w:type="character">
    <w:name w:val="heading 9"/>
    <w:basedOn w:val="Style_6_ch"/>
    <w:link w:val="Style_31"/>
    <w:rPr>
      <w:rFonts w:ascii="Cambria" w:hAnsi="Cambria"/>
      <w:i w:val="1"/>
      <w:color w:val="404040"/>
      <w:sz w:val="20"/>
    </w:rPr>
  </w:style>
  <w:style w:styleId="Style_32" w:type="paragraph">
    <w:name w:val="Body Text Indent"/>
    <w:basedOn w:val="Style_6"/>
    <w:link w:val="Style_32_ch"/>
    <w:pPr>
      <w:ind/>
      <w:jc w:val="both"/>
    </w:pPr>
    <w:rPr>
      <w:b w:val="1"/>
      <w:sz w:val="28"/>
    </w:rPr>
  </w:style>
  <w:style w:styleId="Style_32_ch" w:type="character">
    <w:name w:val="Body Text Indent"/>
    <w:basedOn w:val="Style_6_ch"/>
    <w:link w:val="Style_32"/>
    <w:rPr>
      <w:b w:val="1"/>
      <w:sz w:val="28"/>
    </w:rPr>
  </w:style>
  <w:style w:styleId="Style_33" w:type="paragraph">
    <w:name w:val="Без интервала1"/>
    <w:link w:val="Style_33_ch"/>
    <w:rPr>
      <w:rFonts w:ascii="Calibri" w:hAnsi="Calibri"/>
    </w:rPr>
  </w:style>
  <w:style w:styleId="Style_33_ch" w:type="character">
    <w:name w:val="Без интервала1"/>
    <w:link w:val="Style_33"/>
    <w:rPr>
      <w:rFonts w:ascii="Calibri" w:hAnsi="Calibri"/>
    </w:rPr>
  </w:style>
  <w:style w:styleId="Style_34" w:type="paragraph">
    <w:name w:val="Heading 4 Char"/>
    <w:link w:val="Style_34_ch"/>
    <w:rPr>
      <w:rFonts w:ascii="Calibri" w:hAnsi="Calibri"/>
      <w:b w:val="1"/>
      <w:sz w:val="28"/>
    </w:rPr>
  </w:style>
  <w:style w:styleId="Style_34_ch" w:type="character">
    <w:name w:val="Heading 4 Char"/>
    <w:link w:val="Style_34"/>
    <w:rPr>
      <w:rFonts w:ascii="Calibri" w:hAnsi="Calibri"/>
      <w:b w:val="1"/>
      <w:sz w:val="28"/>
    </w:rPr>
  </w:style>
  <w:style w:styleId="Style_35" w:type="paragraph">
    <w:name w:val="Balloon Text Char"/>
    <w:link w:val="Style_35_ch"/>
    <w:rPr>
      <w:sz w:val="0"/>
    </w:rPr>
  </w:style>
  <w:style w:styleId="Style_35_ch" w:type="character">
    <w:name w:val="Balloon Text Char"/>
    <w:link w:val="Style_35"/>
    <w:rPr>
      <w:sz w:val="0"/>
    </w:rPr>
  </w:style>
  <w:style w:styleId="Style_36" w:type="paragraph">
    <w:name w:val="Нижний колонтитул Знак"/>
    <w:link w:val="Style_36_ch"/>
    <w:rPr>
      <w:sz w:val="24"/>
    </w:rPr>
  </w:style>
  <w:style w:styleId="Style_36_ch" w:type="character">
    <w:name w:val="Нижний колонтитул Знак"/>
    <w:link w:val="Style_36"/>
    <w:rPr>
      <w:sz w:val="24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37" w:type="paragraph">
    <w:name w:val="Текст выноски Знак"/>
    <w:link w:val="Style_37_ch"/>
    <w:rPr>
      <w:rFonts w:ascii="Tahoma" w:hAnsi="Tahoma"/>
      <w:sz w:val="16"/>
    </w:rPr>
  </w:style>
  <w:style w:styleId="Style_37_ch" w:type="character">
    <w:name w:val="Текст выноски Знак"/>
    <w:link w:val="Style_37"/>
    <w:rPr>
      <w:rFonts w:ascii="Tahoma" w:hAnsi="Tahoma"/>
      <w:sz w:val="16"/>
    </w:rPr>
  </w:style>
  <w:style w:styleId="Style_38" w:type="paragraph">
    <w:name w:val="header"/>
    <w:basedOn w:val="Style_6"/>
    <w:link w:val="Style_38_ch"/>
    <w:pPr>
      <w:tabs>
        <w:tab w:leader="none" w:pos="4677" w:val="center"/>
        <w:tab w:leader="none" w:pos="9355" w:val="right"/>
      </w:tabs>
      <w:ind/>
    </w:pPr>
  </w:style>
  <w:style w:styleId="Style_38_ch" w:type="character">
    <w:name w:val="header"/>
    <w:basedOn w:val="Style_6_ch"/>
    <w:link w:val="Style_38"/>
  </w:style>
  <w:style w:styleId="Style_39" w:type="paragraph">
    <w:name w:val="toc 3"/>
    <w:next w:val="Style_6"/>
    <w:link w:val="Style_3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9_ch" w:type="character">
    <w:name w:val="toc 3"/>
    <w:link w:val="Style_39"/>
    <w:rPr>
      <w:rFonts w:ascii="XO Thames" w:hAnsi="XO Thames"/>
      <w:sz w:val="28"/>
    </w:rPr>
  </w:style>
  <w:style w:styleId="Style_40" w:type="paragraph">
    <w:name w:val="Header Char"/>
    <w:link w:val="Style_40_ch"/>
    <w:rPr>
      <w:sz w:val="24"/>
    </w:rPr>
  </w:style>
  <w:style w:styleId="Style_40_ch" w:type="character">
    <w:name w:val="Header Char"/>
    <w:link w:val="Style_40"/>
    <w:rPr>
      <w:sz w:val="24"/>
    </w:rPr>
  </w:style>
  <w:style w:styleId="Style_41" w:type="paragraph">
    <w:name w:val="Footnote Text Char"/>
    <w:link w:val="Style_41_ch"/>
    <w:rPr>
      <w:sz w:val="20"/>
    </w:rPr>
  </w:style>
  <w:style w:styleId="Style_41_ch" w:type="character">
    <w:name w:val="Footnote Text Char"/>
    <w:link w:val="Style_41"/>
    <w:rPr>
      <w:sz w:val="20"/>
    </w:rPr>
  </w:style>
  <w:style w:styleId="Style_42" w:type="paragraph">
    <w:name w:val="Heading 3 Char"/>
    <w:link w:val="Style_42_ch"/>
    <w:rPr>
      <w:rFonts w:ascii="Cambria" w:hAnsi="Cambria"/>
      <w:b w:val="1"/>
      <w:sz w:val="26"/>
    </w:rPr>
  </w:style>
  <w:style w:styleId="Style_42_ch" w:type="character">
    <w:name w:val="Heading 3 Char"/>
    <w:link w:val="Style_42"/>
    <w:rPr>
      <w:rFonts w:ascii="Cambria" w:hAnsi="Cambria"/>
      <w:b w:val="1"/>
      <w:sz w:val="26"/>
    </w:rPr>
  </w:style>
  <w:style w:styleId="Style_43" w:type="paragraph">
    <w:name w:val="Body Text Indent Char"/>
    <w:link w:val="Style_43_ch"/>
    <w:rPr>
      <w:sz w:val="24"/>
    </w:rPr>
  </w:style>
  <w:style w:styleId="Style_43_ch" w:type="character">
    <w:name w:val="Body Text Indent Char"/>
    <w:link w:val="Style_43"/>
    <w:rPr>
      <w:sz w:val="24"/>
    </w:rPr>
  </w:style>
  <w:style w:styleId="Style_44" w:type="paragraph">
    <w:name w:val="Body Text Char"/>
    <w:link w:val="Style_44_ch"/>
    <w:rPr>
      <w:sz w:val="24"/>
    </w:rPr>
  </w:style>
  <w:style w:styleId="Style_44_ch" w:type="character">
    <w:name w:val="Body Text Char"/>
    <w:link w:val="Style_44"/>
    <w:rPr>
      <w:sz w:val="24"/>
    </w:rPr>
  </w:style>
  <w:style w:styleId="Style_45" w:type="paragraph">
    <w:name w:val="Body Text"/>
    <w:basedOn w:val="Style_6"/>
    <w:link w:val="Style_45_ch"/>
  </w:style>
  <w:style w:styleId="Style_45_ch" w:type="character">
    <w:name w:val="Body Text"/>
    <w:basedOn w:val="Style_6_ch"/>
    <w:link w:val="Style_45"/>
  </w:style>
  <w:style w:styleId="Style_46" w:type="paragraph">
    <w:name w:val="Заголовок 3 Знак"/>
    <w:link w:val="Style_46_ch"/>
    <w:rPr>
      <w:rFonts w:ascii="Arial" w:hAnsi="Arial"/>
      <w:b w:val="1"/>
      <w:sz w:val="26"/>
    </w:rPr>
  </w:style>
  <w:style w:styleId="Style_46_ch" w:type="character">
    <w:name w:val="Заголовок 3 Знак"/>
    <w:link w:val="Style_46"/>
    <w:rPr>
      <w:rFonts w:ascii="Arial" w:hAnsi="Arial"/>
      <w:b w:val="1"/>
      <w:sz w:val="26"/>
    </w:rPr>
  </w:style>
  <w:style w:styleId="Style_47" w:type="paragraph">
    <w:name w:val="Heading 8 Char"/>
    <w:link w:val="Style_47_ch"/>
    <w:rPr>
      <w:rFonts w:ascii="Calibri" w:hAnsi="Calibri"/>
      <w:i w:val="1"/>
      <w:sz w:val="24"/>
    </w:rPr>
  </w:style>
  <w:style w:styleId="Style_47_ch" w:type="character">
    <w:name w:val="Heading 8 Char"/>
    <w:link w:val="Style_47"/>
    <w:rPr>
      <w:rFonts w:ascii="Calibri" w:hAnsi="Calibri"/>
      <w:i w:val="1"/>
      <w:sz w:val="24"/>
    </w:rPr>
  </w:style>
  <w:style w:styleId="Style_48" w:type="paragraph">
    <w:name w:val="Heading 6 Char"/>
    <w:link w:val="Style_48_ch"/>
    <w:rPr>
      <w:rFonts w:ascii="Calibri" w:hAnsi="Calibri"/>
      <w:b w:val="1"/>
    </w:rPr>
  </w:style>
  <w:style w:styleId="Style_48_ch" w:type="character">
    <w:name w:val="Heading 6 Char"/>
    <w:link w:val="Style_48"/>
    <w:rPr>
      <w:rFonts w:ascii="Calibri" w:hAnsi="Calibri"/>
      <w:b w:val="1"/>
    </w:rPr>
  </w:style>
  <w:style w:styleId="Style_49" w:type="paragraph">
    <w:name w:val="Основной текст с отступом 3 Знак"/>
    <w:link w:val="Style_49_ch"/>
    <w:rPr>
      <w:sz w:val="16"/>
    </w:rPr>
  </w:style>
  <w:style w:styleId="Style_49_ch" w:type="character">
    <w:name w:val="Основной текст с отступом 3 Знак"/>
    <w:link w:val="Style_49"/>
    <w:rPr>
      <w:sz w:val="16"/>
    </w:rPr>
  </w:style>
  <w:style w:styleId="Style_50" w:type="paragraph">
    <w:name w:val="heading 5"/>
    <w:basedOn w:val="Style_6"/>
    <w:next w:val="Style_6"/>
    <w:link w:val="Style_50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0_ch" w:type="character">
    <w:name w:val="heading 5"/>
    <w:basedOn w:val="Style_6_ch"/>
    <w:link w:val="Style_50"/>
    <w:rPr>
      <w:rFonts w:ascii="Cambria" w:hAnsi="Cambria"/>
      <w:color w:val="243F60"/>
    </w:rPr>
  </w:style>
  <w:style w:styleId="Style_51" w:type="paragraph">
    <w:name w:val="Balloon Text Char"/>
    <w:link w:val="Style_51_ch"/>
    <w:rPr>
      <w:sz w:val="0"/>
    </w:rPr>
  </w:style>
  <w:style w:styleId="Style_51_ch" w:type="character">
    <w:name w:val="Balloon Text Char"/>
    <w:link w:val="Style_51"/>
    <w:rPr>
      <w:sz w:val="0"/>
    </w:rPr>
  </w:style>
  <w:style w:styleId="Style_52" w:type="paragraph">
    <w:name w:val="Heading 7 Char"/>
    <w:link w:val="Style_52_ch"/>
    <w:rPr>
      <w:rFonts w:ascii="Calibri" w:hAnsi="Calibri"/>
      <w:sz w:val="24"/>
    </w:rPr>
  </w:style>
  <w:style w:styleId="Style_52_ch" w:type="character">
    <w:name w:val="Heading 7 Char"/>
    <w:link w:val="Style_52"/>
    <w:rPr>
      <w:rFonts w:ascii="Calibri" w:hAnsi="Calibri"/>
      <w:sz w:val="24"/>
    </w:rPr>
  </w:style>
  <w:style w:styleId="Style_53" w:type="paragraph">
    <w:name w:val="heading 1"/>
    <w:basedOn w:val="Style_6"/>
    <w:next w:val="Style_6"/>
    <w:link w:val="Style_53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3_ch" w:type="character">
    <w:name w:val="heading 1"/>
    <w:basedOn w:val="Style_6_ch"/>
    <w:link w:val="Style_53"/>
    <w:rPr>
      <w:rFonts w:ascii="Arial" w:hAnsi="Arial"/>
      <w:b w:val="1"/>
      <w:sz w:val="32"/>
    </w:rPr>
  </w:style>
  <w:style w:styleId="Style_54" w:type="paragraph">
    <w:name w:val="Title Char"/>
    <w:link w:val="Style_54_ch"/>
    <w:rPr>
      <w:rFonts w:ascii="Cambria" w:hAnsi="Cambria"/>
      <w:b w:val="1"/>
      <w:sz w:val="32"/>
    </w:rPr>
  </w:style>
  <w:style w:styleId="Style_54_ch" w:type="character">
    <w:name w:val="Title Char"/>
    <w:link w:val="Style_54"/>
    <w:rPr>
      <w:rFonts w:ascii="Cambria" w:hAnsi="Cambria"/>
      <w:b w:val="1"/>
      <w:sz w:val="32"/>
    </w:rPr>
  </w:style>
  <w:style w:styleId="Style_55" w:type="paragraph">
    <w:name w:val="Заголовок 6 Знак"/>
    <w:link w:val="Style_55_ch"/>
    <w:rPr>
      <w:sz w:val="20"/>
    </w:rPr>
  </w:style>
  <w:style w:styleId="Style_55_ch" w:type="character">
    <w:name w:val="Заголовок 6 Знак"/>
    <w:link w:val="Style_55"/>
    <w:rPr>
      <w:sz w:val="20"/>
    </w:rPr>
  </w:style>
  <w:style w:styleId="Style_56" w:type="paragraph">
    <w:name w:val="Заголовок 2 Знак"/>
    <w:link w:val="Style_56_ch"/>
    <w:rPr>
      <w:rFonts w:ascii="Arial" w:hAnsi="Arial"/>
      <w:b w:val="1"/>
      <w:i w:val="1"/>
      <w:sz w:val="28"/>
    </w:rPr>
  </w:style>
  <w:style w:styleId="Style_56_ch" w:type="character">
    <w:name w:val="Заголовок 2 Знак"/>
    <w:link w:val="Style_56"/>
    <w:rPr>
      <w:rFonts w:ascii="Arial" w:hAnsi="Arial"/>
      <w:b w:val="1"/>
      <w:i w:val="1"/>
      <w:sz w:val="28"/>
    </w:rPr>
  </w:style>
  <w:style w:styleId="Style_57" w:type="paragraph">
    <w:name w:val="Heading 9 Char"/>
    <w:link w:val="Style_57_ch"/>
    <w:rPr>
      <w:rFonts w:ascii="Cambria" w:hAnsi="Cambria"/>
    </w:rPr>
  </w:style>
  <w:style w:styleId="Style_57_ch" w:type="character">
    <w:name w:val="Heading 9 Char"/>
    <w:link w:val="Style_57"/>
    <w:rPr>
      <w:rFonts w:ascii="Cambria" w:hAnsi="Cambria"/>
    </w:rPr>
  </w:style>
  <w:style w:styleId="Style_7" w:type="paragraph">
    <w:name w:val="Hyperlink"/>
    <w:basedOn w:val="Style_10"/>
    <w:link w:val="Style_7_ch"/>
    <w:rPr>
      <w:color w:themeColor="hyperlink" w:val="0000FF"/>
      <w:u w:val="single"/>
    </w:rPr>
  </w:style>
  <w:style w:styleId="Style_7_ch" w:type="character">
    <w:name w:val="Hyperlink"/>
    <w:basedOn w:val="Style_10_ch"/>
    <w:link w:val="Style_7"/>
    <w:rPr>
      <w:color w:themeColor="hyperlink" w:val="0000FF"/>
      <w:u w:val="single"/>
    </w:rPr>
  </w:style>
  <w:style w:styleId="Style_58" w:type="paragraph">
    <w:name w:val="Footnote"/>
    <w:basedOn w:val="Style_6"/>
    <w:link w:val="Style_58_ch"/>
    <w:rPr>
      <w:sz w:val="20"/>
    </w:rPr>
  </w:style>
  <w:style w:styleId="Style_58_ch" w:type="character">
    <w:name w:val="Footnote"/>
    <w:basedOn w:val="Style_6_ch"/>
    <w:link w:val="Style_58"/>
    <w:rPr>
      <w:sz w:val="20"/>
    </w:rPr>
  </w:style>
  <w:style w:styleId="Style_59" w:type="paragraph">
    <w:name w:val="heading 8"/>
    <w:basedOn w:val="Style_6"/>
    <w:next w:val="Style_6"/>
    <w:link w:val="Style_59_ch"/>
    <w:uiPriority w:val="9"/>
    <w:qFormat/>
    <w:pPr>
      <w:keepNext w:val="1"/>
      <w:ind/>
      <w:outlineLvl w:val="7"/>
    </w:pPr>
    <w:rPr>
      <w:b w:val="1"/>
      <w:sz w:val="16"/>
    </w:rPr>
  </w:style>
  <w:style w:styleId="Style_59_ch" w:type="character">
    <w:name w:val="heading 8"/>
    <w:basedOn w:val="Style_6_ch"/>
    <w:link w:val="Style_59"/>
    <w:rPr>
      <w:b w:val="1"/>
      <w:sz w:val="16"/>
    </w:rPr>
  </w:style>
  <w:style w:styleId="Style_60" w:type="paragraph">
    <w:name w:val="toc 1"/>
    <w:next w:val="Style_6"/>
    <w:link w:val="Style_6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0_ch" w:type="character">
    <w:name w:val="toc 1"/>
    <w:link w:val="Style_60"/>
    <w:rPr>
      <w:rFonts w:ascii="XO Thames" w:hAnsi="XO Thames"/>
      <w:b w:val="1"/>
      <w:sz w:val="28"/>
    </w:rPr>
  </w:style>
  <w:style w:styleId="Style_61" w:type="paragraph">
    <w:name w:val="Header and Footer"/>
    <w:link w:val="Style_61_ch"/>
    <w:pPr>
      <w:spacing w:line="240" w:lineRule="auto"/>
      <w:ind/>
      <w:jc w:val="both"/>
    </w:pPr>
    <w:rPr>
      <w:rFonts w:ascii="XO Thames" w:hAnsi="XO Thames"/>
      <w:sz w:val="28"/>
    </w:rPr>
  </w:style>
  <w:style w:styleId="Style_61_ch" w:type="character">
    <w:name w:val="Header and Footer"/>
    <w:link w:val="Style_61"/>
    <w:rPr>
      <w:rFonts w:ascii="XO Thames" w:hAnsi="XO Thames"/>
      <w:sz w:val="28"/>
    </w:rPr>
  </w:style>
  <w:style w:styleId="Style_62" w:type="paragraph">
    <w:name w:val="Заголовок 7 Знак"/>
    <w:link w:val="Style_62_ch"/>
    <w:rPr>
      <w:b w:val="1"/>
      <w:sz w:val="26"/>
    </w:rPr>
  </w:style>
  <w:style w:styleId="Style_62_ch" w:type="character">
    <w:name w:val="Заголовок 7 Знак"/>
    <w:link w:val="Style_62"/>
    <w:rPr>
      <w:b w:val="1"/>
      <w:sz w:val="26"/>
    </w:rPr>
  </w:style>
  <w:style w:styleId="Style_63" w:type="paragraph">
    <w:name w:val="Body Text Indent Char"/>
    <w:link w:val="Style_63_ch"/>
    <w:rPr>
      <w:sz w:val="24"/>
    </w:rPr>
  </w:style>
  <w:style w:styleId="Style_63_ch" w:type="character">
    <w:name w:val="Body Text Indent Char"/>
    <w:link w:val="Style_63"/>
    <w:rPr>
      <w:sz w:val="24"/>
    </w:rPr>
  </w:style>
  <w:style w:styleId="Style_64" w:type="paragraph">
    <w:name w:val="Заголовок 9 Знак"/>
    <w:link w:val="Style_64_ch"/>
    <w:rPr>
      <w:rFonts w:ascii="Cambria" w:hAnsi="Cambria"/>
      <w:i w:val="1"/>
      <w:color w:val="404040"/>
      <w:sz w:val="20"/>
    </w:rPr>
  </w:style>
  <w:style w:styleId="Style_64_ch" w:type="character">
    <w:name w:val="Заголовок 9 Знак"/>
    <w:link w:val="Style_64"/>
    <w:rPr>
      <w:rFonts w:ascii="Cambria" w:hAnsi="Cambria"/>
      <w:i w:val="1"/>
      <w:color w:val="404040"/>
      <w:sz w:val="20"/>
    </w:rPr>
  </w:style>
  <w:style w:styleId="Style_65" w:type="paragraph">
    <w:name w:val="Body Text Indent 3 Char"/>
    <w:link w:val="Style_65_ch"/>
    <w:rPr>
      <w:sz w:val="16"/>
    </w:rPr>
  </w:style>
  <w:style w:styleId="Style_65_ch" w:type="character">
    <w:name w:val="Body Text Indent 3 Char"/>
    <w:link w:val="Style_65"/>
    <w:rPr>
      <w:sz w:val="16"/>
    </w:rPr>
  </w:style>
  <w:style w:styleId="Style_66" w:type="paragraph">
    <w:name w:val="Body Text Indent 2 Char"/>
    <w:link w:val="Style_66_ch"/>
    <w:rPr>
      <w:sz w:val="24"/>
    </w:rPr>
  </w:style>
  <w:style w:styleId="Style_66_ch" w:type="character">
    <w:name w:val="Body Text Indent 2 Char"/>
    <w:link w:val="Style_66"/>
    <w:rPr>
      <w:sz w:val="24"/>
    </w:rPr>
  </w:style>
  <w:style w:styleId="Style_67" w:type="paragraph">
    <w:name w:val="Heading 4 Char"/>
    <w:link w:val="Style_67_ch"/>
    <w:rPr>
      <w:rFonts w:ascii="Calibri" w:hAnsi="Calibri"/>
      <w:b w:val="1"/>
      <w:sz w:val="28"/>
    </w:rPr>
  </w:style>
  <w:style w:styleId="Style_67_ch" w:type="character">
    <w:name w:val="Heading 4 Char"/>
    <w:link w:val="Style_67"/>
    <w:rPr>
      <w:rFonts w:ascii="Calibri" w:hAnsi="Calibri"/>
      <w:b w:val="1"/>
      <w:sz w:val="28"/>
    </w:rPr>
  </w:style>
  <w:style w:styleId="Style_68" w:type="paragraph">
    <w:name w:val="Заголовок 5 Знак"/>
    <w:link w:val="Style_68_ch"/>
    <w:rPr>
      <w:rFonts w:ascii="Cambria" w:hAnsi="Cambria"/>
      <w:color w:val="243F60"/>
      <w:sz w:val="24"/>
    </w:rPr>
  </w:style>
  <w:style w:styleId="Style_68_ch" w:type="character">
    <w:name w:val="Заголовок 5 Знак"/>
    <w:link w:val="Style_68"/>
    <w:rPr>
      <w:rFonts w:ascii="Cambria" w:hAnsi="Cambria"/>
      <w:color w:val="243F60"/>
      <w:sz w:val="24"/>
    </w:rPr>
  </w:style>
  <w:style w:styleId="Style_69" w:type="paragraph">
    <w:name w:val="Текст сноски Знак"/>
    <w:link w:val="Style_69_ch"/>
    <w:rPr>
      <w:sz w:val="20"/>
    </w:rPr>
  </w:style>
  <w:style w:styleId="Style_69_ch" w:type="character">
    <w:name w:val="Текст сноски Знак"/>
    <w:link w:val="Style_69"/>
    <w:rPr>
      <w:sz w:val="20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70" w:type="paragraph">
    <w:name w:val="Заголовок 4 Знак"/>
    <w:link w:val="Style_70_ch"/>
    <w:rPr>
      <w:sz w:val="20"/>
    </w:rPr>
  </w:style>
  <w:style w:styleId="Style_70_ch" w:type="character">
    <w:name w:val="Заголовок 4 Знак"/>
    <w:link w:val="Style_70"/>
    <w:rPr>
      <w:sz w:val="20"/>
    </w:rPr>
  </w:style>
  <w:style w:styleId="Style_71" w:type="paragraph">
    <w:name w:val="toc 9"/>
    <w:next w:val="Style_6"/>
    <w:link w:val="Style_7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71_ch" w:type="character">
    <w:name w:val="toc 9"/>
    <w:link w:val="Style_71"/>
    <w:rPr>
      <w:rFonts w:ascii="XO Thames" w:hAnsi="XO Thames"/>
      <w:sz w:val="28"/>
    </w:rPr>
  </w:style>
  <w:style w:styleId="Style_72" w:type="paragraph">
    <w:name w:val="Заголовок 8 Знак"/>
    <w:link w:val="Style_72_ch"/>
    <w:rPr>
      <w:b w:val="1"/>
      <w:sz w:val="24"/>
    </w:rPr>
  </w:style>
  <w:style w:styleId="Style_72_ch" w:type="character">
    <w:name w:val="Заголовок 8 Знак"/>
    <w:link w:val="Style_72"/>
    <w:rPr>
      <w:b w:val="1"/>
      <w:sz w:val="24"/>
    </w:rPr>
  </w:style>
  <w:style w:styleId="Style_73" w:type="paragraph">
    <w:name w:val="Heading 6 Char"/>
    <w:link w:val="Style_73_ch"/>
    <w:rPr>
      <w:rFonts w:ascii="Calibri" w:hAnsi="Calibri"/>
      <w:b w:val="1"/>
    </w:rPr>
  </w:style>
  <w:style w:styleId="Style_73_ch" w:type="character">
    <w:name w:val="Heading 6 Char"/>
    <w:link w:val="Style_73"/>
    <w:rPr>
      <w:rFonts w:ascii="Calibri" w:hAnsi="Calibri"/>
      <w:b w:val="1"/>
    </w:rPr>
  </w:style>
  <w:style w:styleId="Style_74" w:type="paragraph">
    <w:name w:val="Title Char"/>
    <w:link w:val="Style_74_ch"/>
    <w:rPr>
      <w:rFonts w:ascii="Cambria" w:hAnsi="Cambria"/>
      <w:b w:val="1"/>
      <w:sz w:val="32"/>
    </w:rPr>
  </w:style>
  <w:style w:styleId="Style_74_ch" w:type="character">
    <w:name w:val="Title Char"/>
    <w:link w:val="Style_74"/>
    <w:rPr>
      <w:rFonts w:ascii="Cambria" w:hAnsi="Cambria"/>
      <w:b w:val="1"/>
      <w:sz w:val="32"/>
    </w:rPr>
  </w:style>
  <w:style w:styleId="Style_75" w:type="paragraph">
    <w:name w:val="toc 8"/>
    <w:next w:val="Style_6"/>
    <w:link w:val="Style_7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5_ch" w:type="character">
    <w:name w:val="toc 8"/>
    <w:link w:val="Style_75"/>
    <w:rPr>
      <w:rFonts w:ascii="XO Thames" w:hAnsi="XO Thames"/>
      <w:sz w:val="28"/>
    </w:rPr>
  </w:style>
  <w:style w:styleId="Style_76" w:type="paragraph">
    <w:name w:val="Заголовок 1 Знак"/>
    <w:link w:val="Style_76_ch"/>
    <w:rPr>
      <w:rFonts w:ascii="Arial" w:hAnsi="Arial"/>
      <w:b w:val="1"/>
      <w:sz w:val="32"/>
    </w:rPr>
  </w:style>
  <w:style w:styleId="Style_76_ch" w:type="character">
    <w:name w:val="Заголовок 1 Знак"/>
    <w:link w:val="Style_76"/>
    <w:rPr>
      <w:rFonts w:ascii="Arial" w:hAnsi="Arial"/>
      <w:b w:val="1"/>
      <w:sz w:val="32"/>
    </w:rPr>
  </w:style>
  <w:style w:styleId="Style_77" w:type="paragraph">
    <w:name w:val="Абзац списка1"/>
    <w:basedOn w:val="Style_6"/>
    <w:link w:val="Style_7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7_ch" w:type="character">
    <w:name w:val="Абзац списка1"/>
    <w:basedOn w:val="Style_6_ch"/>
    <w:link w:val="Style_77"/>
    <w:rPr>
      <w:rFonts w:ascii="Calibri" w:hAnsi="Calibri"/>
      <w:sz w:val="22"/>
    </w:rPr>
  </w:style>
  <w:style w:styleId="Style_78" w:type="paragraph">
    <w:name w:val="Heading 5 Char"/>
    <w:link w:val="Style_78_ch"/>
    <w:rPr>
      <w:rFonts w:ascii="Calibri" w:hAnsi="Calibri"/>
      <w:b w:val="1"/>
      <w:i w:val="1"/>
      <w:sz w:val="26"/>
    </w:rPr>
  </w:style>
  <w:style w:styleId="Style_78_ch" w:type="character">
    <w:name w:val="Heading 5 Char"/>
    <w:link w:val="Style_78"/>
    <w:rPr>
      <w:rFonts w:ascii="Calibri" w:hAnsi="Calibri"/>
      <w:b w:val="1"/>
      <w:i w:val="1"/>
      <w:sz w:val="26"/>
    </w:rPr>
  </w:style>
  <w:style w:styleId="Style_79" w:type="paragraph">
    <w:name w:val="Heading 3 Char"/>
    <w:link w:val="Style_79_ch"/>
    <w:rPr>
      <w:rFonts w:ascii="Cambria" w:hAnsi="Cambria"/>
      <w:b w:val="1"/>
      <w:sz w:val="26"/>
    </w:rPr>
  </w:style>
  <w:style w:styleId="Style_79_ch" w:type="character">
    <w:name w:val="Heading 3 Char"/>
    <w:link w:val="Style_79"/>
    <w:rPr>
      <w:rFonts w:ascii="Cambria" w:hAnsi="Cambria"/>
      <w:b w:val="1"/>
      <w:sz w:val="26"/>
    </w:rPr>
  </w:style>
  <w:style w:styleId="Style_80" w:type="paragraph">
    <w:name w:val="Heading 8 Char"/>
    <w:link w:val="Style_80_ch"/>
    <w:rPr>
      <w:rFonts w:ascii="Calibri" w:hAnsi="Calibri"/>
      <w:i w:val="1"/>
      <w:sz w:val="24"/>
    </w:rPr>
  </w:style>
  <w:style w:styleId="Style_80_ch" w:type="character">
    <w:name w:val="Heading 8 Char"/>
    <w:link w:val="Style_80"/>
    <w:rPr>
      <w:rFonts w:ascii="Calibri" w:hAnsi="Calibri"/>
      <w:i w:val="1"/>
      <w:sz w:val="24"/>
    </w:rPr>
  </w:style>
  <w:style w:styleId="Style_81" w:type="paragraph">
    <w:name w:val="Название Знак"/>
    <w:link w:val="Style_81_ch"/>
    <w:rPr>
      <w:sz w:val="28"/>
    </w:rPr>
  </w:style>
  <w:style w:styleId="Style_81_ch" w:type="character">
    <w:name w:val="Название Знак"/>
    <w:link w:val="Style_81"/>
    <w:rPr>
      <w:sz w:val="28"/>
    </w:rPr>
  </w:style>
  <w:style w:styleId="Style_82" w:type="paragraph">
    <w:name w:val="toc 5"/>
    <w:next w:val="Style_6"/>
    <w:link w:val="Style_8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82_ch" w:type="character">
    <w:name w:val="toc 5"/>
    <w:link w:val="Style_82"/>
    <w:rPr>
      <w:rFonts w:ascii="XO Thames" w:hAnsi="XO Thames"/>
      <w:sz w:val="28"/>
    </w:rPr>
  </w:style>
  <w:style w:styleId="Style_83" w:type="paragraph">
    <w:name w:val="Footer Char"/>
    <w:link w:val="Style_83_ch"/>
    <w:rPr>
      <w:sz w:val="24"/>
    </w:rPr>
  </w:style>
  <w:style w:styleId="Style_83_ch" w:type="character">
    <w:name w:val="Footer Char"/>
    <w:link w:val="Style_83"/>
    <w:rPr>
      <w:sz w:val="24"/>
    </w:rPr>
  </w:style>
  <w:style w:styleId="Style_84" w:type="paragraph">
    <w:name w:val="Heading 2 Char"/>
    <w:link w:val="Style_84_ch"/>
    <w:rPr>
      <w:rFonts w:ascii="Cambria" w:hAnsi="Cambria"/>
      <w:b w:val="1"/>
      <w:i w:val="1"/>
      <w:sz w:val="28"/>
    </w:rPr>
  </w:style>
  <w:style w:styleId="Style_84_ch" w:type="character">
    <w:name w:val="Heading 2 Char"/>
    <w:link w:val="Style_84"/>
    <w:rPr>
      <w:rFonts w:ascii="Cambria" w:hAnsi="Cambria"/>
      <w:b w:val="1"/>
      <w:i w:val="1"/>
      <w:sz w:val="28"/>
    </w:rPr>
  </w:style>
  <w:style w:styleId="Style_85" w:type="paragraph">
    <w:name w:val="Footnote Text Char"/>
    <w:link w:val="Style_85_ch"/>
    <w:rPr>
      <w:sz w:val="20"/>
    </w:rPr>
  </w:style>
  <w:style w:styleId="Style_85_ch" w:type="character">
    <w:name w:val="Footnote Text Char"/>
    <w:link w:val="Style_85"/>
    <w:rPr>
      <w:sz w:val="20"/>
    </w:rPr>
  </w:style>
  <w:style w:styleId="Style_86" w:type="paragraph">
    <w:name w:val="Основной текст с отступом 2 Знак"/>
    <w:link w:val="Style_86_ch"/>
    <w:rPr>
      <w:sz w:val="24"/>
    </w:rPr>
  </w:style>
  <w:style w:styleId="Style_86_ch" w:type="character">
    <w:name w:val="Основной текст с отступом 2 Знак"/>
    <w:link w:val="Style_86"/>
    <w:rPr>
      <w:sz w:val="24"/>
    </w:rPr>
  </w:style>
  <w:style w:styleId="Style_87" w:type="paragraph">
    <w:name w:val="Heading 1 Char"/>
    <w:link w:val="Style_87_ch"/>
    <w:rPr>
      <w:rFonts w:ascii="Cambria" w:hAnsi="Cambria"/>
      <w:b w:val="1"/>
      <w:sz w:val="32"/>
    </w:rPr>
  </w:style>
  <w:style w:styleId="Style_87_ch" w:type="character">
    <w:name w:val="Heading 1 Char"/>
    <w:link w:val="Style_87"/>
    <w:rPr>
      <w:rFonts w:ascii="Cambria" w:hAnsi="Cambria"/>
      <w:b w:val="1"/>
      <w:sz w:val="32"/>
    </w:rPr>
  </w:style>
  <w:style w:styleId="Style_88" w:type="paragraph">
    <w:name w:val="Верхний колонтитул Знак"/>
    <w:link w:val="Style_88_ch"/>
    <w:rPr>
      <w:sz w:val="24"/>
    </w:rPr>
  </w:style>
  <w:style w:styleId="Style_88_ch" w:type="character">
    <w:name w:val="Верхний колонтитул Знак"/>
    <w:link w:val="Style_88"/>
    <w:rPr>
      <w:sz w:val="24"/>
    </w:rPr>
  </w:style>
  <w:style w:styleId="Style_89" w:type="paragraph">
    <w:name w:val="Subtitle"/>
    <w:next w:val="Style_6"/>
    <w:link w:val="Style_8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9_ch" w:type="character">
    <w:name w:val="Subtitle"/>
    <w:link w:val="Style_89"/>
    <w:rPr>
      <w:rFonts w:ascii="XO Thames" w:hAnsi="XO Thames"/>
      <w:i w:val="1"/>
      <w:sz w:val="24"/>
    </w:rPr>
  </w:style>
  <w:style w:styleId="Style_90" w:type="paragraph">
    <w:name w:val="Heading 2 Char"/>
    <w:link w:val="Style_90_ch"/>
    <w:rPr>
      <w:rFonts w:ascii="Cambria" w:hAnsi="Cambria"/>
      <w:b w:val="1"/>
      <w:i w:val="1"/>
      <w:sz w:val="28"/>
    </w:rPr>
  </w:style>
  <w:style w:styleId="Style_90_ch" w:type="character">
    <w:name w:val="Heading 2 Char"/>
    <w:link w:val="Style_90"/>
    <w:rPr>
      <w:rFonts w:ascii="Cambria" w:hAnsi="Cambria"/>
      <w:b w:val="1"/>
      <w:i w:val="1"/>
      <w:sz w:val="28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91" w:type="paragraph">
    <w:name w:val="Body Text Char"/>
    <w:link w:val="Style_91_ch"/>
    <w:rPr>
      <w:sz w:val="24"/>
    </w:rPr>
  </w:style>
  <w:style w:styleId="Style_91_ch" w:type="character">
    <w:name w:val="Body Text Char"/>
    <w:link w:val="Style_91"/>
    <w:rPr>
      <w:sz w:val="24"/>
    </w:rPr>
  </w:style>
  <w:style w:styleId="Style_92" w:type="paragraph">
    <w:name w:val="Title"/>
    <w:basedOn w:val="Style_6"/>
    <w:link w:val="Style_92_ch"/>
    <w:uiPriority w:val="10"/>
    <w:qFormat/>
    <w:pPr>
      <w:ind/>
      <w:jc w:val="center"/>
    </w:pPr>
    <w:rPr>
      <w:sz w:val="28"/>
    </w:rPr>
  </w:style>
  <w:style w:styleId="Style_92_ch" w:type="character">
    <w:name w:val="Title"/>
    <w:basedOn w:val="Style_6_ch"/>
    <w:link w:val="Style_92"/>
    <w:rPr>
      <w:sz w:val="28"/>
    </w:rPr>
  </w:style>
  <w:style w:styleId="Style_93" w:type="paragraph">
    <w:name w:val="heading 4"/>
    <w:basedOn w:val="Style_6"/>
    <w:next w:val="Style_6"/>
    <w:link w:val="Style_93_ch"/>
    <w:uiPriority w:val="9"/>
    <w:qFormat/>
    <w:pPr>
      <w:keepNext w:val="1"/>
      <w:ind w:firstLine="0" w:left="360"/>
      <w:outlineLvl w:val="3"/>
    </w:pPr>
  </w:style>
  <w:style w:styleId="Style_93_ch" w:type="character">
    <w:name w:val="heading 4"/>
    <w:basedOn w:val="Style_6_ch"/>
    <w:link w:val="Style_93"/>
  </w:style>
  <w:style w:styleId="Style_94" w:type="paragraph">
    <w:name w:val="heading 2"/>
    <w:basedOn w:val="Style_6"/>
    <w:next w:val="Style_6"/>
    <w:link w:val="Style_9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4_ch" w:type="character">
    <w:name w:val="heading 2"/>
    <w:basedOn w:val="Style_6_ch"/>
    <w:link w:val="Style_94"/>
    <w:rPr>
      <w:rFonts w:ascii="Arial" w:hAnsi="Arial"/>
      <w:b w:val="1"/>
      <w:i w:val="1"/>
      <w:sz w:val="28"/>
    </w:rPr>
  </w:style>
  <w:style w:styleId="Style_95" w:type="paragraph">
    <w:name w:val="Body Text Indent 2"/>
    <w:basedOn w:val="Style_6"/>
    <w:link w:val="Style_95_ch"/>
    <w:pPr>
      <w:spacing w:after="120" w:line="480" w:lineRule="auto"/>
      <w:ind w:firstLine="0" w:left="283"/>
    </w:pPr>
  </w:style>
  <w:style w:styleId="Style_95_ch" w:type="character">
    <w:name w:val="Body Text Indent 2"/>
    <w:basedOn w:val="Style_6_ch"/>
    <w:link w:val="Style_95"/>
  </w:style>
  <w:style w:styleId="Style_96" w:type="paragraph">
    <w:name w:val="Body Text Indent 3"/>
    <w:basedOn w:val="Style_6"/>
    <w:link w:val="Style_96_ch"/>
    <w:pPr>
      <w:spacing w:after="120"/>
      <w:ind w:firstLine="0" w:left="283"/>
    </w:pPr>
    <w:rPr>
      <w:sz w:val="16"/>
    </w:rPr>
  </w:style>
  <w:style w:styleId="Style_96_ch" w:type="character">
    <w:name w:val="Body Text Indent 3"/>
    <w:basedOn w:val="Style_6_ch"/>
    <w:link w:val="Style_96"/>
    <w:rPr>
      <w:sz w:val="16"/>
    </w:rPr>
  </w:style>
  <w:style w:styleId="Style_97" w:type="paragraph">
    <w:name w:val="heading 6"/>
    <w:basedOn w:val="Style_6"/>
    <w:next w:val="Style_6"/>
    <w:link w:val="Style_97_ch"/>
    <w:uiPriority w:val="9"/>
    <w:qFormat/>
    <w:pPr>
      <w:keepNext w:val="1"/>
      <w:ind/>
      <w:jc w:val="left"/>
      <w:outlineLvl w:val="5"/>
    </w:pPr>
  </w:style>
  <w:style w:styleId="Style_97_ch" w:type="character">
    <w:name w:val="heading 6"/>
    <w:basedOn w:val="Style_6_ch"/>
    <w:link w:val="Style_97"/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2024-06-26T11:31:51Z</dcterms:modified>
</cp:coreProperties>
</file>