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Р А Б О Ч А Я   П Р О Г Р А М М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элективы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(learning outcomes)</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 (при 30 часах суммарной аудиторной работы, так что, по всей видимости, имеет место ошибка в учебном плане).</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2.</w:t>
      </w:r>
      <w:r w:rsidRPr="009A7DB6">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9A7DB6" w:rsidRDefault="00DD3257" w:rsidP="00384317">
      <w:pPr>
        <w:spacing w:before="240"/>
        <w:rPr>
          <w:rFonts w:ascii="Times New Roman" w:hAnsi="Times New Roman" w:cs="Times New Roman"/>
          <w:sz w:val="28"/>
          <w:szCs w:val="28"/>
        </w:rPr>
      </w:pPr>
      <w:r w:rsidRPr="009A7DB6">
        <w:rPr>
          <w:rFonts w:ascii="Times New Roman" w:hAnsi="Times New Roman" w:cs="Times New Roman"/>
          <w:b/>
          <w:sz w:val="28"/>
          <w:szCs w:val="28"/>
        </w:rPr>
        <w:t>2.1.</w:t>
      </w:r>
      <w:r w:rsidRPr="009A7DB6">
        <w:rPr>
          <w:rFonts w:ascii="Times New Roman" w:hAnsi="Times New Roman" w:cs="Times New Roman"/>
          <w:b/>
          <w:sz w:val="28"/>
          <w:szCs w:val="28"/>
        </w:rPr>
        <w:tab/>
        <w:t>Организация учебных занятий</w:t>
      </w:r>
    </w:p>
    <w:p w14:paraId="63D8E502" w14:textId="77777777" w:rsidR="00E71930" w:rsidRPr="009A7DB6"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9A7DB6">
        <w:rPr>
          <w:rFonts w:ascii="Times New Roman" w:hAnsi="Times New Roman" w:cs="Times New Roman"/>
          <w:b/>
        </w:rPr>
        <w:t>2.1.1 Основной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итоговая  аттестация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A37AAB"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r w:rsidR="00A37AAB"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9A7DB6"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r w:rsidR="00E44412" w:rsidRPr="009A7DB6">
              <w:rPr>
                <w:rFonts w:ascii="Times New Roman" w:hAnsi="Times New Roman" w:cs="Times New Roman"/>
                <w:sz w:val="16"/>
                <w:szCs w:val="16"/>
              </w:rPr>
              <w:t>1</w:t>
            </w:r>
            <w:r w:rsidRPr="009A7DB6">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2</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w:t>
            </w:r>
            <w:r w:rsidR="00DC7893" w:rsidRPr="009A7DB6">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1</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9A7DB6"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9A7DB6" w:rsidRDefault="00DC7893" w:rsidP="00BC4B44">
            <w:pPr>
              <w:rPr>
                <w:rFonts w:ascii="Times New Roman" w:hAnsi="Times New Roman" w:cs="Times New Roman"/>
                <w:sz w:val="16"/>
                <w:szCs w:val="16"/>
              </w:rPr>
            </w:pPr>
          </w:p>
        </w:tc>
      </w:tr>
      <w:tr w:rsidR="00A37AAB"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02EBB715" w:rsidR="00D93F74" w:rsidRPr="009A7DB6" w:rsidRDefault="00D93F74" w:rsidP="00D915F4">
      <w:pPr>
        <w:jc w:val="both"/>
        <w:rPr>
          <w:rFonts w:ascii="Times New Roman" w:hAnsi="Times New Roman" w:cs="Times New Roman"/>
        </w:rPr>
      </w:pPr>
      <w:r w:rsidRPr="009A7DB6">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D1370D">
      <w:pPr>
        <w:ind w:left="720"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нетипизированное),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D1370D">
      <w:pPr>
        <w:ind w:left="720"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D433CF">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w:t>
      </w:r>
      <w:r w:rsidRPr="009A7DB6">
        <w:rPr>
          <w:rFonts w:ascii="Times New Roman" w:hAnsi="Times New Roman" w:cs="Times New Roman"/>
        </w:rPr>
        <w:lastRenderedPageBreak/>
        <w:t xml:space="preserve">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9A7DB6">
      <w:pPr>
        <w:pStyle w:val="af3"/>
        <w:ind w:firstLine="720"/>
        <w:jc w:val="both"/>
        <w:rPr>
          <w:rFonts w:ascii="Times New Roman" w:hAnsi="Times New Roman" w:cs="Times New Roman"/>
        </w:rPr>
      </w:pPr>
      <w:r w:rsidRPr="009A7DB6">
        <w:rPr>
          <w:rFonts w:ascii="Times New Roman" w:hAnsi="Times New Roman" w:cs="Times New Roman"/>
        </w:rPr>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4F2EE9">
      <w:pPr>
        <w:pStyle w:val="af3"/>
        <w:numPr>
          <w:ilvl w:val="0"/>
          <w:numId w:val="4"/>
        </w:numPr>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thread-safe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r w:rsidR="00795C5F" w:rsidRPr="009A7DB6">
        <w:rPr>
          <w:rFonts w:ascii="Times New Roman" w:hAnsi="Times New Roman" w:cs="Times New Roman"/>
          <w:lang w:val="en-US"/>
        </w:rPr>
        <w:t>valgrind</w:t>
      </w:r>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Concurrency in Action: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08AB5055" w14:textId="77777777" w:rsidR="003B2735" w:rsidRPr="009A7DB6" w:rsidRDefault="003B2735" w:rsidP="003B2735">
      <w:pPr>
        <w:pStyle w:val="af3"/>
        <w:numPr>
          <w:ilvl w:val="0"/>
          <w:numId w:val="4"/>
        </w:numPr>
        <w:suppressAutoHyphens/>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Кока-Янгера-Касами и Эрли), а также построения деревьев разбора.</w:t>
      </w:r>
    </w:p>
    <w:p w14:paraId="27E85167" w14:textId="7EB88AA1" w:rsidR="00A86469" w:rsidRPr="009A7DB6" w:rsidRDefault="00A86469" w:rsidP="004F2EE9">
      <w:pPr>
        <w:pStyle w:val="af3"/>
        <w:numPr>
          <w:ilvl w:val="0"/>
          <w:numId w:val="4"/>
        </w:numPr>
        <w:jc w:val="both"/>
        <w:rPr>
          <w:rFonts w:ascii="Times New Roman" w:hAnsi="Times New Roman" w:cs="Times New Roman"/>
        </w:rPr>
      </w:pPr>
    </w:p>
    <w:p w14:paraId="19AB68B2" w14:textId="1A67D01B" w:rsidR="00FD5D32"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rPr>
        <w:t>…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w:t>
      </w:r>
      <w:r w:rsidR="003B3759" w:rsidRPr="009A7DB6">
        <w:rPr>
          <w:rFonts w:ascii="Times New Roman" w:hAnsi="Times New Roman" w:cs="Times New Roman"/>
        </w:rPr>
        <w:t>Промышленное программирование на C, Kotlin</w:t>
      </w:r>
      <w:r w:rsidRPr="009A7DB6">
        <w:rPr>
          <w:rFonts w:ascii="Times New Roman" w:hAnsi="Times New Roman" w:cs="Times New Roman"/>
        </w:rPr>
        <w:t>»)</w:t>
      </w:r>
      <w:r w:rsidR="003B3759" w:rsidRPr="009A7DB6">
        <w:rPr>
          <w:rFonts w:ascii="Times New Roman" w:hAnsi="Times New Roman" w:cs="Times New Roman"/>
        </w:rPr>
        <w:t xml:space="preserve"> </w:t>
      </w:r>
      <w:r w:rsidRPr="009A7DB6">
        <w:rPr>
          <w:rFonts w:ascii="Times New Roman" w:hAnsi="Times New Roman" w:cs="Times New Roman"/>
        </w:rPr>
        <w:t>—</w:t>
      </w:r>
    </w:p>
    <w:p w14:paraId="0EEFDF4D" w14:textId="4243474C" w:rsidR="00FD5D32" w:rsidRPr="009A7DB6" w:rsidRDefault="00FD5D32" w:rsidP="004F2EE9">
      <w:pPr>
        <w:pStyle w:val="af3"/>
        <w:numPr>
          <w:ilvl w:val="0"/>
          <w:numId w:val="4"/>
        </w:numPr>
        <w:jc w:val="both"/>
        <w:rPr>
          <w:rFonts w:ascii="Times New Roman" w:hAnsi="Times New Roman" w:cs="Times New Roman"/>
        </w:rPr>
      </w:pPr>
      <w:r w:rsidRPr="009A7DB6">
        <w:rPr>
          <w:rFonts w:ascii="Times New Roman" w:hAnsi="Times New Roman" w:cs="Times New Roman"/>
        </w:rPr>
        <w:t xml:space="preserve"> </w:t>
      </w:r>
    </w:p>
    <w:p w14:paraId="55B2231B" w14:textId="71D06DE1" w:rsidR="00FD5D32" w:rsidRPr="009A7DB6" w:rsidRDefault="00FD5D32" w:rsidP="004F2EE9">
      <w:pPr>
        <w:pStyle w:val="af3"/>
        <w:numPr>
          <w:ilvl w:val="0"/>
          <w:numId w:val="4"/>
        </w:numPr>
        <w:jc w:val="both"/>
        <w:rPr>
          <w:rFonts w:ascii="Times New Roman" w:hAnsi="Times New Roman" w:cs="Times New Roman"/>
        </w:rPr>
      </w:pPr>
      <w:r w:rsidRPr="009A7DB6">
        <w:rPr>
          <w:rFonts w:ascii="Times New Roman" w:hAnsi="Times New Roman" w:cs="Times New Roman"/>
        </w:rPr>
        <w:t xml:space="preserve"> </w:t>
      </w:r>
    </w:p>
    <w:p w14:paraId="6A5BFB95" w14:textId="77777777" w:rsidR="00F94A4A" w:rsidRPr="009A7DB6" w:rsidRDefault="00F94A4A" w:rsidP="00F94A4A">
      <w:pPr>
        <w:ind w:firstLine="720"/>
        <w:jc w:val="both"/>
        <w:rPr>
          <w:rFonts w:ascii="Times New Roman" w:hAnsi="Times New Roman" w:cs="Times New Roman"/>
        </w:rPr>
      </w:pPr>
    </w:p>
    <w:p w14:paraId="2A923769" w14:textId="5D0752D3" w:rsidR="00F94A4A" w:rsidRPr="009A7DB6" w:rsidRDefault="00F94A4A" w:rsidP="00E417ED">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как мультипарадигменный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без использования мутабельного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r w:rsidRPr="009A7DB6">
        <w:rPr>
          <w:rFonts w:ascii="Times New Roman" w:hAnsi="Times New Roman" w:cs="Times New Roman"/>
          <w:lang w:val="en-US"/>
        </w:rPr>
        <w:t>FsUnit</w:t>
      </w:r>
      <w:r w:rsidRPr="009A7DB6">
        <w:rPr>
          <w:rFonts w:ascii="Times New Roman" w:hAnsi="Times New Roman" w:cs="Times New Roman"/>
        </w:rPr>
        <w:t xml:space="preserve">, </w:t>
      </w:r>
      <w:r w:rsidRPr="009A7DB6">
        <w:rPr>
          <w:rFonts w:ascii="Times New Roman" w:hAnsi="Times New Roman" w:cs="Times New Roman"/>
          <w:lang w:val="en-US"/>
        </w:rPr>
        <w:t>FsCheck</w:t>
      </w:r>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r w:rsidRPr="009A7DB6">
        <w:rPr>
          <w:rFonts w:ascii="Times New Roman" w:hAnsi="Times New Roman" w:cs="Times New Roman"/>
          <w:lang w:val="en-US"/>
        </w:rPr>
        <w:t>Foq</w:t>
      </w:r>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каррирование,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Нетипизированное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лямбда-нотация, свободные и связанные переменные, подстановка, альфа-, бета- и эта-преобразования, бета-редукция. Редэксы,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вычислитель: булевые выражения, нумералы Чёрча,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Генерики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 xml:space="preserve">обобщение, встроенные шаблонные операции (генерик-сравнение, генерик-печать,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Генерики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как мультипарадигменный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каррирование, передача параметров в виде кортежа или каррированием,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мутабельные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Начиная с этого занятия в задаваемых после него домашних работах допустимо, хотя и не поощряется, использование мутабельного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Монадические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r w:rsidRPr="009A7DB6">
        <w:rPr>
          <w:rFonts w:ascii="Times New Roman" w:hAnsi="Times New Roman" w:cs="Times New Roman"/>
          <w:lang w:val="en-US"/>
        </w:rPr>
        <w:t>WorkflowBuilder</w:t>
      </w:r>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r w:rsidRPr="009A7DB6">
        <w:rPr>
          <w:rFonts w:ascii="Times New Roman" w:hAnsi="Times New Roman" w:cs="Times New Roman"/>
          <w:lang w:val="en-US"/>
        </w:rPr>
        <w:t>WorkflowBuilder</w:t>
      </w:r>
      <w:r w:rsidRPr="009A7DB6">
        <w:rPr>
          <w:rFonts w:ascii="Times New Roman" w:hAnsi="Times New Roman" w:cs="Times New Roman"/>
        </w:rPr>
        <w:t>, синтаксический сахар. Связь с алгеброй и приёмы композиционального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EventHandle</w:t>
      </w:r>
      <w:r w:rsidR="00923354" w:rsidRPr="009A7DB6">
        <w:rPr>
          <w:rFonts w:ascii="Times New Roman" w:hAnsi="Times New Roman" w:cs="Times New Roman"/>
        </w:rPr>
        <w:t xml:space="preserve">-ы, мьютексы, семафоры. Ручное управление планировщиком. </w:t>
      </w:r>
      <w:r w:rsidR="00923354" w:rsidRPr="009A7DB6">
        <w:rPr>
          <w:rFonts w:ascii="Times New Roman" w:hAnsi="Times New Roman" w:cs="Times New Roman"/>
          <w:lang w:val="en-US"/>
        </w:rPr>
        <w:t>BackgroundWorker</w:t>
      </w:r>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Interlocked.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r w:rsidRPr="009A7DB6">
        <w:rPr>
          <w:rFonts w:ascii="Times New Roman" w:hAnsi="Times New Roman" w:cs="Times New Roman"/>
          <w:lang w:val="en-US"/>
        </w:rPr>
        <w:t>FParsec</w:t>
      </w:r>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r w:rsidRPr="009A7DB6">
        <w:rPr>
          <w:rFonts w:ascii="Times New Roman" w:hAnsi="Times New Roman" w:cs="Times New Roman"/>
          <w:lang w:val="en-US"/>
        </w:rPr>
        <w:t>FsLex</w:t>
      </w:r>
      <w:r w:rsidRPr="009A7DB6">
        <w:rPr>
          <w:rFonts w:ascii="Times New Roman" w:hAnsi="Times New Roman" w:cs="Times New Roman"/>
        </w:rPr>
        <w:t>/</w:t>
      </w:r>
      <w:r w:rsidRPr="009A7DB6">
        <w:rPr>
          <w:rFonts w:ascii="Times New Roman" w:hAnsi="Times New Roman" w:cs="Times New Roman"/>
          <w:lang w:val="en-US"/>
        </w:rPr>
        <w:t>FsYacc</w:t>
      </w:r>
      <w:r w:rsidR="006E54D0" w:rsidRPr="009A7DB6">
        <w:rPr>
          <w:rFonts w:ascii="Times New Roman" w:hAnsi="Times New Roman" w:cs="Times New Roman"/>
        </w:rPr>
        <w:t xml:space="preserve">. Подготовка проекта. Описание грамматики в формате </w:t>
      </w:r>
      <w:r w:rsidR="006E54D0" w:rsidRPr="009A7DB6">
        <w:rPr>
          <w:rFonts w:ascii="Times New Roman" w:hAnsi="Times New Roman" w:cs="Times New Roman"/>
          <w:lang w:val="en-US"/>
        </w:rPr>
        <w:t>FsYacc</w:t>
      </w:r>
      <w:r w:rsidR="006E54D0" w:rsidRPr="009A7DB6">
        <w:rPr>
          <w:rFonts w:ascii="Times New Roman" w:hAnsi="Times New Roman" w:cs="Times New Roman"/>
        </w:rPr>
        <w:t xml:space="preserve">, описание лексического анализатора в формате </w:t>
      </w:r>
      <w:r w:rsidR="006E54D0" w:rsidRPr="009A7DB6">
        <w:rPr>
          <w:rFonts w:ascii="Times New Roman" w:hAnsi="Times New Roman" w:cs="Times New Roman"/>
          <w:lang w:val="en-US"/>
        </w:rPr>
        <w:t>FsLex</w:t>
      </w:r>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Режимы сборки мусора, многопоточная сборка. Динамическая настройка сборщика мусора, ручная сборка. Мониторинг сборки мусора. Финализаторы и их взаимодействие со сборщиком мусора. Класс</w:t>
      </w:r>
      <w:r w:rsidR="006E54D0" w:rsidRPr="009A7DB6">
        <w:rPr>
          <w:rFonts w:ascii="Times New Roman" w:hAnsi="Times New Roman" w:cs="Times New Roman"/>
          <w:lang w:val="en-US"/>
        </w:rPr>
        <w:t xml:space="preserve"> SafeHandle.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IDisposable, using, using var. Freachable queue. </w:t>
      </w:r>
      <w:r w:rsidR="006E54D0" w:rsidRPr="009A7DB6">
        <w:rPr>
          <w:rFonts w:ascii="Times New Roman" w:hAnsi="Times New Roman" w:cs="Times New Roman"/>
        </w:rPr>
        <w:t xml:space="preserve">Ручное управление жизнью объекта, класс GCHandle,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WeakReference</w:t>
      </w:r>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1161B4">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1161B4">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1161B4">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1161B4">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1161B4">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1161B4">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1161B4">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1161B4">
            <w:pPr>
              <w:rPr>
                <w:rFonts w:ascii="Times New Roman" w:hAnsi="Times New Roman" w:cs="Times New Roman"/>
              </w:rPr>
            </w:pPr>
          </w:p>
        </w:tc>
        <w:tc>
          <w:tcPr>
            <w:tcW w:w="3852" w:type="dxa"/>
            <w:shd w:val="clear" w:color="auto" w:fill="auto"/>
            <w:vAlign w:val="center"/>
          </w:tcPr>
          <w:p w14:paraId="25AC3207"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1161B4">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1161B4">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1161B4">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1161B4">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1161B4">
            <w:pPr>
              <w:rPr>
                <w:rFonts w:ascii="Times New Roman" w:hAnsi="Times New Roman" w:cs="Times New Roman"/>
              </w:rPr>
            </w:pPr>
          </w:p>
        </w:tc>
        <w:tc>
          <w:tcPr>
            <w:tcW w:w="3852" w:type="dxa"/>
            <w:shd w:val="clear" w:color="auto" w:fill="auto"/>
            <w:vAlign w:val="center"/>
          </w:tcPr>
          <w:p w14:paraId="4519693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1161B4">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1161B4">
            <w:pPr>
              <w:rPr>
                <w:rFonts w:ascii="Times New Roman" w:hAnsi="Times New Roman" w:cs="Times New Roman"/>
              </w:rPr>
            </w:pPr>
          </w:p>
        </w:tc>
        <w:tc>
          <w:tcPr>
            <w:tcW w:w="3852" w:type="dxa"/>
            <w:shd w:val="clear" w:color="auto" w:fill="auto"/>
            <w:vAlign w:val="center"/>
          </w:tcPr>
          <w:p w14:paraId="2452374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1161B4">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1161B4">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1161B4">
            <w:r>
              <w:rPr>
                <w:rFonts w:ascii="Times New Roman" w:hAnsi="Times New Roman" w:cs="Times New Roman"/>
                <w:lang w:val="en-US"/>
              </w:rPr>
              <w:t>Основы анализа сложности алгоритмов</w:t>
            </w:r>
          </w:p>
        </w:tc>
        <w:tc>
          <w:tcPr>
            <w:tcW w:w="3852" w:type="dxa"/>
            <w:shd w:val="clear" w:color="auto" w:fill="auto"/>
            <w:vAlign w:val="center"/>
          </w:tcPr>
          <w:p w14:paraId="4A3ABF47"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1161B4">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1161B4">
            <w:pPr>
              <w:rPr>
                <w:rFonts w:ascii="Times New Roman" w:hAnsi="Times New Roman" w:cs="Times New Roman"/>
              </w:rPr>
            </w:pPr>
          </w:p>
        </w:tc>
        <w:tc>
          <w:tcPr>
            <w:tcW w:w="3852" w:type="dxa"/>
            <w:shd w:val="clear" w:color="auto" w:fill="auto"/>
            <w:vAlign w:val="center"/>
          </w:tcPr>
          <w:p w14:paraId="7D34B11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1161B4">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1161B4">
            <w:pPr>
              <w:rPr>
                <w:rFonts w:ascii="Times New Roman" w:hAnsi="Times New Roman" w:cs="Times New Roman"/>
              </w:rPr>
            </w:pPr>
          </w:p>
        </w:tc>
        <w:tc>
          <w:tcPr>
            <w:tcW w:w="3852" w:type="dxa"/>
            <w:shd w:val="clear" w:color="auto" w:fill="auto"/>
            <w:vAlign w:val="center"/>
          </w:tcPr>
          <w:p w14:paraId="2064F094"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1161B4">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1161B4">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1161B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1161B4">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1161B4">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1161B4">
            <w:pPr>
              <w:rPr>
                <w:rFonts w:ascii="Times New Roman" w:hAnsi="Times New Roman" w:cs="Times New Roman"/>
              </w:rPr>
            </w:pPr>
          </w:p>
        </w:tc>
        <w:tc>
          <w:tcPr>
            <w:tcW w:w="3852" w:type="dxa"/>
            <w:shd w:val="clear" w:color="auto" w:fill="auto"/>
            <w:vAlign w:val="center"/>
          </w:tcPr>
          <w:p w14:paraId="231A1FB9" w14:textId="585E957B" w:rsidR="000E2C34" w:rsidRDefault="002C7FE1" w:rsidP="001161B4">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1161B4">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1161B4">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1161B4">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1161B4">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1161B4">
            <w:pPr>
              <w:rPr>
                <w:rFonts w:ascii="Times New Roman" w:hAnsi="Times New Roman" w:cs="Times New Roman"/>
              </w:rPr>
            </w:pPr>
          </w:p>
        </w:tc>
        <w:tc>
          <w:tcPr>
            <w:tcW w:w="3852" w:type="dxa"/>
            <w:shd w:val="clear" w:color="auto" w:fill="auto"/>
            <w:vAlign w:val="center"/>
          </w:tcPr>
          <w:p w14:paraId="20DA74F8"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1161B4">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1161B4">
            <w:r>
              <w:rPr>
                <w:rFonts w:ascii="Times New Roman" w:hAnsi="Times New Roman" w:cs="Times New Roman"/>
                <w:lang w:val="en-US"/>
              </w:rPr>
              <w:t>V</w:t>
            </w: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1161B4">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1161B4">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1161B4">
            <w:pPr>
              <w:rPr>
                <w:rFonts w:ascii="Times New Roman" w:hAnsi="Times New Roman" w:cs="Times New Roman"/>
              </w:rPr>
            </w:pPr>
          </w:p>
        </w:tc>
        <w:tc>
          <w:tcPr>
            <w:tcW w:w="3852" w:type="dxa"/>
            <w:shd w:val="clear" w:color="auto" w:fill="auto"/>
            <w:vAlign w:val="center"/>
          </w:tcPr>
          <w:p w14:paraId="5E9E82C4" w14:textId="77777777" w:rsidR="000E2C34" w:rsidRDefault="000E2C34" w:rsidP="001161B4">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1161B4">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w:t>
      </w:r>
      <w:r>
        <w:rPr>
          <w:rFonts w:ascii="Times New Roman" w:hAnsi="Times New Roman" w:cs="Times New Roman"/>
        </w:rPr>
        <w:t xml:space="preserve"> цифровой</w:t>
      </w:r>
      <w:r>
        <w:rPr>
          <w:rFonts w:ascii="Times New Roman" w:hAnsi="Times New Roman" w:cs="Times New Roman"/>
        </w:rPr>
        <w:t xml:space="preserve">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Матричные фильтры для обработки изображений: размытие, усреднение, выделение границ (Гаусс, Собель, прочие специфичные фильтры). Их реализация на GPGPU. Свёрточные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w:t>
      </w:r>
      <w:r w:rsidRPr="003151D6">
        <w:rPr>
          <w:rFonts w:ascii="Times New Roman" w:hAnsi="Times New Roman" w:cs="Times New Roman"/>
        </w:rPr>
        <w:t xml:space="preserve">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(матрицы,  вектора,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Разреженное представление матриц и векторов. Основные форматы разреженного представления матриц: покоординатный, CSR, Quad-tree. Специализированные форматы: диагональные матрицы, HiCOO,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Домашняя работа 3. Сравнение pygraphblas и scipy.</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GraphBLAS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минимальное остовное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fine-grained complexity.</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w:t>
      </w:r>
      <w:r w:rsidRPr="003151D6">
        <w:rPr>
          <w:rFonts w:ascii="Times New Roman" w:hAnsi="Times New Roman" w:cs="Times New Roman"/>
        </w:rPr>
        <w:t>5</w:t>
      </w:r>
      <w:r w:rsidRPr="003151D6">
        <w:rPr>
          <w:rFonts w:ascii="Times New Roman" w:hAnsi="Times New Roman" w:cs="Times New Roman"/>
        </w:rPr>
        <w:t>: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аллокаторы.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Понятие, устройство и синтаксис шаблонов. type_traits, forward, перегрузка, вариадические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enum,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r w:rsidRPr="009A7DB6">
        <w:rPr>
          <w:rFonts w:ascii="Times New Roman" w:hAnsi="Times New Roman" w:cs="Times New Roman"/>
          <w:lang w:val="en-US"/>
        </w:rPr>
        <w:t>Valgrind</w:t>
      </w:r>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избежания: </w:t>
      </w:r>
      <w:r w:rsidR="00E87557" w:rsidRPr="009A7DB6">
        <w:rPr>
          <w:rFonts w:ascii="Times New Roman" w:hAnsi="Times New Roman" w:cs="Times New Roman"/>
          <w:lang w:val="en-US"/>
        </w:rPr>
        <w:t>trylock</w:t>
      </w:r>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Проектирование интерфейсов потокобезопасных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std::future/</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Детермнированные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Кока-Янгера-Касами.</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6AB2D98" w:rsidR="00A25C85" w:rsidRPr="009A7DB6" w:rsidRDefault="00A25C8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5: </w:t>
      </w:r>
    </w:p>
    <w:p w14:paraId="17744F1D" w14:textId="77777777" w:rsidR="00A25C85" w:rsidRPr="009A7DB6" w:rsidRDefault="00A25C85" w:rsidP="00F02652">
      <w:pPr>
        <w:jc w:val="both"/>
        <w:rPr>
          <w:rFonts w:ascii="Times New Roman" w:hAnsi="Times New Roman" w:cs="Times New Roman"/>
          <w:b/>
          <w:bCs/>
        </w:rPr>
      </w:pPr>
    </w:p>
    <w:p w14:paraId="640BCBD2" w14:textId="2280890A" w:rsidR="00A25C85" w:rsidRPr="009A7DB6" w:rsidRDefault="00A25C85" w:rsidP="00A25C85">
      <w:pPr>
        <w:jc w:val="both"/>
        <w:rPr>
          <w:rFonts w:ascii="Times New Roman" w:hAnsi="Times New Roman" w:cs="Times New Roman"/>
          <w:b/>
          <w:bCs/>
        </w:rPr>
      </w:pPr>
      <w:r w:rsidRPr="009A7DB6">
        <w:rPr>
          <w:rFonts w:ascii="Times New Roman" w:hAnsi="Times New Roman" w:cs="Times New Roman"/>
          <w:b/>
          <w:bCs/>
        </w:rPr>
        <w:t xml:space="preserve">Вариант реализации 6: </w:t>
      </w:r>
    </w:p>
    <w:p w14:paraId="38160BD1" w14:textId="40D019D5" w:rsidR="00A25C85" w:rsidRPr="009A7DB6" w:rsidRDefault="00A25C85" w:rsidP="00A25C85">
      <w:pPr>
        <w:jc w:val="both"/>
        <w:rPr>
          <w:rFonts w:ascii="Times New Roman" w:hAnsi="Times New Roman" w:cs="Times New Roman"/>
          <w:b/>
          <w:bCs/>
        </w:rPr>
      </w:pPr>
    </w:p>
    <w:p w14:paraId="4AEB5979" w14:textId="0BFDF353" w:rsidR="00A25C85" w:rsidRPr="009A7DB6" w:rsidRDefault="00A25C85" w:rsidP="00A25C85">
      <w:pPr>
        <w:jc w:val="both"/>
        <w:rPr>
          <w:rFonts w:ascii="Times New Roman" w:hAnsi="Times New Roman" w:cs="Times New Roman"/>
        </w:rPr>
      </w:pPr>
      <w:r w:rsidRPr="009A7DB6">
        <w:rPr>
          <w:rFonts w:ascii="Times New Roman" w:hAnsi="Times New Roman" w:cs="Times New Roman"/>
          <w:b/>
          <w:bCs/>
        </w:rPr>
        <w:t xml:space="preserve">Вариант реализации 7: </w:t>
      </w:r>
    </w:p>
    <w:p w14:paraId="0A7BD01B" w14:textId="77777777" w:rsidR="00A25C85" w:rsidRPr="009A7DB6" w:rsidRDefault="00A25C85" w:rsidP="00A25C85">
      <w:pPr>
        <w:jc w:val="both"/>
        <w:rPr>
          <w:rFonts w:ascii="Times New Roman" w:hAnsi="Times New Roman" w:cs="Times New Roman"/>
        </w:rPr>
      </w:pP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6B914CF7" w14:textId="77777777"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40429D16" w14:textId="77777777"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т.п.),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9A7DB6">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так же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w:t>
      </w:r>
      <w:r>
        <w:rPr>
          <w:rFonts w:ascii="Times New Roman" w:hAnsi="Times New Roman" w:cs="Times New Roman"/>
        </w:rPr>
        <w:lastRenderedPageBreak/>
        <w:t>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9A7DB6">
        <w:rPr>
          <w:rFonts w:ascii="Times New Roman" w:hAnsi="Times New Roman" w:cs="Times New Roman"/>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408F6260" w14:textId="28008003"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r w:rsidR="003B2735" w:rsidRPr="009A7DB6">
        <w:rPr>
          <w:rFonts w:ascii="Times New Roman" w:hAnsi="Times New Roman" w:cs="Times New Roman"/>
        </w:rPr>
        <w:t xml:space="preserve">Текущий контроль успеваемости реализуется при помощи </w:t>
      </w:r>
      <w:r w:rsidR="003B2735" w:rsidRPr="009A7DB6">
        <w:rPr>
          <w:rFonts w:ascii="Times New Roman" w:eastAsia="Calibri" w:hAnsi="Times New Roman" w:cs="Times New Roman"/>
          <w:color w:val="000000"/>
        </w:rPr>
        <w:t>двух</w:t>
      </w:r>
      <w:r w:rsidR="003B2735" w:rsidRPr="009A7DB6">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54BFC0FB"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p>
    <w:p w14:paraId="5E627578" w14:textId="77777777" w:rsidR="00C12E07" w:rsidRPr="009A7DB6" w:rsidRDefault="00C12E07" w:rsidP="00DB52F0">
      <w:pPr>
        <w:jc w:val="both"/>
        <w:rPr>
          <w:rFonts w:ascii="Times New Roman" w:hAnsi="Times New Roman" w:cs="Times New Roman"/>
        </w:rPr>
      </w:pPr>
    </w:p>
    <w:p w14:paraId="4E2F0904" w14:textId="5B5B3C57" w:rsidR="00DB52F0" w:rsidRPr="009A7DB6" w:rsidRDefault="00DB52F0" w:rsidP="00DB52F0">
      <w:pPr>
        <w:jc w:val="both"/>
        <w:rPr>
          <w:rFonts w:ascii="Times New Roman" w:hAnsi="Times New Roman" w:cs="Times New Roman"/>
          <w:b/>
          <w:bCs/>
        </w:rPr>
      </w:pPr>
      <w:r w:rsidRPr="009A7DB6">
        <w:rPr>
          <w:rFonts w:ascii="Times New Roman" w:hAnsi="Times New Roman" w:cs="Times New Roman"/>
          <w:b/>
          <w:bCs/>
        </w:rPr>
        <w:t xml:space="preserve">Вариант реализации 6: </w:t>
      </w:r>
    </w:p>
    <w:p w14:paraId="753BFD81" w14:textId="77777777" w:rsidR="00A2079F" w:rsidRPr="009A7DB6" w:rsidRDefault="00A2079F" w:rsidP="00DB52F0">
      <w:pPr>
        <w:jc w:val="both"/>
        <w:rPr>
          <w:rFonts w:ascii="Times New Roman" w:hAnsi="Times New Roman" w:cs="Times New Roman"/>
        </w:rPr>
      </w:pPr>
    </w:p>
    <w:p w14:paraId="7D79BB83" w14:textId="5626C9AB"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7: </w:t>
      </w:r>
    </w:p>
    <w:p w14:paraId="7A88CCFD" w14:textId="6D2D0164" w:rsidR="000245AC" w:rsidRPr="009A7DB6" w:rsidRDefault="000245AC" w:rsidP="000245AC">
      <w:pPr>
        <w:ind w:firstLine="708"/>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t xml:space="preserve">Критерии оценивания итогового процента освоения дисциплины </w:t>
      </w:r>
      <w:r w:rsidRPr="009A7DB6">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w:t>
      </w:r>
      <w:r w:rsidR="00814ADF" w:rsidRPr="009A7DB6">
        <w:rPr>
          <w:rFonts w:ascii="Times New Roman" w:hAnsi="Times New Roman" w:cs="Times New Roman"/>
          <w:bCs/>
        </w:rPr>
        <w:lastRenderedPageBreak/>
        <w:t xml:space="preserve">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lastRenderedPageBreak/>
        <w:t>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w:t>
      </w:r>
      <w:r>
        <w:rPr>
          <w:rFonts w:ascii="Times New Roman" w:hAnsi="Times New Roman" w:cs="Times New Roman"/>
          <w:bCs/>
        </w:rPr>
        <w:t>и</w:t>
      </w:r>
      <w:r>
        <w:rPr>
          <w:rFonts w:ascii="Times New Roman" w:hAnsi="Times New Roman" w:cs="Times New Roman"/>
          <w:bCs/>
        </w:rPr>
        <w:t xml:space="preserve">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w:t>
      </w:r>
      <w:r w:rsidRPr="009A7DB6">
        <w:rPr>
          <w:rFonts w:ascii="Times New Roman" w:hAnsi="Times New Roman" w:cs="Times New Roman"/>
          <w:bCs/>
        </w:rPr>
        <w:lastRenderedPageBreak/>
        <w:t>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496A7AC9" w14:textId="0FAE9C5A" w:rsidR="00335BA2" w:rsidRPr="009A7DB6" w:rsidRDefault="00F83FDF" w:rsidP="00335BA2">
      <w:pPr>
        <w:jc w:val="both"/>
        <w:rPr>
          <w:rFonts w:ascii="Times New Roman" w:hAnsi="Times New Roman" w:cs="Times New Roman"/>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r w:rsidR="003B2735"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3B1983F2"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0B3DF9" w:rsidRPr="009A7DB6">
        <w:rPr>
          <w:rFonts w:ascii="Times New Roman" w:hAnsi="Times New Roman" w:cs="Times New Roman"/>
          <w:b/>
          <w:bCs/>
        </w:rPr>
        <w:t>…</w:t>
      </w:r>
    </w:p>
    <w:p w14:paraId="44441CFB" w14:textId="77777777" w:rsidR="000568D4" w:rsidRPr="009A7DB6" w:rsidRDefault="000568D4" w:rsidP="000568D4">
      <w:pPr>
        <w:jc w:val="both"/>
        <w:rPr>
          <w:rFonts w:ascii="Times New Roman" w:hAnsi="Times New Roman" w:cs="Times New Roman"/>
        </w:rPr>
      </w:pPr>
    </w:p>
    <w:p w14:paraId="13486905" w14:textId="0A5E0262" w:rsidR="00F83FDF" w:rsidRPr="009A7DB6" w:rsidRDefault="00F83FDF" w:rsidP="00F83FDF">
      <w:pPr>
        <w:jc w:val="both"/>
        <w:rPr>
          <w:rFonts w:ascii="Times New Roman" w:hAnsi="Times New Roman" w:cs="Times New Roman"/>
          <w:b/>
          <w:bCs/>
        </w:rPr>
      </w:pPr>
      <w:r w:rsidRPr="009A7DB6">
        <w:rPr>
          <w:rFonts w:ascii="Times New Roman" w:hAnsi="Times New Roman" w:cs="Times New Roman"/>
          <w:b/>
          <w:bCs/>
        </w:rPr>
        <w:t>Вариант реализации 6: …</w:t>
      </w:r>
    </w:p>
    <w:p w14:paraId="538E1210" w14:textId="77777777" w:rsidR="00A2079F" w:rsidRPr="009A7DB6" w:rsidRDefault="00A2079F" w:rsidP="00F83FDF">
      <w:pPr>
        <w:jc w:val="both"/>
        <w:rPr>
          <w:rFonts w:ascii="Times New Roman" w:hAnsi="Times New Roman" w:cs="Times New Roman"/>
        </w:rPr>
      </w:pPr>
    </w:p>
    <w:p w14:paraId="5BF1955E" w14:textId="77777777"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Вариант реализации 7: …</w:t>
      </w:r>
    </w:p>
    <w:p w14:paraId="57BA3A72" w14:textId="77777777" w:rsidR="00DB52F0" w:rsidRPr="009A7DB6" w:rsidRDefault="00DB52F0" w:rsidP="008778FF">
      <w:pPr>
        <w:spacing w:after="120"/>
        <w:ind w:firstLine="709"/>
        <w:jc w:val="both"/>
        <w:rPr>
          <w:rFonts w:ascii="Times New Roman" w:hAnsi="Times New Roman" w:cs="Times New Roman"/>
          <w:bCs/>
        </w:rPr>
      </w:pPr>
    </w:p>
    <w:p w14:paraId="24C31152" w14:textId="7F8D30BD"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принимает на вход n и m и возвращает список из элементов [2n; 2n + 1; ...; 2n + m].</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три варианта функции, подсчитывающей количество четных чисел в списке (с использованием стандартных функций map, filter, fold). Использование рекурсии не допускается, зато нужен FsCheck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(map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Посчитать значение дерева разбора арифметического выражения, заданного через вложенные discriminated union-ы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Выполнить бета-редукцию λ-терма ((λa.(λb.b b) (λb.b b)) b) ((λc.(c b)) (λa.a)). Решение (в виде последовательности преобразований) набрать в TeX-е и выложить файл .tex на GitHub. Может помочь </w:t>
      </w:r>
      <w:hyperlink r:id="rId7" w:history="1">
        <w:r w:rsidRPr="009A7DB6">
          <w:rPr>
            <w:rStyle w:val="af4"/>
            <w:rFonts w:ascii="Times New Roman" w:hAnsi="Times New Roman" w:cs="Times New Roman"/>
            <w:bCs/>
          </w:rPr>
          <w:t>https://www.papeeria.com/</w:t>
        </w:r>
      </w:hyperlink>
      <w:r w:rsidRPr="009A7DB6">
        <w:rPr>
          <w:rFonts w:ascii="Times New Roman" w:hAnsi="Times New Roman" w:cs="Times New Roman"/>
          <w:bCs/>
        </w:rPr>
        <w:t xml:space="preserve"> или </w:t>
      </w:r>
      <w:hyperlink r:id="rId8" w:history="1">
        <w:r w:rsidRPr="009A7DB6">
          <w:rPr>
            <w:rStyle w:val="af4"/>
            <w:rFonts w:ascii="Times New Roman" w:hAnsi="Times New Roman" w:cs="Times New Roman"/>
            <w:bCs/>
          </w:rPr>
          <w:t>https://www.overleaf.com/</w:t>
        </w:r>
      </w:hyperlink>
      <w:r w:rsidRPr="009A7DB6">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Докажите, что S K K = I. Доказательство набрать в TeX-е и выложить на GitHub.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lastRenderedPageBreak/>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r w:rsidR="0054360D" w:rsidRPr="009A7DB6">
        <w:rPr>
          <w:rFonts w:ascii="Times New Roman" w:hAnsi="Times New Roman" w:cs="Times New Roman"/>
          <w:lang w:val="en-US"/>
        </w:rPr>
        <w:t>TeX</w:t>
      </w:r>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Записать в point-free стиле «func x l = List.map (fun y -&gt; y * x) l». Выписать шаги вывода и проверить с помощью FsCheck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(Windows, Linux, etc...);</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mock-объекты.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lastRenderedPageBreak/>
        <w:t>Реализовать Workflow, выполняющий математические вычисления с заданной (как аргумент Builder-а)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b</w:t>
      </w:r>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Реализовать Workflow,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Переделать на F# задачу Lazy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type ILazy&lt;'a&gt;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Объект Lazy создаётся на основе вычисления (представляемого лямбда-функцией supplier : unit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Первый вызов Get()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Повторные вызовы Get()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Создавать объекты надо не вручную, а с помощью класса LazyFactory,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static member CreateSingleThreadedLazy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гарантия корректной работы в многопоточном режиме; вычисление не должно производиться более одного раза (что-то наподобие многопоточного синглтона,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 xml:space="preserve">то же, что и предыдущее, но lock-free; вычисление может производиться более одного раза, но при этом Lazy.Get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href="http://..."&gt;. Для поиска ссылок на странице могут быть полезны регулярные выражения (класс System.Text.RegularExpressions.Regex).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let и может быть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let S = \ x y z.x z (y z)</w:t>
      </w:r>
    </w:p>
    <w:p w14:paraId="40721E8F"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let K = \x y.x</w:t>
      </w:r>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S K K</w:t>
      </w:r>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\x.x</w:t>
      </w:r>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Для синтаксического анализа использовать FParsec.</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429B9D82" w:rsidR="006A6B76" w:rsidRPr="009A7DB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FAKE, Scaffold</w:t>
      </w:r>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Type Providers, F# Data</w:t>
      </w:r>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lastRenderedPageBreak/>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Описать функцию, которая работает как map, только для каждого значения исходного списка можно задать не одно, а несколько значений, на которые его надо заменить. Пример вызова: «supermap [1.0; 2.0; 3.0] (fun x -&gt; [sin x; cos x])» должно возвращать «[sin 1.0; cos 1.0; sin 2.0; cos 2.0; sin 3.0; cos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При решении задач контрольной работы 1 конструкции императивного программирования и мутабельное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класс «Очередь». При попытке получить значение из пустой очереди должно бросаться исключение. Использовать классы из пространства имён System.Collections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потокобезопасный стек. Стек должен иметь методы Push и TryPop, который возвращает Some &lt;значение в вершине&gt; или None,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(3 балл)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pygraphblas и scipy.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lang w:val="en-US"/>
        </w:rPr>
        <w:t>TeX</w:t>
      </w:r>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bCs/>
          <w:lang w:val="en-US"/>
        </w:rPr>
        <w:t>TeX</w:t>
      </w:r>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(3 балла) Выбрать задачу анализа графов, легко формулируемую в терминах линейной алгебры (BFS, минимальное остовное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(5 балла) Провести анализ производительности полученного решения и его сравнение с решением на pygraphblas.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 xml:space="preserve">(7 баллов)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FAKE, Scaffold</w:t>
      </w:r>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Type Providers, F# Data</w:t>
      </w:r>
    </w:p>
    <w:p w14:paraId="1C1AD9F1"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MBrace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Alea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 чем отличие array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std::vector&amp;lt;const int&amp;gt; vec1{10, 0};</w:t>
      </w:r>
    </w:p>
    <w:p w14:paraId="55239366"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std::vector&amp;lt;int&amp;gt;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 безопасно вызвать fill_n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Перепишите использование bind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int f(int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auto f1 = std::bind(f,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 xml:space="preserve"> ПКА-1,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CompareTo(Complex);</w:t>
      </w:r>
    </w:p>
    <w:p w14:paraId="0BD449F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Add;</w:t>
      </w:r>
    </w:p>
    <w:p w14:paraId="6A2748D2"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Multiply;</w:t>
      </w:r>
    </w:p>
    <w:p w14:paraId="00219F4C"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Print;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Push;</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Pop;</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Peek;</w:t>
      </w:r>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Clone;</w:t>
      </w:r>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Length;</w:t>
      </w:r>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 xml:space="preserve">CompareTo(Stack)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Есть компьютеры, есть N типов операционных систем, каждый компьютер имеет L</w:t>
      </w:r>
      <w:r w:rsidRPr="009A7DB6">
        <w:rPr>
          <w:rFonts w:ascii="Times New Roman" w:hAnsi="Times New Roman" w:cs="Times New Roman"/>
          <w:vertAlign w:val="subscript"/>
        </w:rPr>
        <w:t>i</w:t>
      </w:r>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параллельную программу вычисляющую детерминант матрицы по методу миноров. Пул потоков не используем, лимитируем уровень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Наивная реализация без mutex, показать что valgrind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a), показать что valgrind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b), показать что valgrind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d), показать что valgrind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на pthreads или std::thread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Put</w:t>
      </w:r>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Remove</w:t>
      </w:r>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Check</w:t>
      </w:r>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простоты считать что ключи int, а значения — класс с двумя полями (строкой и числом). Списки должны быть свои, мутекс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Стучимся из N потоков случайно добавляя/удаляя/проверяя случайное число из диапазона [1..M]. Продемонстрировать на valgrind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Необходимо фиксировать деятельность всех потоков в файле или на консоли, т.е.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Ведение журнала может быть полезны как для отладки программы, так и для ее нормального функционирования. Например, журналируемые файловые системы используют лог для восстановления данных после ошибок (e.g.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Использовать std;:condition_variable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helgrind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std::cout.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(std::string или char *), используйте простую структуру/класс с полем-строкой. Обратите внимание на слово explicit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Кока-Янгера-Касами.</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6309200C" w14:textId="46209DAB" w:rsidR="00F546E9" w:rsidRPr="009A7DB6"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Вариант реализации 6: …</w:t>
      </w:r>
    </w:p>
    <w:p w14:paraId="1521BF15" w14:textId="77777777" w:rsidR="00A2079F" w:rsidRPr="009A7DB6" w:rsidRDefault="00A2079F" w:rsidP="00F546E9">
      <w:pPr>
        <w:jc w:val="both"/>
        <w:rPr>
          <w:rFonts w:ascii="Times New Roman" w:hAnsi="Times New Roman" w:cs="Times New Roman"/>
        </w:rPr>
      </w:pPr>
    </w:p>
    <w:p w14:paraId="701F4958" w14:textId="77777777" w:rsidR="00F546E9" w:rsidRPr="009A7DB6" w:rsidRDefault="00F546E9" w:rsidP="00F546E9">
      <w:pPr>
        <w:jc w:val="both"/>
        <w:rPr>
          <w:rFonts w:ascii="Times New Roman" w:hAnsi="Times New Roman" w:cs="Times New Roman"/>
        </w:rPr>
      </w:pPr>
      <w:r w:rsidRPr="009A7DB6">
        <w:rPr>
          <w:rFonts w:ascii="Times New Roman" w:hAnsi="Times New Roman" w:cs="Times New Roman"/>
          <w:b/>
          <w:bCs/>
        </w:rPr>
        <w:t>Вариант реализации 7: …</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Требуется стандартно оборудованная аудитория</w:t>
      </w:r>
      <w:r w:rsidR="0054196E" w:rsidRPr="009A7DB6">
        <w:rPr>
          <w:rFonts w:ascii="Times New Roman" w:hAnsi="Times New Roman" w:cs="Times New Roman"/>
        </w:rPr>
        <w:t xml:space="preserve"> с проектором</w:t>
      </w:r>
      <w:r w:rsidRPr="009A7DB6">
        <w:rPr>
          <w:rFonts w:ascii="Times New Roman" w:hAnsi="Times New Roman" w:cs="Times New Roman"/>
        </w:rPr>
        <w:t>.</w:t>
      </w:r>
    </w:p>
    <w:p w14:paraId="54FB1E37" w14:textId="26A19E7D" w:rsidR="00262BA8" w:rsidRPr="009A7DB6" w:rsidRDefault="00262BA8" w:rsidP="00262BA8">
      <w:pPr>
        <w:ind w:firstLine="720"/>
        <w:jc w:val="both"/>
        <w:rPr>
          <w:rFonts w:ascii="Times New Roman" w:hAnsi="Times New Roman" w:cs="Times New Roman"/>
        </w:rPr>
      </w:pPr>
      <w:r w:rsidRPr="009A7DB6">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9A7DB6" w:rsidRDefault="00DD3257" w:rsidP="00262BA8">
      <w:pPr>
        <w:ind w:firstLine="720"/>
        <w:jc w:val="both"/>
        <w:rPr>
          <w:rFonts w:ascii="Times New Roman" w:hAnsi="Times New Roman" w:cs="Times New Roman"/>
        </w:rPr>
      </w:pPr>
      <w:r w:rsidRPr="009A7DB6">
        <w:rPr>
          <w:rFonts w:ascii="Times New Roman" w:hAnsi="Times New Roman" w:cs="Times New Roman"/>
        </w:rPr>
        <w:t>Доска для письма маркером, мультимедийный проектор</w:t>
      </w:r>
      <w:r w:rsidR="00262BA8" w:rsidRPr="009A7DB6">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9A7DB6">
        <w:rPr>
          <w:rFonts w:ascii="Times New Roman" w:hAnsi="Times New Roman" w:cs="Times New Roman"/>
          <w:lang w:val="en-US"/>
        </w:rPr>
        <w:t>D</w:t>
      </w:r>
      <w:r w:rsidR="00262BA8" w:rsidRPr="009A7DB6">
        <w:rPr>
          <w:rFonts w:ascii="Times New Roman" w:hAnsi="Times New Roman" w:cs="Times New Roman"/>
        </w:rPr>
        <w:t>-</w:t>
      </w:r>
      <w:r w:rsidR="00262BA8" w:rsidRPr="009A7DB6">
        <w:rPr>
          <w:rFonts w:ascii="Times New Roman" w:hAnsi="Times New Roman" w:cs="Times New Roman"/>
          <w:lang w:val="en-US"/>
        </w:rPr>
        <w:t>SUB</w:t>
      </w:r>
      <w:r w:rsidR="00262BA8" w:rsidRPr="009A7DB6">
        <w:rPr>
          <w:rFonts w:ascii="Times New Roman" w:hAnsi="Times New Roman" w:cs="Times New Roman"/>
        </w:rPr>
        <w:t xml:space="preserve"> или </w:t>
      </w:r>
      <w:r w:rsidR="00262BA8" w:rsidRPr="009A7DB6">
        <w:rPr>
          <w:rFonts w:ascii="Times New Roman" w:hAnsi="Times New Roman" w:cs="Times New Roman"/>
          <w:lang w:val="en-US"/>
        </w:rPr>
        <w:t>HDMI</w:t>
      </w:r>
      <w:r w:rsidR="00262BA8" w:rsidRPr="009A7DB6">
        <w:rPr>
          <w:rFonts w:ascii="Times New Roman" w:hAnsi="Times New Roman" w:cs="Times New Roman"/>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lastRenderedPageBreak/>
        <w:t>3.4.</w:t>
      </w:r>
      <w:r w:rsidRPr="009A7DB6">
        <w:rPr>
          <w:rFonts w:ascii="Times New Roman" w:hAnsi="Times New Roman" w:cs="Times New Roman"/>
          <w:b/>
        </w:rPr>
        <w:tab/>
        <w:t>Информационное обеспечение</w:t>
      </w:r>
    </w:p>
    <w:p w14:paraId="40C4663A" w14:textId="3CC66E6C" w:rsidR="00F546E9" w:rsidRPr="009A7DB6" w:rsidRDefault="00F546E9" w:rsidP="00F546E9">
      <w:pPr>
        <w:ind w:firstLine="720"/>
        <w:rPr>
          <w:rFonts w:ascii="Times New Roman" w:hAnsi="Times New Roman" w:cs="Times New Roman"/>
        </w:rPr>
      </w:pPr>
      <w:r w:rsidRPr="009A7DB6">
        <w:rPr>
          <w:rFonts w:ascii="Times New Roman" w:hAnsi="Times New Roman" w:cs="Times New Roman"/>
        </w:rPr>
        <w:t>Не требуется.</w:t>
      </w:r>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72F07CB0" w14:textId="77777777" w:rsidR="00140F2C"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9A7DB6">
          <w:rPr>
            <w:rStyle w:val="af4"/>
            <w:rFonts w:ascii="Times New Roman" w:hAnsi="Times New Roman" w:cs="Times New Roman"/>
          </w:rPr>
          <w:t>y.litvinov@spbu.ru</w:t>
        </w:r>
      </w:hyperlink>
    </w:p>
    <w:p w14:paraId="0EEC71B0" w14:textId="7130818A" w:rsidR="00E71930"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0" w:history="1">
        <w:r w:rsidR="002635AE" w:rsidRPr="009A7DB6">
          <w:rPr>
            <w:rStyle w:val="af4"/>
            <w:rFonts w:ascii="Times New Roman" w:hAnsi="Times New Roman" w:cs="Times New Roman"/>
          </w:rPr>
          <w:t>t.bryksin@spbu.ru</w:t>
        </w:r>
      </w:hyperlink>
      <w:r w:rsidR="002635AE" w:rsidRPr="009A7DB6">
        <w:rPr>
          <w:rFonts w:ascii="Times New Roman" w:hAnsi="Times New Roman" w:cs="Times New Roman"/>
        </w:rPr>
        <w:t xml:space="preserve"> </w:t>
      </w:r>
    </w:p>
    <w:p w14:paraId="19F784A5" w14:textId="3978E8D6" w:rsidR="00E5648F" w:rsidRPr="009A7DB6" w:rsidRDefault="00E5648F" w:rsidP="00140F2C">
      <w:pPr>
        <w:spacing w:before="240"/>
        <w:rPr>
          <w:rFonts w:ascii="Times New Roman" w:hAnsi="Times New Roman" w:cs="Times New Roman"/>
          <w:u w:val="single"/>
        </w:rPr>
      </w:pPr>
      <w:r w:rsidRPr="009A7DB6">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9A7DB6">
          <w:rPr>
            <w:rStyle w:val="af4"/>
            <w:rFonts w:ascii="Times New Roman" w:hAnsi="Times New Roman" w:cs="Times New Roman"/>
          </w:rPr>
          <w:t>s.v.grigoriev@spbu.ru</w:t>
        </w:r>
      </w:hyperlink>
    </w:p>
    <w:p w14:paraId="17A7D081" w14:textId="60D5F100" w:rsidR="00BB342F" w:rsidRPr="009A7DB6" w:rsidRDefault="00BB342F" w:rsidP="00BB342F">
      <w:pPr>
        <w:spacing w:before="240"/>
        <w:rPr>
          <w:rFonts w:ascii="Times New Roman" w:hAnsi="Times New Roman" w:cs="Times New Roman"/>
          <w:u w:val="single"/>
        </w:rPr>
      </w:pPr>
      <w:r w:rsidRPr="009A7DB6">
        <w:rPr>
          <w:rFonts w:ascii="Times New Roman" w:hAnsi="Times New Roman" w:cs="Times New Roman"/>
        </w:rPr>
        <w:t xml:space="preserve">Чернышев Георгий Алексеевич, ассистент кафедры информационно-аналитических систем, </w:t>
      </w:r>
      <w:hyperlink r:id="rId12" w:history="1">
        <w:r w:rsidR="00A86469" w:rsidRPr="009A7DB6">
          <w:rPr>
            <w:rStyle w:val="af4"/>
            <w:rFonts w:ascii="Times New Roman" w:hAnsi="Times New Roman" w:cs="Times New Roman"/>
          </w:rPr>
          <w:t>g.chernyshev@spbu.ru</w:t>
        </w:r>
      </w:hyperlink>
    </w:p>
    <w:p w14:paraId="3FF8143B" w14:textId="33286287" w:rsidR="00A86469" w:rsidRPr="009A7DB6" w:rsidRDefault="00A86469" w:rsidP="00BB342F">
      <w:pPr>
        <w:spacing w:before="240"/>
        <w:rPr>
          <w:rStyle w:val="af4"/>
          <w:rFonts w:ascii="Times New Roman" w:hAnsi="Times New Roman" w:cs="Times New Roman"/>
        </w:rPr>
      </w:pPr>
      <w:r w:rsidRPr="009A7DB6">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9A7DB6">
          <w:rPr>
            <w:rStyle w:val="af4"/>
            <w:rFonts w:ascii="Times New Roman" w:hAnsi="Times New Roman" w:cs="Times New Roman"/>
          </w:rPr>
          <w:t>d.lebedinsky@spbu.ru</w:t>
        </w:r>
      </w:hyperlink>
    </w:p>
    <w:p w14:paraId="34E475E6" w14:textId="77777777" w:rsidR="00D57060" w:rsidRPr="009A7DB6" w:rsidRDefault="00D57060" w:rsidP="00D57060">
      <w:pPr>
        <w:spacing w:before="240"/>
        <w:rPr>
          <w:rStyle w:val="af4"/>
          <w:rFonts w:ascii="Times New Roman" w:hAnsi="Times New Roman" w:cs="Times New Roman"/>
        </w:rPr>
      </w:pPr>
      <w:r w:rsidRPr="009A7DB6">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4" w:history="1">
        <w:r w:rsidRPr="009A7DB6">
          <w:rPr>
            <w:rStyle w:val="af4"/>
            <w:rFonts w:ascii="Times New Roman" w:hAnsi="Times New Roman" w:cs="Times New Roman"/>
          </w:rPr>
          <w:t>d.a.grigoriev@spbu.ru</w:t>
        </w:r>
      </w:hyperlink>
    </w:p>
    <w:p w14:paraId="1858B813" w14:textId="1DDF4C70" w:rsidR="00F546E9" w:rsidRPr="00872052" w:rsidRDefault="00F546E9" w:rsidP="00140F2C">
      <w:pPr>
        <w:spacing w:before="240"/>
        <w:rPr>
          <w:rFonts w:ascii="Times New Roman" w:hAnsi="Times New Roman" w:cs="Times New Roman"/>
        </w:rPr>
      </w:pPr>
      <w:r w:rsidRPr="009A7DB6">
        <w:rPr>
          <w:rFonts w:ascii="Times New Roman" w:hAnsi="Times New Roman" w:cs="Times New Roman"/>
        </w:rPr>
        <w:t>Тут надо вписать себя</w:t>
      </w:r>
    </w:p>
    <w:sectPr w:rsidR="00F546E9" w:rsidRPr="00872052"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DFCDD" w14:textId="77777777" w:rsidR="00DE7C38" w:rsidRDefault="00DE7C38">
      <w:r>
        <w:separator/>
      </w:r>
    </w:p>
    <w:p w14:paraId="59AA9774" w14:textId="77777777" w:rsidR="00DE7C38" w:rsidRDefault="00DE7C38"/>
    <w:p w14:paraId="00812FEF" w14:textId="77777777" w:rsidR="00DE7C38" w:rsidRDefault="00DE7C38"/>
  </w:endnote>
  <w:endnote w:type="continuationSeparator" w:id="0">
    <w:p w14:paraId="0703A48B" w14:textId="77777777" w:rsidR="00DE7C38" w:rsidRDefault="00DE7C38">
      <w:r>
        <w:continuationSeparator/>
      </w:r>
    </w:p>
    <w:p w14:paraId="31CC2590" w14:textId="77777777" w:rsidR="00DE7C38" w:rsidRDefault="00DE7C38"/>
    <w:p w14:paraId="7FC9E092" w14:textId="77777777" w:rsidR="00DE7C38" w:rsidRDefault="00DE7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8A18D" w14:textId="77777777" w:rsidR="00DE7C38" w:rsidRDefault="00DE7C38">
      <w:r>
        <w:separator/>
      </w:r>
    </w:p>
    <w:p w14:paraId="094A646F" w14:textId="77777777" w:rsidR="00DE7C38" w:rsidRDefault="00DE7C38"/>
    <w:p w14:paraId="05FBB15F" w14:textId="77777777" w:rsidR="00DE7C38" w:rsidRDefault="00DE7C38"/>
  </w:footnote>
  <w:footnote w:type="continuationSeparator" w:id="0">
    <w:p w14:paraId="0783FECB" w14:textId="77777777" w:rsidR="00DE7C38" w:rsidRDefault="00DE7C38">
      <w:r>
        <w:continuationSeparator/>
      </w:r>
    </w:p>
    <w:p w14:paraId="6DD25915" w14:textId="77777777" w:rsidR="00DE7C38" w:rsidRDefault="00DE7C38"/>
    <w:p w14:paraId="39B06255" w14:textId="77777777" w:rsidR="00DE7C38" w:rsidRDefault="00DE7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7"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6"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50"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1"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3"/>
  </w:num>
  <w:num w:numId="2">
    <w:abstractNumId w:val="43"/>
  </w:num>
  <w:num w:numId="3">
    <w:abstractNumId w:val="46"/>
  </w:num>
  <w:num w:numId="4">
    <w:abstractNumId w:val="53"/>
  </w:num>
  <w:num w:numId="5">
    <w:abstractNumId w:val="39"/>
  </w:num>
  <w:num w:numId="6">
    <w:abstractNumId w:val="52"/>
  </w:num>
  <w:num w:numId="7">
    <w:abstractNumId w:val="2"/>
  </w:num>
  <w:num w:numId="8">
    <w:abstractNumId w:val="44"/>
  </w:num>
  <w:num w:numId="9">
    <w:abstractNumId w:val="51"/>
  </w:num>
  <w:num w:numId="10">
    <w:abstractNumId w:val="18"/>
  </w:num>
  <w:num w:numId="11">
    <w:abstractNumId w:val="42"/>
  </w:num>
  <w:num w:numId="12">
    <w:abstractNumId w:val="20"/>
  </w:num>
  <w:num w:numId="13">
    <w:abstractNumId w:val="25"/>
  </w:num>
  <w:num w:numId="14">
    <w:abstractNumId w:val="13"/>
  </w:num>
  <w:num w:numId="15">
    <w:abstractNumId w:val="36"/>
  </w:num>
  <w:num w:numId="16">
    <w:abstractNumId w:val="35"/>
  </w:num>
  <w:num w:numId="17">
    <w:abstractNumId w:val="30"/>
  </w:num>
  <w:num w:numId="18">
    <w:abstractNumId w:val="1"/>
  </w:num>
  <w:num w:numId="19">
    <w:abstractNumId w:val="49"/>
  </w:num>
  <w:num w:numId="20">
    <w:abstractNumId w:val="38"/>
  </w:num>
  <w:num w:numId="21">
    <w:abstractNumId w:val="29"/>
  </w:num>
  <w:num w:numId="22">
    <w:abstractNumId w:val="7"/>
  </w:num>
  <w:num w:numId="23">
    <w:abstractNumId w:val="16"/>
  </w:num>
  <w:num w:numId="24">
    <w:abstractNumId w:val="27"/>
  </w:num>
  <w:num w:numId="25">
    <w:abstractNumId w:val="15"/>
  </w:num>
  <w:num w:numId="26">
    <w:abstractNumId w:val="50"/>
  </w:num>
  <w:num w:numId="27">
    <w:abstractNumId w:val="45"/>
  </w:num>
  <w:num w:numId="28">
    <w:abstractNumId w:val="4"/>
  </w:num>
  <w:num w:numId="29">
    <w:abstractNumId w:val="47"/>
  </w:num>
  <w:num w:numId="30">
    <w:abstractNumId w:val="10"/>
  </w:num>
  <w:num w:numId="31">
    <w:abstractNumId w:val="0"/>
  </w:num>
  <w:num w:numId="32">
    <w:abstractNumId w:val="34"/>
  </w:num>
  <w:num w:numId="33">
    <w:abstractNumId w:val="8"/>
  </w:num>
  <w:num w:numId="34">
    <w:abstractNumId w:val="26"/>
  </w:num>
  <w:num w:numId="35">
    <w:abstractNumId w:val="11"/>
  </w:num>
  <w:num w:numId="36">
    <w:abstractNumId w:val="12"/>
  </w:num>
  <w:num w:numId="37">
    <w:abstractNumId w:val="3"/>
  </w:num>
  <w:num w:numId="38">
    <w:abstractNumId w:val="23"/>
  </w:num>
  <w:num w:numId="39">
    <w:abstractNumId w:val="14"/>
  </w:num>
  <w:num w:numId="40">
    <w:abstractNumId w:val="32"/>
  </w:num>
  <w:num w:numId="41">
    <w:abstractNumId w:val="19"/>
  </w:num>
  <w:num w:numId="42">
    <w:abstractNumId w:val="9"/>
  </w:num>
  <w:num w:numId="43">
    <w:abstractNumId w:val="5"/>
  </w:num>
  <w:num w:numId="44">
    <w:abstractNumId w:val="22"/>
  </w:num>
  <w:num w:numId="45">
    <w:abstractNumId w:val="21"/>
  </w:num>
  <w:num w:numId="46">
    <w:abstractNumId w:val="6"/>
  </w:num>
  <w:num w:numId="47">
    <w:abstractNumId w:val="31"/>
  </w:num>
  <w:num w:numId="48">
    <w:abstractNumId w:val="40"/>
  </w:num>
  <w:num w:numId="49">
    <w:abstractNumId w:val="48"/>
  </w:num>
  <w:num w:numId="50">
    <w:abstractNumId w:val="41"/>
  </w:num>
  <w:num w:numId="51">
    <w:abstractNumId w:val="24"/>
  </w:num>
  <w:num w:numId="52">
    <w:abstractNumId w:val="28"/>
  </w:num>
  <w:num w:numId="53">
    <w:abstractNumId w:val="17"/>
  </w:num>
  <w:num w:numId="54">
    <w:abstractNumId w:val="54"/>
  </w:num>
  <w:num w:numId="55">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13489"/>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2DCF"/>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86818"/>
    <w:rsid w:val="002A0D7D"/>
    <w:rsid w:val="002A77DB"/>
    <w:rsid w:val="002A79C0"/>
    <w:rsid w:val="002B0F1D"/>
    <w:rsid w:val="002B356F"/>
    <w:rsid w:val="002B37A1"/>
    <w:rsid w:val="002B7972"/>
    <w:rsid w:val="002C06A8"/>
    <w:rsid w:val="002C6978"/>
    <w:rsid w:val="002C7FE1"/>
    <w:rsid w:val="002E05D3"/>
    <w:rsid w:val="002E1EDA"/>
    <w:rsid w:val="002F190D"/>
    <w:rsid w:val="002F3D48"/>
    <w:rsid w:val="00302EB9"/>
    <w:rsid w:val="00304841"/>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10652"/>
    <w:rsid w:val="00411246"/>
    <w:rsid w:val="00413B58"/>
    <w:rsid w:val="00430027"/>
    <w:rsid w:val="00431036"/>
    <w:rsid w:val="00431BEB"/>
    <w:rsid w:val="00432278"/>
    <w:rsid w:val="0043755A"/>
    <w:rsid w:val="00445320"/>
    <w:rsid w:val="00457390"/>
    <w:rsid w:val="00466059"/>
    <w:rsid w:val="004737AE"/>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B22"/>
    <w:rsid w:val="00804B6A"/>
    <w:rsid w:val="00814ADF"/>
    <w:rsid w:val="008254A6"/>
    <w:rsid w:val="00827711"/>
    <w:rsid w:val="00834EC6"/>
    <w:rsid w:val="0083621C"/>
    <w:rsid w:val="0084524B"/>
    <w:rsid w:val="00850B2C"/>
    <w:rsid w:val="0085472E"/>
    <w:rsid w:val="00865378"/>
    <w:rsid w:val="00871D7D"/>
    <w:rsid w:val="00872052"/>
    <w:rsid w:val="008778FF"/>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A341C"/>
    <w:rsid w:val="009A7DB6"/>
    <w:rsid w:val="009B0A8A"/>
    <w:rsid w:val="009C22A7"/>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10976"/>
    <w:rsid w:val="00E1617A"/>
    <w:rsid w:val="00E179B6"/>
    <w:rsid w:val="00E24E9A"/>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2474</TotalTime>
  <Pages>41</Pages>
  <Words>13455</Words>
  <Characters>76694</Characters>
  <Application>Microsoft Office Word</Application>
  <DocSecurity>0</DocSecurity>
  <Lines>639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117</cp:revision>
  <cp:lastPrinted>2020-07-30T10:30:00Z</cp:lastPrinted>
  <dcterms:created xsi:type="dcterms:W3CDTF">2020-08-10T15:48:00Z</dcterms:created>
  <dcterms:modified xsi:type="dcterms:W3CDTF">2020-09-23T10:29:00Z</dcterms:modified>
</cp:coreProperties>
</file>