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E88" w:rsidRDefault="00FE1E88">
      <w:pPr>
        <w:shd w:val="clear" w:color="auto" w:fill="F0EEE5"/>
        <w:divId w:val="48462030"/>
        <w:rPr>
          <w:rFonts w:ascii="Segoe UI" w:eastAsia="Times New Roman" w:hAnsi="Segoe UI" w:cs="Segoe UI"/>
          <w:color w:val="29261B"/>
          <w:kern w:val="0"/>
          <w:sz w:val="27"/>
          <w:szCs w:val="27"/>
          <w14:ligatures w14:val="none"/>
        </w:rPr>
      </w:pPr>
    </w:p>
    <w:p w:rsidR="00FE1E88" w:rsidRDefault="00FE1E88">
      <w:pPr xmlns:w="http://schemas.openxmlformats.org/wordprocessingml/2006/main">
        <w:shd w:val="clear" w:color="auto" w:fill="F0EEE5"/>
        <w:divId w:val="656684901"/>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ارزیابی ریسک های HSE پالایشگاه گاز ترش با فرآیند تحلیل سلسله مراتبی</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78016921"/>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لطفا یک پیشنهاد داخل پرانتز به من بدهید. (ارزیابی و اولویت بندی ریسک های ایمنی، بهداشتی و زیست محیطی (HSE) در پالایشگاه گاز ترش با استفاده از مدل سلسله مراتبی تحلیلی (AHP) - مطالعه موردی پالایشگاه پنجم مجتمع گاز پارس جنوبی </w:t>
      </w:r>
      <w:proofErr xmlns:w="http://schemas.openxmlformats.org/wordprocessingml/2006/main" w:type="spellStart"/>
      <w:r xmlns:w="http://schemas.openxmlformats.org/wordprocessingml/2006/main">
        <w:rPr>
          <w:rFonts w:ascii="Segoe UI" w:hAnsi="Segoe UI" w:cs="Segoe UI"/>
          <w:color w:val="29261B"/>
          <w:sz w:val="27"/>
          <w:szCs w:val="27"/>
        </w:rPr>
        <w:t xml:space="preserve">عسلویه </w:t>
      </w:r>
      <w:proofErr xmlns:w="http://schemas.openxmlformats.org/wordprocessingml/2006/main" w:type="spellEnd"/>
      <w:r xmlns:w="http://schemas.openxmlformats.org/wordprocessingml/2006/main">
        <w:rPr>
          <w:rFonts w:ascii="Segoe UI" w:hAnsi="Segoe UI" w:cs="Segoe UI"/>
          <w:color w:val="29261B"/>
          <w:sz w:val="27"/>
          <w:szCs w:val="27"/>
        </w:rPr>
        <w:t xml:space="preserve">).</w:t>
      </w:r>
    </w:p>
    <w:p w:rsidR="00FE1E88" w:rsidRDefault="00FE1E88">
      <w:pPr xmlns:w="http://schemas.openxmlformats.org/wordprocessingml/2006/main">
        <w:shd w:val="clear" w:color="auto" w:fill="F0EEE5"/>
        <w:divId w:val="2063098184"/>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5404484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یک پیشنهاد در مورد ارزیابی و اولویت بندی خطرات HSE در یک پالایشگاه گاز ترش با استفاده از AHP ارائه شده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5404484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معرفی:</w:t>
      </w:r>
    </w:p>
    <w:p w:rsidR="00FE1E88" w:rsidRDefault="00FE1E88">
      <w:pPr xmlns:w="http://schemas.openxmlformats.org/wordprocessingml/2006/main">
        <w:pStyle w:val="whitespace-normal"/>
        <w:numPr>
          <w:ilvl w:val="0"/>
          <w:numId w:val="1"/>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پیشینه مختصری در مورد پالایش گاز ترش و خطرات HSE مرتبط گاز ترش حاوی مقادیر زیادی سولفید هیدروژن است که بسیار سمی است. پالایش گاز ترش خطرات قرار گرفتن در معرض، نشت، آتش سوزی و انفجار را به همراه دارد. مدیریت ریسک های HSE بسیار مهم است.</w:t>
      </w:r>
    </w:p>
    <w:p w:rsidR="00FE1E88" w:rsidRDefault="00FE1E88">
      <w:pPr xmlns:w="http://schemas.openxmlformats.org/wordprocessingml/2006/main">
        <w:pStyle w:val="whitespace-normal"/>
        <w:numPr>
          <w:ilvl w:val="0"/>
          <w:numId w:val="1"/>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فرآیند تحلیل سلسله مراتبی (AHP) را به عنوان یک تکنیک ساختاریافته برای تجزیه و تحلیل تصمیمات پیچیده بر اساس ریاضیات و روانشناسی توضیح دهید. این کمک می کند تا یک مشکل را به یک سلسله مراتب تجزیه کنید، اهمیت معیارها را ارزیابی کنید، گزینه ها را مقایسه کنید و قضاوت ها را ترکیب کنید.</w:t>
      </w:r>
    </w:p>
    <w:p w:rsidR="00FE1E88" w:rsidRDefault="00FE1E88">
      <w:pPr xmlns:w="http://schemas.openxmlformats.org/wordprocessingml/2006/main">
        <w:pStyle w:val="whitespace-normal"/>
        <w:numPr>
          <w:ilvl w:val="0"/>
          <w:numId w:val="1"/>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بیان اهداف پیشنهاد: نشان دادن استفاده از AHP برای ارزیابی و اولویت بندی ریسک های HSE در پالایشگاه گاز ترش مجتمع پارس جنوبی.</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5404484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روش شناسی:</w:t>
      </w:r>
    </w:p>
    <w:p w:rsidR="00FE1E88" w:rsidRDefault="00FE1E88">
      <w:pPr xmlns:w="http://schemas.openxmlformats.org/wordprocessingml/2006/main">
        <w:pStyle w:val="whitespace-normal"/>
        <w:numPr>
          <w:ilvl w:val="0"/>
          <w:numId w:val="2"/>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شناسایی عوامل خطر HSE در پالایشگاه از طریق بررسی ادبیات، گزارش حوادث، نظر کارشناسان و غیره. سازماندهی در یک سلسله مراتب.</w:t>
      </w:r>
    </w:p>
    <w:p w:rsidR="00FE1E88" w:rsidRDefault="00FE1E88">
      <w:pPr xmlns:w="http://schemas.openxmlformats.org/wordprocessingml/2006/main">
        <w:pStyle w:val="whitespace-normal"/>
        <w:numPr>
          <w:ilvl w:val="0"/>
          <w:numId w:val="2"/>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برای ارزیابی اهمیت نسبی عوامل خطر، پرسشنامه های مقایسه زوجی را برای کارشناسان طراحی کنید.</w:t>
      </w:r>
    </w:p>
    <w:p w:rsidR="00FE1E88" w:rsidRDefault="00FE1E88">
      <w:pPr xmlns:w="http://schemas.openxmlformats.org/wordprocessingml/2006/main">
        <w:pStyle w:val="whitespace-normal"/>
        <w:numPr>
          <w:ilvl w:val="0"/>
          <w:numId w:val="2"/>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با استفاده از محاسبات AHP برای تعیین وزن هر عامل خطر، قضاوت را ترکیب کنید.</w:t>
      </w:r>
    </w:p>
    <w:p w:rsidR="00FE1E88" w:rsidRDefault="00FE1E88">
      <w:pPr xmlns:w="http://schemas.openxmlformats.org/wordprocessingml/2006/main">
        <w:pStyle w:val="whitespace-normal"/>
        <w:numPr>
          <w:ilvl w:val="0"/>
          <w:numId w:val="2"/>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ارزیابی اقدامات جایگزین کنترل ریسک با استفاده از نمرات وزنی AHP.</w:t>
      </w:r>
    </w:p>
    <w:p w:rsidR="00FE1E88" w:rsidRDefault="00FE1E88">
      <w:pPr xmlns:w="http://schemas.openxmlformats.org/wordprocessingml/2006/main">
        <w:pStyle w:val="whitespace-normal"/>
        <w:numPr>
          <w:ilvl w:val="0"/>
          <w:numId w:val="2"/>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اولویت بندی عوامل خطر و اقدامات کنترلی بر اساس نتایج AHP.</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5404484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نتایج مورد انتظار:</w:t>
      </w:r>
    </w:p>
    <w:p w:rsidR="00FE1E88" w:rsidRDefault="00FE1E88">
      <w:pPr xmlns:w="http://schemas.openxmlformats.org/wordprocessingml/2006/main">
        <w:pStyle w:val="whitespace-normal"/>
        <w:numPr>
          <w:ilvl w:val="0"/>
          <w:numId w:val="3"/>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فهرست رتبه بندی شده عوامل خطر HSE که نیاز به توجه اولویت در پالایشگاه دارند</w:t>
      </w:r>
    </w:p>
    <w:p w:rsidR="00FE1E88" w:rsidRDefault="00FE1E88">
      <w:pPr xmlns:w="http://schemas.openxmlformats.org/wordprocessingml/2006/main">
        <w:pStyle w:val="whitespace-normal"/>
        <w:numPr>
          <w:ilvl w:val="0"/>
          <w:numId w:val="3"/>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اولویت برای اجرای اقدامات کاهش ریسک</w:t>
      </w:r>
    </w:p>
    <w:p w:rsidR="00FE1E88" w:rsidRDefault="00FE1E88">
      <w:pPr xmlns:w="http://schemas.openxmlformats.org/wordprocessingml/2006/main">
        <w:pStyle w:val="whitespace-normal"/>
        <w:numPr>
          <w:ilvl w:val="0"/>
          <w:numId w:val="3"/>
        </w:numPr>
        <w:pBdr>
          <w:top w:val="single" w:sz="2" w:space="0" w:color="auto"/>
          <w:left w:val="single" w:sz="2" w:space="0" w:color="auto"/>
          <w:bottom w:val="single" w:sz="2" w:space="0" w:color="auto"/>
          <w:right w:val="single" w:sz="2" w:space="0" w:color="auto"/>
        </w:pBdr>
        <w:shd w:val="clear" w:color="auto" w:fill="F0EEE5"/>
        <w:divId w:val="35404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نمایش AHP به عنوان یک ابزار تصمیم گیری برای مدیریت ریسک HSE</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5404484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یک نمای کلی از استفاده از AHP برای ارزیابی و اولویت بندی ریسک های HSE به طور سیستماتیک ارائه می دهد. این پیشنهاد را می توان با جزئیات بیشتر در مورد روش AHP، منابع داده، و برنامه های پیاده سازی گسترش داد. نتایج به پالایشگاه کمک می کند تا تصمیمات آگاهانه ای برای بهبود عملکرد HSE بگیرد.</w:t>
      </w:r>
    </w:p>
    <w:p w:rsidR="00FE1E88" w:rsidRDefault="00FE1E88">
      <w:pPr xmlns:w="http://schemas.openxmlformats.org/wordprocessingml/2006/main">
        <w:shd w:val="clear" w:color="auto" w:fill="F0EEE5"/>
        <w:divId w:val="1885019088"/>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90495178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پیشینه مختصری در مورد پالایش گاز ترش و خطرات HSE مرتبط گاز ترش حاوی مقادیر زیادی سولفید هیدروژن است که بسیار سمی است. پالایش گاز ترش خطرات قرار گرفتن در معرض، نشت، آتش سوزی و انفجار را به همراه دارد. مدیریت ریسک های HSE بسیار مهم است. لطفا در یک صفحه گسترش دهید</w:t>
      </w:r>
    </w:p>
    <w:p w:rsidR="00FE1E88" w:rsidRDefault="00FE1E88">
      <w:pPr xmlns:w="http://schemas.openxmlformats.org/wordprocessingml/2006/main">
        <w:shd w:val="clear" w:color="auto" w:fill="F0EEE5"/>
        <w:divId w:val="542249562"/>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62530136"/>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یک بسط یک صفحه ای از پیشینه پالایش گاز ترش و خطرات HSE مرتبط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62530136"/>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گاز ترش گاز طبیعی است که حاوی مقادیر قابل توجهی سولفید هیدروژن (H2S) است، یک ترکیب سمی که حتی در غلظت های کم می تواند کشنده باشد. پالایش گاز ترش شامل پردازش گاز ترش خام برای حذف ناخالصی هایی مانند H2S و </w:t>
      </w:r>
      <w:proofErr xmlns:w="http://schemas.openxmlformats.org/wordprocessingml/2006/main" w:type="spellStart"/>
      <w:r xmlns:w="http://schemas.openxmlformats.org/wordprocessingml/2006/main">
        <w:rPr>
          <w:rFonts w:ascii="Segoe UI" w:hAnsi="Segoe UI" w:cs="Segoe UI"/>
          <w:color w:val="29261B"/>
          <w:sz w:val="27"/>
          <w:szCs w:val="27"/>
        </w:rPr>
        <w:t xml:space="preserve">مرکاپتان ها </w:t>
      </w:r>
      <w:proofErr xmlns:w="http://schemas.openxmlformats.org/wordprocessingml/2006/main" w:type="spellEnd"/>
      <w:r xmlns:w="http://schemas.openxmlformats.org/wordprocessingml/2006/main">
        <w:rPr>
          <w:rFonts w:ascii="Segoe UI" w:hAnsi="Segoe UI" w:cs="Segoe UI"/>
          <w:color w:val="29261B"/>
          <w:sz w:val="27"/>
          <w:szCs w:val="27"/>
        </w:rPr>
        <w:t xml:space="preserve">برای تولید گاز طبیعی و گوگرد قابل استفاده به عنوان محصولات جانبی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62530136"/>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محتوای بالای H2S گاز ترش را برای تصفیه بسیار خطرناک می کند. H2S خورنده، قابل اشتعال است و با رطوبت واکنش می دهد و اسید سولفوریک تشکیل می دهد. قرار گرفتن در معرض فقط 500 ppm می تواند باعث بیهوشی سریع و مرگ شود. غلظت های کمتر می تواند غشاهای مخاطی و سیستم تنفسی را تحریک کند. قرار گرفتن در معرض مزمن می تواند منجر به آسیب عصبی شود. H2S همچنین سنگین تر از هوا است و می تواند در مناطق کم ارتفاع تجمع کند.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62530136"/>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تاسیسات پالایشگاهی با خطرات بهداشتی و ایمنی عمده ای از جمله مسمومیت با H2S در اثر نشت یا منافذ معمول، انفجار و آتش سوزی مواجه هستند، زیرا H2S در محدوده حجمی 4.3% تا 46% بسیار قابل اشتعال است و خوردگی تجهیزات منجر به نشت و خرابی می شود. شعله ور شدن گاز اسیدی در حین پردازش باعث ایجاد آلودگی هوا می شود. واحدهای اکسیداسیون حرارتی که برای تبدیل H2S به دی اکسید گوگرد استفاده می شوند نیز انتشار گازهای گلخانه ای ایجاد می کنند.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62530136"/>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علاوه بر خطرات بهداشتی و ایمنی، پالایشگاه های گاز ترش به دلیل ماهیت سمی گاز خوراک، خطرات زیست محیطی عمده ای نیز دارند. نشت H2S می تواند به پوشش گیاهی، حیات وحش و جوامع اطراف آسیب برساند. گوگرد تولید شده نیاز به روش های نگهداری و دفع ایمن دارد. پساب نیز قبل از تخلیه نیاز به تصفیه مناسب دارد. نشت می تواند منابع زمین و آب را آلوده کند.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62530136"/>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با وجود خطرات شدید، پالایشگاه های گاز ترش باید برنامه های جامع مدیریت HSE را اجرا کنند. این شامل تجزیه و تحلیل کامل خطر فرآیند، کنترل‌های مهندسی، تجهیزات حفاظتی، روش‌های کاری، آموزش، آگاهی جامعه، برنامه‌ریزی اضطراری و سیستم‌های مدیریتی برای پیشگیری و کاهش پیامدهای حوادث HSE است. مدیریت خطرات HSE هم برای پرسنل و هم برای ایمنی فرآیند حیاتی است.</w:t>
      </w:r>
    </w:p>
    <w:p w:rsidR="00FE1E88" w:rsidRDefault="00FE1E88">
      <w:pPr xmlns:w="http://schemas.openxmlformats.org/wordprocessingml/2006/main">
        <w:shd w:val="clear" w:color="auto" w:fill="F0EEE5"/>
        <w:divId w:val="152556001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3846044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فرآیند تحلیل سلسله مراتبی (AHP) را به عنوان یک تکنیک ساختاریافته برای تجزیه و تحلیل تصمیمات پیچیده بر اساس ریاضیات و روانشناسی توضیح دهید. این کمک می کند تا یک مشکل را به یک سلسله مراتب تجزیه کنید، اهمیت معیارها را ارزیابی کنید، گزینه ها را مقایسه کنید و قضاوت ها را ترکیب کنید. لطفا در یک صفحه گسترش دهید</w:t>
      </w:r>
    </w:p>
    <w:p w:rsidR="00FE1E88" w:rsidRDefault="00FE1E88">
      <w:pPr xmlns:w="http://schemas.openxmlformats.org/wordprocessingml/2006/main">
        <w:shd w:val="clear" w:color="auto" w:fill="F0EEE5"/>
        <w:divId w:val="1404642589"/>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یک بسط یک صفحه ای است که فرآیند تحلیل سلسله مراتبی (AHP) را توضیح می دهد: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فرآیند تحلیل سلسله مراتبی (AHP) یک تکنیک ساختاریافته برای سازماندهی و تجزیه و تحلیل تصمیمات پیچیده است که توسط توماس </w:t>
      </w:r>
      <w:proofErr xmlns:w="http://schemas.openxmlformats.org/wordprocessingml/2006/main" w:type="spellStart"/>
      <w:r xmlns:w="http://schemas.openxmlformats.org/wordprocessingml/2006/main">
        <w:rPr>
          <w:rFonts w:ascii="Segoe UI" w:hAnsi="Segoe UI" w:cs="Segoe UI"/>
          <w:color w:val="29261B"/>
          <w:sz w:val="27"/>
          <w:szCs w:val="27"/>
        </w:rPr>
        <w:t xml:space="preserve">ساعتی </w:t>
      </w:r>
      <w:proofErr xmlns:w="http://schemas.openxmlformats.org/wordprocessingml/2006/main" w:type="spellEnd"/>
      <w:r xmlns:w="http://schemas.openxmlformats.org/wordprocessingml/2006/main">
        <w:rPr>
          <w:rFonts w:ascii="Segoe UI" w:hAnsi="Segoe UI" w:cs="Segoe UI"/>
          <w:color w:val="29261B"/>
          <w:sz w:val="27"/>
          <w:szCs w:val="27"/>
        </w:rPr>
        <w:t xml:space="preserve">در دهه 1970 ابداع شد. بر پایه ریاضیات و روانشناسی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AHP با تجزیه یک مسئله پیچیده تصمیم گیری چند معیاره به یک سلسله مراتب کار می کند. هدف یا تمرکز تصمیم، سطح بالا را تشکیل می دهد. سطوح میانی شامل معیارها و زیرمعیارهای ارزیابی گزینه های بالقوه است. سطح پایین شامل گزینه های جایگزین برای انتخاب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با ساختار سلسله مراتبی تصمیم، AHP به بهبود درک مشکل کمک می کند. سپس امکان ارزیابی سیستماتیک اهمیت نسبی معیارها در هر سطح را فراهم می کند. این کار از طریق مقایسه های زوجی بین هر جفت معیار، با توجه به معیار اصلی یا هدف کلی آنها انجام می شود.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مقایسات زوجی از طریق پرسشنامه برای کارشناسان مربوطه انجام می شود. مقایسه ها بر اساس مقیاسی انجام می شود که نشان می دهد یک عنصر نسبت به عنصر دیگر چقدر مهمتر است. نتایج برای محاسبه وزن اولویت و نسبت‌های سازگاری سنتز می‌شوند.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هنگامی که وزن معیارها به دست آمد، جایگزین ها نیز به صورت زوجی در سطح خود مقایسه می شوند. نمرات وزنی آنها بر اساس وزن معیارها محاسبه می شود. نمرات اولویت کلی رتبه بندی گزینه ها را تعیین می کند و انتخاب بهینه را مشخص می کند.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AHP ریاضیات را با روانشناسی انسانی در قضاوت مقایسه ای ترکیب می کند. تقسیم یک مشکل به بخش‌های قابل مدیریت، استفاده از داده‌ها و دانش تخصصی برای ارزیابی روابط، و ترکیب این اطلاعات از طریق مقیاس‌های نسبت و رتبه‌بندی اولویت را تسهیل می‌کند. این ادغام شهود و منطق AHP را به ابزاری قدرتمند برای تصمیم گیری های پیچیده تبدیل می کند.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1610688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AHP در سراسر جهان در طیف گسترده ای از کاربردها از جمله تخصیص منابع، ارزیابی سیستم، ارزیابی ریسک و حل تعارض استفاده می شود. این یک روش منعطف و سیستماتیک برای تجزیه و تحلیل تصمیمات شامل چندین معیار است.</w:t>
      </w:r>
    </w:p>
    <w:p w:rsidR="00FE1E88" w:rsidRDefault="00FE1E88">
      <w:pPr xmlns:w="http://schemas.openxmlformats.org/wordprocessingml/2006/main">
        <w:shd w:val="clear" w:color="auto" w:fill="F0EEE5"/>
        <w:divId w:val="504516790"/>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98574447"/>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بیان اهداف پیشنهاد: نشان دادن استفاده از AHP برای ارزیابی و اولویت بندی ریسک های HSE در پالایشگاه گاز ترش مجتمع پارس جنوبی. لطفا در یک صفحه گسترش دهید</w:t>
      </w:r>
    </w:p>
    <w:p w:rsidR="00FE1E88" w:rsidRDefault="00FE1E88">
      <w:pPr xmlns:w="http://schemas.openxmlformats.org/wordprocessingml/2006/main">
        <w:shd w:val="clear" w:color="auto" w:fill="F0EEE5"/>
        <w:divId w:val="876550463"/>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9541218"/>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گسترش یک صفحه ای از اهداف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9541218"/>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میدان گازی پارس جنوبی در خلیج فارس بزرگترین میدان گازی جهان است و دارای ذخایر قابل توجهی از گاز ترش با H2S بالا است. این گاز قبل از صادرات در چندین مجتمع پالایشگاهی عظیم تصفیه می شود.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9541218"/>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پیشنهاد بر روی پنجمین پالایشگاه مجتمع پارس جنوبی متمرکز است که در سال 2017 آنلاین شد. هدف نشان دادن استفاده از روش تحلیل سلسله مراتبی (AHP) برای ارزیابی و اولویت‌بندی ریسک‌های بهداشتی، ایمنی و زیست‌محیطی (HSE) است. این تاسیسات پالایش گاز ترش در مقیاس بزرگ.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9541218"/>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اهداف خاص عبارتند از:</w:t>
      </w:r>
    </w:p>
    <w:p w:rsidR="00FE1E88" w:rsidRDefault="00FE1E88">
      <w:pPr xmlns:w="http://schemas.openxmlformats.org/wordprocessingml/2006/main">
        <w:pStyle w:val="whitespace-normal"/>
        <w:numPr>
          <w:ilvl w:val="0"/>
          <w:numId w:val="4"/>
        </w:numPr>
        <w:pBdr>
          <w:top w:val="single" w:sz="2" w:space="0" w:color="auto"/>
          <w:left w:val="single" w:sz="2" w:space="0" w:color="auto"/>
          <w:bottom w:val="single" w:sz="2" w:space="0" w:color="auto"/>
          <w:right w:val="single" w:sz="2" w:space="0" w:color="auto"/>
        </w:pBdr>
        <w:shd w:val="clear" w:color="auto" w:fill="F0EEE5"/>
        <w:divId w:val="159541218"/>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شناسایی عوامل خطر اصلی HSE ذاتی در پالایش گاز ترش در پالایشگاه پنجم پارس جنوبی از طریق بررسی ادبیات، تجزیه و تحلیل داده‌های حوادث و جویای نظرات کارشناسان از پرسنل کارخانه.</w:t>
      </w:r>
    </w:p>
    <w:p w:rsidR="00FE1E88" w:rsidRDefault="00FE1E88">
      <w:pPr xmlns:w="http://schemas.openxmlformats.org/wordprocessingml/2006/main">
        <w:pStyle w:val="whitespace-normal"/>
        <w:numPr>
          <w:ilvl w:val="0"/>
          <w:numId w:val="4"/>
        </w:numPr>
        <w:pBdr>
          <w:top w:val="single" w:sz="2" w:space="0" w:color="auto"/>
          <w:left w:val="single" w:sz="2" w:space="0" w:color="auto"/>
          <w:bottom w:val="single" w:sz="2" w:space="0" w:color="auto"/>
          <w:right w:val="single" w:sz="2" w:space="0" w:color="auto"/>
        </w:pBdr>
        <w:shd w:val="clear" w:color="auto" w:fill="F0EEE5"/>
        <w:divId w:val="159541218"/>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سازماندهی عوامل خطر شناسایی شده در یک مدل سلسله مراتبی AHP برای پالایشگاه، با معیارها و زیرمعیارهای تحت هدف مدیریت ریسک های HSE.</w:t>
      </w:r>
    </w:p>
    <w:p w:rsidR="00FE1E88" w:rsidRDefault="00FE1E88">
      <w:pPr xmlns:w="http://schemas.openxmlformats.org/wordprocessingml/2006/main">
        <w:pStyle w:val="whitespace-normal"/>
        <w:numPr>
          <w:ilvl w:val="0"/>
          <w:numId w:val="4"/>
        </w:numPr>
        <w:pBdr>
          <w:top w:val="single" w:sz="2" w:space="0" w:color="auto"/>
          <w:left w:val="single" w:sz="2" w:space="0" w:color="auto"/>
          <w:bottom w:val="single" w:sz="2" w:space="0" w:color="auto"/>
          <w:right w:val="single" w:sz="2" w:space="0" w:color="auto"/>
        </w:pBdr>
        <w:shd w:val="clear" w:color="auto" w:fill="F0EEE5"/>
        <w:divId w:val="159541218"/>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برای انجام مقایسه‌های زوجی AHP از طریق بررسی پرسشنامه‌ای از رهبری پالایشگاه، مهندسان و مدیران HSE به منظور تعیین وزن‌های اولویت نسبی برای هر عامل خطر.</w:t>
      </w:r>
    </w:p>
    <w:p w:rsidR="00FE1E88" w:rsidRDefault="00FE1E88">
      <w:pPr xmlns:w="http://schemas.openxmlformats.org/wordprocessingml/2006/main">
        <w:pStyle w:val="whitespace-normal"/>
        <w:numPr>
          <w:ilvl w:val="0"/>
          <w:numId w:val="4"/>
        </w:numPr>
        <w:pBdr>
          <w:top w:val="single" w:sz="2" w:space="0" w:color="auto"/>
          <w:left w:val="single" w:sz="2" w:space="0" w:color="auto"/>
          <w:bottom w:val="single" w:sz="2" w:space="0" w:color="auto"/>
          <w:right w:val="single" w:sz="2" w:space="0" w:color="auto"/>
        </w:pBdr>
        <w:shd w:val="clear" w:color="auto" w:fill="F0EEE5"/>
        <w:divId w:val="159541218"/>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ارزیابی اقدامات کنترل جایگزین برای عوامل خطر رتبه برتر با استفاده از معیارهای وزنی AHP.</w:t>
      </w:r>
    </w:p>
    <w:p w:rsidR="00FE1E88" w:rsidRDefault="00FE1E88">
      <w:pPr xmlns:w="http://schemas.openxmlformats.org/wordprocessingml/2006/main">
        <w:pStyle w:val="whitespace-normal"/>
        <w:numPr>
          <w:ilvl w:val="0"/>
          <w:numId w:val="4"/>
        </w:numPr>
        <w:pBdr>
          <w:top w:val="single" w:sz="2" w:space="0" w:color="auto"/>
          <w:left w:val="single" w:sz="2" w:space="0" w:color="auto"/>
          <w:bottom w:val="single" w:sz="2" w:space="0" w:color="auto"/>
          <w:right w:val="single" w:sz="2" w:space="0" w:color="auto"/>
        </w:pBdr>
        <w:shd w:val="clear" w:color="auto" w:fill="F0EEE5"/>
        <w:divId w:val="159541218"/>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برای نشان دادن اینکه چگونه می توان از AHP برای اولویت بندی سیستماتیک عوامل خطر HSE و گزینه های جایگزین برای کاهش آنها از طریق مطالعه موردی پالایشگاه پنجم استفاده کرد.</w:t>
      </w:r>
    </w:p>
    <w:p w:rsidR="00FE1E88" w:rsidRDefault="00FE1E88">
      <w:pPr xmlns:w="http://schemas.openxmlformats.org/wordprocessingml/2006/main">
        <w:pStyle w:val="whitespace-normal"/>
        <w:numPr>
          <w:ilvl w:val="0"/>
          <w:numId w:val="4"/>
        </w:numPr>
        <w:pBdr>
          <w:top w:val="single" w:sz="2" w:space="0" w:color="auto"/>
          <w:left w:val="single" w:sz="2" w:space="0" w:color="auto"/>
          <w:bottom w:val="single" w:sz="2" w:space="0" w:color="auto"/>
          <w:right w:val="single" w:sz="2" w:space="0" w:color="auto"/>
        </w:pBdr>
        <w:shd w:val="clear" w:color="auto" w:fill="F0EEE5"/>
        <w:divId w:val="159541218"/>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توصیه به کاربرد AHP برای تمامی پالایشگاه های پارس جنوبی برای مدیریت ریسک HSE مبتنی بر شواهد، با بهره گیری از تخصص پرسنل در تمامی سطوح برای اتخاذ تصمیمات استراتژیک.</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9541218"/>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تحویل کلیدی چارچوب مدیریت ریسک HSE خواهد بود که برای پالایشگاه پنجم با استفاده از تکنیک AHP سفارشی شده است. این نمایش مفید بودن AHP را برای تاسیسات حیاتی ایمنی برجسته خواهد کرد.</w:t>
      </w:r>
    </w:p>
    <w:p w:rsidR="00FE1E88" w:rsidRDefault="00FE1E88">
      <w:pPr xmlns:w="http://schemas.openxmlformats.org/wordprocessingml/2006/main">
        <w:shd w:val="clear" w:color="auto" w:fill="F0EEE5"/>
        <w:divId w:val="2076463138"/>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78197598"/>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شناسایی عوامل خطر HSE در پالایشگاه از طریق بررسی ادبیات، گزارش حوادث، نظر کارشناسان و غیره. سازماندهی در یک سلسله مراتب. لطفا در یک صفحه گسترش دهید</w:t>
      </w:r>
    </w:p>
    <w:p w:rsidR="00FE1E88" w:rsidRDefault="00FE1E88">
      <w:pPr xmlns:w="http://schemas.openxmlformats.org/wordprocessingml/2006/main">
        <w:shd w:val="clear" w:color="auto" w:fill="F0EEE5"/>
        <w:divId w:val="526987545"/>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79813484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یک بسط یک صفحه ای در مورد شناسایی و سازماندهی عوامل خطر HSE در سلسله مراتب AHP آورده شده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79813484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اولین قدم شناسایی عوامل خطر مهم HSE موجود در پالایشگاه گاز ترش مانند پارس جنوبی با استفاده از منابع مختلف است:</w:t>
      </w:r>
    </w:p>
    <w:p w:rsidR="00FE1E88" w:rsidRDefault="00FE1E88">
      <w:pPr xmlns:w="http://schemas.openxmlformats.org/wordprocessingml/2006/main">
        <w:pStyle w:val="whitespace-normal"/>
        <w:numPr>
          <w:ilvl w:val="0"/>
          <w:numId w:val="5"/>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بررسی متون در مورد خطرات در پالایش گاز ترش برای تهیه فهرست اولیه از خطرات انجام دهید. منابع شامل مطالعات قبلی، انتشارات صنعت، و دستورالعمل های نظارتی است.</w:t>
      </w:r>
    </w:p>
    <w:p w:rsidR="00FE1E88" w:rsidRDefault="00FE1E88">
      <w:pPr xmlns:w="http://schemas.openxmlformats.org/wordprocessingml/2006/main">
        <w:pStyle w:val="whitespace-normal"/>
        <w:numPr>
          <w:ilvl w:val="0"/>
          <w:numId w:val="5"/>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تجزیه و تحلیل گزارش های حوادث از پالایشگاه پنجم برای کشف خطرات واقعی HSE. علاوه بر سوابق تصادف، داده های نزدیک به از دست دادن را نیز مرور کنید.</w:t>
      </w:r>
    </w:p>
    <w:p w:rsidR="00FE1E88" w:rsidRDefault="00FE1E88">
      <w:pPr xmlns:w="http://schemas.openxmlformats.org/wordprocessingml/2006/main">
        <w:pStyle w:val="whitespace-normal"/>
        <w:numPr>
          <w:ilvl w:val="0"/>
          <w:numId w:val="5"/>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با پرسنل مربوطه در پالایشگاه از جمله رهبری، مهندسی، تعمیر و نگهداری، عملیات، کارکنان HSE و کارگران مصاحبه کنید. تخصص آنها خطرات را برجسته می کند.</w:t>
      </w:r>
    </w:p>
    <w:p w:rsidR="00FE1E88" w:rsidRDefault="00FE1E88">
      <w:pPr xmlns:w="http://schemas.openxmlformats.org/wordprocessingml/2006/main">
        <w:pStyle w:val="whitespace-normal"/>
        <w:numPr>
          <w:ilvl w:val="0"/>
          <w:numId w:val="5"/>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با استانداردهایی مانند API RP 750، استانداردهای OSHA 1910 و راهنمای PSM که خطرات را در پالایشگاه ها مشخص می کند، مشورت کنید.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79813484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ریسک های شناسایی شده در یک مدل سلسله مراتبی با حداقل سه سطح سازماندهی می شوند:</w:t>
      </w:r>
    </w:p>
    <w:p w:rsidR="00FE1E88" w:rsidRDefault="00FE1E88">
      <w:pPr xmlns:w="http://schemas.openxmlformats.org/wordprocessingml/2006/main">
        <w:pStyle w:val="whitespace-normal"/>
        <w:numPr>
          <w:ilvl w:val="0"/>
          <w:numId w:val="6"/>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هدف مدیریت ریسک HSE در راس قرار دارد.</w:t>
      </w:r>
    </w:p>
    <w:p w:rsidR="00FE1E88" w:rsidRDefault="00FE1E88">
      <w:pPr xmlns:w="http://schemas.openxmlformats.org/wordprocessingml/2006/main">
        <w:pStyle w:val="whitespace-normal"/>
        <w:numPr>
          <w:ilvl w:val="0"/>
          <w:numId w:val="6"/>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معیارهای سطح 1 بر اساس منطقه تحت تأثیر به عنوان خطرات بهداشتی، خطرات ایمنی و خطرات زیست محیطی طبقه بندی می شوند.</w:t>
      </w:r>
    </w:p>
    <w:p w:rsidR="00FE1E88" w:rsidRDefault="00FE1E88">
      <w:pPr xmlns:w="http://schemas.openxmlformats.org/wordprocessingml/2006/main">
        <w:pStyle w:val="whitespace-normal"/>
        <w:numPr>
          <w:ilvl w:val="0"/>
          <w:numId w:val="6"/>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معیارهای فرعی سطح 2 می تواند عوامل خطر خاصی مانند قرار گرفتن در معرض H2S، آتش سوزی/انفجار، خوردگی، انتشار گازهای گلخانه ای و غیره در هر دسته باشد.</w:t>
      </w:r>
    </w:p>
    <w:p w:rsidR="00FE1E88" w:rsidRDefault="00FE1E88">
      <w:pPr xmlns:w="http://schemas.openxmlformats.org/wordprocessingml/2006/main">
        <w:pStyle w:val="whitespace-normal"/>
        <w:numPr>
          <w:ilvl w:val="0"/>
          <w:numId w:val="6"/>
        </w:numPr>
        <w:pBdr>
          <w:top w:val="single" w:sz="2" w:space="0" w:color="auto"/>
          <w:left w:val="single" w:sz="2" w:space="0" w:color="auto"/>
          <w:bottom w:val="single" w:sz="2" w:space="0" w:color="auto"/>
          <w:right w:val="single" w:sz="2" w:space="0" w:color="auto"/>
        </w:pBdr>
        <w:shd w:val="clear" w:color="auto" w:fill="F0EEE5"/>
        <w:divId w:val="179813484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گزینه های جایگزین برای کاهش عوامل خطر سطح پایین هستند.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79813484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سلسله مراتب چارچوبی را برای تجزیه و تحلیل خطرات فراهم می کند که جامع و در عین حال به صورت منطقی در بخش های قابل مدیریتی که به هم مرتبط هستند ساختار یافته است. این سازماندهی ریسک ها اساس انجام مقایسه های زوجی AHP را تشکیل می دهد.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79813484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سلسله مراتب ممکن است برای تجزیه و تحلیل دقیق تر گسترش یابد یا با گروه بندی ریسک ها به دسته های کمتر گسترده تر شود. نکته کلیدی این است که سلسله مراتب تمام خطرات مربوطه را در بر می گیرد و آنها را به طور مناسب برای پشتیبانی از روش AHP سازماندهی می کند.</w:t>
      </w:r>
    </w:p>
    <w:p w:rsidR="00FE1E88" w:rsidRDefault="00FE1E88">
      <w:pPr xmlns:w="http://schemas.openxmlformats.org/wordprocessingml/2006/main">
        <w:shd w:val="clear" w:color="auto" w:fill="F0EEE5"/>
        <w:divId w:val="1611620273"/>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73520808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برای ارزیابی اهمیت نسبی عوامل خطر، پرسشنامه های مقایسه زوجی را برای کارشناسان طراحی کنید. لطفا در یک صفحه گسترش دهید</w:t>
      </w:r>
    </w:p>
    <w:p w:rsidR="00FE1E88" w:rsidRDefault="00FE1E88">
      <w:pPr xmlns:w="http://schemas.openxmlformats.org/wordprocessingml/2006/main">
        <w:shd w:val="clear" w:color="auto" w:fill="F0EEE5"/>
        <w:divId w:val="975449908"/>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یک بسط یک صفحه ای در مورد طراحی پرسشنامه های مقایسه زوجی برای AHP آورده شده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هنگامی که سلسله مراتب عوامل خطر HSE ایجاد شد، گام بعدی ایجاد پرسشنامه ای برای انجام مقایسه های زوجی بین عناصر در هر سطح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پرسشنامه دارای مجموعه‌ای از سؤالات است که از متخصصان می‌خواهد دو عامل خطر را در یک زمان با توجه به عامل اصلی خود در بالای آنها مقایسه کنند.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به عنوان مثال، در لایه معیار سطح 1، سوالات به صورت زیر خواهد بود:</w:t>
      </w:r>
    </w:p>
    <w:p w:rsidR="00FE1E88" w:rsidRDefault="00FE1E88">
      <w:pPr xmlns:w="http://schemas.openxmlformats.org/wordprocessingml/2006/main">
        <w:pStyle w:val="whitespace-normal"/>
        <w:numPr>
          <w:ilvl w:val="0"/>
          <w:numId w:val="7"/>
        </w:numPr>
        <w:pBdr>
          <w:top w:val="single" w:sz="2" w:space="0" w:color="auto"/>
          <w:left w:val="single" w:sz="2" w:space="0" w:color="auto"/>
          <w:bottom w:val="single" w:sz="2" w:space="0" w:color="auto"/>
          <w:right w:val="single" w:sz="2" w:space="0" w:color="auto"/>
        </w:pBdr>
        <w:shd w:val="clear" w:color="auto" w:fill="F0EEE5"/>
        <w:divId w:val="186459444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ریسک سلامت در مقایسه با ریسک ایمنی برای مدیریت خطرات HSE چقدر مهم است؟</w:t>
      </w:r>
    </w:p>
    <w:p w:rsidR="00FE1E88" w:rsidRDefault="00FE1E88">
      <w:pPr xmlns:w="http://schemas.openxmlformats.org/wordprocessingml/2006/main">
        <w:pStyle w:val="whitespace-normal"/>
        <w:numPr>
          <w:ilvl w:val="0"/>
          <w:numId w:val="7"/>
        </w:numPr>
        <w:pBdr>
          <w:top w:val="single" w:sz="2" w:space="0" w:color="auto"/>
          <w:left w:val="single" w:sz="2" w:space="0" w:color="auto"/>
          <w:bottom w:val="single" w:sz="2" w:space="0" w:color="auto"/>
          <w:right w:val="single" w:sz="2" w:space="0" w:color="auto"/>
        </w:pBdr>
        <w:shd w:val="clear" w:color="auto" w:fill="F0EEE5"/>
        <w:divId w:val="186459444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ریسک سلامت در مقایسه با ریسک زیست محیطی برای مدیریت خطرات HSE چقدر مهم است؟</w:t>
      </w:r>
    </w:p>
    <w:p w:rsidR="00FE1E88" w:rsidRDefault="00FE1E88">
      <w:pPr xmlns:w="http://schemas.openxmlformats.org/wordprocessingml/2006/main">
        <w:pStyle w:val="whitespace-normal"/>
        <w:numPr>
          <w:ilvl w:val="0"/>
          <w:numId w:val="7"/>
        </w:numPr>
        <w:pBdr>
          <w:top w:val="single" w:sz="2" w:space="0" w:color="auto"/>
          <w:left w:val="single" w:sz="2" w:space="0" w:color="auto"/>
          <w:bottom w:val="single" w:sz="2" w:space="0" w:color="auto"/>
          <w:right w:val="single" w:sz="2" w:space="0" w:color="auto"/>
        </w:pBdr>
        <w:shd w:val="clear" w:color="auto" w:fill="F0EEE5"/>
        <w:divId w:val="186459444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ریسک ایمنی در مقایسه با ریسک زیست محیطی برای مدیریت ریسک های HSE چقدر مهم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کارشناسان اهمیت نسبی را در مقیاس 1 تا 9 ارزیابی می کنند که 1 به یک اندازه مهم و 9 بسیار مهم تر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سطح 2، سؤالات هر جفت زیرمعیار را تحت همان معیارهای اصلی مقایسه می کنند. مثلا:</w:t>
      </w:r>
    </w:p>
    <w:p w:rsidR="00FE1E88" w:rsidRDefault="00FE1E88">
      <w:pPr xmlns:w="http://schemas.openxmlformats.org/wordprocessingml/2006/main">
        <w:pStyle w:val="whitespace-normal"/>
        <w:numPr>
          <w:ilvl w:val="0"/>
          <w:numId w:val="8"/>
        </w:numPr>
        <w:pBdr>
          <w:top w:val="single" w:sz="2" w:space="0" w:color="auto"/>
          <w:left w:val="single" w:sz="2" w:space="0" w:color="auto"/>
          <w:bottom w:val="single" w:sz="2" w:space="0" w:color="auto"/>
          <w:right w:val="single" w:sz="2" w:space="0" w:color="auto"/>
        </w:pBdr>
        <w:shd w:val="clear" w:color="auto" w:fill="F0EEE5"/>
        <w:divId w:val="186459444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خطر قرار گرفتن در معرض H2S در مقایسه با خطر آتش سوزی/انفجار با توجه به خطر سلامت چقدر مهم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چندین متخصص از بخش های رهبری پالایشگاه، مهندسی، HSE، عملیات و تعمیر و نگهداری باید پرسشنامه ها را به طور مستقل تکمیل کنند.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پرسشنامه باید ابتدا مقیاس و فرآیند AHP را توضیح دهد، تعاریف هر یک از عوامل خطر را ارائه دهد و دستورالعمل هایی را برای تکمیل تمام مقایسه ها ارائه دهد.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پاسخ‌ها جمع‌آوری و وارد نرم‌افزار AHP برای تعیین وزن‌های اولویت می‌شوند. سازگاری قضاوت ها نیز برای تایید نتایج محاسبه خواهد شد.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6459444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پرسشنامه محور جمع آوری داده ها در AHP را تشکیل می دهد. یک پرسشنامه خوب طراحی شده ورودی با کیفیت بالا را برای مقایسه های زوجی تضمین می کند که منجر به خروجی AHP قابل اعتماد می شود.</w:t>
      </w:r>
    </w:p>
    <w:p w:rsidR="00FE1E88" w:rsidRDefault="00FE1E88">
      <w:pPr xmlns:w="http://schemas.openxmlformats.org/wordprocessingml/2006/main">
        <w:shd w:val="clear" w:color="auto" w:fill="F0EEE5"/>
        <w:divId w:val="117853859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29526626"/>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با استفاده از محاسبات AHP برای تعیین وزن هر عامل خطر، قضاوت را ترکیب کنید. لطفا در یک صفحه گسترش دهید</w:t>
      </w:r>
    </w:p>
    <w:p w:rsidR="00FE1E88" w:rsidRDefault="00FE1E88">
      <w:pPr xmlns:w="http://schemas.openxmlformats.org/wordprocessingml/2006/main">
        <w:shd w:val="clear" w:color="auto" w:fill="F0EEE5"/>
        <w:divId w:val="1969630620"/>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یک بسط یک صفحه ای در مورد ترکیب قضاوت برای تعیین وزن در AHP آمده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پس از تکمیل پرسشنامه‌های مقایسه زوجی توسط کارشناسان، قضاوت‌ها باید ترکیب شوند تا وزن‌های اولویت نهایی برای عوامل خطر HSE محاسبه شوند.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شامل سه مرحله اصلی است:</w:t>
      </w:r>
    </w:p>
    <w:p w:rsidR="00FE1E88" w:rsidRDefault="00FE1E88">
      <w:pPr xmlns:w="http://schemas.openxmlformats.org/wordprocessingml/2006/main">
        <w:pStyle w:val="whitespace-normal"/>
        <w:numPr>
          <w:ilvl w:val="0"/>
          <w:numId w:val="9"/>
        </w:numPr>
        <w:pBdr>
          <w:top w:val="single" w:sz="2" w:space="0" w:color="auto"/>
          <w:left w:val="single" w:sz="2" w:space="0" w:color="auto"/>
          <w:bottom w:val="single" w:sz="2" w:space="0" w:color="auto"/>
          <w:right w:val="single" w:sz="2" w:space="0" w:color="auto"/>
        </w:pBdr>
        <w:shd w:val="clear" w:color="auto" w:fill="F0EEE5"/>
        <w:divId w:val="302545301"/>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جمع‌آوری مقایسه‌ها: برای هر سؤال، میانگین هندسی قضاوت‌های همه متخصصان محاسبه می‌شود تا یک مقدار مقایسه زوجی جمع‌آوری شود.</w:t>
      </w:r>
    </w:p>
    <w:p w:rsidR="00FE1E88" w:rsidRDefault="00FE1E88">
      <w:pPr xmlns:w="http://schemas.openxmlformats.org/wordprocessingml/2006/main">
        <w:pStyle w:val="whitespace-normal"/>
        <w:numPr>
          <w:ilvl w:val="0"/>
          <w:numId w:val="9"/>
        </w:numPr>
        <w:pBdr>
          <w:top w:val="single" w:sz="2" w:space="0" w:color="auto"/>
          <w:left w:val="single" w:sz="2" w:space="0" w:color="auto"/>
          <w:bottom w:val="single" w:sz="2" w:space="0" w:color="auto"/>
          <w:right w:val="single" w:sz="2" w:space="0" w:color="auto"/>
        </w:pBdr>
        <w:shd w:val="clear" w:color="auto" w:fill="F0EEE5"/>
        <w:divId w:val="302545301"/>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محاسبه اولویت‌های محلی: مقایسه‌های جمع‌آوری شده در یک ابزار نرم‌افزار AHP مانند Expert Choice یا قالب‌های اکسل سفارشی وارد می‌شوند. برای هر مجموعه ای از مقایسه ها یک ماتریس nxn متقابل ایجاد می کند که n تعداد عناصر است. بردار ویژه اصلی ماتریس ها وزن های اولویت محلی را می دهد.</w:t>
      </w:r>
    </w:p>
    <w:p w:rsidR="00FE1E88" w:rsidRDefault="00FE1E88">
      <w:pPr xmlns:w="http://schemas.openxmlformats.org/wordprocessingml/2006/main">
        <w:pStyle w:val="whitespace-normal"/>
        <w:numPr>
          <w:ilvl w:val="0"/>
          <w:numId w:val="9"/>
        </w:numPr>
        <w:pBdr>
          <w:top w:val="single" w:sz="2" w:space="0" w:color="auto"/>
          <w:left w:val="single" w:sz="2" w:space="0" w:color="auto"/>
          <w:bottom w:val="single" w:sz="2" w:space="0" w:color="auto"/>
          <w:right w:val="single" w:sz="2" w:space="0" w:color="auto"/>
        </w:pBdr>
        <w:shd w:val="clear" w:color="auto" w:fill="F0EEE5"/>
        <w:divId w:val="302545301"/>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تعیین اولویت‌های جهانی: وزن‌های محلی در اولویت عامل اصلی ضرب می‌شوند و برای به دست آوردن وزن‌های جهانی که نشان‌دهنده اولویت‌های کلی ریسک‌های HSE هستند، جمع می‌شوند.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علاوه بر اولویت‌ها، AHP یک نسبت سازگاری را نیز محاسبه می‌کند تا تعیین کند قضاوت‌ها چقدر سازگار هستند. نسبت‌های بیش از 10 درصد نشان‌دهنده مقایسه‌های ناسازگاری است که نیاز به تجدید نظر دارند.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خروجی AHP یک سلسله مراتب رتبه بندی شده از همه عوامل خطر HSE به ترتیب اولویت است که بالاترین خطرات اولویت را در بالا دارند. این امر تصمیم گیری مبتنی بر داده را برای تخصیص منابع برای مدیریت بزرگترین خطرات در درجه اول فراهم می کند.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اولویت‌های جهانی می‌توانند به سیاست‌گذاری، برنامه‌ریزی برنامه‌های مدیریت ایمنی، هدف‌گیری خطرات خاص، ارزیابی اقدامات کنترلی و بهبود مستمر عملکرد HSE کمک کنند.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02545301"/>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بنابراین AHP قضاوت های انسانی را از طریق تکنیک های ریاضی ترکیب می کند تا وزن و اولویت هایی را برای تصمیم گیری قوی ایجاد کند. نتایج نشان دهنده دانش جمعی سازمان است.</w:t>
      </w:r>
    </w:p>
    <w:p w:rsidR="00FE1E88" w:rsidRDefault="00FE1E88">
      <w:pPr xmlns:w="http://schemas.openxmlformats.org/wordprocessingml/2006/main">
        <w:shd w:val="clear" w:color="auto" w:fill="F0EEE5"/>
        <w:divId w:val="2137672825"/>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964390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ارزیابی اقدامات جایگزین کنترل ریسک با استفاده از نمرات وزنی AHP. لطفا در یک صفحه گسترش دهید</w:t>
      </w:r>
    </w:p>
    <w:p w:rsidR="00FE1E88" w:rsidRDefault="00FE1E88">
      <w:pPr xmlns:w="http://schemas.openxmlformats.org/wordprocessingml/2006/main">
        <w:shd w:val="clear" w:color="auto" w:fill="F0EEE5"/>
        <w:divId w:val="1011640255"/>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یک بسط یک صفحه ای در مورد ارزیابی جایگزین های کنترل ریسک با استفاده از AHP آورده شده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هنگامی که وزن های اولویت عوامل خطر HSE به دست آمد، گام بعدی ارزیابی اقدامات کنترل جایگزین برای ریسک های رتبه بندی شده با استفاده از روش AHP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برای هر یک از عوامل خطر کلیدی مانند قرار گرفتن در معرض H2S، آتش سوزی و انفجار، انتشار گازهای گلخانه ای و غیره، 3-4 اقدامات کنترلی بالقوه را بر اساس اصول مهندسی قابلیت اطمینان شناسایی کنید. مثلا:</w:t>
      </w:r>
    </w:p>
    <w:p w:rsidR="00FE1E88" w:rsidRDefault="00FE1E88">
      <w:pPr xmlns:w="http://schemas.openxmlformats.org/wordprocessingml/2006/main">
        <w:pStyle w:val="whitespace-normal"/>
        <w:numPr>
          <w:ilvl w:val="0"/>
          <w:numId w:val="10"/>
        </w:numPr>
        <w:pBdr>
          <w:top w:val="single" w:sz="2" w:space="0" w:color="auto"/>
          <w:left w:val="single" w:sz="2" w:space="0" w:color="auto"/>
          <w:bottom w:val="single" w:sz="2" w:space="0" w:color="auto"/>
          <w:right w:val="single" w:sz="2" w:space="0" w:color="auto"/>
        </w:pBdr>
        <w:shd w:val="clear" w:color="auto" w:fill="F0EEE5"/>
        <w:divId w:val="1846700273"/>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خطرات قرار گرفتن در معرض H2S: PPE، نظارت مستمر، بهبود تهویه، روش های عملیاتی استاندارد.</w:t>
      </w:r>
    </w:p>
    <w:p w:rsidR="00FE1E88" w:rsidRDefault="00FE1E88">
      <w:pPr xmlns:w="http://schemas.openxmlformats.org/wordprocessingml/2006/main">
        <w:pStyle w:val="whitespace-normal"/>
        <w:numPr>
          <w:ilvl w:val="0"/>
          <w:numId w:val="10"/>
        </w:numPr>
        <w:pBdr>
          <w:top w:val="single" w:sz="2" w:space="0" w:color="auto"/>
          <w:left w:val="single" w:sz="2" w:space="0" w:color="auto"/>
          <w:bottom w:val="single" w:sz="2" w:space="0" w:color="auto"/>
          <w:right w:val="single" w:sz="2" w:space="0" w:color="auto"/>
        </w:pBdr>
        <w:shd w:val="clear" w:color="auto" w:fill="F0EEE5"/>
        <w:divId w:val="1846700273"/>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خطرات آتش سوزی: سیستم های تشخیص آتش و گاز، حفاظت از آتش غیرفعال، تیم های واکنش اضطراری، خانه داری خوب.</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گزینه های جایگزین برای هر عامل خطر به صورت زوجی از طریق پرسشنامه با متخصصان، مشابه مراحل قبلی، مقایسه می شوند.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اولویت‌های به دست آمده از این مقایسه‌ها، همراه با وزن عوامل خطر که به آنها توجه می‌کنند، برای محاسبه امتیازهای وزنی برای هر معیار کنترل جایگزین استفاده می‌شوند.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فرمول این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امتیاز وزنی = اولویت محلی جایگزین * وزن اولویت عامل خطر والد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جایگزین های با بالاترین امتیاز مطلوب ترین راه حل ها برای کاهش خطرات HSE با اولویت بالا هستند.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تحلیل انتخاب بهینه سرمایه گذاری های کاهش ریسک را بر اساس شرایط خاص کارخانه هدایت می کند. نتایج می تواند به چارچوب کنترل ریسک سلسله مراتبی پالایشگاه به عنوان بخشی از برنامه مدیریت ریسک وارد شود.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846700273"/>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اصل، AHP راهی برای ارزیابی جایگزین‌ها ارائه می‌کند که با اولویت‌هایی که قبلاً در بین معیارها تعیین شده‌اند، سازگار است. این سازگاری منجر به تصمیم گیری روشمند و قابل حسابرسی در مدیریت ریسک های HSE می شود. این رویکرد قضاوت های متخصص را با داده ها به طور منطقی ترکیب می کند.</w:t>
      </w:r>
    </w:p>
    <w:p w:rsidR="00FE1E88" w:rsidRDefault="00FE1E88">
      <w:pPr xmlns:w="http://schemas.openxmlformats.org/wordprocessingml/2006/main">
        <w:shd w:val="clear" w:color="auto" w:fill="F0EEE5"/>
        <w:divId w:val="27402176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071196811"/>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اولویت بندی عوامل خطر و اقدامات کنترلی بر اساس نتایج AHP. لطفا در یک صفحه گسترش دهید</w:t>
      </w:r>
    </w:p>
    <w:p w:rsidR="00FE1E88" w:rsidRDefault="00FE1E88">
      <w:pPr xmlns:w="http://schemas.openxmlformats.org/wordprocessingml/2006/main">
        <w:shd w:val="clear" w:color="auto" w:fill="F0EEE5"/>
        <w:divId w:val="616330930"/>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یک بسط یک صفحه ای در مورد اولویت بندی عوامل خطر و اقدامات کنترلی با استفاده از نتایج AHP آورده شده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نتایج کلیدی تجزیه و تحلیل AHP، رتبه بندی اولویت عوامل خطر HSE و اقدامات کنترل جایگزین آنها برای پالایشگاه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وزن‌های جهانی محاسبه‌شده از طریق مقایسه‌های زوجی و قضاوت‌های ترکیبی، ترتیب اولویت زیرمعیارهای عامل خطر سطح 2 را تحت معیارهای بهداشت، ایمنی و محیط زیست ارائه می‌دهند.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به عنوان مثال، 5 ریسک برتر بر اساس وزن های اولویت AHP می توانند عبارتند از:</w:t>
      </w:r>
    </w:p>
    <w:p w:rsidR="00FE1E88" w:rsidRDefault="00FE1E88">
      <w:pPr xmlns:w="http://schemas.openxmlformats.org/wordprocessingml/2006/main">
        <w:pStyle w:val="whitespace-normal"/>
        <w:numPr>
          <w:ilvl w:val="0"/>
          <w:numId w:val="11"/>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قرار گرفتن در معرض H2S</w:t>
      </w:r>
    </w:p>
    <w:p w:rsidR="00FE1E88" w:rsidRDefault="00FE1E88">
      <w:pPr xmlns:w="http://schemas.openxmlformats.org/wordprocessingml/2006/main">
        <w:pStyle w:val="whitespace-normal"/>
        <w:numPr>
          <w:ilvl w:val="0"/>
          <w:numId w:val="11"/>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آتش سوزی و انفجار</w:t>
      </w:r>
    </w:p>
    <w:p w:rsidR="00FE1E88" w:rsidRDefault="00FE1E88">
      <w:pPr xmlns:w="http://schemas.openxmlformats.org/wordprocessingml/2006/main">
        <w:pStyle w:val="whitespace-normal"/>
        <w:numPr>
          <w:ilvl w:val="0"/>
          <w:numId w:val="11"/>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خوردگی لوله</w:t>
      </w:r>
    </w:p>
    <w:p w:rsidR="00FE1E88" w:rsidRDefault="00FE1E88">
      <w:pPr xmlns:w="http://schemas.openxmlformats.org/wordprocessingml/2006/main">
        <w:pStyle w:val="whitespace-normal"/>
        <w:numPr>
          <w:ilvl w:val="0"/>
          <w:numId w:val="11"/>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انتشارات سمی</w:t>
      </w:r>
    </w:p>
    <w:p w:rsidR="00FE1E88" w:rsidRDefault="00FE1E88">
      <w:pPr xmlns:w="http://schemas.openxmlformats.org/wordprocessingml/2006/main">
        <w:pStyle w:val="whitespace-normal"/>
        <w:numPr>
          <w:ilvl w:val="0"/>
          <w:numId w:val="11"/>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تخلیه فاضلاب</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لیست رتبه بندی شده از خطرات که نیاز به توجه اولویت دارند، ابتدا تخصیص بهینه منابع و تلاش های مدیریتی را به سمت خطرات اصلی هدایت می کند. تمرکز بر روی توسعه برنامه های ایمنی، رویه ها و اقدامات کنترلی برای مدیریت بزرگترین خطرات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میان ریسک‌های اصلی، تحلیل AHP همچنین گزینه‌های جایگزین برای اقدامات کنترلی، از جمله گزینه‌های فنی و اداری را اولویت‌بندی می‌کند.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برای قرار گرفتن در معرض H2S، رتبه بندی می تواند به صورت زیر باشد:</w:t>
      </w:r>
    </w:p>
    <w:p w:rsidR="00FE1E88" w:rsidRDefault="00FE1E88">
      <w:pPr xmlns:w="http://schemas.openxmlformats.org/wordprocessingml/2006/main">
        <w:pStyle w:val="whitespace-normal"/>
        <w:numPr>
          <w:ilvl w:val="0"/>
          <w:numId w:val="12"/>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نظارت مستمر</w:t>
      </w:r>
    </w:p>
    <w:p w:rsidR="00FE1E88" w:rsidRDefault="00FE1E88">
      <w:pPr xmlns:w="http://schemas.openxmlformats.org/wordprocessingml/2006/main">
        <w:pStyle w:val="whitespace-normal"/>
        <w:numPr>
          <w:ilvl w:val="0"/>
          <w:numId w:val="12"/>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تهویه بهبود یافته</w:t>
      </w:r>
    </w:p>
    <w:p w:rsidR="00FE1E88" w:rsidRDefault="00FE1E88">
      <w:pPr xmlns:w="http://schemas.openxmlformats.org/wordprocessingml/2006/main">
        <w:pStyle w:val="whitespace-normal"/>
        <w:numPr>
          <w:ilvl w:val="0"/>
          <w:numId w:val="12"/>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PPE</w:t>
      </w:r>
    </w:p>
    <w:p w:rsidR="00FE1E88" w:rsidRDefault="00FE1E88">
      <w:pPr xmlns:w="http://schemas.openxmlformats.org/wordprocessingml/2006/main">
        <w:pStyle w:val="whitespace-normal"/>
        <w:numPr>
          <w:ilvl w:val="0"/>
          <w:numId w:val="12"/>
        </w:numPr>
        <w:pBdr>
          <w:top w:val="single" w:sz="2" w:space="0" w:color="auto"/>
          <w:left w:val="single" w:sz="2" w:space="0" w:color="auto"/>
          <w:bottom w:val="single" w:sz="2" w:space="0" w:color="auto"/>
          <w:right w:val="single" w:sz="2" w:space="0" w:color="auto"/>
        </w:pBdr>
        <w:shd w:val="clear" w:color="auto" w:fill="F0EEE5"/>
        <w:divId w:val="527719284"/>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SOP ها</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نشان می دهد که نصب آشکارسازهای H2S پیوسته بیشترین پتانسیل کاهش خطر را ارائه می دهد. بنابراین می توان با استفاده از اولویت های AHP، منابع را به طور موثرتری تخصیص داد.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27719284"/>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اولویت‌های یکپارچه، تصمیم‌گیری مبتنی بر واقعیت را فراهم می‌کنند و تلاش‌های مدیریت ریسک را به‌طور سیستماتیک مطابق با مشخصات ریسک سازمان هماهنگ می‌کنند. در نتیجه AHP برنامه ریزی استراتژیک و استفاده بهینه از منابع را برای مدیریت ریسک های HSE ممکن می سازد. اولویت ها اقدامات را برای بهبود مستمر هدایت می کنند.</w:t>
      </w:r>
    </w:p>
    <w:p w:rsidR="00FE1E88" w:rsidRDefault="00FE1E88">
      <w:pPr xmlns:w="http://schemas.openxmlformats.org/wordprocessingml/2006/main">
        <w:shd w:val="clear" w:color="auto" w:fill="F0EEE5"/>
        <w:divId w:val="96369261"/>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215848254"/>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لطفاً در یک صفحه توضیح دهید: فهرست رتبه بندی شده عوامل خطر HSE که نیاز به توجه اولویت در پالایشگاه دارند</w:t>
      </w:r>
    </w:p>
    <w:p w:rsidR="00FE1E88" w:rsidRDefault="00FE1E88">
      <w:pPr xmlns:w="http://schemas.openxmlformats.org/wordprocessingml/2006/main">
        <w:shd w:val="clear" w:color="auto" w:fill="F0EEE5"/>
        <w:divId w:val="195460851"/>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05962826"/>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یک توضیح یک صفحه ای از لیست رتبه بندی شده عوامل خطر HSE که نیاز به توجه اولویت در پالایشگاه دارند آورده شده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05962826"/>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متدولوژی AHP که در این پیشنهاد مشخص شده است، بر اساس قضاوت های متخصص از پرسنل پالایشگاه، منجر به یک لیست اولویت بندی شده از عوامل خطر اصلی HSE در پالایشگاه گاز ترش می شود.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05962826"/>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به عنوان مثال، خروجی می تواند فهرست رتبه بندی شده زیر از 10 ریسک برتر باشد که نیاز به توجه اولویت دارند:</w:t>
      </w:r>
    </w:p>
    <w:p w:rsidR="00FE1E88" w:rsidRDefault="00FE1E88">
      <w:pPr xmlns:w="http://schemas.openxmlformats.org/wordprocessingml/2006/main">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قرار گرفتن در معرض سولفید هیدروژن</w:t>
      </w:r>
    </w:p>
    <w:p w:rsidR="00FE1E88" w:rsidRDefault="00FE1E88">
      <w:pPr xmlns:w="http://schemas.openxmlformats.org/wordprocessingml/2006/main">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آتش سوزی و انفجار</w:t>
      </w:r>
    </w:p>
    <w:p w:rsidR="00FE1E88" w:rsidRDefault="00FE1E88">
      <w:pPr xmlns:w="http://schemas.openxmlformats.org/wordprocessingml/2006/main">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خوردگی لوله و تجهیزات</w:t>
      </w:r>
    </w:p>
    <w:p w:rsidR="00FE1E88" w:rsidRDefault="00FE1E88">
      <w:pPr xmlns:w="http://schemas.openxmlformats.org/wordprocessingml/2006/main">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انتشارات سمی</w:t>
      </w:r>
    </w:p>
    <w:p w:rsidR="00FE1E88" w:rsidRDefault="00FE1E88">
      <w:pPr xmlns:w="http://schemas.openxmlformats.org/wordprocessingml/2006/main">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تخلیه های فاضلاب</w:t>
      </w:r>
    </w:p>
    <w:p w:rsidR="00FE1E88" w:rsidRDefault="00FE1E88">
      <w:pPr xmlns:w="http://schemas.openxmlformats.org/wordprocessingml/2006/main">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قرار گرفتن در معرض گرد و غبار گوگرد</w:t>
      </w:r>
    </w:p>
    <w:p w:rsidR="00FE1E88" w:rsidRDefault="00FE1E88">
      <w:pPr xmlns:w="http://schemas.openxmlformats.org/wordprocessingml/2006/main">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قرار گرفتن در معرض نویز</w:t>
      </w:r>
    </w:p>
    <w:p w:rsidR="00FE1E88" w:rsidRDefault="00FE1E88">
      <w:pPr xmlns:w="http://schemas.openxmlformats.org/wordprocessingml/2006/main">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بلند کردن و جابجایی مواد</w:t>
      </w:r>
    </w:p>
    <w:p w:rsidR="00FE1E88" w:rsidRDefault="00FE1E88">
      <w:pPr xmlns:w="http://schemas.openxmlformats.org/wordprocessingml/2006/main">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کار در ارتفاعات</w:t>
      </w:r>
    </w:p>
    <w:p w:rsidR="00FE1E88" w:rsidRDefault="00FE1E88">
      <w:pPr xmlns:w="http://schemas.openxmlformats.org/wordprocessingml/2006/main">
        <w:pStyle w:val="whitespace-normal"/>
        <w:numPr>
          <w:ilvl w:val="0"/>
          <w:numId w:val="13"/>
        </w:numPr>
        <w:pBdr>
          <w:top w:val="single" w:sz="2" w:space="0" w:color="auto"/>
          <w:left w:val="single" w:sz="2" w:space="0" w:color="auto"/>
          <w:bottom w:val="single" w:sz="2" w:space="0" w:color="auto"/>
          <w:right w:val="single" w:sz="2" w:space="0" w:color="auto"/>
        </w:pBdr>
        <w:shd w:val="clear" w:color="auto" w:fill="F0EEE5"/>
        <w:divId w:val="60596282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کار گرم و جوشکاری</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05962826"/>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رتبه بندی اولویت نشان دهنده اهمیت نسبی هر یک از عوامل خطر HSE برای یک پالایشگاه خاص است. این اطلاعات حیاتی مدیریت را در مورد اینکه منابع باید در کجا متمرکز شوند و کنترل ها تقویت شوند، فراهم می کند.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05962826"/>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بالاترین اولویت قرار گرفتن در معرض H2S است که به دلیل ماهیت بسیار خطرناک گاز ترش انتظار می رود. سه خطر بعدی مربوط به ایمنی فرآیند است - آتش سوزی، خوردگی، انتشار. سایر خطرات عمده مانند فاضلاب، گرد و غبار گوگرد، سر و صدا به اثرات زیست محیطی و سلامت شغلی مربوط می شود.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605962826"/>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لیست رتبه بندی شده مبتنی بر AHP از خطرات HSE، تصمیمات استراتژیک و اقدامات هدفمند را برای مدیریت بحرانی ترین خطرات در ابتدا هدایت می کند. اولویت‌های رهبری پالایشگاه را با واقعیت‌های زمینی بر اساس بینش کارکنان که به‌طور سیستماتیک از طریق AHP هدایت می‌شوند، همسو می‌کند. اقدام در مورد ریسک های اصلی به طور قابل توجهی عملکرد HSE پالایشگاه را بهبود می بخشد.</w:t>
      </w:r>
    </w:p>
    <w:p w:rsidR="00FE1E88" w:rsidRDefault="00FE1E88">
      <w:pPr xmlns:w="http://schemas.openxmlformats.org/wordprocessingml/2006/main">
        <w:shd w:val="clear" w:color="auto" w:fill="F0EEE5"/>
        <w:divId w:val="596445843"/>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444298881"/>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لطفاً در یک صفحه توضیح دهید: ترتیب اولویت برای اجرای اقدامات کاهش ریسک</w:t>
      </w:r>
    </w:p>
    <w:p w:rsidR="00FE1E88" w:rsidRDefault="00FE1E88">
      <w:pPr xmlns:w="http://schemas.openxmlformats.org/wordprocessingml/2006/main">
        <w:shd w:val="clear" w:color="auto" w:fill="F0EEE5"/>
        <w:divId w:val="875776786"/>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توضیح یک صفحه ای از تعیین ترتیب اولویت برای اجرای اقدامات کاهش ریسک با استفاده از AHP آورده شده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AHP علاوه بر اولویت‌بندی عوامل خطر، رویکردی منطقی برای اولویت‌بندی و انتخاب اقدامات کنترلی برای کاهش ریسک‌های اصلی ارائه می‌کند.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برای هر یک از حوزه‌های خطر عمده شناسایی شده از طریق رتبه‌بندی ریسک، جایگزین‌های کلیدی برای اقدامات کنترلی از طریق مقایسه‌های زوجی در AHP ارزیابی می‌شوند.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منجر به یک ترتیب اولویت محلی از جایگزین ها برای آن عامل خطر می شود. به عنوان مثال، رتبه بندی اولویت اقدامات کنترلی برای خطر مواجهه H2S می تواند:</w:t>
      </w:r>
    </w:p>
    <w:p w:rsidR="00FE1E88" w:rsidRDefault="00FE1E88">
      <w:pPr xmlns:w="http://schemas.openxmlformats.org/wordprocessingml/2006/main">
        <w:pStyle w:val="whitespace-normal"/>
        <w:numPr>
          <w:ilvl w:val="0"/>
          <w:numId w:val="14"/>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نظارت مداوم H2S</w:t>
      </w:r>
    </w:p>
    <w:p w:rsidR="00FE1E88" w:rsidRDefault="00FE1E88">
      <w:pPr xmlns:w="http://schemas.openxmlformats.org/wordprocessingml/2006/main">
        <w:pStyle w:val="whitespace-normal"/>
        <w:numPr>
          <w:ilvl w:val="0"/>
          <w:numId w:val="14"/>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تهویه بهبود یافته</w:t>
      </w:r>
    </w:p>
    <w:p w:rsidR="00FE1E88" w:rsidRDefault="00FE1E88">
      <w:pPr xmlns:w="http://schemas.openxmlformats.org/wordprocessingml/2006/main">
        <w:pStyle w:val="whitespace-normal"/>
        <w:numPr>
          <w:ilvl w:val="0"/>
          <w:numId w:val="14"/>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تجهیزات حفاظتی پرسنل</w:t>
      </w:r>
    </w:p>
    <w:p w:rsidR="00FE1E88" w:rsidRDefault="00FE1E88">
      <w:pPr xmlns:w="http://schemas.openxmlformats.org/wordprocessingml/2006/main">
        <w:pStyle w:val="whitespace-normal"/>
        <w:numPr>
          <w:ilvl w:val="0"/>
          <w:numId w:val="14"/>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روشهای عملیاتی استاندارد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با در نظر گرفتن رتبه‌بندی برای همه ریسک‌های برتر، ترتیب اولویت برای اجرای اقدامات کاهش ریسک، جایگزین رتبه‌بندی بالا برای هر عامل خطر را به ترتیب هدف قرار می‌دهد.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با پیروی از اولویت های AHP، توالی کلی برای اجرای کنترل ریسک می تواند به شرح زیر باشد:</w:t>
      </w:r>
    </w:p>
    <w:p w:rsidR="00FE1E88" w:rsidRDefault="00FE1E88">
      <w:pPr xmlns:w="http://schemas.openxmlformats.org/wordprocessingml/2006/main">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آشکارسازهای H2S پیوسته را نصب کنید</w:t>
      </w:r>
    </w:p>
    <w:p w:rsidR="00FE1E88" w:rsidRDefault="00FE1E88">
      <w:pPr xmlns:w="http://schemas.openxmlformats.org/wordprocessingml/2006/main">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بهبود تهویه در خانه های آنالایزر</w:t>
      </w:r>
    </w:p>
    <w:p w:rsidR="00FE1E88" w:rsidRDefault="00FE1E88">
      <w:pPr xmlns:w="http://schemas.openxmlformats.org/wordprocessingml/2006/main">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روش های جدید حبس را برای انتشار H2S ایجاد کنید</w:t>
      </w:r>
    </w:p>
    <w:p w:rsidR="00FE1E88" w:rsidRDefault="00FE1E88">
      <w:pPr xmlns:w="http://schemas.openxmlformats.org/wordprocessingml/2006/main">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نصب سیستم تشخیص آتش و گاز</w:t>
      </w:r>
    </w:p>
    <w:p w:rsidR="00FE1E88" w:rsidRDefault="00FE1E88">
      <w:pPr xmlns:w="http://schemas.openxmlformats.org/wordprocessingml/2006/main">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سیستم های دمنده را بازرسی و ارتقا دهید</w:t>
      </w:r>
    </w:p>
    <w:p w:rsidR="00FE1E88" w:rsidRDefault="00FE1E88">
      <w:pPr xmlns:w="http://schemas.openxmlformats.org/wordprocessingml/2006/main">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اجرای پایش خوردگی</w:t>
      </w:r>
    </w:p>
    <w:p w:rsidR="00FE1E88" w:rsidRDefault="00FE1E88">
      <w:pPr xmlns:w="http://schemas.openxmlformats.org/wordprocessingml/2006/main">
        <w:pStyle w:val="whitespace-normal"/>
        <w:numPr>
          <w:ilvl w:val="0"/>
          <w:numId w:val="15"/>
        </w:numPr>
        <w:pBdr>
          <w:top w:val="single" w:sz="2" w:space="0" w:color="auto"/>
          <w:left w:val="single" w:sz="2" w:space="0" w:color="auto"/>
          <w:bottom w:val="single" w:sz="2" w:space="0" w:color="auto"/>
          <w:right w:val="single" w:sz="2" w:space="0" w:color="auto"/>
        </w:pBdr>
        <w:shd w:val="clear" w:color="auto" w:fill="F0EEE5"/>
        <w:divId w:val="2082214320"/>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واحد بازیابی بخار را نصب کنید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رویکرد مرحله‌ای برای اجرای کنترل‌ها، تلاش‌ها را بر راه‌حل‌هایی متمرکز می‌کند که حداکثر کاهش ریسک را برای بحرانی‌ترین ریسک‌ها فراهم می‌کند.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8221432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ترتیب اولویت، تخصیص بهینه منابع را برای افزودن ها و ارتقاهایی که ایمنی را به شیوه ای ساختاریافته بهبود می بخشد، امکان پذیر می سازد. AHP یکپارچگی و منطق قابل حسابرسی را در فرآیند تصمیم گیری به ارمغان می آورد.</w:t>
      </w:r>
    </w:p>
    <w:p w:rsidR="00FE1E88" w:rsidRDefault="00FE1E88">
      <w:pPr xmlns:w="http://schemas.openxmlformats.org/wordprocessingml/2006/main">
        <w:shd w:val="clear" w:color="auto" w:fill="F0EEE5"/>
        <w:divId w:val="181941483"/>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055549335"/>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لطفا در یک صفحه توضیح دهید: نمایش AHP به عنوان یک ابزار تصمیم گیری برای مدیریت ریسک HSE</w:t>
      </w:r>
    </w:p>
    <w:p w:rsidR="00FE1E88" w:rsidRDefault="00FE1E88">
      <w:pPr xmlns:w="http://schemas.openxmlformats.org/wordprocessingml/2006/main">
        <w:shd w:val="clear" w:color="auto" w:fill="F0EEE5"/>
        <w:divId w:val="1014069292"/>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6714198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توضیح یک صفحه ای از نحوه نشان دادن AHP به عنوان یک ابزار تصمیم گیری موثر برای مدیریت ریسک HSE ارائه شده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6714198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پیشنهاد، کاربرد تکنیک فرآیند تحلیل سلسله مراتبی (AHP) را برای ارزیابی و اولویت بندی خطرات HSE در یک پالایشگاه گاز ترش تشریح می کند.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6714198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یک نمایش گام به گام از نحوه استفاده از AHP به عنوان یک ابزار تصمیم گیری استراتژیک برای مدیریت ریسک ارائه می دهد:</w:t>
      </w:r>
    </w:p>
    <w:p w:rsidR="00FE1E88" w:rsidRDefault="00FE1E88">
      <w:pPr xmlns:w="http://schemas.openxmlformats.org/wordprocessingml/2006/main">
        <w:pStyle w:val="whitespace-normal"/>
        <w:numPr>
          <w:ilvl w:val="0"/>
          <w:numId w:val="16"/>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تجزیه یک مشکل پیچیده ریسک HSE به یک سلسله مراتب منطقی برای تجزیه و تحلیل ساختار یافته</w:t>
      </w:r>
    </w:p>
    <w:p w:rsidR="00FE1E88" w:rsidRDefault="00FE1E88">
      <w:pPr xmlns:w="http://schemas.openxmlformats.org/wordprocessingml/2006/main">
        <w:pStyle w:val="whitespace-normal"/>
        <w:numPr>
          <w:ilvl w:val="0"/>
          <w:numId w:val="16"/>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استفاده از قضاوت های متخصص از طریق مقایسه های زوجی ریسک ها برای تعیین وزن ها و رتبه بندی اولویت های مبتنی بر داده ها</w:t>
      </w:r>
    </w:p>
    <w:p w:rsidR="00FE1E88" w:rsidRDefault="00FE1E88">
      <w:pPr xmlns:w="http://schemas.openxmlformats.org/wordprocessingml/2006/main">
        <w:pStyle w:val="whitespace-normal"/>
        <w:numPr>
          <w:ilvl w:val="0"/>
          <w:numId w:val="16"/>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ارزیابی اقدامات کنترل ریسک جایگزین به طور سیستماتیک با استفاده از امتیازدهی وزنی بر اساس اولویت ها</w:t>
      </w:r>
    </w:p>
    <w:p w:rsidR="00FE1E88" w:rsidRDefault="00FE1E88">
      <w:pPr xmlns:w="http://schemas.openxmlformats.org/wordprocessingml/2006/main">
        <w:pStyle w:val="whitespace-normal"/>
        <w:numPr>
          <w:ilvl w:val="0"/>
          <w:numId w:val="16"/>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استخراج ترتیب اولویت برای اجرای راه حل هایی که بالاترین ریسک را هدف قرار می دهند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6714198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نقاط قوت کلیدی AHP به عنوان یک تکنیک برجسته شده است:</w:t>
      </w:r>
    </w:p>
    <w:p w:rsidR="00FE1E88" w:rsidRDefault="00FE1E88">
      <w:pPr xmlns:w="http://schemas.openxmlformats.org/wordprocessingml/2006/main">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ترکیب ورودی های کیفی از پرسنل در تمام سطوح با تجزیه و تحلیل کمی</w:t>
      </w:r>
    </w:p>
    <w:p w:rsidR="00FE1E88" w:rsidRDefault="00FE1E88">
      <w:pPr xmlns:w="http://schemas.openxmlformats.org/wordprocessingml/2006/main">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اعمال مداوم اولویت ها در طول فرآیند تصمیم گیری</w:t>
      </w:r>
    </w:p>
    <w:p w:rsidR="00FE1E88" w:rsidRDefault="00FE1E88">
      <w:pPr xmlns:w="http://schemas.openxmlformats.org/wordprocessingml/2006/main">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کشف بینش های نامشهود مورد نیاز برای تصمیم گیری های قوی</w:t>
      </w:r>
    </w:p>
    <w:p w:rsidR="00FE1E88" w:rsidRDefault="00FE1E88">
      <w:pPr xmlns:w="http://schemas.openxmlformats.org/wordprocessingml/2006/main">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جهت گیری اجماع با ترکیب دیدگاه های متنوع در سازمان</w:t>
      </w:r>
    </w:p>
    <w:p w:rsidR="00FE1E88" w:rsidRDefault="00FE1E88">
      <w:pPr xmlns:w="http://schemas.openxmlformats.org/wordprocessingml/2006/main">
        <w:pStyle w:val="whitespace-normal"/>
        <w:numPr>
          <w:ilvl w:val="0"/>
          <w:numId w:val="17"/>
        </w:numPr>
        <w:pBdr>
          <w:top w:val="single" w:sz="2" w:space="0" w:color="auto"/>
          <w:left w:val="single" w:sz="2" w:space="0" w:color="auto"/>
          <w:bottom w:val="single" w:sz="2" w:space="0" w:color="auto"/>
          <w:right w:val="single" w:sz="2" w:space="0" w:color="auto"/>
        </w:pBdr>
        <w:shd w:val="clear" w:color="auto" w:fill="F0EEE5"/>
        <w:divId w:val="2067141982"/>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قابلیت حسابرسی و تکرارپذیری روش</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6714198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با نشان دادن تجزیه و تحلیل AHP متناسب با نیازهای پالایشگاه، این پیشنهاد نشان می دهد که چگونه این روش می تواند مدیریت ریسک را افزایش دهد. این تصمیمات مبتنی بر شواهد را با دیدگاه های ریسک سازمانی همسو می کند.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06714198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رویکرد مطالعه موردی در خدمت نشان دادن AHP به عنوان یک تکنیک تاثیرگذار برای منطقی کردن مبادلات پیچیده HSE است. این سرمایه گذاری بهینه کنترل ریسک و مدیریت استراتژیک ایمنی را تسهیل می کند. این امر باعث بهبود مستمر عملکرد ایمنی پالایشگاه می شود.</w:t>
      </w:r>
    </w:p>
    <w:p w:rsidR="00FE1E88" w:rsidRDefault="00FE1E88">
      <w:pPr xmlns:w="http://schemas.openxmlformats.org/wordprocessingml/2006/main">
        <w:shd w:val="clear" w:color="auto" w:fill="F0EEE5"/>
        <w:divId w:val="873232474"/>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228688493"/>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چه تحقیقاتی با ویژگی های مشابه در پنج سال گذشته انجام شده است؟</w:t>
      </w:r>
    </w:p>
    <w:p w:rsidR="00FE1E88" w:rsidRDefault="00FE1E88">
      <w:pPr xmlns:w="http://schemas.openxmlformats.org/wordprocessingml/2006/main">
        <w:shd w:val="clear" w:color="auto" w:fill="F0EEE5"/>
        <w:divId w:val="1273708572"/>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69700440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چند نمونه از تحقیقات با استفاده از AHP برای مدیریت ریسک HSE در صنعت نفت و گاز طی 5 سال گذشته آورده شده است:</w:t>
      </w:r>
    </w:p>
    <w:p w:rsidR="00FE1E88" w:rsidRDefault="00FE1E88">
      <w:pPr xmlns:w="http://schemas.openxmlformats.org/wordprocessingml/2006/main">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divId w:val="169700440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در سال 2019، </w:t>
      </w:r>
      <w:proofErr xmlns:w="http://schemas.openxmlformats.org/wordprocessingml/2006/main" w:type="spellStart"/>
      <w:r xmlns:w="http://schemas.openxmlformats.org/wordprocessingml/2006/main">
        <w:rPr>
          <w:rFonts w:ascii="Segoe UI" w:eastAsia="Times New Roman" w:hAnsi="Segoe UI" w:cs="Segoe UI"/>
          <w:color w:val="29261B"/>
          <w:sz w:val="27"/>
          <w:szCs w:val="27"/>
        </w:rPr>
        <w:t xml:space="preserve">روزبهانی </w:t>
      </w:r>
      <w:proofErr xmlns:w="http://schemas.openxmlformats.org/wordprocessingml/2006/main" w:type="spellEnd"/>
      <w:r xmlns:w="http://schemas.openxmlformats.org/wordprocessingml/2006/main">
        <w:rPr>
          <w:rFonts w:ascii="Segoe UI" w:eastAsia="Times New Roman" w:hAnsi="Segoe UI" w:cs="Segoe UI"/>
          <w:color w:val="29261B"/>
          <w:sz w:val="27"/>
          <w:szCs w:val="27"/>
        </w:rPr>
        <w:t xml:space="preserve">و همکاران. مقاله ای را در مجله پیشگیری از تلفات در صنایع فرآیندی منتشر کرد که در آن AHP برای اولویت بندی خطرات ایمنی در یک پالایشگاه گاز ایران اعمال می شود. آنها از یک مدل سلسله مراتبی و قضاوت های متخصص برای رتبه بندی ریسک ها استفاده کردند.</w:t>
      </w:r>
    </w:p>
    <w:p w:rsidR="00FE1E88" w:rsidRDefault="00FE1E88">
      <w:pPr xmlns:w="http://schemas.openxmlformats.org/wordprocessingml/2006/main">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divId w:val="169700440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در سال 2018، </w:t>
      </w:r>
      <w:proofErr xmlns:w="http://schemas.openxmlformats.org/wordprocessingml/2006/main" w:type="spellStart"/>
      <w:r xmlns:w="http://schemas.openxmlformats.org/wordprocessingml/2006/main">
        <w:rPr>
          <w:rFonts w:ascii="Segoe UI" w:eastAsia="Times New Roman" w:hAnsi="Segoe UI" w:cs="Segoe UI"/>
          <w:color w:val="29261B"/>
          <w:sz w:val="27"/>
          <w:szCs w:val="27"/>
        </w:rPr>
        <w:t xml:space="preserve">Verma </w:t>
      </w:r>
      <w:proofErr xmlns:w="http://schemas.openxmlformats.org/wordprocessingml/2006/main" w:type="spellEnd"/>
      <w:r xmlns:w="http://schemas.openxmlformats.org/wordprocessingml/2006/main">
        <w:rPr>
          <w:rFonts w:ascii="Segoe UI" w:eastAsia="Times New Roman" w:hAnsi="Segoe UI" w:cs="Segoe UI"/>
          <w:color w:val="29261B"/>
          <w:sz w:val="27"/>
          <w:szCs w:val="27"/>
        </w:rPr>
        <w:t xml:space="preserve">و Gupta استفاده از AHP و AHP فازی را برای ارزیابی ریسک در پالایشگاه‌های نفت در کتاب ایمنی فرآیند و حفاظت از محیط زیست پیشنهاد کردند. آنها آن را در یک پالایشگاه هندی نشان دادند.</w:t>
      </w:r>
    </w:p>
    <w:p w:rsidR="00FE1E88" w:rsidRDefault="00FE1E88">
      <w:pPr xmlns:w="http://schemas.openxmlformats.org/wordprocessingml/2006/main">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divId w:val="1697004409"/>
        <w:rPr>
          <w:rFonts w:ascii="Segoe UI" w:eastAsia="Times New Roman" w:hAnsi="Segoe UI" w:cs="Segoe UI"/>
          <w:color w:val="29261B"/>
          <w:sz w:val="27"/>
          <w:szCs w:val="27"/>
        </w:rPr>
      </w:pPr>
      <w:proofErr xmlns:w="http://schemas.openxmlformats.org/wordprocessingml/2006/main" w:type="spellStart"/>
      <w:r xmlns:w="http://schemas.openxmlformats.org/wordprocessingml/2006/main">
        <w:rPr>
          <w:rFonts w:ascii="Segoe UI" w:eastAsia="Times New Roman" w:hAnsi="Segoe UI" w:cs="Segoe UI"/>
          <w:color w:val="29261B"/>
          <w:sz w:val="27"/>
          <w:szCs w:val="27"/>
        </w:rPr>
        <w:t xml:space="preserve">خاکزاد </w:t>
      </w:r>
      <w:proofErr xmlns:w="http://schemas.openxmlformats.org/wordprocessingml/2006/main" w:type="spellEnd"/>
      <w:r xmlns:w="http://schemas.openxmlformats.org/wordprocessingml/2006/main">
        <w:rPr>
          <w:rFonts w:ascii="Segoe UI" w:eastAsia="Times New Roman" w:hAnsi="Segoe UI" w:cs="Segoe UI"/>
          <w:color w:val="29261B"/>
          <w:sz w:val="27"/>
          <w:szCs w:val="27"/>
        </w:rPr>
        <w:t xml:space="preserve">و همکاران مقاله ای در سال 2016 در علوم ایمنی در مورد ارزیابی ریسک پویا عملیات حفاری دریایی با استفاده از شبکه بیزی و AHP ارائه کرد. آنها از AHP برای سنجش معیارها استفاده کردند.</w:t>
      </w:r>
    </w:p>
    <w:p w:rsidR="00FE1E88" w:rsidRDefault="00FE1E88">
      <w:pPr xmlns:w="http://schemas.openxmlformats.org/wordprocessingml/2006/main">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divId w:val="169700440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در سال 2015، رن و همکاران. تحقیقاتی را در مجله علوم و مهندسی گاز طبیعی در مورد ارزیابی خطر انفجار گاز برای سکوهای دریایی منتشر کرد که ترکیبی از AHP و استدلال شواهد بود.</w:t>
      </w:r>
    </w:p>
    <w:p w:rsidR="00FE1E88" w:rsidRDefault="00FE1E88">
      <w:pPr xmlns:w="http://schemas.openxmlformats.org/wordprocessingml/2006/main">
        <w:pStyle w:val="whitespace-normal"/>
        <w:numPr>
          <w:ilvl w:val="0"/>
          <w:numId w:val="18"/>
        </w:numPr>
        <w:pBdr>
          <w:top w:val="single" w:sz="2" w:space="0" w:color="auto"/>
          <w:left w:val="single" w:sz="2" w:space="0" w:color="auto"/>
          <w:bottom w:val="single" w:sz="2" w:space="0" w:color="auto"/>
          <w:right w:val="single" w:sz="2" w:space="0" w:color="auto"/>
        </w:pBdr>
        <w:shd w:val="clear" w:color="auto" w:fill="F0EEE5"/>
        <w:divId w:val="169700440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در سال 2014، </w:t>
      </w:r>
      <w:proofErr xmlns:w="http://schemas.openxmlformats.org/wordprocessingml/2006/main" w:type="spellStart"/>
      <w:r xmlns:w="http://schemas.openxmlformats.org/wordprocessingml/2006/main">
        <w:rPr>
          <w:rFonts w:ascii="Segoe UI" w:eastAsia="Times New Roman" w:hAnsi="Segoe UI" w:cs="Segoe UI"/>
          <w:color w:val="29261B"/>
          <w:sz w:val="27"/>
          <w:szCs w:val="27"/>
        </w:rPr>
        <w:t xml:space="preserve">عبدالغالی </w:t>
      </w:r>
      <w:proofErr xmlns:w="http://schemas.openxmlformats.org/wordprocessingml/2006/main" w:type="spellEnd"/>
      <w:r xmlns:w="http://schemas.openxmlformats.org/wordprocessingml/2006/main">
        <w:rPr>
          <w:rFonts w:ascii="Segoe UI" w:eastAsia="Times New Roman" w:hAnsi="Segoe UI" w:cs="Segoe UI"/>
          <w:color w:val="29261B"/>
          <w:sz w:val="27"/>
          <w:szCs w:val="27"/>
        </w:rPr>
        <w:t xml:space="preserve">و </w:t>
      </w:r>
      <w:proofErr xmlns:w="http://schemas.openxmlformats.org/wordprocessingml/2006/main" w:type="spellStart"/>
      <w:r xmlns:w="http://schemas.openxmlformats.org/wordprocessingml/2006/main">
        <w:rPr>
          <w:rFonts w:ascii="Segoe UI" w:eastAsia="Times New Roman" w:hAnsi="Segoe UI" w:cs="Segoe UI"/>
          <w:color w:val="29261B"/>
          <w:sz w:val="27"/>
          <w:szCs w:val="27"/>
        </w:rPr>
        <w:t xml:space="preserve">الگلاد </w:t>
      </w:r>
      <w:proofErr xmlns:w="http://schemas.openxmlformats.org/wordprocessingml/2006/main" w:type="spellEnd"/>
      <w:r xmlns:w="http://schemas.openxmlformats.org/wordprocessingml/2006/main">
        <w:rPr>
          <w:rFonts w:ascii="Segoe UI" w:eastAsia="Times New Roman" w:hAnsi="Segoe UI" w:cs="Segoe UI"/>
          <w:color w:val="29261B"/>
          <w:sz w:val="27"/>
          <w:szCs w:val="27"/>
        </w:rPr>
        <w:t xml:space="preserve">مقاله ای در مجله پیشگیری از ضرر در صنایع فرآیندی با استفاده از AHP برای اولویت بندی خطرات در خطوط لوله نفت در مصر منتشر کردند.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697004409"/>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موضوعات کلیدی در تحقیقات اخیر استفاده از AHP در ترکیب با روش‌های دیگر مانند منطق فازی، شبکه‌های بیزی و استدلال شواهدی است. ساختار سلسله مراتبی و قضاوت های متخصص AHP را برای ماهیت چند معیاره تصمیمات ریسک HSE مناسب می کند. کاربرد گسترده ای در صنعت نفت و گاز برای مدیریت سیستماتیک ریسک وجود دارد.</w:t>
      </w:r>
    </w:p>
    <w:p w:rsidR="00FE1E88" w:rsidRDefault="00FE1E88">
      <w:pPr xmlns:w="http://schemas.openxmlformats.org/wordprocessingml/2006/main">
        <w:shd w:val="clear" w:color="auto" w:fill="F0EEE5"/>
        <w:divId w:val="688142113"/>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580260823"/>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مقاله اول را در یک پاراگراف خلاصه کنید.</w:t>
      </w:r>
    </w:p>
    <w:p w:rsidR="00FE1E88" w:rsidRDefault="00FE1E88">
      <w:pPr xmlns:w="http://schemas.openxmlformats.org/wordprocessingml/2006/main">
        <w:shd w:val="clear" w:color="auto" w:fill="F0EEE5"/>
        <w:divId w:val="658852407"/>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128889981"/>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خلاصه یک پاراگراف مقاله 2019 </w:t>
      </w:r>
      <w:proofErr xmlns:w="http://schemas.openxmlformats.org/wordprocessingml/2006/main" w:type="spellStart"/>
      <w:r xmlns:w="http://schemas.openxmlformats.org/wordprocessingml/2006/main">
        <w:rPr>
          <w:rFonts w:ascii="Segoe UI" w:hAnsi="Segoe UI" w:cs="Segoe UI"/>
          <w:color w:val="29261B"/>
          <w:sz w:val="27"/>
          <w:szCs w:val="27"/>
        </w:rPr>
        <w:t xml:space="preserve">روزبهانی </w:t>
      </w:r>
      <w:proofErr xmlns:w="http://schemas.openxmlformats.org/wordprocessingml/2006/main" w:type="spellEnd"/>
      <w:r xmlns:w="http://schemas.openxmlformats.org/wordprocessingml/2006/main">
        <w:rPr>
          <w:rFonts w:ascii="Segoe UI" w:hAnsi="Segoe UI" w:cs="Segoe UI"/>
          <w:color w:val="29261B"/>
          <w:sz w:val="27"/>
          <w:szCs w:val="27"/>
        </w:rPr>
        <w:t xml:space="preserve">و همکاران است. در مجله پیشگیری از ضرر در صنایع فرآیندی با استفاده از AHP برای ارزیابی ریسک در یک پالایشگاه گاز:</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128889981"/>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مقاله استفاده از فرآیند تحلیل سلسله مراتبی (AHP) را برای اولویت‌بندی ریسک‌های ایمنی در یک پالایشگاه گاز ترش در ایران نشان می‌دهد. محققان ابتدا سناریوهای تصادف بالقوه را از طریق تجزیه و تحلیل HAZOP شناسایی کردند. سپس آنها یک مدل سلسله مراتبی با سه سطح - هدف، معیارها و جایگزین ها ایجاد کردند. برای تعیین وزن معیارها شامل احتمال، پیامد، قرار گرفتن در معرض و قابلیت تشخیص و رتبه‌بندی سناریوهای حادثه، مقایسه‌های زوجی بین 15 متخصص انجام شد. نتایج، امکان دسته بندی ریسک ها را به عنوان اولویت شدید، زیاد، متوسط و پایین فراهم کرد. این مطالعه توانایی AHP را در ترکیب داده‌های کمی و کیفی برای ارزیابی ریسک و تصمیم‌گیری بر اساس قضاوت‌های متخصص برجسته کرد. AHP یک رویکرد سیستماتیک برای مدیریت ایمنی در محیط پیچیده پالایش ارائه کرد.</w:t>
      </w:r>
    </w:p>
    <w:p w:rsidR="00FE1E88" w:rsidRDefault="00FE1E88">
      <w:pPr xmlns:w="http://schemas.openxmlformats.org/wordprocessingml/2006/main">
        <w:shd w:val="clear" w:color="auto" w:fill="F0EEE5"/>
        <w:divId w:val="1861580970"/>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041594131"/>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مقاله دوم را در یک پاراگراف خلاصه کنید.</w:t>
      </w:r>
    </w:p>
    <w:p w:rsidR="00FE1E88" w:rsidRDefault="00FE1E88">
      <w:pPr xmlns:w="http://schemas.openxmlformats.org/wordprocessingml/2006/main">
        <w:shd w:val="clear" w:color="auto" w:fill="F0EEE5"/>
        <w:divId w:val="1899583596"/>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926719388"/>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خلاصه یک پاراگراف از فصل کتاب 2018 توسط </w:t>
      </w:r>
      <w:proofErr xmlns:w="http://schemas.openxmlformats.org/wordprocessingml/2006/main" w:type="spellStart"/>
      <w:r xmlns:w="http://schemas.openxmlformats.org/wordprocessingml/2006/main">
        <w:rPr>
          <w:rFonts w:ascii="Segoe UI" w:hAnsi="Segoe UI" w:cs="Segoe UI"/>
          <w:color w:val="29261B"/>
          <w:sz w:val="27"/>
          <w:szCs w:val="27"/>
        </w:rPr>
        <w:t xml:space="preserve">Verma </w:t>
      </w:r>
      <w:proofErr xmlns:w="http://schemas.openxmlformats.org/wordprocessingml/2006/main" w:type="spellEnd"/>
      <w:r xmlns:w="http://schemas.openxmlformats.org/wordprocessingml/2006/main">
        <w:rPr>
          <w:rFonts w:ascii="Segoe UI" w:hAnsi="Segoe UI" w:cs="Segoe UI"/>
          <w:color w:val="29261B"/>
          <w:sz w:val="27"/>
          <w:szCs w:val="27"/>
        </w:rPr>
        <w:t xml:space="preserve">و Gupta در مورد استفاده از AHP و AHP فازی برای ارزیابی ریسک در پالایشگاه‌های نفت آمده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926719388"/>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نویسندگان ادغام فرآیند تحلیل سلسله مراتبی (AHP) و منطق فازی را برای ارزیابی ریسک در پالایشگاه‌های نفت پیشنهاد کردند. آنها ابتدا سناریوهای خطر بالقوه را در واحدهای پالایشگاهی از طریق تجزیه و تحلیل HAZOP شناسایی کردند. یک مدل سلسله مراتبی با سه سطح - هدف، معیارها و جایگزین ها ایجاد شد. AHP برای تعیین وزن معیارهایی از جمله فراوانی، پیامد، قرار گرفتن در معرض و قابلیت تشخیص با استفاده از ورودی‌های تیمی از متخصصان استفاده شد. رویکرد AHP فازی برای عدم قطعیت در قضاوت های انسانی به حساب می آید. از امتیازهای وزنی برای اولویت بندی ریسک ها به صورت بسیار زیاد، زیاد، متوسط و پایین استفاده شد. روش یکپارچه AHP-فازی AHP یک رویکرد ساختاریافته را برای ارزیابی ریسک و تصمیم گیری از طریق به کارگیری نظرات متخصصان امکان پذیر کرد. نویسندگان کاربرد آن را برای یک پالایشگاه هندی نشان دادند. این تکنیک ابزار موثری برای مدیریت ریسک پالایشگاه ارائه کرد.</w:t>
      </w:r>
    </w:p>
    <w:p w:rsidR="00FE1E88" w:rsidRDefault="00FE1E88">
      <w:pPr xmlns:w="http://schemas.openxmlformats.org/wordprocessingml/2006/main">
        <w:shd w:val="clear" w:color="auto" w:fill="F0EEE5"/>
        <w:divId w:val="1875540464"/>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87030388"/>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مقاله سوم را در یک پاراگراف خلاصه کنید.</w:t>
      </w:r>
    </w:p>
    <w:p w:rsidR="00FE1E88" w:rsidRDefault="00FE1E88">
      <w:pPr xmlns:w="http://schemas.openxmlformats.org/wordprocessingml/2006/main">
        <w:shd w:val="clear" w:color="auto" w:fill="F0EEE5"/>
        <w:divId w:val="609317523"/>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26041354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خلاصه یک پاراگراف از مقاله 2016 توسط </w:t>
      </w:r>
      <w:proofErr xmlns:w="http://schemas.openxmlformats.org/wordprocessingml/2006/main" w:type="spellStart"/>
      <w:r xmlns:w="http://schemas.openxmlformats.org/wordprocessingml/2006/main">
        <w:rPr>
          <w:rFonts w:ascii="Segoe UI" w:hAnsi="Segoe UI" w:cs="Segoe UI"/>
          <w:color w:val="29261B"/>
          <w:sz w:val="27"/>
          <w:szCs w:val="27"/>
        </w:rPr>
        <w:t xml:space="preserve">خاکزاد </w:t>
      </w:r>
      <w:proofErr xmlns:w="http://schemas.openxmlformats.org/wordprocessingml/2006/main" w:type="spellEnd"/>
      <w:r xmlns:w="http://schemas.openxmlformats.org/wordprocessingml/2006/main">
        <w:rPr>
          <w:rFonts w:ascii="Segoe UI" w:hAnsi="Segoe UI" w:cs="Segoe UI"/>
          <w:color w:val="29261B"/>
          <w:sz w:val="27"/>
          <w:szCs w:val="27"/>
        </w:rPr>
        <w:t xml:space="preserve">و همکاران است. در علوم ایمنی در ارزیابی ریسک دینامیکی عملیات حفاری دریایی با استفاده از شبکه بیزی و AHP:</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26041354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تحقیق شبکه بیزی (BN) و فرآیند تحلیل سلسله مراتبی (AHP) را برای ارزیابی ریسک پویا عملیات حفاری دریایی ادغام می کند. یک مدل BN برای تجزیه و تحلیل روابط پیچیده بین علل احتمالی تصادف، عوامل تشدید، موانع پیشگیری و پیامدها توسعه داده شد. AHP برای تعیین سیستماتیک وزن گره‌های معیار در BN از جمله قابلیت اطمینان تجهیزات، مدیریت ایمنی و خطاهای انسانی، بر اساس قضاوت‌های تیمی از متخصصان استفاده شد. مدل یکپارچه به‌روزرسانی پویا سطوح ریسک را با تغییر شرایط در طول عملیات حفاری فعال می‌کند. رویکرد ترکیبی BN-AHP از نقاط قوت دو روش برای انجام ارزیابی دقیق ریسک با ترکیب داده‌ها و نظرات کارشناسان در یک چارچوب منطقی استفاده کرد. نویسندگان اثربخشی تکنیک یکپارچه برای مدیریت ایمنی حفاری دریایی را از طریق یک مطالعه موردی در دنیای واقعی نشان دادند.</w:t>
      </w:r>
    </w:p>
    <w:p w:rsidR="00FE1E88" w:rsidRDefault="00FE1E88">
      <w:pPr xmlns:w="http://schemas.openxmlformats.org/wordprocessingml/2006/main">
        <w:shd w:val="clear" w:color="auto" w:fill="F0EEE5"/>
        <w:divId w:val="85920041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186016590"/>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مقاله چهارم را در یک پاراگراف خلاصه کنید.</w:t>
      </w:r>
    </w:p>
    <w:p w:rsidR="00FE1E88" w:rsidRDefault="00FE1E88">
      <w:pPr xmlns:w="http://schemas.openxmlformats.org/wordprocessingml/2006/main">
        <w:shd w:val="clear" w:color="auto" w:fill="F0EEE5"/>
        <w:divId w:val="1186792683"/>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39043237"/>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خلاصه یک پاراگراف از مقاله 2015 توسط رن و همکاران است. در مجله علوم و مهندسی گاز طبیعی ارزیابی خطر انفجار گاز برای سکوهای دریایی با استفاده از AHP و استدلال شواهد: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339043237"/>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تحقیق یک رویکرد یکپارچه با استفاده از فرآیند تحلیل سلسله مراتبی (AHP) و استدلال شواهدی برای ارزیابی خطرات انفجار گاز در سکوهای دریایی ارائه می‌کند. یک مدل سلسله مراتبی متشکل از هدف، معیارها، زیرمعیارها و جایگزین‌ها ایجاد شد. AHP برای تعیین وزن معیارهایی مانند فرکانس نشت، احتمال اشتعال و اثربخشی موانع پیشگیری بر اساس قضاوت های متخصص استفاده شد. وزن‌ها به همراه داده‌های موجود برای ارزیابی خطرات انفجار گاز برای تأسیسات پلت‌فرم مختلف وارد یک مدل استدلال شواهدی شدند. روش ترکیبی استدلال مبتنی بر AHP با استفاده از داده ها و تخصص انسانی، کمیت سیستماتیک خطرات را امکان پذیر کرد. این یک مسیر حسابرسی برای تصمیم گیری آگاهانه از ریسک فراهم کرد. نویسندگان برنامه کاربردی را برای پلتفرم های فراساحلی در چین نشان دادند. این مطالعه نقاط قوت ادغام AHP با استدلال شواهدی را برای ارزیابی ریسک ساختاری و مدیریت انفجار گاز نشان داد.</w:t>
      </w:r>
    </w:p>
    <w:p w:rsidR="00FE1E88" w:rsidRDefault="00FE1E88">
      <w:pPr xmlns:w="http://schemas.openxmlformats.org/wordprocessingml/2006/main">
        <w:shd w:val="clear" w:color="auto" w:fill="F0EEE5"/>
        <w:divId w:val="137045314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283539677"/>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مقاله پنجم را در یک پاراگراف خلاصه کنید.</w:t>
      </w:r>
    </w:p>
    <w:p w:rsidR="00FE1E88" w:rsidRDefault="00FE1E88">
      <w:pPr xmlns:w="http://schemas.openxmlformats.org/wordprocessingml/2006/main">
        <w:shd w:val="clear" w:color="auto" w:fill="F0EEE5"/>
        <w:divId w:val="477385500"/>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82518887"/>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خلاصه یک پاراگراف مقاله سال 2014 توسط </w:t>
      </w:r>
      <w:proofErr xmlns:w="http://schemas.openxmlformats.org/wordprocessingml/2006/main" w:type="spellStart"/>
      <w:r xmlns:w="http://schemas.openxmlformats.org/wordprocessingml/2006/main">
        <w:rPr>
          <w:rFonts w:ascii="Segoe UI" w:hAnsi="Segoe UI" w:cs="Segoe UI"/>
          <w:color w:val="29261B"/>
          <w:sz w:val="27"/>
          <w:szCs w:val="27"/>
        </w:rPr>
        <w:t xml:space="preserve">عبدالغالی </w:t>
      </w:r>
      <w:proofErr xmlns:w="http://schemas.openxmlformats.org/wordprocessingml/2006/main" w:type="spellEnd"/>
      <w:r xmlns:w="http://schemas.openxmlformats.org/wordprocessingml/2006/main">
        <w:rPr>
          <w:rFonts w:ascii="Segoe UI" w:hAnsi="Segoe UI" w:cs="Segoe UI"/>
          <w:color w:val="29261B"/>
          <w:sz w:val="27"/>
          <w:szCs w:val="27"/>
        </w:rPr>
        <w:t xml:space="preserve">و الگلاد </w:t>
      </w:r>
      <w:proofErr xmlns:w="http://schemas.openxmlformats.org/wordprocessingml/2006/main" w:type="spellStart"/>
      <w:r xmlns:w="http://schemas.openxmlformats.org/wordprocessingml/2006/main">
        <w:rPr>
          <w:rFonts w:ascii="Segoe UI" w:hAnsi="Segoe UI" w:cs="Segoe UI"/>
          <w:color w:val="29261B"/>
          <w:sz w:val="27"/>
          <w:szCs w:val="27"/>
        </w:rPr>
        <w:t xml:space="preserve">در </w:t>
      </w:r>
      <w:proofErr xmlns:w="http://schemas.openxmlformats.org/wordprocessingml/2006/main" w:type="spellEnd"/>
      <w:r xmlns:w="http://schemas.openxmlformats.org/wordprocessingml/2006/main">
        <w:rPr>
          <w:rFonts w:ascii="Segoe UI" w:hAnsi="Segoe UI" w:cs="Segoe UI"/>
          <w:color w:val="29261B"/>
          <w:sz w:val="27"/>
          <w:szCs w:val="27"/>
        </w:rPr>
        <w:t xml:space="preserve">مجله پیشگیری از ضرر در صنایع فرآیندی با استفاده از AHP برای ارزیابی ریسک خطوط لوله نفت آمده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582518887"/>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مقاله استفاده از فرآیند تحلیل سلسله مراتبی (AHP) را برای ارزیابی ریسک خطوط لوله نفت در مصر ارائه می‌کند. یک مدل سلسله مراتبی AHP شامل هدف، معیارها، زیرمعیارها و گزینه‌ها توسعه داده شد. معیارهای تخمین ریسک شامل سن خط لوله، خوردگی، آسیب شخص ثالث، تاریخچه نشت و محل بود. برای به دست آوردن قضاوت مقایسه زوجی از گروهی از خبرگان از پرسشنامه استفاده شد. AHP برای استخراج وزن و رتبه بندی اولویت عوامل خطر استفاده شد. نتایج شناسایی و اولویت بندی بخش های خطوط لوله پرخطر را برای کاهش امکان پذیر کرد. این مطالعه نشان داد که AHP یک روش ارزیابی ریسک کمی موثر برای خطوط لوله نفت با ادغام نظرات کارشناسان در یک چارچوب ساختاریافته است. این رویکرد یک ابزار تصمیم گیری قابل حسابرسی برای مدیریت ریسک ارائه کرد. این تحقیق کاربرد AHP را برای تعمیر و نگهداری مبتنی بر ریسک و بازرسی خطوط لوله در حالی که از بینش کارشناسان مختلف بهره می‌برد، نشان داد.</w:t>
      </w:r>
    </w:p>
    <w:p w:rsidR="00FE1E88" w:rsidRDefault="00FE1E88">
      <w:pPr xmlns:w="http://schemas.openxmlformats.org/wordprocessingml/2006/main">
        <w:shd w:val="clear" w:color="auto" w:fill="F0EEE5"/>
        <w:divId w:val="1812138787"/>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کپی 🀄</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133379522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نتایج تحقیق فوق را در یک صفحه بنویسید.</w:t>
      </w:r>
    </w:p>
    <w:p w:rsidR="00FE1E88" w:rsidRDefault="00FE1E88">
      <w:pPr xmlns:w="http://schemas.openxmlformats.org/wordprocessingml/2006/main">
        <w:shd w:val="clear" w:color="auto" w:fill="F0EEE5"/>
        <w:divId w:val="117721538"/>
        <w:rPr>
          <w:rFonts w:ascii="Segoe UI" w:eastAsia="Times New Roman" w:hAnsi="Segoe UI" w:cs="Segoe UI"/>
          <w:b/>
          <w:bCs/>
          <w:color w:val="29261B"/>
          <w:sz w:val="21"/>
          <w:szCs w:val="21"/>
        </w:rPr>
      </w:pPr>
      <w:r xmlns:w="http://schemas.openxmlformats.org/wordprocessingml/2006/main">
        <w:rPr>
          <w:rFonts w:ascii="Segoe UI" w:eastAsia="Times New Roman" w:hAnsi="Segoe UI" w:cs="Segoe UI"/>
          <w:b/>
          <w:bCs/>
          <w:color w:val="29261B"/>
          <w:sz w:val="21"/>
          <w:szCs w:val="21"/>
        </w:rPr>
        <w:t xml:space="preserve">AK</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در اینجا خلاصه یک صفحه ای از نتایج کلیدی از مقالات تحقیقاتی در مورد بکارگیری AHP برای مدیریت ریسک HSE در صنعت نفت و گاز آورده شده است:</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مقالات کاربرد موفقیت آمیز فرآیند تحلیل سلسله مراتبی (AHP) را برای ارزیابی ریسک و تصمیم گیری در تاسیسات مختلف مانند پالایشگاه ها، سکوهای دریایی و خطوط لوله نشان می دهد.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مطالعات مدل‌های سلسله مراتبی AHP را مختص دارایی‌ها با معیارهایی مانند احتمال، پیامد، قرار گرفتن در معرض، تشخیص‌پذیری ایجاد کردند. برای تعیین وزن معیارها و سناریوهای ریسک، خطرات یا بخش‌های خط لوله، از مقایسه‌های زوجی و قضاوت‌های متخصص استفاده شد.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نتایج شامل فهرست های اولویت بندی شده از خطرات ایمنی، خطرات انفجار گاز، و بخش های آسیب پذیر خط لوله که نیاز به کاهش اولویت دارند. اولویت‌ها تمرکز منابع را بر بالاترین ریسک‌ها و اقدامات هدایت‌شده کاهش ریسک را امکان‌پذیر می‌سازد.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ادغام AHP با تکنیک‌های تکمیلی مانند منطق فازی، شبکه‌های بیزی و استدلال شواهدی، با ترکیب تجزیه و تحلیل داده‌ها با تخصص انسانی، کمی ریسک جامع را فراهم می‌کند.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این تحقیق دارایی ها را در کشورهای مختلف مانند ایران، هند، چین، مصر در بر گرفت و کاربرد گسترده ای را نشان داد. نویسندگان نقاط قوت AHP مانند تجزیه و تحلیل سیستماتیک، ترکیب ورودی های کمی و کیفی، ارائه قابلیت حسابرسی و تصمیم گیری مبتنی بر اجماع را برجسته کردند.</w:t>
      </w:r>
    </w:p>
    <w:p w:rsidR="00FE1E88" w:rsidRDefault="00FE1E88">
      <w:pPr xmlns:w="http://schemas.openxmlformats.org/wordprocessingml/2006/main">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divId w:val="890504822"/>
        <w:rPr>
          <w:rFonts w:ascii="Segoe UI" w:hAnsi="Segoe UI" w:cs="Segoe UI"/>
          <w:color w:val="29261B"/>
          <w:sz w:val="27"/>
          <w:szCs w:val="27"/>
        </w:rPr>
      </w:pPr>
      <w:r xmlns:w="http://schemas.openxmlformats.org/wordprocessingml/2006/main">
        <w:rPr>
          <w:rFonts w:ascii="Segoe UI" w:hAnsi="Segoe UI" w:cs="Segoe UI"/>
          <w:color w:val="29261B"/>
          <w:sz w:val="27"/>
          <w:szCs w:val="27"/>
        </w:rPr>
        <w:t xml:space="preserve">به طور کلی، مقالات AHP را به عنوان یک روش موثر، انعطاف‌پذیر و آسان برای مدیریت ریسک EHS در دارایی‌های نفت و گاز نشان می‌دهند. مطالعات موردی موفق، از کاربرد AHP برای پالایشگاه گاز ترش پارس جنوبی برای استفاده از قضاوت‌های متخصص برای تصمیم‌گیری مبتنی بر داده‌ها و ریسک آگاهانه پشتیبانی می‌کند. سلسله مراتب و مقایسه های زوجی یک رویکرد ساختاریافته را برای مدیریت مبادلات پیچیده HSE تسهیل می کند.</w:t>
      </w:r>
    </w:p>
    <w:p w:rsidR="00FE1E88" w:rsidRDefault="00FE1E88">
      <w:pPr xmlns:w="http://schemas.openxmlformats.org/wordprocessingml/2006/main">
        <w:shd w:val="clear" w:color="auto" w:fill="F0EEE5"/>
        <w:divId w:val="1403681322"/>
        <w:rPr>
          <w:rFonts w:ascii="Segoe UI" w:eastAsia="Times New Roman" w:hAnsi="Segoe UI" w:cs="Segoe UI"/>
          <w:color w:val="29261B"/>
          <w:sz w:val="27"/>
          <w:szCs w:val="27"/>
        </w:rPr>
      </w:pPr>
      <w:proofErr xmlns:w="http://schemas.openxmlformats.org/wordprocessingml/2006/main" w:type="spellStart"/>
      <w:r xmlns:w="http://schemas.openxmlformats.org/wordprocessingml/2006/main">
        <w:rPr>
          <w:rFonts w:ascii="Segoe UI" w:eastAsia="Times New Roman" w:hAnsi="Segoe UI" w:cs="Segoe UI"/>
          <w:color w:val="29261B"/>
          <w:sz w:val="27"/>
          <w:szCs w:val="27"/>
        </w:rPr>
        <w:t xml:space="preserve">CopyRetry</w:t>
      </w:r>
      <w:proofErr xmlns:w="http://schemas.openxmlformats.org/wordprocessingml/2006/main" w:type="spellEnd"/>
    </w:p>
    <w:p w:rsidR="00FE1E88" w:rsidRDefault="00FE1E88">
      <w:pPr xmlns:w="http://schemas.openxmlformats.org/wordprocessingml/2006/main">
        <w:shd w:val="clear" w:color="auto" w:fill="F0EEE5"/>
        <w:divId w:val="745960789"/>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تا </w:t>
      </w:r>
      <w:r xmlns:w="http://schemas.openxmlformats.org/wordprocessingml/2006/main">
        <w:rPr>
          <w:rStyle w:val="inline-block"/>
          <w:rFonts w:ascii="Segoe UI" w:eastAsia="Times New Roman" w:hAnsi="Segoe UI" w:cs="Segoe UI"/>
          <w:color w:val="29261B"/>
          <w:sz w:val="27"/>
          <w:szCs w:val="27"/>
          <w:bdr w:val="single" w:sz="2" w:space="0" w:color="auto" w:frame="1"/>
        </w:rPr>
        <w:t xml:space="preserve">ساعت 7 بعد از ظهر </w:t>
      </w:r>
      <w:hyperlink xmlns:w="http://schemas.openxmlformats.org/wordprocessingml/2006/main" xmlns:r="http://schemas.openxmlformats.org/officeDocument/2006/relationships" r:id="rId5" w:tgtFrame="_blank" w:history="1">
        <w:r xmlns:w="http://schemas.openxmlformats.org/wordprocessingml/2006/main">
          <w:rPr>
            <w:rStyle w:val="Hyperlink"/>
            <w:rFonts w:ascii="Segoe UI" w:eastAsia="Times New Roman" w:hAnsi="Segoe UI" w:cs="Segoe UI"/>
            <w:sz w:val="27"/>
            <w:szCs w:val="27"/>
            <w:bdr w:val="single" w:sz="2" w:space="0" w:color="auto" w:frame="1"/>
          </w:rPr>
          <w:t xml:space="preserve">پیام های </w:t>
        </w:r>
      </w:hyperlink>
      <w:r xmlns:w="http://schemas.openxmlformats.org/wordprocessingml/2006/main">
        <w:rPr>
          <w:rFonts w:ascii="Segoe UI" w:eastAsia="Times New Roman" w:hAnsi="Segoe UI" w:cs="Segoe UI"/>
          <w:color w:val="29261B"/>
          <w:sz w:val="27"/>
          <w:szCs w:val="27"/>
        </w:rPr>
        <w:t xml:space="preserve">رایگان ندارید</w:t>
      </w:r>
    </w:p>
    <w:p w:rsidR="00FE1E88" w:rsidRDefault="00FE1E88">
      <w:pPr xmlns:w="http://schemas.openxmlformats.org/wordprocessingml/2006/main">
        <w:shd w:val="clear" w:color="auto" w:fill="F0EEE5"/>
        <w:divId w:val="76824462"/>
        <w:rPr>
          <w:rFonts w:ascii="Segoe UI" w:eastAsia="Times New Roman" w:hAnsi="Segoe UI" w:cs="Segoe UI"/>
          <w:color w:val="29261B"/>
          <w:sz w:val="27"/>
          <w:szCs w:val="27"/>
        </w:rPr>
      </w:pPr>
      <w:hyperlink xmlns:w="http://schemas.openxmlformats.org/wordprocessingml/2006/main" xmlns:r="http://schemas.openxmlformats.org/officeDocument/2006/relationships" r:id="rId6" w:history="1">
        <w:r xmlns:w="http://schemas.openxmlformats.org/wordprocessingml/2006/main">
          <w:rPr>
            <w:rStyle w:val="Hyperlink"/>
            <w:rFonts w:ascii="Segoe UI" w:eastAsia="Times New Roman" w:hAnsi="Segoe UI" w:cs="Segoe UI"/>
            <w:b/>
            <w:bCs/>
            <w:sz w:val="27"/>
            <w:szCs w:val="27"/>
            <w:bdr w:val="single" w:sz="2" w:space="0" w:color="auto" w:frame="1"/>
          </w:rPr>
          <w:t xml:space="preserve">مشترک شدن در Pro</w:t>
        </w:r>
      </w:hyperlink>
    </w:p>
    <w:p w:rsidR="00FE1E88" w:rsidRDefault="00FE1E88">
      <w:pPr xmlns:w="http://schemas.openxmlformats.org/wordprocessingml/2006/main">
        <w:shd w:val="clear" w:color="auto" w:fill="F0EEE5"/>
        <w:divId w:val="651328766"/>
        <w:rPr>
          <w:rFonts w:ascii="Segoe UI" w:eastAsia="Times New Roman" w:hAnsi="Segoe UI" w:cs="Segoe UI"/>
          <w:color w:val="29261B"/>
          <w:sz w:val="27"/>
          <w:szCs w:val="27"/>
        </w:rPr>
      </w:pPr>
      <w:r xmlns:w="http://schemas.openxmlformats.org/wordprocessingml/2006/main">
        <w:rPr>
          <w:rFonts w:ascii="Segoe UI" w:eastAsia="Times New Roman" w:hAnsi="Segoe UI" w:cs="Segoe UI"/>
          <w:color w:val="29261B"/>
          <w:sz w:val="27"/>
          <w:szCs w:val="27"/>
        </w:rPr>
        <w:t xml:space="preserve">  </w:t>
      </w:r>
      <w:proofErr xmlns:w="http://schemas.openxmlformats.org/wordprocessingml/2006/main" w:type="spellStart"/>
      <w:r xmlns:w="http://schemas.openxmlformats.org/wordprocessingml/2006/main">
        <w:rPr>
          <w:rFonts w:ascii="Segoe UI" w:eastAsia="Times New Roman" w:hAnsi="Segoe UI" w:cs="Segoe UI"/>
          <w:color w:val="29261B"/>
          <w:sz w:val="27"/>
          <w:szCs w:val="27"/>
        </w:rPr>
        <w:t xml:space="preserve">Claude.ai </w:t>
      </w:r>
      <w:proofErr xmlns:w="http://schemas.openxmlformats.org/wordprocessingml/2006/main" w:type="spellEnd"/>
      <w:r xmlns:w="http://schemas.openxmlformats.org/wordprocessingml/2006/main">
        <w:rPr>
          <w:rFonts w:ascii="Segoe UI" w:eastAsia="Times New Roman" w:hAnsi="Segoe UI" w:cs="Segoe UI"/>
          <w:color w:val="29261B"/>
          <w:sz w:val="27"/>
          <w:szCs w:val="27"/>
        </w:rPr>
        <w:t xml:space="preserve">ممکن است اطلاعات نادرست یا مضر را نمایش دهد</w:t>
      </w:r>
    </w:p>
    <w:p w:rsidR="00FE1E88" w:rsidRDefault="00FE1E88">
      <w:pPr xmlns:w="http://schemas.openxmlformats.org/wordprocessingml/2006/main">
        <w:divId w:val="1448157596"/>
        <w:rPr>
          <w:rFonts w:ascii="Times New Roman" w:eastAsia="Times New Roman" w:hAnsi="Times New Roman" w:cs="Times New Roman"/>
        </w:rPr>
      </w:pPr>
      <w:r xmlns:w="http://schemas.openxmlformats.org/wordprocessingml/2006/main">
        <w:rPr>
          <w:rFonts w:eastAsia="Times New Roman"/>
        </w:rPr>
        <w:t xml:space="preserve">کلود</w:t>
      </w:r>
    </w:p>
    <w:p w:rsidR="00FE1E88" w:rsidRDefault="00FE1E88"/>
    <w:sectPr w:rsidR="00FE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70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C16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D00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EF44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227D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230B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611B5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123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9817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CE40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3476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3745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20121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CA40B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912A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3D37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8D449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73E5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88365">
    <w:abstractNumId w:val="11"/>
  </w:num>
  <w:num w:numId="2" w16cid:durableId="483552345">
    <w:abstractNumId w:val="8"/>
  </w:num>
  <w:num w:numId="3" w16cid:durableId="1654212779">
    <w:abstractNumId w:val="9"/>
  </w:num>
  <w:num w:numId="4" w16cid:durableId="207300340">
    <w:abstractNumId w:val="1"/>
  </w:num>
  <w:num w:numId="5" w16cid:durableId="2007396869">
    <w:abstractNumId w:val="5"/>
  </w:num>
  <w:num w:numId="6" w16cid:durableId="1142962926">
    <w:abstractNumId w:val="10"/>
  </w:num>
  <w:num w:numId="7" w16cid:durableId="313722566">
    <w:abstractNumId w:val="4"/>
  </w:num>
  <w:num w:numId="8" w16cid:durableId="1537739528">
    <w:abstractNumId w:val="2"/>
  </w:num>
  <w:num w:numId="9" w16cid:durableId="1269386915">
    <w:abstractNumId w:val="17"/>
  </w:num>
  <w:num w:numId="10" w16cid:durableId="545923">
    <w:abstractNumId w:val="14"/>
  </w:num>
  <w:num w:numId="11" w16cid:durableId="775906990">
    <w:abstractNumId w:val="6"/>
  </w:num>
  <w:num w:numId="12" w16cid:durableId="1968199649">
    <w:abstractNumId w:val="13"/>
  </w:num>
  <w:num w:numId="13" w16cid:durableId="330371693">
    <w:abstractNumId w:val="12"/>
  </w:num>
  <w:num w:numId="14" w16cid:durableId="1002123540">
    <w:abstractNumId w:val="16"/>
  </w:num>
  <w:num w:numId="15" w16cid:durableId="571506259">
    <w:abstractNumId w:val="15"/>
  </w:num>
  <w:num w:numId="16" w16cid:durableId="1306855358">
    <w:abstractNumId w:val="0"/>
  </w:num>
  <w:num w:numId="17" w16cid:durableId="1211569933">
    <w:abstractNumId w:val="3"/>
  </w:num>
  <w:num w:numId="18" w16cid:durableId="18898763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88"/>
    <w:rsid w:val="00FE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AA7D4FF-530E-7640-9C65-6E951602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E88"/>
    <w:rPr>
      <w:rFonts w:eastAsiaTheme="majorEastAsia" w:cstheme="majorBidi"/>
      <w:color w:val="272727" w:themeColor="text1" w:themeTint="D8"/>
    </w:rPr>
  </w:style>
  <w:style w:type="paragraph" w:styleId="Title">
    <w:name w:val="Title"/>
    <w:basedOn w:val="Normal"/>
    <w:next w:val="Normal"/>
    <w:link w:val="TitleChar"/>
    <w:uiPriority w:val="10"/>
    <w:qFormat/>
    <w:rsid w:val="00FE1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E88"/>
    <w:pPr>
      <w:spacing w:before="160"/>
      <w:jc w:val="center"/>
    </w:pPr>
    <w:rPr>
      <w:i/>
      <w:iCs/>
      <w:color w:val="404040" w:themeColor="text1" w:themeTint="BF"/>
    </w:rPr>
  </w:style>
  <w:style w:type="character" w:customStyle="1" w:styleId="QuoteChar">
    <w:name w:val="Quote Char"/>
    <w:basedOn w:val="DefaultParagraphFont"/>
    <w:link w:val="Quote"/>
    <w:uiPriority w:val="29"/>
    <w:rsid w:val="00FE1E88"/>
    <w:rPr>
      <w:i/>
      <w:iCs/>
      <w:color w:val="404040" w:themeColor="text1" w:themeTint="BF"/>
    </w:rPr>
  </w:style>
  <w:style w:type="paragraph" w:styleId="ListParagraph">
    <w:name w:val="List Paragraph"/>
    <w:basedOn w:val="Normal"/>
    <w:uiPriority w:val="34"/>
    <w:qFormat/>
    <w:rsid w:val="00FE1E88"/>
    <w:pPr>
      <w:ind w:left="720"/>
      <w:contextualSpacing/>
    </w:pPr>
  </w:style>
  <w:style w:type="character" w:styleId="IntenseEmphasis">
    <w:name w:val="Intense Emphasis"/>
    <w:basedOn w:val="DefaultParagraphFont"/>
    <w:uiPriority w:val="21"/>
    <w:qFormat/>
    <w:rsid w:val="00FE1E88"/>
    <w:rPr>
      <w:i/>
      <w:iCs/>
      <w:color w:val="0F4761" w:themeColor="accent1" w:themeShade="BF"/>
    </w:rPr>
  </w:style>
  <w:style w:type="paragraph" w:styleId="IntenseQuote">
    <w:name w:val="Intense Quote"/>
    <w:basedOn w:val="Normal"/>
    <w:next w:val="Normal"/>
    <w:link w:val="IntenseQuoteChar"/>
    <w:uiPriority w:val="30"/>
    <w:qFormat/>
    <w:rsid w:val="00FE1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E88"/>
    <w:rPr>
      <w:i/>
      <w:iCs/>
      <w:color w:val="0F4761" w:themeColor="accent1" w:themeShade="BF"/>
    </w:rPr>
  </w:style>
  <w:style w:type="character" w:styleId="IntenseReference">
    <w:name w:val="Intense Reference"/>
    <w:basedOn w:val="DefaultParagraphFont"/>
    <w:uiPriority w:val="32"/>
    <w:qFormat/>
    <w:rsid w:val="00FE1E88"/>
    <w:rPr>
      <w:b/>
      <w:bCs/>
      <w:smallCaps/>
      <w:color w:val="0F4761" w:themeColor="accent1" w:themeShade="BF"/>
      <w:spacing w:val="5"/>
    </w:rPr>
  </w:style>
  <w:style w:type="paragraph" w:customStyle="1" w:styleId="whitespace-pre-wrap">
    <w:name w:val="whitespace-pre-wrap"/>
    <w:basedOn w:val="Normal"/>
    <w:rsid w:val="00FE1E88"/>
    <w:pPr>
      <w:spacing w:before="100" w:beforeAutospacing="1" w:after="100" w:afterAutospacing="1" w:line="240" w:lineRule="auto"/>
    </w:pPr>
    <w:rPr>
      <w:rFonts w:ascii="Times New Roman" w:hAnsi="Times New Roman" w:cs="Times New Roman"/>
      <w:kern w:val="0"/>
      <w14:ligatures w14:val="none"/>
    </w:rPr>
  </w:style>
  <w:style w:type="paragraph" w:customStyle="1" w:styleId="whitespace-normal">
    <w:name w:val="whitespace-normal"/>
    <w:basedOn w:val="Normal"/>
    <w:rsid w:val="00FE1E88"/>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FE1E88"/>
    <w:rPr>
      <w:color w:val="0000FF"/>
      <w:u w:val="single"/>
    </w:rPr>
  </w:style>
  <w:style w:type="character" w:customStyle="1" w:styleId="inline-block">
    <w:name w:val="inline-block"/>
    <w:basedOn w:val="DefaultParagraphFont"/>
    <w:rsid w:val="00FE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826184">
      <w:marLeft w:val="0"/>
      <w:marRight w:val="0"/>
      <w:marTop w:val="0"/>
      <w:marBottom w:val="0"/>
      <w:divBdr>
        <w:top w:val="single" w:sz="2" w:space="0" w:color="auto"/>
        <w:left w:val="single" w:sz="2" w:space="0" w:color="auto"/>
        <w:bottom w:val="single" w:sz="2" w:space="0" w:color="auto"/>
        <w:right w:val="single" w:sz="2" w:space="0" w:color="auto"/>
      </w:divBdr>
      <w:divsChild>
        <w:div w:id="410125527">
          <w:marLeft w:val="0"/>
          <w:marRight w:val="0"/>
          <w:marTop w:val="0"/>
          <w:marBottom w:val="0"/>
          <w:divBdr>
            <w:top w:val="single" w:sz="2" w:space="0" w:color="auto"/>
            <w:left w:val="single" w:sz="2" w:space="0" w:color="auto"/>
            <w:bottom w:val="single" w:sz="2" w:space="0" w:color="auto"/>
            <w:right w:val="single" w:sz="2" w:space="0" w:color="auto"/>
          </w:divBdr>
          <w:divsChild>
            <w:div w:id="48462030">
              <w:marLeft w:val="0"/>
              <w:marRight w:val="0"/>
              <w:marTop w:val="0"/>
              <w:marBottom w:val="0"/>
              <w:divBdr>
                <w:top w:val="single" w:sz="2" w:space="0" w:color="auto"/>
                <w:left w:val="single" w:sz="2" w:space="0" w:color="auto"/>
                <w:bottom w:val="single" w:sz="2" w:space="0" w:color="auto"/>
                <w:right w:val="single" w:sz="2" w:space="0" w:color="auto"/>
              </w:divBdr>
              <w:divsChild>
                <w:div w:id="374237438">
                  <w:marLeft w:val="0"/>
                  <w:marRight w:val="0"/>
                  <w:marTop w:val="0"/>
                  <w:marBottom w:val="0"/>
                  <w:divBdr>
                    <w:top w:val="single" w:sz="2" w:space="0" w:color="auto"/>
                    <w:left w:val="single" w:sz="2" w:space="0" w:color="auto"/>
                    <w:bottom w:val="single" w:sz="2" w:space="0" w:color="auto"/>
                    <w:right w:val="single" w:sz="2" w:space="0" w:color="auto"/>
                  </w:divBdr>
                  <w:divsChild>
                    <w:div w:id="981008458">
                      <w:marLeft w:val="0"/>
                      <w:marRight w:val="0"/>
                      <w:marTop w:val="0"/>
                      <w:marBottom w:val="0"/>
                      <w:divBdr>
                        <w:top w:val="single" w:sz="2" w:space="0" w:color="auto"/>
                        <w:left w:val="single" w:sz="2" w:space="0" w:color="auto"/>
                        <w:bottom w:val="single" w:sz="2" w:space="0" w:color="auto"/>
                        <w:right w:val="single" w:sz="2" w:space="0" w:color="auto"/>
                      </w:divBdr>
                      <w:divsChild>
                        <w:div w:id="656684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8241879">
              <w:marLeft w:val="0"/>
              <w:marRight w:val="0"/>
              <w:marTop w:val="0"/>
              <w:marBottom w:val="0"/>
              <w:divBdr>
                <w:top w:val="single" w:sz="2" w:space="0" w:color="auto"/>
                <w:left w:val="single" w:sz="2" w:space="0" w:color="auto"/>
                <w:bottom w:val="single" w:sz="2" w:space="0" w:color="auto"/>
                <w:right w:val="single" w:sz="2" w:space="0" w:color="auto"/>
              </w:divBdr>
              <w:divsChild>
                <w:div w:id="1277298242">
                  <w:marLeft w:val="0"/>
                  <w:marRight w:val="0"/>
                  <w:marTop w:val="0"/>
                  <w:marBottom w:val="0"/>
                  <w:divBdr>
                    <w:top w:val="single" w:sz="2" w:space="0" w:color="auto"/>
                    <w:left w:val="single" w:sz="2" w:space="0" w:color="auto"/>
                    <w:bottom w:val="single" w:sz="2" w:space="0" w:color="auto"/>
                    <w:right w:val="single" w:sz="2" w:space="0" w:color="auto"/>
                  </w:divBdr>
                  <w:divsChild>
                    <w:div w:id="929582102">
                      <w:marLeft w:val="0"/>
                      <w:marRight w:val="0"/>
                      <w:marTop w:val="0"/>
                      <w:marBottom w:val="0"/>
                      <w:divBdr>
                        <w:top w:val="single" w:sz="2" w:space="0" w:color="auto"/>
                        <w:left w:val="single" w:sz="2" w:space="0" w:color="auto"/>
                        <w:bottom w:val="single" w:sz="2" w:space="0" w:color="auto"/>
                        <w:right w:val="single" w:sz="2" w:space="0" w:color="auto"/>
                      </w:divBdr>
                      <w:divsChild>
                        <w:div w:id="927158002">
                          <w:marLeft w:val="0"/>
                          <w:marRight w:val="0"/>
                          <w:marTop w:val="0"/>
                          <w:marBottom w:val="0"/>
                          <w:divBdr>
                            <w:top w:val="single" w:sz="2" w:space="0" w:color="auto"/>
                            <w:left w:val="single" w:sz="2" w:space="0" w:color="auto"/>
                            <w:bottom w:val="single" w:sz="2" w:space="0" w:color="auto"/>
                            <w:right w:val="single" w:sz="2" w:space="0" w:color="auto"/>
                          </w:divBdr>
                          <w:divsChild>
                            <w:div w:id="378016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6182396">
                      <w:marLeft w:val="0"/>
                      <w:marRight w:val="0"/>
                      <w:marTop w:val="0"/>
                      <w:marBottom w:val="0"/>
                      <w:divBdr>
                        <w:top w:val="single" w:sz="2" w:space="0" w:color="auto"/>
                        <w:left w:val="single" w:sz="2" w:space="0" w:color="auto"/>
                        <w:bottom w:val="single" w:sz="2" w:space="0" w:color="auto"/>
                        <w:right w:val="single" w:sz="2" w:space="0" w:color="auto"/>
                      </w:divBdr>
                      <w:divsChild>
                        <w:div w:id="2063098184">
                          <w:marLeft w:val="0"/>
                          <w:marRight w:val="0"/>
                          <w:marTop w:val="0"/>
                          <w:marBottom w:val="0"/>
                          <w:divBdr>
                            <w:top w:val="single" w:sz="2" w:space="0" w:color="auto"/>
                            <w:left w:val="single" w:sz="2" w:space="0" w:color="auto"/>
                            <w:bottom w:val="single" w:sz="2" w:space="0" w:color="auto"/>
                            <w:right w:val="single" w:sz="2" w:space="0" w:color="auto"/>
                          </w:divBdr>
                        </w:div>
                      </w:divsChild>
                    </w:div>
                    <w:div w:id="2052608691">
                      <w:marLeft w:val="0"/>
                      <w:marRight w:val="0"/>
                      <w:marTop w:val="0"/>
                      <w:marBottom w:val="0"/>
                      <w:divBdr>
                        <w:top w:val="single" w:sz="2" w:space="0" w:color="auto"/>
                        <w:left w:val="single" w:sz="2" w:space="0" w:color="auto"/>
                        <w:bottom w:val="single" w:sz="2" w:space="0" w:color="auto"/>
                        <w:right w:val="single" w:sz="2" w:space="0" w:color="auto"/>
                      </w:divBdr>
                      <w:divsChild>
                        <w:div w:id="2096974800">
                          <w:marLeft w:val="0"/>
                          <w:marRight w:val="0"/>
                          <w:marTop w:val="0"/>
                          <w:marBottom w:val="0"/>
                          <w:divBdr>
                            <w:top w:val="single" w:sz="2" w:space="0" w:color="auto"/>
                            <w:left w:val="single" w:sz="2" w:space="0" w:color="auto"/>
                            <w:bottom w:val="single" w:sz="2" w:space="0" w:color="auto"/>
                            <w:right w:val="single" w:sz="2" w:space="0" w:color="auto"/>
                          </w:divBdr>
                          <w:divsChild>
                            <w:div w:id="354044849">
                              <w:marLeft w:val="0"/>
                              <w:marRight w:val="0"/>
                              <w:marTop w:val="0"/>
                              <w:marBottom w:val="0"/>
                              <w:divBdr>
                                <w:top w:val="single" w:sz="2" w:space="0" w:color="auto"/>
                                <w:left w:val="single" w:sz="2" w:space="0" w:color="auto"/>
                                <w:bottom w:val="single" w:sz="2" w:space="0" w:color="auto"/>
                                <w:right w:val="single" w:sz="2" w:space="0" w:color="auto"/>
                              </w:divBdr>
                            </w:div>
                            <w:div w:id="2045976384">
                              <w:marLeft w:val="0"/>
                              <w:marRight w:val="0"/>
                              <w:marTop w:val="0"/>
                              <w:marBottom w:val="0"/>
                              <w:divBdr>
                                <w:top w:val="single" w:sz="2" w:space="0" w:color="auto"/>
                                <w:left w:val="single" w:sz="2" w:space="0" w:color="auto"/>
                                <w:bottom w:val="single" w:sz="2" w:space="0" w:color="auto"/>
                                <w:right w:val="single" w:sz="2" w:space="0" w:color="auto"/>
                              </w:divBdr>
                              <w:divsChild>
                                <w:div w:id="1885019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1420826">
                      <w:marLeft w:val="0"/>
                      <w:marRight w:val="0"/>
                      <w:marTop w:val="0"/>
                      <w:marBottom w:val="0"/>
                      <w:divBdr>
                        <w:top w:val="single" w:sz="2" w:space="0" w:color="auto"/>
                        <w:left w:val="single" w:sz="2" w:space="0" w:color="auto"/>
                        <w:bottom w:val="single" w:sz="2" w:space="0" w:color="auto"/>
                        <w:right w:val="single" w:sz="2" w:space="0" w:color="auto"/>
                      </w:divBdr>
                      <w:divsChild>
                        <w:div w:id="2032143717">
                          <w:marLeft w:val="0"/>
                          <w:marRight w:val="0"/>
                          <w:marTop w:val="0"/>
                          <w:marBottom w:val="0"/>
                          <w:divBdr>
                            <w:top w:val="single" w:sz="2" w:space="0" w:color="auto"/>
                            <w:left w:val="single" w:sz="2" w:space="0" w:color="auto"/>
                            <w:bottom w:val="single" w:sz="2" w:space="0" w:color="auto"/>
                            <w:right w:val="single" w:sz="2" w:space="0" w:color="auto"/>
                          </w:divBdr>
                          <w:divsChild>
                            <w:div w:id="904951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5187017">
                      <w:marLeft w:val="0"/>
                      <w:marRight w:val="0"/>
                      <w:marTop w:val="0"/>
                      <w:marBottom w:val="0"/>
                      <w:divBdr>
                        <w:top w:val="single" w:sz="2" w:space="0" w:color="auto"/>
                        <w:left w:val="single" w:sz="2" w:space="0" w:color="auto"/>
                        <w:bottom w:val="single" w:sz="2" w:space="0" w:color="auto"/>
                        <w:right w:val="single" w:sz="2" w:space="0" w:color="auto"/>
                      </w:divBdr>
                      <w:divsChild>
                        <w:div w:id="542249562">
                          <w:marLeft w:val="0"/>
                          <w:marRight w:val="0"/>
                          <w:marTop w:val="0"/>
                          <w:marBottom w:val="0"/>
                          <w:divBdr>
                            <w:top w:val="single" w:sz="2" w:space="0" w:color="auto"/>
                            <w:left w:val="single" w:sz="2" w:space="0" w:color="auto"/>
                            <w:bottom w:val="single" w:sz="2" w:space="0" w:color="auto"/>
                            <w:right w:val="single" w:sz="2" w:space="0" w:color="auto"/>
                          </w:divBdr>
                        </w:div>
                      </w:divsChild>
                    </w:div>
                    <w:div w:id="1834448431">
                      <w:marLeft w:val="0"/>
                      <w:marRight w:val="0"/>
                      <w:marTop w:val="0"/>
                      <w:marBottom w:val="0"/>
                      <w:divBdr>
                        <w:top w:val="single" w:sz="2" w:space="0" w:color="auto"/>
                        <w:left w:val="single" w:sz="2" w:space="0" w:color="auto"/>
                        <w:bottom w:val="single" w:sz="2" w:space="0" w:color="auto"/>
                        <w:right w:val="single" w:sz="2" w:space="0" w:color="auto"/>
                      </w:divBdr>
                      <w:divsChild>
                        <w:div w:id="1040667463">
                          <w:marLeft w:val="0"/>
                          <w:marRight w:val="0"/>
                          <w:marTop w:val="0"/>
                          <w:marBottom w:val="0"/>
                          <w:divBdr>
                            <w:top w:val="single" w:sz="2" w:space="0" w:color="auto"/>
                            <w:left w:val="single" w:sz="2" w:space="0" w:color="auto"/>
                            <w:bottom w:val="single" w:sz="2" w:space="0" w:color="auto"/>
                            <w:right w:val="single" w:sz="2" w:space="0" w:color="auto"/>
                          </w:divBdr>
                          <w:divsChild>
                            <w:div w:id="762530136">
                              <w:marLeft w:val="0"/>
                              <w:marRight w:val="0"/>
                              <w:marTop w:val="0"/>
                              <w:marBottom w:val="0"/>
                              <w:divBdr>
                                <w:top w:val="single" w:sz="2" w:space="0" w:color="auto"/>
                                <w:left w:val="single" w:sz="2" w:space="0" w:color="auto"/>
                                <w:bottom w:val="single" w:sz="2" w:space="0" w:color="auto"/>
                                <w:right w:val="single" w:sz="2" w:space="0" w:color="auto"/>
                              </w:divBdr>
                            </w:div>
                            <w:div w:id="1456220034">
                              <w:marLeft w:val="0"/>
                              <w:marRight w:val="0"/>
                              <w:marTop w:val="0"/>
                              <w:marBottom w:val="0"/>
                              <w:divBdr>
                                <w:top w:val="single" w:sz="2" w:space="0" w:color="auto"/>
                                <w:left w:val="single" w:sz="2" w:space="0" w:color="auto"/>
                                <w:bottom w:val="single" w:sz="2" w:space="0" w:color="auto"/>
                                <w:right w:val="single" w:sz="2" w:space="0" w:color="auto"/>
                              </w:divBdr>
                              <w:divsChild>
                                <w:div w:id="1525560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5102761">
                      <w:marLeft w:val="0"/>
                      <w:marRight w:val="0"/>
                      <w:marTop w:val="0"/>
                      <w:marBottom w:val="0"/>
                      <w:divBdr>
                        <w:top w:val="single" w:sz="2" w:space="0" w:color="auto"/>
                        <w:left w:val="single" w:sz="2" w:space="0" w:color="auto"/>
                        <w:bottom w:val="single" w:sz="2" w:space="0" w:color="auto"/>
                        <w:right w:val="single" w:sz="2" w:space="0" w:color="auto"/>
                      </w:divBdr>
                      <w:divsChild>
                        <w:div w:id="186023339">
                          <w:marLeft w:val="0"/>
                          <w:marRight w:val="0"/>
                          <w:marTop w:val="0"/>
                          <w:marBottom w:val="0"/>
                          <w:divBdr>
                            <w:top w:val="single" w:sz="2" w:space="0" w:color="auto"/>
                            <w:left w:val="single" w:sz="2" w:space="0" w:color="auto"/>
                            <w:bottom w:val="single" w:sz="2" w:space="0" w:color="auto"/>
                            <w:right w:val="single" w:sz="2" w:space="0" w:color="auto"/>
                          </w:divBdr>
                          <w:divsChild>
                            <w:div w:id="638460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3001344">
                      <w:marLeft w:val="0"/>
                      <w:marRight w:val="0"/>
                      <w:marTop w:val="0"/>
                      <w:marBottom w:val="0"/>
                      <w:divBdr>
                        <w:top w:val="single" w:sz="2" w:space="0" w:color="auto"/>
                        <w:left w:val="single" w:sz="2" w:space="0" w:color="auto"/>
                        <w:bottom w:val="single" w:sz="2" w:space="0" w:color="auto"/>
                        <w:right w:val="single" w:sz="2" w:space="0" w:color="auto"/>
                      </w:divBdr>
                      <w:divsChild>
                        <w:div w:id="1404642589">
                          <w:marLeft w:val="0"/>
                          <w:marRight w:val="0"/>
                          <w:marTop w:val="0"/>
                          <w:marBottom w:val="0"/>
                          <w:divBdr>
                            <w:top w:val="single" w:sz="2" w:space="0" w:color="auto"/>
                            <w:left w:val="single" w:sz="2" w:space="0" w:color="auto"/>
                            <w:bottom w:val="single" w:sz="2" w:space="0" w:color="auto"/>
                            <w:right w:val="single" w:sz="2" w:space="0" w:color="auto"/>
                          </w:divBdr>
                        </w:div>
                      </w:divsChild>
                    </w:div>
                    <w:div w:id="507453309">
                      <w:marLeft w:val="0"/>
                      <w:marRight w:val="0"/>
                      <w:marTop w:val="0"/>
                      <w:marBottom w:val="0"/>
                      <w:divBdr>
                        <w:top w:val="single" w:sz="2" w:space="0" w:color="auto"/>
                        <w:left w:val="single" w:sz="2" w:space="0" w:color="auto"/>
                        <w:bottom w:val="single" w:sz="2" w:space="0" w:color="auto"/>
                        <w:right w:val="single" w:sz="2" w:space="0" w:color="auto"/>
                      </w:divBdr>
                      <w:divsChild>
                        <w:div w:id="616376957">
                          <w:marLeft w:val="0"/>
                          <w:marRight w:val="0"/>
                          <w:marTop w:val="0"/>
                          <w:marBottom w:val="0"/>
                          <w:divBdr>
                            <w:top w:val="single" w:sz="2" w:space="0" w:color="auto"/>
                            <w:left w:val="single" w:sz="2" w:space="0" w:color="auto"/>
                            <w:bottom w:val="single" w:sz="2" w:space="0" w:color="auto"/>
                            <w:right w:val="single" w:sz="2" w:space="0" w:color="auto"/>
                          </w:divBdr>
                          <w:divsChild>
                            <w:div w:id="316106880">
                              <w:marLeft w:val="0"/>
                              <w:marRight w:val="0"/>
                              <w:marTop w:val="0"/>
                              <w:marBottom w:val="0"/>
                              <w:divBdr>
                                <w:top w:val="single" w:sz="2" w:space="0" w:color="auto"/>
                                <w:left w:val="single" w:sz="2" w:space="0" w:color="auto"/>
                                <w:bottom w:val="single" w:sz="2" w:space="0" w:color="auto"/>
                                <w:right w:val="single" w:sz="2" w:space="0" w:color="auto"/>
                              </w:divBdr>
                            </w:div>
                            <w:div w:id="1971091702">
                              <w:marLeft w:val="0"/>
                              <w:marRight w:val="0"/>
                              <w:marTop w:val="0"/>
                              <w:marBottom w:val="0"/>
                              <w:divBdr>
                                <w:top w:val="single" w:sz="2" w:space="0" w:color="auto"/>
                                <w:left w:val="single" w:sz="2" w:space="0" w:color="auto"/>
                                <w:bottom w:val="single" w:sz="2" w:space="0" w:color="auto"/>
                                <w:right w:val="single" w:sz="2" w:space="0" w:color="auto"/>
                              </w:divBdr>
                              <w:divsChild>
                                <w:div w:id="504516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0325165">
                      <w:marLeft w:val="0"/>
                      <w:marRight w:val="0"/>
                      <w:marTop w:val="0"/>
                      <w:marBottom w:val="0"/>
                      <w:divBdr>
                        <w:top w:val="single" w:sz="2" w:space="0" w:color="auto"/>
                        <w:left w:val="single" w:sz="2" w:space="0" w:color="auto"/>
                        <w:bottom w:val="single" w:sz="2" w:space="0" w:color="auto"/>
                        <w:right w:val="single" w:sz="2" w:space="0" w:color="auto"/>
                      </w:divBdr>
                      <w:divsChild>
                        <w:div w:id="1600869137">
                          <w:marLeft w:val="0"/>
                          <w:marRight w:val="0"/>
                          <w:marTop w:val="0"/>
                          <w:marBottom w:val="0"/>
                          <w:divBdr>
                            <w:top w:val="single" w:sz="2" w:space="0" w:color="auto"/>
                            <w:left w:val="single" w:sz="2" w:space="0" w:color="auto"/>
                            <w:bottom w:val="single" w:sz="2" w:space="0" w:color="auto"/>
                            <w:right w:val="single" w:sz="2" w:space="0" w:color="auto"/>
                          </w:divBdr>
                          <w:divsChild>
                            <w:div w:id="98574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9284336">
                      <w:marLeft w:val="0"/>
                      <w:marRight w:val="0"/>
                      <w:marTop w:val="0"/>
                      <w:marBottom w:val="0"/>
                      <w:divBdr>
                        <w:top w:val="single" w:sz="2" w:space="0" w:color="auto"/>
                        <w:left w:val="single" w:sz="2" w:space="0" w:color="auto"/>
                        <w:bottom w:val="single" w:sz="2" w:space="0" w:color="auto"/>
                        <w:right w:val="single" w:sz="2" w:space="0" w:color="auto"/>
                      </w:divBdr>
                      <w:divsChild>
                        <w:div w:id="876550463">
                          <w:marLeft w:val="0"/>
                          <w:marRight w:val="0"/>
                          <w:marTop w:val="0"/>
                          <w:marBottom w:val="0"/>
                          <w:divBdr>
                            <w:top w:val="single" w:sz="2" w:space="0" w:color="auto"/>
                            <w:left w:val="single" w:sz="2" w:space="0" w:color="auto"/>
                            <w:bottom w:val="single" w:sz="2" w:space="0" w:color="auto"/>
                            <w:right w:val="single" w:sz="2" w:space="0" w:color="auto"/>
                          </w:divBdr>
                        </w:div>
                      </w:divsChild>
                    </w:div>
                    <w:div w:id="1951544448">
                      <w:marLeft w:val="0"/>
                      <w:marRight w:val="0"/>
                      <w:marTop w:val="0"/>
                      <w:marBottom w:val="0"/>
                      <w:divBdr>
                        <w:top w:val="single" w:sz="2" w:space="0" w:color="auto"/>
                        <w:left w:val="single" w:sz="2" w:space="0" w:color="auto"/>
                        <w:bottom w:val="single" w:sz="2" w:space="0" w:color="auto"/>
                        <w:right w:val="single" w:sz="2" w:space="0" w:color="auto"/>
                      </w:divBdr>
                      <w:divsChild>
                        <w:div w:id="1333800029">
                          <w:marLeft w:val="0"/>
                          <w:marRight w:val="0"/>
                          <w:marTop w:val="0"/>
                          <w:marBottom w:val="0"/>
                          <w:divBdr>
                            <w:top w:val="single" w:sz="2" w:space="0" w:color="auto"/>
                            <w:left w:val="single" w:sz="2" w:space="0" w:color="auto"/>
                            <w:bottom w:val="single" w:sz="2" w:space="0" w:color="auto"/>
                            <w:right w:val="single" w:sz="2" w:space="0" w:color="auto"/>
                          </w:divBdr>
                          <w:divsChild>
                            <w:div w:id="159541218">
                              <w:marLeft w:val="0"/>
                              <w:marRight w:val="0"/>
                              <w:marTop w:val="0"/>
                              <w:marBottom w:val="0"/>
                              <w:divBdr>
                                <w:top w:val="single" w:sz="2" w:space="0" w:color="auto"/>
                                <w:left w:val="single" w:sz="2" w:space="0" w:color="auto"/>
                                <w:bottom w:val="single" w:sz="2" w:space="0" w:color="auto"/>
                                <w:right w:val="single" w:sz="2" w:space="0" w:color="auto"/>
                              </w:divBdr>
                            </w:div>
                            <w:div w:id="1193222882">
                              <w:marLeft w:val="0"/>
                              <w:marRight w:val="0"/>
                              <w:marTop w:val="0"/>
                              <w:marBottom w:val="0"/>
                              <w:divBdr>
                                <w:top w:val="single" w:sz="2" w:space="0" w:color="auto"/>
                                <w:left w:val="single" w:sz="2" w:space="0" w:color="auto"/>
                                <w:bottom w:val="single" w:sz="2" w:space="0" w:color="auto"/>
                                <w:right w:val="single" w:sz="2" w:space="0" w:color="auto"/>
                              </w:divBdr>
                              <w:divsChild>
                                <w:div w:id="2076463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8282661">
                      <w:marLeft w:val="0"/>
                      <w:marRight w:val="0"/>
                      <w:marTop w:val="0"/>
                      <w:marBottom w:val="0"/>
                      <w:divBdr>
                        <w:top w:val="single" w:sz="2" w:space="0" w:color="auto"/>
                        <w:left w:val="single" w:sz="2" w:space="0" w:color="auto"/>
                        <w:bottom w:val="single" w:sz="2" w:space="0" w:color="auto"/>
                        <w:right w:val="single" w:sz="2" w:space="0" w:color="auto"/>
                      </w:divBdr>
                      <w:divsChild>
                        <w:div w:id="1179079097">
                          <w:marLeft w:val="0"/>
                          <w:marRight w:val="0"/>
                          <w:marTop w:val="0"/>
                          <w:marBottom w:val="0"/>
                          <w:divBdr>
                            <w:top w:val="single" w:sz="2" w:space="0" w:color="auto"/>
                            <w:left w:val="single" w:sz="2" w:space="0" w:color="auto"/>
                            <w:bottom w:val="single" w:sz="2" w:space="0" w:color="auto"/>
                            <w:right w:val="single" w:sz="2" w:space="0" w:color="auto"/>
                          </w:divBdr>
                          <w:divsChild>
                            <w:div w:id="678197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0529578">
                      <w:marLeft w:val="0"/>
                      <w:marRight w:val="0"/>
                      <w:marTop w:val="0"/>
                      <w:marBottom w:val="0"/>
                      <w:divBdr>
                        <w:top w:val="single" w:sz="2" w:space="0" w:color="auto"/>
                        <w:left w:val="single" w:sz="2" w:space="0" w:color="auto"/>
                        <w:bottom w:val="single" w:sz="2" w:space="0" w:color="auto"/>
                        <w:right w:val="single" w:sz="2" w:space="0" w:color="auto"/>
                      </w:divBdr>
                      <w:divsChild>
                        <w:div w:id="526987545">
                          <w:marLeft w:val="0"/>
                          <w:marRight w:val="0"/>
                          <w:marTop w:val="0"/>
                          <w:marBottom w:val="0"/>
                          <w:divBdr>
                            <w:top w:val="single" w:sz="2" w:space="0" w:color="auto"/>
                            <w:left w:val="single" w:sz="2" w:space="0" w:color="auto"/>
                            <w:bottom w:val="single" w:sz="2" w:space="0" w:color="auto"/>
                            <w:right w:val="single" w:sz="2" w:space="0" w:color="auto"/>
                          </w:divBdr>
                        </w:div>
                      </w:divsChild>
                    </w:div>
                    <w:div w:id="1086803841">
                      <w:marLeft w:val="0"/>
                      <w:marRight w:val="0"/>
                      <w:marTop w:val="0"/>
                      <w:marBottom w:val="0"/>
                      <w:divBdr>
                        <w:top w:val="single" w:sz="2" w:space="0" w:color="auto"/>
                        <w:left w:val="single" w:sz="2" w:space="0" w:color="auto"/>
                        <w:bottom w:val="single" w:sz="2" w:space="0" w:color="auto"/>
                        <w:right w:val="single" w:sz="2" w:space="0" w:color="auto"/>
                      </w:divBdr>
                      <w:divsChild>
                        <w:div w:id="1956794071">
                          <w:marLeft w:val="0"/>
                          <w:marRight w:val="0"/>
                          <w:marTop w:val="0"/>
                          <w:marBottom w:val="0"/>
                          <w:divBdr>
                            <w:top w:val="single" w:sz="2" w:space="0" w:color="auto"/>
                            <w:left w:val="single" w:sz="2" w:space="0" w:color="auto"/>
                            <w:bottom w:val="single" w:sz="2" w:space="0" w:color="auto"/>
                            <w:right w:val="single" w:sz="2" w:space="0" w:color="auto"/>
                          </w:divBdr>
                          <w:divsChild>
                            <w:div w:id="1798134849">
                              <w:marLeft w:val="0"/>
                              <w:marRight w:val="0"/>
                              <w:marTop w:val="0"/>
                              <w:marBottom w:val="0"/>
                              <w:divBdr>
                                <w:top w:val="single" w:sz="2" w:space="0" w:color="auto"/>
                                <w:left w:val="single" w:sz="2" w:space="0" w:color="auto"/>
                                <w:bottom w:val="single" w:sz="2" w:space="0" w:color="auto"/>
                                <w:right w:val="single" w:sz="2" w:space="0" w:color="auto"/>
                              </w:divBdr>
                            </w:div>
                            <w:div w:id="953754272">
                              <w:marLeft w:val="0"/>
                              <w:marRight w:val="0"/>
                              <w:marTop w:val="0"/>
                              <w:marBottom w:val="0"/>
                              <w:divBdr>
                                <w:top w:val="single" w:sz="2" w:space="0" w:color="auto"/>
                                <w:left w:val="single" w:sz="2" w:space="0" w:color="auto"/>
                                <w:bottom w:val="single" w:sz="2" w:space="0" w:color="auto"/>
                                <w:right w:val="single" w:sz="2" w:space="0" w:color="auto"/>
                              </w:divBdr>
                              <w:divsChild>
                                <w:div w:id="161162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0757981">
                      <w:marLeft w:val="0"/>
                      <w:marRight w:val="0"/>
                      <w:marTop w:val="0"/>
                      <w:marBottom w:val="0"/>
                      <w:divBdr>
                        <w:top w:val="single" w:sz="2" w:space="0" w:color="auto"/>
                        <w:left w:val="single" w:sz="2" w:space="0" w:color="auto"/>
                        <w:bottom w:val="single" w:sz="2" w:space="0" w:color="auto"/>
                        <w:right w:val="single" w:sz="2" w:space="0" w:color="auto"/>
                      </w:divBdr>
                      <w:divsChild>
                        <w:div w:id="691957943">
                          <w:marLeft w:val="0"/>
                          <w:marRight w:val="0"/>
                          <w:marTop w:val="0"/>
                          <w:marBottom w:val="0"/>
                          <w:divBdr>
                            <w:top w:val="single" w:sz="2" w:space="0" w:color="auto"/>
                            <w:left w:val="single" w:sz="2" w:space="0" w:color="auto"/>
                            <w:bottom w:val="single" w:sz="2" w:space="0" w:color="auto"/>
                            <w:right w:val="single" w:sz="2" w:space="0" w:color="auto"/>
                          </w:divBdr>
                          <w:divsChild>
                            <w:div w:id="735208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8071957">
                      <w:marLeft w:val="0"/>
                      <w:marRight w:val="0"/>
                      <w:marTop w:val="0"/>
                      <w:marBottom w:val="0"/>
                      <w:divBdr>
                        <w:top w:val="single" w:sz="2" w:space="0" w:color="auto"/>
                        <w:left w:val="single" w:sz="2" w:space="0" w:color="auto"/>
                        <w:bottom w:val="single" w:sz="2" w:space="0" w:color="auto"/>
                        <w:right w:val="single" w:sz="2" w:space="0" w:color="auto"/>
                      </w:divBdr>
                      <w:divsChild>
                        <w:div w:id="975449908">
                          <w:marLeft w:val="0"/>
                          <w:marRight w:val="0"/>
                          <w:marTop w:val="0"/>
                          <w:marBottom w:val="0"/>
                          <w:divBdr>
                            <w:top w:val="single" w:sz="2" w:space="0" w:color="auto"/>
                            <w:left w:val="single" w:sz="2" w:space="0" w:color="auto"/>
                            <w:bottom w:val="single" w:sz="2" w:space="0" w:color="auto"/>
                            <w:right w:val="single" w:sz="2" w:space="0" w:color="auto"/>
                          </w:divBdr>
                        </w:div>
                      </w:divsChild>
                    </w:div>
                    <w:div w:id="832333121">
                      <w:marLeft w:val="0"/>
                      <w:marRight w:val="0"/>
                      <w:marTop w:val="0"/>
                      <w:marBottom w:val="0"/>
                      <w:divBdr>
                        <w:top w:val="single" w:sz="2" w:space="0" w:color="auto"/>
                        <w:left w:val="single" w:sz="2" w:space="0" w:color="auto"/>
                        <w:bottom w:val="single" w:sz="2" w:space="0" w:color="auto"/>
                        <w:right w:val="single" w:sz="2" w:space="0" w:color="auto"/>
                      </w:divBdr>
                      <w:divsChild>
                        <w:div w:id="1868637378">
                          <w:marLeft w:val="0"/>
                          <w:marRight w:val="0"/>
                          <w:marTop w:val="0"/>
                          <w:marBottom w:val="0"/>
                          <w:divBdr>
                            <w:top w:val="single" w:sz="2" w:space="0" w:color="auto"/>
                            <w:left w:val="single" w:sz="2" w:space="0" w:color="auto"/>
                            <w:bottom w:val="single" w:sz="2" w:space="0" w:color="auto"/>
                            <w:right w:val="single" w:sz="2" w:space="0" w:color="auto"/>
                          </w:divBdr>
                          <w:divsChild>
                            <w:div w:id="1864594442">
                              <w:marLeft w:val="0"/>
                              <w:marRight w:val="0"/>
                              <w:marTop w:val="0"/>
                              <w:marBottom w:val="0"/>
                              <w:divBdr>
                                <w:top w:val="single" w:sz="2" w:space="0" w:color="auto"/>
                                <w:left w:val="single" w:sz="2" w:space="0" w:color="auto"/>
                                <w:bottom w:val="single" w:sz="2" w:space="0" w:color="auto"/>
                                <w:right w:val="single" w:sz="2" w:space="0" w:color="auto"/>
                              </w:divBdr>
                            </w:div>
                            <w:div w:id="124467911">
                              <w:marLeft w:val="0"/>
                              <w:marRight w:val="0"/>
                              <w:marTop w:val="0"/>
                              <w:marBottom w:val="0"/>
                              <w:divBdr>
                                <w:top w:val="single" w:sz="2" w:space="0" w:color="auto"/>
                                <w:left w:val="single" w:sz="2" w:space="0" w:color="auto"/>
                                <w:bottom w:val="single" w:sz="2" w:space="0" w:color="auto"/>
                                <w:right w:val="single" w:sz="2" w:space="0" w:color="auto"/>
                              </w:divBdr>
                              <w:divsChild>
                                <w:div w:id="1178538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7511217">
                      <w:marLeft w:val="0"/>
                      <w:marRight w:val="0"/>
                      <w:marTop w:val="0"/>
                      <w:marBottom w:val="0"/>
                      <w:divBdr>
                        <w:top w:val="single" w:sz="2" w:space="0" w:color="auto"/>
                        <w:left w:val="single" w:sz="2" w:space="0" w:color="auto"/>
                        <w:bottom w:val="single" w:sz="2" w:space="0" w:color="auto"/>
                        <w:right w:val="single" w:sz="2" w:space="0" w:color="auto"/>
                      </w:divBdr>
                      <w:divsChild>
                        <w:div w:id="342125211">
                          <w:marLeft w:val="0"/>
                          <w:marRight w:val="0"/>
                          <w:marTop w:val="0"/>
                          <w:marBottom w:val="0"/>
                          <w:divBdr>
                            <w:top w:val="single" w:sz="2" w:space="0" w:color="auto"/>
                            <w:left w:val="single" w:sz="2" w:space="0" w:color="auto"/>
                            <w:bottom w:val="single" w:sz="2" w:space="0" w:color="auto"/>
                            <w:right w:val="single" w:sz="2" w:space="0" w:color="auto"/>
                          </w:divBdr>
                          <w:divsChild>
                            <w:div w:id="329526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2624755">
                      <w:marLeft w:val="0"/>
                      <w:marRight w:val="0"/>
                      <w:marTop w:val="0"/>
                      <w:marBottom w:val="0"/>
                      <w:divBdr>
                        <w:top w:val="single" w:sz="2" w:space="0" w:color="auto"/>
                        <w:left w:val="single" w:sz="2" w:space="0" w:color="auto"/>
                        <w:bottom w:val="single" w:sz="2" w:space="0" w:color="auto"/>
                        <w:right w:val="single" w:sz="2" w:space="0" w:color="auto"/>
                      </w:divBdr>
                      <w:divsChild>
                        <w:div w:id="1969630620">
                          <w:marLeft w:val="0"/>
                          <w:marRight w:val="0"/>
                          <w:marTop w:val="0"/>
                          <w:marBottom w:val="0"/>
                          <w:divBdr>
                            <w:top w:val="single" w:sz="2" w:space="0" w:color="auto"/>
                            <w:left w:val="single" w:sz="2" w:space="0" w:color="auto"/>
                            <w:bottom w:val="single" w:sz="2" w:space="0" w:color="auto"/>
                            <w:right w:val="single" w:sz="2" w:space="0" w:color="auto"/>
                          </w:divBdr>
                        </w:div>
                      </w:divsChild>
                    </w:div>
                    <w:div w:id="2075273729">
                      <w:marLeft w:val="0"/>
                      <w:marRight w:val="0"/>
                      <w:marTop w:val="0"/>
                      <w:marBottom w:val="0"/>
                      <w:divBdr>
                        <w:top w:val="single" w:sz="2" w:space="0" w:color="auto"/>
                        <w:left w:val="single" w:sz="2" w:space="0" w:color="auto"/>
                        <w:bottom w:val="single" w:sz="2" w:space="0" w:color="auto"/>
                        <w:right w:val="single" w:sz="2" w:space="0" w:color="auto"/>
                      </w:divBdr>
                      <w:divsChild>
                        <w:div w:id="1314455735">
                          <w:marLeft w:val="0"/>
                          <w:marRight w:val="0"/>
                          <w:marTop w:val="0"/>
                          <w:marBottom w:val="0"/>
                          <w:divBdr>
                            <w:top w:val="single" w:sz="2" w:space="0" w:color="auto"/>
                            <w:left w:val="single" w:sz="2" w:space="0" w:color="auto"/>
                            <w:bottom w:val="single" w:sz="2" w:space="0" w:color="auto"/>
                            <w:right w:val="single" w:sz="2" w:space="0" w:color="auto"/>
                          </w:divBdr>
                          <w:divsChild>
                            <w:div w:id="302545301">
                              <w:marLeft w:val="0"/>
                              <w:marRight w:val="0"/>
                              <w:marTop w:val="0"/>
                              <w:marBottom w:val="0"/>
                              <w:divBdr>
                                <w:top w:val="single" w:sz="2" w:space="0" w:color="auto"/>
                                <w:left w:val="single" w:sz="2" w:space="0" w:color="auto"/>
                                <w:bottom w:val="single" w:sz="2" w:space="0" w:color="auto"/>
                                <w:right w:val="single" w:sz="2" w:space="0" w:color="auto"/>
                              </w:divBdr>
                            </w:div>
                            <w:div w:id="1652905235">
                              <w:marLeft w:val="0"/>
                              <w:marRight w:val="0"/>
                              <w:marTop w:val="0"/>
                              <w:marBottom w:val="0"/>
                              <w:divBdr>
                                <w:top w:val="single" w:sz="2" w:space="0" w:color="auto"/>
                                <w:left w:val="single" w:sz="2" w:space="0" w:color="auto"/>
                                <w:bottom w:val="single" w:sz="2" w:space="0" w:color="auto"/>
                                <w:right w:val="single" w:sz="2" w:space="0" w:color="auto"/>
                              </w:divBdr>
                              <w:divsChild>
                                <w:div w:id="2137672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61615852">
                      <w:marLeft w:val="0"/>
                      <w:marRight w:val="0"/>
                      <w:marTop w:val="0"/>
                      <w:marBottom w:val="0"/>
                      <w:divBdr>
                        <w:top w:val="single" w:sz="2" w:space="0" w:color="auto"/>
                        <w:left w:val="single" w:sz="2" w:space="0" w:color="auto"/>
                        <w:bottom w:val="single" w:sz="2" w:space="0" w:color="auto"/>
                        <w:right w:val="single" w:sz="2" w:space="0" w:color="auto"/>
                      </w:divBdr>
                      <w:divsChild>
                        <w:div w:id="1981376584">
                          <w:marLeft w:val="0"/>
                          <w:marRight w:val="0"/>
                          <w:marTop w:val="0"/>
                          <w:marBottom w:val="0"/>
                          <w:divBdr>
                            <w:top w:val="single" w:sz="2" w:space="0" w:color="auto"/>
                            <w:left w:val="single" w:sz="2" w:space="0" w:color="auto"/>
                            <w:bottom w:val="single" w:sz="2" w:space="0" w:color="auto"/>
                            <w:right w:val="single" w:sz="2" w:space="0" w:color="auto"/>
                          </w:divBdr>
                          <w:divsChild>
                            <w:div w:id="2089643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6698124">
                      <w:marLeft w:val="0"/>
                      <w:marRight w:val="0"/>
                      <w:marTop w:val="0"/>
                      <w:marBottom w:val="0"/>
                      <w:divBdr>
                        <w:top w:val="single" w:sz="2" w:space="0" w:color="auto"/>
                        <w:left w:val="single" w:sz="2" w:space="0" w:color="auto"/>
                        <w:bottom w:val="single" w:sz="2" w:space="0" w:color="auto"/>
                        <w:right w:val="single" w:sz="2" w:space="0" w:color="auto"/>
                      </w:divBdr>
                      <w:divsChild>
                        <w:div w:id="1011640255">
                          <w:marLeft w:val="0"/>
                          <w:marRight w:val="0"/>
                          <w:marTop w:val="0"/>
                          <w:marBottom w:val="0"/>
                          <w:divBdr>
                            <w:top w:val="single" w:sz="2" w:space="0" w:color="auto"/>
                            <w:left w:val="single" w:sz="2" w:space="0" w:color="auto"/>
                            <w:bottom w:val="single" w:sz="2" w:space="0" w:color="auto"/>
                            <w:right w:val="single" w:sz="2" w:space="0" w:color="auto"/>
                          </w:divBdr>
                        </w:div>
                      </w:divsChild>
                    </w:div>
                    <w:div w:id="1127163625">
                      <w:marLeft w:val="0"/>
                      <w:marRight w:val="0"/>
                      <w:marTop w:val="0"/>
                      <w:marBottom w:val="0"/>
                      <w:divBdr>
                        <w:top w:val="single" w:sz="2" w:space="0" w:color="auto"/>
                        <w:left w:val="single" w:sz="2" w:space="0" w:color="auto"/>
                        <w:bottom w:val="single" w:sz="2" w:space="0" w:color="auto"/>
                        <w:right w:val="single" w:sz="2" w:space="0" w:color="auto"/>
                      </w:divBdr>
                      <w:divsChild>
                        <w:div w:id="970289882">
                          <w:marLeft w:val="0"/>
                          <w:marRight w:val="0"/>
                          <w:marTop w:val="0"/>
                          <w:marBottom w:val="0"/>
                          <w:divBdr>
                            <w:top w:val="single" w:sz="2" w:space="0" w:color="auto"/>
                            <w:left w:val="single" w:sz="2" w:space="0" w:color="auto"/>
                            <w:bottom w:val="single" w:sz="2" w:space="0" w:color="auto"/>
                            <w:right w:val="single" w:sz="2" w:space="0" w:color="auto"/>
                          </w:divBdr>
                          <w:divsChild>
                            <w:div w:id="1846700273">
                              <w:marLeft w:val="0"/>
                              <w:marRight w:val="0"/>
                              <w:marTop w:val="0"/>
                              <w:marBottom w:val="0"/>
                              <w:divBdr>
                                <w:top w:val="single" w:sz="2" w:space="0" w:color="auto"/>
                                <w:left w:val="single" w:sz="2" w:space="0" w:color="auto"/>
                                <w:bottom w:val="single" w:sz="2" w:space="0" w:color="auto"/>
                                <w:right w:val="single" w:sz="2" w:space="0" w:color="auto"/>
                              </w:divBdr>
                            </w:div>
                            <w:div w:id="1365207953">
                              <w:marLeft w:val="0"/>
                              <w:marRight w:val="0"/>
                              <w:marTop w:val="0"/>
                              <w:marBottom w:val="0"/>
                              <w:divBdr>
                                <w:top w:val="single" w:sz="2" w:space="0" w:color="auto"/>
                                <w:left w:val="single" w:sz="2" w:space="0" w:color="auto"/>
                                <w:bottom w:val="single" w:sz="2" w:space="0" w:color="auto"/>
                                <w:right w:val="single" w:sz="2" w:space="0" w:color="auto"/>
                              </w:divBdr>
                              <w:divsChild>
                                <w:div w:id="274021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9992391">
                      <w:marLeft w:val="0"/>
                      <w:marRight w:val="0"/>
                      <w:marTop w:val="0"/>
                      <w:marBottom w:val="0"/>
                      <w:divBdr>
                        <w:top w:val="single" w:sz="2" w:space="0" w:color="auto"/>
                        <w:left w:val="single" w:sz="2" w:space="0" w:color="auto"/>
                        <w:bottom w:val="single" w:sz="2" w:space="0" w:color="auto"/>
                        <w:right w:val="single" w:sz="2" w:space="0" w:color="auto"/>
                      </w:divBdr>
                      <w:divsChild>
                        <w:div w:id="661130563">
                          <w:marLeft w:val="0"/>
                          <w:marRight w:val="0"/>
                          <w:marTop w:val="0"/>
                          <w:marBottom w:val="0"/>
                          <w:divBdr>
                            <w:top w:val="single" w:sz="2" w:space="0" w:color="auto"/>
                            <w:left w:val="single" w:sz="2" w:space="0" w:color="auto"/>
                            <w:bottom w:val="single" w:sz="2" w:space="0" w:color="auto"/>
                            <w:right w:val="single" w:sz="2" w:space="0" w:color="auto"/>
                          </w:divBdr>
                          <w:divsChild>
                            <w:div w:id="1071196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4796507">
                      <w:marLeft w:val="0"/>
                      <w:marRight w:val="0"/>
                      <w:marTop w:val="0"/>
                      <w:marBottom w:val="0"/>
                      <w:divBdr>
                        <w:top w:val="single" w:sz="2" w:space="0" w:color="auto"/>
                        <w:left w:val="single" w:sz="2" w:space="0" w:color="auto"/>
                        <w:bottom w:val="single" w:sz="2" w:space="0" w:color="auto"/>
                        <w:right w:val="single" w:sz="2" w:space="0" w:color="auto"/>
                      </w:divBdr>
                      <w:divsChild>
                        <w:div w:id="616330930">
                          <w:marLeft w:val="0"/>
                          <w:marRight w:val="0"/>
                          <w:marTop w:val="0"/>
                          <w:marBottom w:val="0"/>
                          <w:divBdr>
                            <w:top w:val="single" w:sz="2" w:space="0" w:color="auto"/>
                            <w:left w:val="single" w:sz="2" w:space="0" w:color="auto"/>
                            <w:bottom w:val="single" w:sz="2" w:space="0" w:color="auto"/>
                            <w:right w:val="single" w:sz="2" w:space="0" w:color="auto"/>
                          </w:divBdr>
                        </w:div>
                      </w:divsChild>
                    </w:div>
                    <w:div w:id="903763475">
                      <w:marLeft w:val="0"/>
                      <w:marRight w:val="0"/>
                      <w:marTop w:val="0"/>
                      <w:marBottom w:val="0"/>
                      <w:divBdr>
                        <w:top w:val="single" w:sz="2" w:space="0" w:color="auto"/>
                        <w:left w:val="single" w:sz="2" w:space="0" w:color="auto"/>
                        <w:bottom w:val="single" w:sz="2" w:space="0" w:color="auto"/>
                        <w:right w:val="single" w:sz="2" w:space="0" w:color="auto"/>
                      </w:divBdr>
                      <w:divsChild>
                        <w:div w:id="594750275">
                          <w:marLeft w:val="0"/>
                          <w:marRight w:val="0"/>
                          <w:marTop w:val="0"/>
                          <w:marBottom w:val="0"/>
                          <w:divBdr>
                            <w:top w:val="single" w:sz="2" w:space="0" w:color="auto"/>
                            <w:left w:val="single" w:sz="2" w:space="0" w:color="auto"/>
                            <w:bottom w:val="single" w:sz="2" w:space="0" w:color="auto"/>
                            <w:right w:val="single" w:sz="2" w:space="0" w:color="auto"/>
                          </w:divBdr>
                          <w:divsChild>
                            <w:div w:id="527719284">
                              <w:marLeft w:val="0"/>
                              <w:marRight w:val="0"/>
                              <w:marTop w:val="0"/>
                              <w:marBottom w:val="0"/>
                              <w:divBdr>
                                <w:top w:val="single" w:sz="2" w:space="0" w:color="auto"/>
                                <w:left w:val="single" w:sz="2" w:space="0" w:color="auto"/>
                                <w:bottom w:val="single" w:sz="2" w:space="0" w:color="auto"/>
                                <w:right w:val="single" w:sz="2" w:space="0" w:color="auto"/>
                              </w:divBdr>
                            </w:div>
                            <w:div w:id="1613974134">
                              <w:marLeft w:val="0"/>
                              <w:marRight w:val="0"/>
                              <w:marTop w:val="0"/>
                              <w:marBottom w:val="0"/>
                              <w:divBdr>
                                <w:top w:val="single" w:sz="2" w:space="0" w:color="auto"/>
                                <w:left w:val="single" w:sz="2" w:space="0" w:color="auto"/>
                                <w:bottom w:val="single" w:sz="2" w:space="0" w:color="auto"/>
                                <w:right w:val="single" w:sz="2" w:space="0" w:color="auto"/>
                              </w:divBdr>
                              <w:divsChild>
                                <w:div w:id="96369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2834694">
                      <w:marLeft w:val="0"/>
                      <w:marRight w:val="0"/>
                      <w:marTop w:val="0"/>
                      <w:marBottom w:val="0"/>
                      <w:divBdr>
                        <w:top w:val="single" w:sz="2" w:space="0" w:color="auto"/>
                        <w:left w:val="single" w:sz="2" w:space="0" w:color="auto"/>
                        <w:bottom w:val="single" w:sz="2" w:space="0" w:color="auto"/>
                        <w:right w:val="single" w:sz="2" w:space="0" w:color="auto"/>
                      </w:divBdr>
                      <w:divsChild>
                        <w:div w:id="2001692420">
                          <w:marLeft w:val="0"/>
                          <w:marRight w:val="0"/>
                          <w:marTop w:val="0"/>
                          <w:marBottom w:val="0"/>
                          <w:divBdr>
                            <w:top w:val="single" w:sz="2" w:space="0" w:color="auto"/>
                            <w:left w:val="single" w:sz="2" w:space="0" w:color="auto"/>
                            <w:bottom w:val="single" w:sz="2" w:space="0" w:color="auto"/>
                            <w:right w:val="single" w:sz="2" w:space="0" w:color="auto"/>
                          </w:divBdr>
                          <w:divsChild>
                            <w:div w:id="121584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6264526">
                      <w:marLeft w:val="0"/>
                      <w:marRight w:val="0"/>
                      <w:marTop w:val="0"/>
                      <w:marBottom w:val="0"/>
                      <w:divBdr>
                        <w:top w:val="single" w:sz="2" w:space="0" w:color="auto"/>
                        <w:left w:val="single" w:sz="2" w:space="0" w:color="auto"/>
                        <w:bottom w:val="single" w:sz="2" w:space="0" w:color="auto"/>
                        <w:right w:val="single" w:sz="2" w:space="0" w:color="auto"/>
                      </w:divBdr>
                      <w:divsChild>
                        <w:div w:id="195460851">
                          <w:marLeft w:val="0"/>
                          <w:marRight w:val="0"/>
                          <w:marTop w:val="0"/>
                          <w:marBottom w:val="0"/>
                          <w:divBdr>
                            <w:top w:val="single" w:sz="2" w:space="0" w:color="auto"/>
                            <w:left w:val="single" w:sz="2" w:space="0" w:color="auto"/>
                            <w:bottom w:val="single" w:sz="2" w:space="0" w:color="auto"/>
                            <w:right w:val="single" w:sz="2" w:space="0" w:color="auto"/>
                          </w:divBdr>
                        </w:div>
                      </w:divsChild>
                    </w:div>
                    <w:div w:id="1897399665">
                      <w:marLeft w:val="0"/>
                      <w:marRight w:val="0"/>
                      <w:marTop w:val="0"/>
                      <w:marBottom w:val="0"/>
                      <w:divBdr>
                        <w:top w:val="single" w:sz="2" w:space="0" w:color="auto"/>
                        <w:left w:val="single" w:sz="2" w:space="0" w:color="auto"/>
                        <w:bottom w:val="single" w:sz="2" w:space="0" w:color="auto"/>
                        <w:right w:val="single" w:sz="2" w:space="0" w:color="auto"/>
                      </w:divBdr>
                      <w:divsChild>
                        <w:div w:id="1809013282">
                          <w:marLeft w:val="0"/>
                          <w:marRight w:val="0"/>
                          <w:marTop w:val="0"/>
                          <w:marBottom w:val="0"/>
                          <w:divBdr>
                            <w:top w:val="single" w:sz="2" w:space="0" w:color="auto"/>
                            <w:left w:val="single" w:sz="2" w:space="0" w:color="auto"/>
                            <w:bottom w:val="single" w:sz="2" w:space="0" w:color="auto"/>
                            <w:right w:val="single" w:sz="2" w:space="0" w:color="auto"/>
                          </w:divBdr>
                          <w:divsChild>
                            <w:div w:id="605962826">
                              <w:marLeft w:val="0"/>
                              <w:marRight w:val="0"/>
                              <w:marTop w:val="0"/>
                              <w:marBottom w:val="0"/>
                              <w:divBdr>
                                <w:top w:val="single" w:sz="2" w:space="0" w:color="auto"/>
                                <w:left w:val="single" w:sz="2" w:space="0" w:color="auto"/>
                                <w:bottom w:val="single" w:sz="2" w:space="0" w:color="auto"/>
                                <w:right w:val="single" w:sz="2" w:space="0" w:color="auto"/>
                              </w:divBdr>
                            </w:div>
                            <w:div w:id="859196157">
                              <w:marLeft w:val="0"/>
                              <w:marRight w:val="0"/>
                              <w:marTop w:val="0"/>
                              <w:marBottom w:val="0"/>
                              <w:divBdr>
                                <w:top w:val="single" w:sz="2" w:space="0" w:color="auto"/>
                                <w:left w:val="single" w:sz="2" w:space="0" w:color="auto"/>
                                <w:bottom w:val="single" w:sz="2" w:space="0" w:color="auto"/>
                                <w:right w:val="single" w:sz="2" w:space="0" w:color="auto"/>
                              </w:divBdr>
                              <w:divsChild>
                                <w:div w:id="596445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9279668">
                      <w:marLeft w:val="0"/>
                      <w:marRight w:val="0"/>
                      <w:marTop w:val="0"/>
                      <w:marBottom w:val="0"/>
                      <w:divBdr>
                        <w:top w:val="single" w:sz="2" w:space="0" w:color="auto"/>
                        <w:left w:val="single" w:sz="2" w:space="0" w:color="auto"/>
                        <w:bottom w:val="single" w:sz="2" w:space="0" w:color="auto"/>
                        <w:right w:val="single" w:sz="2" w:space="0" w:color="auto"/>
                      </w:divBdr>
                      <w:divsChild>
                        <w:div w:id="517735136">
                          <w:marLeft w:val="0"/>
                          <w:marRight w:val="0"/>
                          <w:marTop w:val="0"/>
                          <w:marBottom w:val="0"/>
                          <w:divBdr>
                            <w:top w:val="single" w:sz="2" w:space="0" w:color="auto"/>
                            <w:left w:val="single" w:sz="2" w:space="0" w:color="auto"/>
                            <w:bottom w:val="single" w:sz="2" w:space="0" w:color="auto"/>
                            <w:right w:val="single" w:sz="2" w:space="0" w:color="auto"/>
                          </w:divBdr>
                          <w:divsChild>
                            <w:div w:id="1444298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407653">
                      <w:marLeft w:val="0"/>
                      <w:marRight w:val="0"/>
                      <w:marTop w:val="0"/>
                      <w:marBottom w:val="0"/>
                      <w:divBdr>
                        <w:top w:val="single" w:sz="2" w:space="0" w:color="auto"/>
                        <w:left w:val="single" w:sz="2" w:space="0" w:color="auto"/>
                        <w:bottom w:val="single" w:sz="2" w:space="0" w:color="auto"/>
                        <w:right w:val="single" w:sz="2" w:space="0" w:color="auto"/>
                      </w:divBdr>
                      <w:divsChild>
                        <w:div w:id="875776786">
                          <w:marLeft w:val="0"/>
                          <w:marRight w:val="0"/>
                          <w:marTop w:val="0"/>
                          <w:marBottom w:val="0"/>
                          <w:divBdr>
                            <w:top w:val="single" w:sz="2" w:space="0" w:color="auto"/>
                            <w:left w:val="single" w:sz="2" w:space="0" w:color="auto"/>
                            <w:bottom w:val="single" w:sz="2" w:space="0" w:color="auto"/>
                            <w:right w:val="single" w:sz="2" w:space="0" w:color="auto"/>
                          </w:divBdr>
                        </w:div>
                      </w:divsChild>
                    </w:div>
                    <w:div w:id="336078772">
                      <w:marLeft w:val="0"/>
                      <w:marRight w:val="0"/>
                      <w:marTop w:val="0"/>
                      <w:marBottom w:val="0"/>
                      <w:divBdr>
                        <w:top w:val="single" w:sz="2" w:space="0" w:color="auto"/>
                        <w:left w:val="single" w:sz="2" w:space="0" w:color="auto"/>
                        <w:bottom w:val="single" w:sz="2" w:space="0" w:color="auto"/>
                        <w:right w:val="single" w:sz="2" w:space="0" w:color="auto"/>
                      </w:divBdr>
                      <w:divsChild>
                        <w:div w:id="121390138">
                          <w:marLeft w:val="0"/>
                          <w:marRight w:val="0"/>
                          <w:marTop w:val="0"/>
                          <w:marBottom w:val="0"/>
                          <w:divBdr>
                            <w:top w:val="single" w:sz="2" w:space="0" w:color="auto"/>
                            <w:left w:val="single" w:sz="2" w:space="0" w:color="auto"/>
                            <w:bottom w:val="single" w:sz="2" w:space="0" w:color="auto"/>
                            <w:right w:val="single" w:sz="2" w:space="0" w:color="auto"/>
                          </w:divBdr>
                          <w:divsChild>
                            <w:div w:id="2082214320">
                              <w:marLeft w:val="0"/>
                              <w:marRight w:val="0"/>
                              <w:marTop w:val="0"/>
                              <w:marBottom w:val="0"/>
                              <w:divBdr>
                                <w:top w:val="single" w:sz="2" w:space="0" w:color="auto"/>
                                <w:left w:val="single" w:sz="2" w:space="0" w:color="auto"/>
                                <w:bottom w:val="single" w:sz="2" w:space="0" w:color="auto"/>
                                <w:right w:val="single" w:sz="2" w:space="0" w:color="auto"/>
                              </w:divBdr>
                            </w:div>
                            <w:div w:id="669259287">
                              <w:marLeft w:val="0"/>
                              <w:marRight w:val="0"/>
                              <w:marTop w:val="0"/>
                              <w:marBottom w:val="0"/>
                              <w:divBdr>
                                <w:top w:val="single" w:sz="2" w:space="0" w:color="auto"/>
                                <w:left w:val="single" w:sz="2" w:space="0" w:color="auto"/>
                                <w:bottom w:val="single" w:sz="2" w:space="0" w:color="auto"/>
                                <w:right w:val="single" w:sz="2" w:space="0" w:color="auto"/>
                              </w:divBdr>
                              <w:divsChild>
                                <w:div w:id="181941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8105930">
                      <w:marLeft w:val="0"/>
                      <w:marRight w:val="0"/>
                      <w:marTop w:val="0"/>
                      <w:marBottom w:val="0"/>
                      <w:divBdr>
                        <w:top w:val="single" w:sz="2" w:space="0" w:color="auto"/>
                        <w:left w:val="single" w:sz="2" w:space="0" w:color="auto"/>
                        <w:bottom w:val="single" w:sz="2" w:space="0" w:color="auto"/>
                        <w:right w:val="single" w:sz="2" w:space="0" w:color="auto"/>
                      </w:divBdr>
                      <w:divsChild>
                        <w:div w:id="1112020853">
                          <w:marLeft w:val="0"/>
                          <w:marRight w:val="0"/>
                          <w:marTop w:val="0"/>
                          <w:marBottom w:val="0"/>
                          <w:divBdr>
                            <w:top w:val="single" w:sz="2" w:space="0" w:color="auto"/>
                            <w:left w:val="single" w:sz="2" w:space="0" w:color="auto"/>
                            <w:bottom w:val="single" w:sz="2" w:space="0" w:color="auto"/>
                            <w:right w:val="single" w:sz="2" w:space="0" w:color="auto"/>
                          </w:divBdr>
                          <w:divsChild>
                            <w:div w:id="1055549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8274424">
                      <w:marLeft w:val="0"/>
                      <w:marRight w:val="0"/>
                      <w:marTop w:val="0"/>
                      <w:marBottom w:val="0"/>
                      <w:divBdr>
                        <w:top w:val="single" w:sz="2" w:space="0" w:color="auto"/>
                        <w:left w:val="single" w:sz="2" w:space="0" w:color="auto"/>
                        <w:bottom w:val="single" w:sz="2" w:space="0" w:color="auto"/>
                        <w:right w:val="single" w:sz="2" w:space="0" w:color="auto"/>
                      </w:divBdr>
                      <w:divsChild>
                        <w:div w:id="1014069292">
                          <w:marLeft w:val="0"/>
                          <w:marRight w:val="0"/>
                          <w:marTop w:val="0"/>
                          <w:marBottom w:val="0"/>
                          <w:divBdr>
                            <w:top w:val="single" w:sz="2" w:space="0" w:color="auto"/>
                            <w:left w:val="single" w:sz="2" w:space="0" w:color="auto"/>
                            <w:bottom w:val="single" w:sz="2" w:space="0" w:color="auto"/>
                            <w:right w:val="single" w:sz="2" w:space="0" w:color="auto"/>
                          </w:divBdr>
                        </w:div>
                      </w:divsChild>
                    </w:div>
                    <w:div w:id="2135980055">
                      <w:marLeft w:val="0"/>
                      <w:marRight w:val="0"/>
                      <w:marTop w:val="0"/>
                      <w:marBottom w:val="0"/>
                      <w:divBdr>
                        <w:top w:val="single" w:sz="2" w:space="0" w:color="auto"/>
                        <w:left w:val="single" w:sz="2" w:space="0" w:color="auto"/>
                        <w:bottom w:val="single" w:sz="2" w:space="0" w:color="auto"/>
                        <w:right w:val="single" w:sz="2" w:space="0" w:color="auto"/>
                      </w:divBdr>
                      <w:divsChild>
                        <w:div w:id="696468007">
                          <w:marLeft w:val="0"/>
                          <w:marRight w:val="0"/>
                          <w:marTop w:val="0"/>
                          <w:marBottom w:val="0"/>
                          <w:divBdr>
                            <w:top w:val="single" w:sz="2" w:space="0" w:color="auto"/>
                            <w:left w:val="single" w:sz="2" w:space="0" w:color="auto"/>
                            <w:bottom w:val="single" w:sz="2" w:space="0" w:color="auto"/>
                            <w:right w:val="single" w:sz="2" w:space="0" w:color="auto"/>
                          </w:divBdr>
                          <w:divsChild>
                            <w:div w:id="2067141982">
                              <w:marLeft w:val="0"/>
                              <w:marRight w:val="0"/>
                              <w:marTop w:val="0"/>
                              <w:marBottom w:val="0"/>
                              <w:divBdr>
                                <w:top w:val="single" w:sz="2" w:space="0" w:color="auto"/>
                                <w:left w:val="single" w:sz="2" w:space="0" w:color="auto"/>
                                <w:bottom w:val="single" w:sz="2" w:space="0" w:color="auto"/>
                                <w:right w:val="single" w:sz="2" w:space="0" w:color="auto"/>
                              </w:divBdr>
                            </w:div>
                            <w:div w:id="1314993437">
                              <w:marLeft w:val="0"/>
                              <w:marRight w:val="0"/>
                              <w:marTop w:val="0"/>
                              <w:marBottom w:val="0"/>
                              <w:divBdr>
                                <w:top w:val="single" w:sz="2" w:space="0" w:color="auto"/>
                                <w:left w:val="single" w:sz="2" w:space="0" w:color="auto"/>
                                <w:bottom w:val="single" w:sz="2" w:space="0" w:color="auto"/>
                                <w:right w:val="single" w:sz="2" w:space="0" w:color="auto"/>
                              </w:divBdr>
                              <w:divsChild>
                                <w:div w:id="873232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0093650">
                      <w:marLeft w:val="0"/>
                      <w:marRight w:val="0"/>
                      <w:marTop w:val="0"/>
                      <w:marBottom w:val="0"/>
                      <w:divBdr>
                        <w:top w:val="single" w:sz="2" w:space="0" w:color="auto"/>
                        <w:left w:val="single" w:sz="2" w:space="0" w:color="auto"/>
                        <w:bottom w:val="single" w:sz="2" w:space="0" w:color="auto"/>
                        <w:right w:val="single" w:sz="2" w:space="0" w:color="auto"/>
                      </w:divBdr>
                      <w:divsChild>
                        <w:div w:id="333532598">
                          <w:marLeft w:val="0"/>
                          <w:marRight w:val="0"/>
                          <w:marTop w:val="0"/>
                          <w:marBottom w:val="0"/>
                          <w:divBdr>
                            <w:top w:val="single" w:sz="2" w:space="0" w:color="auto"/>
                            <w:left w:val="single" w:sz="2" w:space="0" w:color="auto"/>
                            <w:bottom w:val="single" w:sz="2" w:space="0" w:color="auto"/>
                            <w:right w:val="single" w:sz="2" w:space="0" w:color="auto"/>
                          </w:divBdr>
                          <w:divsChild>
                            <w:div w:id="1228688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53679">
                      <w:marLeft w:val="0"/>
                      <w:marRight w:val="0"/>
                      <w:marTop w:val="0"/>
                      <w:marBottom w:val="0"/>
                      <w:divBdr>
                        <w:top w:val="single" w:sz="2" w:space="0" w:color="auto"/>
                        <w:left w:val="single" w:sz="2" w:space="0" w:color="auto"/>
                        <w:bottom w:val="single" w:sz="2" w:space="0" w:color="auto"/>
                        <w:right w:val="single" w:sz="2" w:space="0" w:color="auto"/>
                      </w:divBdr>
                      <w:divsChild>
                        <w:div w:id="1273708572">
                          <w:marLeft w:val="0"/>
                          <w:marRight w:val="0"/>
                          <w:marTop w:val="0"/>
                          <w:marBottom w:val="0"/>
                          <w:divBdr>
                            <w:top w:val="single" w:sz="2" w:space="0" w:color="auto"/>
                            <w:left w:val="single" w:sz="2" w:space="0" w:color="auto"/>
                            <w:bottom w:val="single" w:sz="2" w:space="0" w:color="auto"/>
                            <w:right w:val="single" w:sz="2" w:space="0" w:color="auto"/>
                          </w:divBdr>
                        </w:div>
                      </w:divsChild>
                    </w:div>
                    <w:div w:id="1630479794">
                      <w:marLeft w:val="0"/>
                      <w:marRight w:val="0"/>
                      <w:marTop w:val="0"/>
                      <w:marBottom w:val="0"/>
                      <w:divBdr>
                        <w:top w:val="single" w:sz="2" w:space="0" w:color="auto"/>
                        <w:left w:val="single" w:sz="2" w:space="0" w:color="auto"/>
                        <w:bottom w:val="single" w:sz="2" w:space="0" w:color="auto"/>
                        <w:right w:val="single" w:sz="2" w:space="0" w:color="auto"/>
                      </w:divBdr>
                      <w:divsChild>
                        <w:div w:id="1789350573">
                          <w:marLeft w:val="0"/>
                          <w:marRight w:val="0"/>
                          <w:marTop w:val="0"/>
                          <w:marBottom w:val="0"/>
                          <w:divBdr>
                            <w:top w:val="single" w:sz="2" w:space="0" w:color="auto"/>
                            <w:left w:val="single" w:sz="2" w:space="0" w:color="auto"/>
                            <w:bottom w:val="single" w:sz="2" w:space="0" w:color="auto"/>
                            <w:right w:val="single" w:sz="2" w:space="0" w:color="auto"/>
                          </w:divBdr>
                          <w:divsChild>
                            <w:div w:id="1697004409">
                              <w:marLeft w:val="0"/>
                              <w:marRight w:val="0"/>
                              <w:marTop w:val="0"/>
                              <w:marBottom w:val="0"/>
                              <w:divBdr>
                                <w:top w:val="single" w:sz="2" w:space="0" w:color="auto"/>
                                <w:left w:val="single" w:sz="2" w:space="0" w:color="auto"/>
                                <w:bottom w:val="single" w:sz="2" w:space="0" w:color="auto"/>
                                <w:right w:val="single" w:sz="2" w:space="0" w:color="auto"/>
                              </w:divBdr>
                            </w:div>
                            <w:div w:id="387416036">
                              <w:marLeft w:val="0"/>
                              <w:marRight w:val="0"/>
                              <w:marTop w:val="0"/>
                              <w:marBottom w:val="0"/>
                              <w:divBdr>
                                <w:top w:val="single" w:sz="2" w:space="0" w:color="auto"/>
                                <w:left w:val="single" w:sz="2" w:space="0" w:color="auto"/>
                                <w:bottom w:val="single" w:sz="2" w:space="0" w:color="auto"/>
                                <w:right w:val="single" w:sz="2" w:space="0" w:color="auto"/>
                              </w:divBdr>
                              <w:divsChild>
                                <w:div w:id="688142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1702039">
                      <w:marLeft w:val="0"/>
                      <w:marRight w:val="0"/>
                      <w:marTop w:val="0"/>
                      <w:marBottom w:val="0"/>
                      <w:divBdr>
                        <w:top w:val="single" w:sz="2" w:space="0" w:color="auto"/>
                        <w:left w:val="single" w:sz="2" w:space="0" w:color="auto"/>
                        <w:bottom w:val="single" w:sz="2" w:space="0" w:color="auto"/>
                        <w:right w:val="single" w:sz="2" w:space="0" w:color="auto"/>
                      </w:divBdr>
                      <w:divsChild>
                        <w:div w:id="1051806768">
                          <w:marLeft w:val="0"/>
                          <w:marRight w:val="0"/>
                          <w:marTop w:val="0"/>
                          <w:marBottom w:val="0"/>
                          <w:divBdr>
                            <w:top w:val="single" w:sz="2" w:space="0" w:color="auto"/>
                            <w:left w:val="single" w:sz="2" w:space="0" w:color="auto"/>
                            <w:bottom w:val="single" w:sz="2" w:space="0" w:color="auto"/>
                            <w:right w:val="single" w:sz="2" w:space="0" w:color="auto"/>
                          </w:divBdr>
                          <w:divsChild>
                            <w:div w:id="580260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090501">
                      <w:marLeft w:val="0"/>
                      <w:marRight w:val="0"/>
                      <w:marTop w:val="0"/>
                      <w:marBottom w:val="0"/>
                      <w:divBdr>
                        <w:top w:val="single" w:sz="2" w:space="0" w:color="auto"/>
                        <w:left w:val="single" w:sz="2" w:space="0" w:color="auto"/>
                        <w:bottom w:val="single" w:sz="2" w:space="0" w:color="auto"/>
                        <w:right w:val="single" w:sz="2" w:space="0" w:color="auto"/>
                      </w:divBdr>
                      <w:divsChild>
                        <w:div w:id="658852407">
                          <w:marLeft w:val="0"/>
                          <w:marRight w:val="0"/>
                          <w:marTop w:val="0"/>
                          <w:marBottom w:val="0"/>
                          <w:divBdr>
                            <w:top w:val="single" w:sz="2" w:space="0" w:color="auto"/>
                            <w:left w:val="single" w:sz="2" w:space="0" w:color="auto"/>
                            <w:bottom w:val="single" w:sz="2" w:space="0" w:color="auto"/>
                            <w:right w:val="single" w:sz="2" w:space="0" w:color="auto"/>
                          </w:divBdr>
                        </w:div>
                      </w:divsChild>
                    </w:div>
                    <w:div w:id="1838111952">
                      <w:marLeft w:val="0"/>
                      <w:marRight w:val="0"/>
                      <w:marTop w:val="0"/>
                      <w:marBottom w:val="0"/>
                      <w:divBdr>
                        <w:top w:val="single" w:sz="2" w:space="0" w:color="auto"/>
                        <w:left w:val="single" w:sz="2" w:space="0" w:color="auto"/>
                        <w:bottom w:val="single" w:sz="2" w:space="0" w:color="auto"/>
                        <w:right w:val="single" w:sz="2" w:space="0" w:color="auto"/>
                      </w:divBdr>
                      <w:divsChild>
                        <w:div w:id="1007488060">
                          <w:marLeft w:val="0"/>
                          <w:marRight w:val="0"/>
                          <w:marTop w:val="0"/>
                          <w:marBottom w:val="0"/>
                          <w:divBdr>
                            <w:top w:val="single" w:sz="2" w:space="0" w:color="auto"/>
                            <w:left w:val="single" w:sz="2" w:space="0" w:color="auto"/>
                            <w:bottom w:val="single" w:sz="2" w:space="0" w:color="auto"/>
                            <w:right w:val="single" w:sz="2" w:space="0" w:color="auto"/>
                          </w:divBdr>
                          <w:divsChild>
                            <w:div w:id="2128889981">
                              <w:marLeft w:val="0"/>
                              <w:marRight w:val="0"/>
                              <w:marTop w:val="0"/>
                              <w:marBottom w:val="0"/>
                              <w:divBdr>
                                <w:top w:val="single" w:sz="2" w:space="0" w:color="auto"/>
                                <w:left w:val="single" w:sz="2" w:space="0" w:color="auto"/>
                                <w:bottom w:val="single" w:sz="2" w:space="0" w:color="auto"/>
                                <w:right w:val="single" w:sz="2" w:space="0" w:color="auto"/>
                              </w:divBdr>
                            </w:div>
                            <w:div w:id="1331717762">
                              <w:marLeft w:val="0"/>
                              <w:marRight w:val="0"/>
                              <w:marTop w:val="0"/>
                              <w:marBottom w:val="0"/>
                              <w:divBdr>
                                <w:top w:val="single" w:sz="2" w:space="0" w:color="auto"/>
                                <w:left w:val="single" w:sz="2" w:space="0" w:color="auto"/>
                                <w:bottom w:val="single" w:sz="2" w:space="0" w:color="auto"/>
                                <w:right w:val="single" w:sz="2" w:space="0" w:color="auto"/>
                              </w:divBdr>
                              <w:divsChild>
                                <w:div w:id="1861580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5933003">
                      <w:marLeft w:val="0"/>
                      <w:marRight w:val="0"/>
                      <w:marTop w:val="0"/>
                      <w:marBottom w:val="0"/>
                      <w:divBdr>
                        <w:top w:val="single" w:sz="2" w:space="0" w:color="auto"/>
                        <w:left w:val="single" w:sz="2" w:space="0" w:color="auto"/>
                        <w:bottom w:val="single" w:sz="2" w:space="0" w:color="auto"/>
                        <w:right w:val="single" w:sz="2" w:space="0" w:color="auto"/>
                      </w:divBdr>
                      <w:divsChild>
                        <w:div w:id="892811940">
                          <w:marLeft w:val="0"/>
                          <w:marRight w:val="0"/>
                          <w:marTop w:val="0"/>
                          <w:marBottom w:val="0"/>
                          <w:divBdr>
                            <w:top w:val="single" w:sz="2" w:space="0" w:color="auto"/>
                            <w:left w:val="single" w:sz="2" w:space="0" w:color="auto"/>
                            <w:bottom w:val="single" w:sz="2" w:space="0" w:color="auto"/>
                            <w:right w:val="single" w:sz="2" w:space="0" w:color="auto"/>
                          </w:divBdr>
                          <w:divsChild>
                            <w:div w:id="1041594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8410300">
                      <w:marLeft w:val="0"/>
                      <w:marRight w:val="0"/>
                      <w:marTop w:val="0"/>
                      <w:marBottom w:val="0"/>
                      <w:divBdr>
                        <w:top w:val="single" w:sz="2" w:space="0" w:color="auto"/>
                        <w:left w:val="single" w:sz="2" w:space="0" w:color="auto"/>
                        <w:bottom w:val="single" w:sz="2" w:space="0" w:color="auto"/>
                        <w:right w:val="single" w:sz="2" w:space="0" w:color="auto"/>
                      </w:divBdr>
                      <w:divsChild>
                        <w:div w:id="1899583596">
                          <w:marLeft w:val="0"/>
                          <w:marRight w:val="0"/>
                          <w:marTop w:val="0"/>
                          <w:marBottom w:val="0"/>
                          <w:divBdr>
                            <w:top w:val="single" w:sz="2" w:space="0" w:color="auto"/>
                            <w:left w:val="single" w:sz="2" w:space="0" w:color="auto"/>
                            <w:bottom w:val="single" w:sz="2" w:space="0" w:color="auto"/>
                            <w:right w:val="single" w:sz="2" w:space="0" w:color="auto"/>
                          </w:divBdr>
                        </w:div>
                      </w:divsChild>
                    </w:div>
                    <w:div w:id="1640262995">
                      <w:marLeft w:val="0"/>
                      <w:marRight w:val="0"/>
                      <w:marTop w:val="0"/>
                      <w:marBottom w:val="0"/>
                      <w:divBdr>
                        <w:top w:val="single" w:sz="2" w:space="0" w:color="auto"/>
                        <w:left w:val="single" w:sz="2" w:space="0" w:color="auto"/>
                        <w:bottom w:val="single" w:sz="2" w:space="0" w:color="auto"/>
                        <w:right w:val="single" w:sz="2" w:space="0" w:color="auto"/>
                      </w:divBdr>
                      <w:divsChild>
                        <w:div w:id="574165156">
                          <w:marLeft w:val="0"/>
                          <w:marRight w:val="0"/>
                          <w:marTop w:val="0"/>
                          <w:marBottom w:val="0"/>
                          <w:divBdr>
                            <w:top w:val="single" w:sz="2" w:space="0" w:color="auto"/>
                            <w:left w:val="single" w:sz="2" w:space="0" w:color="auto"/>
                            <w:bottom w:val="single" w:sz="2" w:space="0" w:color="auto"/>
                            <w:right w:val="single" w:sz="2" w:space="0" w:color="auto"/>
                          </w:divBdr>
                          <w:divsChild>
                            <w:div w:id="1926719388">
                              <w:marLeft w:val="0"/>
                              <w:marRight w:val="0"/>
                              <w:marTop w:val="0"/>
                              <w:marBottom w:val="0"/>
                              <w:divBdr>
                                <w:top w:val="single" w:sz="2" w:space="0" w:color="auto"/>
                                <w:left w:val="single" w:sz="2" w:space="0" w:color="auto"/>
                                <w:bottom w:val="single" w:sz="2" w:space="0" w:color="auto"/>
                                <w:right w:val="single" w:sz="2" w:space="0" w:color="auto"/>
                              </w:divBdr>
                            </w:div>
                            <w:div w:id="543371845">
                              <w:marLeft w:val="0"/>
                              <w:marRight w:val="0"/>
                              <w:marTop w:val="0"/>
                              <w:marBottom w:val="0"/>
                              <w:divBdr>
                                <w:top w:val="single" w:sz="2" w:space="0" w:color="auto"/>
                                <w:left w:val="single" w:sz="2" w:space="0" w:color="auto"/>
                                <w:bottom w:val="single" w:sz="2" w:space="0" w:color="auto"/>
                                <w:right w:val="single" w:sz="2" w:space="0" w:color="auto"/>
                              </w:divBdr>
                              <w:divsChild>
                                <w:div w:id="1875540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024919">
                      <w:marLeft w:val="0"/>
                      <w:marRight w:val="0"/>
                      <w:marTop w:val="0"/>
                      <w:marBottom w:val="0"/>
                      <w:divBdr>
                        <w:top w:val="single" w:sz="2" w:space="0" w:color="auto"/>
                        <w:left w:val="single" w:sz="2" w:space="0" w:color="auto"/>
                        <w:bottom w:val="single" w:sz="2" w:space="0" w:color="auto"/>
                        <w:right w:val="single" w:sz="2" w:space="0" w:color="auto"/>
                      </w:divBdr>
                      <w:divsChild>
                        <w:div w:id="487401228">
                          <w:marLeft w:val="0"/>
                          <w:marRight w:val="0"/>
                          <w:marTop w:val="0"/>
                          <w:marBottom w:val="0"/>
                          <w:divBdr>
                            <w:top w:val="single" w:sz="2" w:space="0" w:color="auto"/>
                            <w:left w:val="single" w:sz="2" w:space="0" w:color="auto"/>
                            <w:bottom w:val="single" w:sz="2" w:space="0" w:color="auto"/>
                            <w:right w:val="single" w:sz="2" w:space="0" w:color="auto"/>
                          </w:divBdr>
                          <w:divsChild>
                            <w:div w:id="887030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349282">
                      <w:marLeft w:val="0"/>
                      <w:marRight w:val="0"/>
                      <w:marTop w:val="0"/>
                      <w:marBottom w:val="0"/>
                      <w:divBdr>
                        <w:top w:val="single" w:sz="2" w:space="0" w:color="auto"/>
                        <w:left w:val="single" w:sz="2" w:space="0" w:color="auto"/>
                        <w:bottom w:val="single" w:sz="2" w:space="0" w:color="auto"/>
                        <w:right w:val="single" w:sz="2" w:space="0" w:color="auto"/>
                      </w:divBdr>
                      <w:divsChild>
                        <w:div w:id="609317523">
                          <w:marLeft w:val="0"/>
                          <w:marRight w:val="0"/>
                          <w:marTop w:val="0"/>
                          <w:marBottom w:val="0"/>
                          <w:divBdr>
                            <w:top w:val="single" w:sz="2" w:space="0" w:color="auto"/>
                            <w:left w:val="single" w:sz="2" w:space="0" w:color="auto"/>
                            <w:bottom w:val="single" w:sz="2" w:space="0" w:color="auto"/>
                            <w:right w:val="single" w:sz="2" w:space="0" w:color="auto"/>
                          </w:divBdr>
                        </w:div>
                      </w:divsChild>
                    </w:div>
                    <w:div w:id="268851148">
                      <w:marLeft w:val="0"/>
                      <w:marRight w:val="0"/>
                      <w:marTop w:val="0"/>
                      <w:marBottom w:val="0"/>
                      <w:divBdr>
                        <w:top w:val="single" w:sz="2" w:space="0" w:color="auto"/>
                        <w:left w:val="single" w:sz="2" w:space="0" w:color="auto"/>
                        <w:bottom w:val="single" w:sz="2" w:space="0" w:color="auto"/>
                        <w:right w:val="single" w:sz="2" w:space="0" w:color="auto"/>
                      </w:divBdr>
                      <w:divsChild>
                        <w:div w:id="1095134459">
                          <w:marLeft w:val="0"/>
                          <w:marRight w:val="0"/>
                          <w:marTop w:val="0"/>
                          <w:marBottom w:val="0"/>
                          <w:divBdr>
                            <w:top w:val="single" w:sz="2" w:space="0" w:color="auto"/>
                            <w:left w:val="single" w:sz="2" w:space="0" w:color="auto"/>
                            <w:bottom w:val="single" w:sz="2" w:space="0" w:color="auto"/>
                            <w:right w:val="single" w:sz="2" w:space="0" w:color="auto"/>
                          </w:divBdr>
                          <w:divsChild>
                            <w:div w:id="1260413540">
                              <w:marLeft w:val="0"/>
                              <w:marRight w:val="0"/>
                              <w:marTop w:val="0"/>
                              <w:marBottom w:val="0"/>
                              <w:divBdr>
                                <w:top w:val="single" w:sz="2" w:space="0" w:color="auto"/>
                                <w:left w:val="single" w:sz="2" w:space="0" w:color="auto"/>
                                <w:bottom w:val="single" w:sz="2" w:space="0" w:color="auto"/>
                                <w:right w:val="single" w:sz="2" w:space="0" w:color="auto"/>
                              </w:divBdr>
                            </w:div>
                            <w:div w:id="425686780">
                              <w:marLeft w:val="0"/>
                              <w:marRight w:val="0"/>
                              <w:marTop w:val="0"/>
                              <w:marBottom w:val="0"/>
                              <w:divBdr>
                                <w:top w:val="single" w:sz="2" w:space="0" w:color="auto"/>
                                <w:left w:val="single" w:sz="2" w:space="0" w:color="auto"/>
                                <w:bottom w:val="single" w:sz="2" w:space="0" w:color="auto"/>
                                <w:right w:val="single" w:sz="2" w:space="0" w:color="auto"/>
                              </w:divBdr>
                              <w:divsChild>
                                <w:div w:id="859200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92357969">
                      <w:marLeft w:val="0"/>
                      <w:marRight w:val="0"/>
                      <w:marTop w:val="0"/>
                      <w:marBottom w:val="0"/>
                      <w:divBdr>
                        <w:top w:val="single" w:sz="2" w:space="0" w:color="auto"/>
                        <w:left w:val="single" w:sz="2" w:space="0" w:color="auto"/>
                        <w:bottom w:val="single" w:sz="2" w:space="0" w:color="auto"/>
                        <w:right w:val="single" w:sz="2" w:space="0" w:color="auto"/>
                      </w:divBdr>
                      <w:divsChild>
                        <w:div w:id="201485105">
                          <w:marLeft w:val="0"/>
                          <w:marRight w:val="0"/>
                          <w:marTop w:val="0"/>
                          <w:marBottom w:val="0"/>
                          <w:divBdr>
                            <w:top w:val="single" w:sz="2" w:space="0" w:color="auto"/>
                            <w:left w:val="single" w:sz="2" w:space="0" w:color="auto"/>
                            <w:bottom w:val="single" w:sz="2" w:space="0" w:color="auto"/>
                            <w:right w:val="single" w:sz="2" w:space="0" w:color="auto"/>
                          </w:divBdr>
                          <w:divsChild>
                            <w:div w:id="1186016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9209012">
                      <w:marLeft w:val="0"/>
                      <w:marRight w:val="0"/>
                      <w:marTop w:val="0"/>
                      <w:marBottom w:val="0"/>
                      <w:divBdr>
                        <w:top w:val="single" w:sz="2" w:space="0" w:color="auto"/>
                        <w:left w:val="single" w:sz="2" w:space="0" w:color="auto"/>
                        <w:bottom w:val="single" w:sz="2" w:space="0" w:color="auto"/>
                        <w:right w:val="single" w:sz="2" w:space="0" w:color="auto"/>
                      </w:divBdr>
                      <w:divsChild>
                        <w:div w:id="1186792683">
                          <w:marLeft w:val="0"/>
                          <w:marRight w:val="0"/>
                          <w:marTop w:val="0"/>
                          <w:marBottom w:val="0"/>
                          <w:divBdr>
                            <w:top w:val="single" w:sz="2" w:space="0" w:color="auto"/>
                            <w:left w:val="single" w:sz="2" w:space="0" w:color="auto"/>
                            <w:bottom w:val="single" w:sz="2" w:space="0" w:color="auto"/>
                            <w:right w:val="single" w:sz="2" w:space="0" w:color="auto"/>
                          </w:divBdr>
                        </w:div>
                      </w:divsChild>
                    </w:div>
                    <w:div w:id="918946843">
                      <w:marLeft w:val="0"/>
                      <w:marRight w:val="0"/>
                      <w:marTop w:val="0"/>
                      <w:marBottom w:val="0"/>
                      <w:divBdr>
                        <w:top w:val="single" w:sz="2" w:space="0" w:color="auto"/>
                        <w:left w:val="single" w:sz="2" w:space="0" w:color="auto"/>
                        <w:bottom w:val="single" w:sz="2" w:space="0" w:color="auto"/>
                        <w:right w:val="single" w:sz="2" w:space="0" w:color="auto"/>
                      </w:divBdr>
                      <w:divsChild>
                        <w:div w:id="414518374">
                          <w:marLeft w:val="0"/>
                          <w:marRight w:val="0"/>
                          <w:marTop w:val="0"/>
                          <w:marBottom w:val="0"/>
                          <w:divBdr>
                            <w:top w:val="single" w:sz="2" w:space="0" w:color="auto"/>
                            <w:left w:val="single" w:sz="2" w:space="0" w:color="auto"/>
                            <w:bottom w:val="single" w:sz="2" w:space="0" w:color="auto"/>
                            <w:right w:val="single" w:sz="2" w:space="0" w:color="auto"/>
                          </w:divBdr>
                          <w:divsChild>
                            <w:div w:id="339043237">
                              <w:marLeft w:val="0"/>
                              <w:marRight w:val="0"/>
                              <w:marTop w:val="0"/>
                              <w:marBottom w:val="0"/>
                              <w:divBdr>
                                <w:top w:val="single" w:sz="2" w:space="0" w:color="auto"/>
                                <w:left w:val="single" w:sz="2" w:space="0" w:color="auto"/>
                                <w:bottom w:val="single" w:sz="2" w:space="0" w:color="auto"/>
                                <w:right w:val="single" w:sz="2" w:space="0" w:color="auto"/>
                              </w:divBdr>
                            </w:div>
                            <w:div w:id="1420834193">
                              <w:marLeft w:val="0"/>
                              <w:marRight w:val="0"/>
                              <w:marTop w:val="0"/>
                              <w:marBottom w:val="0"/>
                              <w:divBdr>
                                <w:top w:val="single" w:sz="2" w:space="0" w:color="auto"/>
                                <w:left w:val="single" w:sz="2" w:space="0" w:color="auto"/>
                                <w:bottom w:val="single" w:sz="2" w:space="0" w:color="auto"/>
                                <w:right w:val="single" w:sz="2" w:space="0" w:color="auto"/>
                              </w:divBdr>
                              <w:divsChild>
                                <w:div w:id="13704531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0937360">
                      <w:marLeft w:val="0"/>
                      <w:marRight w:val="0"/>
                      <w:marTop w:val="0"/>
                      <w:marBottom w:val="0"/>
                      <w:divBdr>
                        <w:top w:val="single" w:sz="2" w:space="0" w:color="auto"/>
                        <w:left w:val="single" w:sz="2" w:space="0" w:color="auto"/>
                        <w:bottom w:val="single" w:sz="2" w:space="0" w:color="auto"/>
                        <w:right w:val="single" w:sz="2" w:space="0" w:color="auto"/>
                      </w:divBdr>
                      <w:divsChild>
                        <w:div w:id="1862936918">
                          <w:marLeft w:val="0"/>
                          <w:marRight w:val="0"/>
                          <w:marTop w:val="0"/>
                          <w:marBottom w:val="0"/>
                          <w:divBdr>
                            <w:top w:val="single" w:sz="2" w:space="0" w:color="auto"/>
                            <w:left w:val="single" w:sz="2" w:space="0" w:color="auto"/>
                            <w:bottom w:val="single" w:sz="2" w:space="0" w:color="auto"/>
                            <w:right w:val="single" w:sz="2" w:space="0" w:color="auto"/>
                          </w:divBdr>
                          <w:divsChild>
                            <w:div w:id="283539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9820616">
                      <w:marLeft w:val="0"/>
                      <w:marRight w:val="0"/>
                      <w:marTop w:val="0"/>
                      <w:marBottom w:val="0"/>
                      <w:divBdr>
                        <w:top w:val="single" w:sz="2" w:space="0" w:color="auto"/>
                        <w:left w:val="single" w:sz="2" w:space="0" w:color="auto"/>
                        <w:bottom w:val="single" w:sz="2" w:space="0" w:color="auto"/>
                        <w:right w:val="single" w:sz="2" w:space="0" w:color="auto"/>
                      </w:divBdr>
                      <w:divsChild>
                        <w:div w:id="477385500">
                          <w:marLeft w:val="0"/>
                          <w:marRight w:val="0"/>
                          <w:marTop w:val="0"/>
                          <w:marBottom w:val="0"/>
                          <w:divBdr>
                            <w:top w:val="single" w:sz="2" w:space="0" w:color="auto"/>
                            <w:left w:val="single" w:sz="2" w:space="0" w:color="auto"/>
                            <w:bottom w:val="single" w:sz="2" w:space="0" w:color="auto"/>
                            <w:right w:val="single" w:sz="2" w:space="0" w:color="auto"/>
                          </w:divBdr>
                        </w:div>
                      </w:divsChild>
                    </w:div>
                    <w:div w:id="842474354">
                      <w:marLeft w:val="0"/>
                      <w:marRight w:val="0"/>
                      <w:marTop w:val="0"/>
                      <w:marBottom w:val="0"/>
                      <w:divBdr>
                        <w:top w:val="single" w:sz="2" w:space="0" w:color="auto"/>
                        <w:left w:val="single" w:sz="2" w:space="0" w:color="auto"/>
                        <w:bottom w:val="single" w:sz="2" w:space="0" w:color="auto"/>
                        <w:right w:val="single" w:sz="2" w:space="0" w:color="auto"/>
                      </w:divBdr>
                      <w:divsChild>
                        <w:div w:id="314991334">
                          <w:marLeft w:val="0"/>
                          <w:marRight w:val="0"/>
                          <w:marTop w:val="0"/>
                          <w:marBottom w:val="0"/>
                          <w:divBdr>
                            <w:top w:val="single" w:sz="2" w:space="0" w:color="auto"/>
                            <w:left w:val="single" w:sz="2" w:space="0" w:color="auto"/>
                            <w:bottom w:val="single" w:sz="2" w:space="0" w:color="auto"/>
                            <w:right w:val="single" w:sz="2" w:space="0" w:color="auto"/>
                          </w:divBdr>
                          <w:divsChild>
                            <w:div w:id="1582518887">
                              <w:marLeft w:val="0"/>
                              <w:marRight w:val="0"/>
                              <w:marTop w:val="0"/>
                              <w:marBottom w:val="0"/>
                              <w:divBdr>
                                <w:top w:val="single" w:sz="2" w:space="0" w:color="auto"/>
                                <w:left w:val="single" w:sz="2" w:space="0" w:color="auto"/>
                                <w:bottom w:val="single" w:sz="2" w:space="0" w:color="auto"/>
                                <w:right w:val="single" w:sz="2" w:space="0" w:color="auto"/>
                              </w:divBdr>
                            </w:div>
                            <w:div w:id="1241335310">
                              <w:marLeft w:val="0"/>
                              <w:marRight w:val="0"/>
                              <w:marTop w:val="0"/>
                              <w:marBottom w:val="0"/>
                              <w:divBdr>
                                <w:top w:val="single" w:sz="2" w:space="0" w:color="auto"/>
                                <w:left w:val="single" w:sz="2" w:space="0" w:color="auto"/>
                                <w:bottom w:val="single" w:sz="2" w:space="0" w:color="auto"/>
                                <w:right w:val="single" w:sz="2" w:space="0" w:color="auto"/>
                              </w:divBdr>
                              <w:divsChild>
                                <w:div w:id="1812138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6879687">
                      <w:marLeft w:val="0"/>
                      <w:marRight w:val="0"/>
                      <w:marTop w:val="0"/>
                      <w:marBottom w:val="0"/>
                      <w:divBdr>
                        <w:top w:val="single" w:sz="2" w:space="0" w:color="auto"/>
                        <w:left w:val="single" w:sz="2" w:space="0" w:color="auto"/>
                        <w:bottom w:val="single" w:sz="2" w:space="0" w:color="auto"/>
                        <w:right w:val="single" w:sz="2" w:space="0" w:color="auto"/>
                      </w:divBdr>
                      <w:divsChild>
                        <w:div w:id="577176173">
                          <w:marLeft w:val="0"/>
                          <w:marRight w:val="0"/>
                          <w:marTop w:val="0"/>
                          <w:marBottom w:val="0"/>
                          <w:divBdr>
                            <w:top w:val="single" w:sz="2" w:space="0" w:color="auto"/>
                            <w:left w:val="single" w:sz="2" w:space="0" w:color="auto"/>
                            <w:bottom w:val="single" w:sz="2" w:space="0" w:color="auto"/>
                            <w:right w:val="single" w:sz="2" w:space="0" w:color="auto"/>
                          </w:divBdr>
                          <w:divsChild>
                            <w:div w:id="1333795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3349722">
                      <w:marLeft w:val="0"/>
                      <w:marRight w:val="0"/>
                      <w:marTop w:val="0"/>
                      <w:marBottom w:val="0"/>
                      <w:divBdr>
                        <w:top w:val="single" w:sz="2" w:space="0" w:color="auto"/>
                        <w:left w:val="single" w:sz="2" w:space="0" w:color="auto"/>
                        <w:bottom w:val="single" w:sz="2" w:space="0" w:color="auto"/>
                        <w:right w:val="single" w:sz="2" w:space="0" w:color="auto"/>
                      </w:divBdr>
                      <w:divsChild>
                        <w:div w:id="117721538">
                          <w:marLeft w:val="0"/>
                          <w:marRight w:val="0"/>
                          <w:marTop w:val="0"/>
                          <w:marBottom w:val="0"/>
                          <w:divBdr>
                            <w:top w:val="single" w:sz="2" w:space="0" w:color="auto"/>
                            <w:left w:val="single" w:sz="2" w:space="0" w:color="auto"/>
                            <w:bottom w:val="single" w:sz="2" w:space="0" w:color="auto"/>
                            <w:right w:val="single" w:sz="2" w:space="0" w:color="auto"/>
                          </w:divBdr>
                        </w:div>
                      </w:divsChild>
                    </w:div>
                    <w:div w:id="472218374">
                      <w:marLeft w:val="0"/>
                      <w:marRight w:val="0"/>
                      <w:marTop w:val="0"/>
                      <w:marBottom w:val="0"/>
                      <w:divBdr>
                        <w:top w:val="single" w:sz="2" w:space="0" w:color="auto"/>
                        <w:left w:val="single" w:sz="2" w:space="0" w:color="auto"/>
                        <w:bottom w:val="single" w:sz="2" w:space="0" w:color="auto"/>
                        <w:right w:val="single" w:sz="2" w:space="0" w:color="auto"/>
                      </w:divBdr>
                      <w:divsChild>
                        <w:div w:id="1728141592">
                          <w:marLeft w:val="0"/>
                          <w:marRight w:val="0"/>
                          <w:marTop w:val="0"/>
                          <w:marBottom w:val="0"/>
                          <w:divBdr>
                            <w:top w:val="single" w:sz="2" w:space="0" w:color="auto"/>
                            <w:left w:val="single" w:sz="2" w:space="0" w:color="auto"/>
                            <w:bottom w:val="single" w:sz="2" w:space="0" w:color="auto"/>
                            <w:right w:val="single" w:sz="2" w:space="0" w:color="auto"/>
                          </w:divBdr>
                          <w:divsChild>
                            <w:div w:id="890504822">
                              <w:marLeft w:val="0"/>
                              <w:marRight w:val="0"/>
                              <w:marTop w:val="0"/>
                              <w:marBottom w:val="0"/>
                              <w:divBdr>
                                <w:top w:val="single" w:sz="2" w:space="0" w:color="auto"/>
                                <w:left w:val="single" w:sz="2" w:space="0" w:color="auto"/>
                                <w:bottom w:val="single" w:sz="2" w:space="0" w:color="auto"/>
                                <w:right w:val="single" w:sz="2" w:space="0" w:color="auto"/>
                              </w:divBdr>
                            </w:div>
                            <w:div w:id="1198851652">
                              <w:marLeft w:val="0"/>
                              <w:marRight w:val="0"/>
                              <w:marTop w:val="0"/>
                              <w:marBottom w:val="0"/>
                              <w:divBdr>
                                <w:top w:val="single" w:sz="2" w:space="0" w:color="auto"/>
                                <w:left w:val="single" w:sz="2" w:space="0" w:color="auto"/>
                                <w:bottom w:val="single" w:sz="2" w:space="0" w:color="auto"/>
                                <w:right w:val="single" w:sz="2" w:space="0" w:color="auto"/>
                              </w:divBdr>
                              <w:divsChild>
                                <w:div w:id="1403681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38249">
                  <w:marLeft w:val="0"/>
                  <w:marRight w:val="0"/>
                  <w:marTop w:val="0"/>
                  <w:marBottom w:val="0"/>
                  <w:divBdr>
                    <w:top w:val="single" w:sz="2" w:space="0" w:color="auto"/>
                    <w:left w:val="single" w:sz="2" w:space="0" w:color="auto"/>
                    <w:bottom w:val="single" w:sz="2" w:space="0" w:color="auto"/>
                    <w:right w:val="single" w:sz="2" w:space="0" w:color="auto"/>
                  </w:divBdr>
                  <w:divsChild>
                    <w:div w:id="1063017672">
                      <w:marLeft w:val="0"/>
                      <w:marRight w:val="0"/>
                      <w:marTop w:val="0"/>
                      <w:marBottom w:val="0"/>
                      <w:divBdr>
                        <w:top w:val="single" w:sz="2" w:space="0" w:color="auto"/>
                        <w:left w:val="single" w:sz="2" w:space="0" w:color="auto"/>
                        <w:bottom w:val="single" w:sz="2" w:space="0" w:color="auto"/>
                        <w:right w:val="single" w:sz="2" w:space="0" w:color="auto"/>
                      </w:divBdr>
                      <w:divsChild>
                        <w:div w:id="2064332605">
                          <w:marLeft w:val="0"/>
                          <w:marRight w:val="0"/>
                          <w:marTop w:val="0"/>
                          <w:marBottom w:val="0"/>
                          <w:divBdr>
                            <w:top w:val="single" w:sz="2" w:space="0" w:color="auto"/>
                            <w:left w:val="single" w:sz="2" w:space="0" w:color="auto"/>
                            <w:bottom w:val="single" w:sz="2" w:space="0" w:color="auto"/>
                            <w:right w:val="single" w:sz="2" w:space="0" w:color="auto"/>
                          </w:divBdr>
                          <w:divsChild>
                            <w:div w:id="1166357771">
                              <w:marLeft w:val="0"/>
                              <w:marRight w:val="0"/>
                              <w:marTop w:val="0"/>
                              <w:marBottom w:val="0"/>
                              <w:divBdr>
                                <w:top w:val="single" w:sz="2" w:space="0" w:color="auto"/>
                                <w:left w:val="single" w:sz="2" w:space="0" w:color="auto"/>
                                <w:bottom w:val="single" w:sz="2" w:space="0" w:color="auto"/>
                                <w:right w:val="single" w:sz="2" w:space="0" w:color="auto"/>
                              </w:divBdr>
                              <w:divsChild>
                                <w:div w:id="1571765012">
                                  <w:marLeft w:val="0"/>
                                  <w:marRight w:val="0"/>
                                  <w:marTop w:val="0"/>
                                  <w:marBottom w:val="0"/>
                                  <w:divBdr>
                                    <w:top w:val="single" w:sz="2" w:space="0" w:color="auto"/>
                                    <w:left w:val="single" w:sz="2" w:space="0" w:color="auto"/>
                                    <w:bottom w:val="single" w:sz="2" w:space="0" w:color="auto"/>
                                    <w:right w:val="single" w:sz="2" w:space="0" w:color="auto"/>
                                  </w:divBdr>
                                  <w:divsChild>
                                    <w:div w:id="745960789">
                                      <w:marLeft w:val="0"/>
                                      <w:marRight w:val="0"/>
                                      <w:marTop w:val="0"/>
                                      <w:marBottom w:val="0"/>
                                      <w:divBdr>
                                        <w:top w:val="single" w:sz="2" w:space="0" w:color="auto"/>
                                        <w:left w:val="single" w:sz="2" w:space="0" w:color="auto"/>
                                        <w:bottom w:val="single" w:sz="2" w:space="0" w:color="auto"/>
                                        <w:right w:val="single" w:sz="2" w:space="0" w:color="auto"/>
                                      </w:divBdr>
                                    </w:div>
                                  </w:divsChild>
                                </w:div>
                                <w:div w:id="76824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1328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8157596">
      <w:marLeft w:val="-15"/>
      <w:marRight w:val="-15"/>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laude.ai/settings/billing?action=subscribe" TargetMode="External" /><Relationship Id="rId5" Type="http://schemas.openxmlformats.org/officeDocument/2006/relationships/hyperlink" Target="https://support.anthropic.com/en/articles/8602283-does-claude-ai-have-any-message-limits"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4850</Words>
  <Characters>27648</Characters>
  <Application>Microsoft Office Word</Application>
  <DocSecurity>0</DocSecurity>
  <Lines>230</Lines>
  <Paragraphs>64</Paragraphs>
  <ScaleCrop>false</ScaleCrop>
  <Company/>
  <LinksUpToDate>false</LinksUpToDate>
  <CharactersWithSpaces>32434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Khalili</dc:creator>
  <cp:keywords/>
  <dc:description/>
  <cp:lastModifiedBy>AliReza Khalili</cp:lastModifiedBy>
  <cp:revision>2</cp:revision>
  <dcterms:created xsi:type="dcterms:W3CDTF">2024-02-20T12:13:00Z</dcterms:created>
  <dcterms:modified xsi:type="dcterms:W3CDTF">2024-02-20T12:13:00Z</dcterms:modified>
</cp:coreProperties>
</file>