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DUE OCT 19 BY 5PM</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sprint report should consist of the following:</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color w:val="2d3b45"/>
          <w:sz w:val="24"/>
          <w:szCs w:val="24"/>
          <w:rtl w:val="0"/>
        </w:rPr>
        <w:t xml:space="preserve">For the last two weeks:</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The tasks you had planned</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Who was assigned to which task</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How long you thought each task would take</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The percent each task is currently completed</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color w:val="2d3b45"/>
          <w:sz w:val="24"/>
          <w:szCs w:val="24"/>
          <w:rtl w:val="0"/>
        </w:rPr>
        <w:t xml:space="preserve">For the next two weeks:</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The tasks planned (including those that were not completed in the last two-week sprint plus new ones arising because of what you learned or what happened)</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Who is assigned to which task</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How long you think each task will take</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The percent each task is currently completed</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color w:val="2d3b45"/>
          <w:sz w:val="24"/>
          <w:szCs w:val="24"/>
          <w:rtl w:val="0"/>
        </w:rPr>
        <w:t xml:space="preserve">Any explanatory notes (e.g., what went wrong, what went right, what were the obstacles, what will you do differently in the next sprint)</w:t>
      </w:r>
    </w:p>
    <w:p w:rsidR="00000000" w:rsidDel="00000000" w:rsidP="00000000" w:rsidRDefault="00000000" w:rsidRPr="00000000">
      <w:pPr>
        <w:widowControl w:val="0"/>
        <w:numPr>
          <w:ilvl w:val="0"/>
          <w:numId w:val="1"/>
        </w:numPr>
        <w:spacing w:after="320" w:lineRule="auto"/>
        <w:ind w:left="720" w:hanging="360"/>
        <w:contextualSpacing w:val="1"/>
        <w:rPr>
          <w:rFonts w:ascii="Roboto" w:cs="Roboto" w:eastAsia="Roboto" w:hAnsi="Roboto"/>
          <w:color w:val="000000"/>
          <w:sz w:val="36"/>
          <w:szCs w:val="36"/>
        </w:rPr>
      </w:pPr>
      <w:r w:rsidDel="00000000" w:rsidR="00000000" w:rsidRPr="00000000">
        <w:rPr>
          <w:rFonts w:ascii="Roboto" w:cs="Roboto" w:eastAsia="Roboto" w:hAnsi="Roboto"/>
          <w:sz w:val="36"/>
          <w:szCs w:val="36"/>
          <w:rtl w:val="0"/>
        </w:rPr>
        <w:t xml:space="preserve">Worked</w:t>
      </w:r>
    </w:p>
    <w:p w:rsidR="00000000" w:rsidDel="00000000" w:rsidP="00000000" w:rsidRDefault="00000000" w:rsidRPr="00000000">
      <w:pPr>
        <w:widowControl w:val="0"/>
        <w:numPr>
          <w:ilvl w:val="1"/>
          <w:numId w:val="1"/>
        </w:numPr>
        <w:spacing w:after="320" w:lineRule="auto"/>
        <w:ind w:left="1440" w:hanging="360"/>
        <w:contextualSpacing w:val="1"/>
        <w:rPr>
          <w:rFonts w:ascii="Roboto" w:cs="Roboto" w:eastAsia="Roboto" w:hAnsi="Roboto"/>
          <w:color w:val="000000"/>
          <w:sz w:val="36"/>
          <w:szCs w:val="36"/>
        </w:rPr>
      </w:pPr>
      <w:r w:rsidDel="00000000" w:rsidR="00000000" w:rsidRPr="00000000">
        <w:rPr>
          <w:rFonts w:ascii="Roboto" w:cs="Roboto" w:eastAsia="Roboto" w:hAnsi="Roboto"/>
          <w:sz w:val="36"/>
          <w:szCs w:val="36"/>
          <w:rtl w:val="0"/>
        </w:rPr>
        <w:t xml:space="preserve">Weekly meetings with Matt (free swag)</w:t>
      </w:r>
    </w:p>
    <w:p w:rsidR="00000000" w:rsidDel="00000000" w:rsidP="00000000" w:rsidRDefault="00000000" w:rsidRPr="00000000">
      <w:pPr>
        <w:widowControl w:val="0"/>
        <w:numPr>
          <w:ilvl w:val="1"/>
          <w:numId w:val="1"/>
        </w:numPr>
        <w:spacing w:after="320" w:lineRule="auto"/>
        <w:ind w:left="1440" w:hanging="360"/>
        <w:contextualSpacing w:val="1"/>
        <w:rPr>
          <w:rFonts w:ascii="Roboto" w:cs="Roboto" w:eastAsia="Roboto" w:hAnsi="Roboto"/>
          <w:color w:val="000000"/>
          <w:sz w:val="36"/>
          <w:szCs w:val="36"/>
        </w:rPr>
      </w:pPr>
      <w:r w:rsidDel="00000000" w:rsidR="00000000" w:rsidRPr="00000000">
        <w:rPr>
          <w:rFonts w:ascii="Roboto" w:cs="Roboto" w:eastAsia="Roboto" w:hAnsi="Roboto"/>
          <w:sz w:val="36"/>
          <w:szCs w:val="36"/>
          <w:rtl w:val="0"/>
        </w:rPr>
        <w:t xml:space="preserve">Assigning each team member to a persona/scenario</w:t>
      </w:r>
    </w:p>
    <w:p w:rsidR="00000000" w:rsidDel="00000000" w:rsidP="00000000" w:rsidRDefault="00000000" w:rsidRPr="00000000">
      <w:pPr>
        <w:widowControl w:val="0"/>
        <w:numPr>
          <w:ilvl w:val="2"/>
          <w:numId w:val="1"/>
        </w:numPr>
        <w:spacing w:after="320" w:lineRule="auto"/>
        <w:ind w:left="2160" w:hanging="360"/>
        <w:contextualSpacing w:val="1"/>
        <w:rPr>
          <w:rFonts w:ascii="Roboto" w:cs="Roboto" w:eastAsia="Roboto" w:hAnsi="Roboto"/>
          <w:sz w:val="36"/>
          <w:szCs w:val="36"/>
        </w:rPr>
      </w:pPr>
      <w:r w:rsidDel="00000000" w:rsidR="00000000" w:rsidRPr="00000000">
        <w:rPr>
          <w:rFonts w:ascii="Roboto" w:cs="Roboto" w:eastAsia="Roboto" w:hAnsi="Roboto"/>
          <w:sz w:val="36"/>
          <w:szCs w:val="36"/>
          <w:rtl w:val="0"/>
        </w:rPr>
        <w:t xml:space="preserve">Dividing up the work</w:t>
      </w:r>
    </w:p>
    <w:p w:rsidR="00000000" w:rsidDel="00000000" w:rsidP="00000000" w:rsidRDefault="00000000" w:rsidRPr="00000000">
      <w:pPr>
        <w:widowControl w:val="0"/>
        <w:numPr>
          <w:ilvl w:val="0"/>
          <w:numId w:val="4"/>
        </w:numPr>
        <w:spacing w:after="320" w:lineRule="auto"/>
        <w:ind w:left="720" w:hanging="360"/>
        <w:contextualSpacing w:val="1"/>
        <w:rPr>
          <w:color w:val="000000"/>
        </w:rPr>
      </w:pPr>
      <w:r w:rsidDel="00000000" w:rsidR="00000000" w:rsidRPr="00000000">
        <w:rPr>
          <w:rFonts w:ascii="Roboto" w:cs="Roboto" w:eastAsia="Roboto" w:hAnsi="Roboto"/>
          <w:sz w:val="36"/>
          <w:szCs w:val="36"/>
          <w:rtl w:val="0"/>
        </w:rPr>
        <w:t xml:space="preserve">Didn’t Work</w:t>
      </w:r>
    </w:p>
    <w:p w:rsidR="00000000" w:rsidDel="00000000" w:rsidP="00000000" w:rsidRDefault="00000000" w:rsidRPr="00000000">
      <w:pPr>
        <w:widowControl w:val="0"/>
        <w:numPr>
          <w:ilvl w:val="1"/>
          <w:numId w:val="4"/>
        </w:numPr>
        <w:spacing w:after="320" w:lineRule="auto"/>
        <w:ind w:left="1440" w:hanging="360"/>
        <w:contextualSpacing w:val="1"/>
        <w:rPr>
          <w:color w:val="000000"/>
          <w:sz w:val="36"/>
          <w:szCs w:val="36"/>
        </w:rPr>
      </w:pPr>
      <w:r w:rsidDel="00000000" w:rsidR="00000000" w:rsidRPr="00000000">
        <w:rPr>
          <w:rFonts w:ascii="Roboto" w:cs="Roboto" w:eastAsia="Roboto" w:hAnsi="Roboto"/>
          <w:sz w:val="36"/>
          <w:szCs w:val="36"/>
          <w:rtl w:val="0"/>
        </w:rPr>
        <w:t xml:space="preserve"> Conflicting time schedules make it difficult to meet at the same time every week</w:t>
      </w:r>
    </w:p>
    <w:p w:rsidR="00000000" w:rsidDel="00000000" w:rsidP="00000000" w:rsidRDefault="00000000" w:rsidRPr="00000000">
      <w:pPr>
        <w:widowControl w:val="0"/>
        <w:numPr>
          <w:ilvl w:val="1"/>
          <w:numId w:val="4"/>
        </w:numPr>
        <w:spacing w:after="320" w:lineRule="auto"/>
        <w:ind w:left="1440" w:hanging="360"/>
        <w:contextualSpacing w:val="1"/>
        <w:rPr>
          <w:color w:val="000000"/>
          <w:sz w:val="36"/>
          <w:szCs w:val="36"/>
        </w:rPr>
      </w:pPr>
      <w:r w:rsidDel="00000000" w:rsidR="00000000" w:rsidRPr="00000000">
        <w:rPr>
          <w:rFonts w:ascii="Roboto" w:cs="Roboto" w:eastAsia="Roboto" w:hAnsi="Roboto"/>
          <w:sz w:val="36"/>
          <w:szCs w:val="36"/>
          <w:rtl w:val="0"/>
        </w:rPr>
        <w:t xml:space="preserve">Sometimes not having enough info for meetings</w:t>
      </w:r>
    </w:p>
    <w:p w:rsidR="00000000" w:rsidDel="00000000" w:rsidP="00000000" w:rsidRDefault="00000000" w:rsidRPr="00000000">
      <w:pPr>
        <w:widowControl w:val="0"/>
        <w:spacing w:after="320" w:lineRule="auto"/>
        <w:ind w:left="0" w:firstLine="0"/>
        <w:contextualSpacing w:val="0"/>
        <w:rPr>
          <w:sz w:val="24"/>
          <w:szCs w:val="24"/>
        </w:rPr>
      </w:pPr>
      <w:r w:rsidDel="00000000" w:rsidR="00000000" w:rsidRPr="00000000">
        <w:rPr>
          <w:sz w:val="24"/>
          <w:szCs w:val="24"/>
          <w:rtl w:val="0"/>
        </w:rPr>
        <w:t xml:space="preserve">In terms of what went right, weekly meetings with Matt Miller, our sponsor, helped us get answers to questions we had about the project while working on the requirements and the redesign. Another area that went right was assigning each team member a persona and scenario to do for our requirements drafts. We also divided our work often so we can complete the assignments in a efficient and timely matter. </w:t>
      </w:r>
    </w:p>
    <w:p w:rsidR="00000000" w:rsidDel="00000000" w:rsidP="00000000" w:rsidRDefault="00000000" w:rsidRPr="00000000">
      <w:pPr>
        <w:widowControl w:val="0"/>
        <w:spacing w:after="320" w:lineRule="auto"/>
        <w:ind w:left="0" w:firstLine="0"/>
        <w:contextualSpacing w:val="0"/>
        <w:rPr>
          <w:sz w:val="24"/>
          <w:szCs w:val="24"/>
        </w:rPr>
      </w:pPr>
      <w:r w:rsidDel="00000000" w:rsidR="00000000" w:rsidRPr="00000000">
        <w:rPr>
          <w:sz w:val="24"/>
          <w:szCs w:val="24"/>
          <w:rtl w:val="0"/>
        </w:rPr>
        <w:t xml:space="preserve">For the areas that went wrong, our team has confli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last two weeks: </w:t>
      </w:r>
    </w:p>
    <w:p w:rsidR="00000000" w:rsidDel="00000000" w:rsidP="00000000" w:rsidRDefault="00000000" w:rsidRPr="00000000">
      <w:pPr>
        <w:contextualSpacing w:val="0"/>
        <w:rPr/>
      </w:pPr>
      <w:r w:rsidDel="00000000" w:rsidR="00000000" w:rsidRPr="00000000">
        <w:rPr>
          <w:rtl w:val="0"/>
        </w:rPr>
        <w:t xml:space="preserve">WEEK 2 TASKS: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Mockup design of classes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Constructing use cases for the website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Personas / Scenarios </w:t>
      </w:r>
      <w:r w:rsidDel="00000000" w:rsidR="00000000" w:rsidRPr="00000000">
        <w:rPr>
          <w:b w:val="1"/>
          <w:rtl w:val="0"/>
        </w:rPr>
        <w:t xml:space="preserve">PLEASE COMPLETE BY THURSDAY BEFORE CLASS (5PM)</w:t>
      </w:r>
    </w:p>
    <w:p w:rsidR="00000000" w:rsidDel="00000000" w:rsidP="00000000" w:rsidRDefault="00000000" w:rsidRPr="00000000">
      <w:pPr>
        <w:contextualSpacing w:val="0"/>
        <w:rPr/>
      </w:pPr>
      <w:r w:rsidDel="00000000" w:rsidR="00000000" w:rsidRPr="00000000">
        <w:rPr>
          <w:rtl w:val="0"/>
        </w:rPr>
        <w:t xml:space="preserve">By Person: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April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Persona / Scenario - Prospective Undergraduate Students (Freshman and Transfer)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Chanelle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Persona / Scenario - Sponsors / Outside research stakeholders, Alumni / Donor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Juston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Persona / Scenario - Graduate Student and Prospective Graduate Student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Eric</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Persona / Scenario - Faculty members, Future/Possible Faculty members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Celine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Persona / Scenario - Undergraduate Student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Everyone: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Anything that you can think of to add to the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WEEK 3 TASKS: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Meet up with Matt Miller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Refresh on tasks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Person: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April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Chanelle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Juston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Eric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Celine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 of Right/Wrong: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Next Meeting:</w:t>
      </w:r>
    </w:p>
    <w:p w:rsidR="00000000" w:rsidDel="00000000" w:rsidP="00000000" w:rsidRDefault="00000000" w:rsidRPr="00000000">
      <w:pPr>
        <w:contextualSpacing w:val="0"/>
        <w:rPr/>
      </w:pPr>
      <w:r w:rsidDel="00000000" w:rsidR="00000000" w:rsidRPr="00000000">
        <w:rPr>
          <w:rtl w:val="0"/>
        </w:rPr>
        <w:t xml:space="preserve">Thursday before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For the last two weeks:</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The tasks you had planned</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Who was assigned to which task</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How long you thought each task would take</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2d3b45"/>
          <w:sz w:val="24"/>
          <w:szCs w:val="24"/>
          <w:rtl w:val="0"/>
        </w:rPr>
        <w:t xml:space="preserve">The percent each task is currently completed</w:t>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color w:val="2d3b45"/>
          <w:sz w:val="24"/>
          <w:szCs w:val="24"/>
          <w:rtl w:val="0"/>
        </w:rPr>
        <w:t xml:space="preserve">During these past two weeks, we had our first meeting with Matt Miller, the Director of Communication for ICS. In this meeting, we discussed with him the goals of the project and what we would like to see on the ICS website. Matt instructed us that by the end of the quarter, we need to come up with a few high-fidelity mockups that would contain the basic look and feel for the new modern, responsive design for the website. Our team asked Matt for access to the sandbox of Wordpress so we could play around with possible design options. </w:t>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color w:val="2d3b45"/>
          <w:sz w:val="24"/>
          <w:szCs w:val="24"/>
          <w:rtl w:val="0"/>
        </w:rPr>
        <w:t xml:space="preserve">One of the tasks we planned was for each team member to come up with one or two personas along with a scenario for each persona. We based the personas on our ICS website audience. April was in charge of completing the personas for the prospective undergraduate students. She made two personas that were based on prospective freshmen and prospective transfer students. Chanelle was in charge of making the two personas: one for the sponsors/outside research stakeholders and one for the alumni and donors. Juston made the personas for the current and prospective graduate students. Eric completed the personas for the current and prospective faculty members. Celine made the persona for the current undergraduate student. We thought it would take a few days to create the personas and scenarios so we aimed to have it done before our next class meeting in order for us to make time for edits.  The personas task is now 100% complete and it will be on our requirements draft #1.</w:t>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color w:val="2d3b45"/>
          <w:sz w:val="24"/>
          <w:szCs w:val="24"/>
          <w:rtl w:val="0"/>
        </w:rPr>
        <w:t xml:space="preserve">Another one of our tasks was to… (Functional Requirements and Nonfunctional requirements, led to 2nd meeting with matt)</w:t>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color w:val="2d3b45"/>
          <w:sz w:val="24"/>
          <w:szCs w:val="24"/>
          <w:rtl w:val="0"/>
        </w:rPr>
        <w:t xml:space="preserve">One more task… (User stories)</w:t>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