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B66F4" w14:textId="08474C17" w:rsidR="009F483B" w:rsidRDefault="009F483B" w:rsidP="009F483B">
      <w:pPr>
        <w:pStyle w:val="Titre1"/>
        <w:jc w:val="center"/>
        <w:rPr>
          <w:sz w:val="44"/>
          <w:szCs w:val="44"/>
          <w:u w:val="single"/>
        </w:rPr>
      </w:pPr>
      <w:r w:rsidRPr="009F483B">
        <w:rPr>
          <w:sz w:val="44"/>
          <w:szCs w:val="44"/>
          <w:u w:val="single"/>
        </w:rPr>
        <w:t>Comment fonctionne l’administrateur ?</w:t>
      </w:r>
    </w:p>
    <w:p w14:paraId="2D56D1C6" w14:textId="77777777" w:rsidR="009F483B" w:rsidRDefault="009F483B" w:rsidP="009F483B"/>
    <w:p w14:paraId="6A7879BC" w14:textId="3BCF5B35" w:rsidR="009F483B" w:rsidRDefault="009F483B" w:rsidP="009F483B">
      <w:pPr>
        <w:pStyle w:val="Titre2"/>
      </w:pPr>
      <w:r>
        <w:t>Création de l’administrateur</w:t>
      </w:r>
    </w:p>
    <w:p w14:paraId="290B5E0D" w14:textId="77777777" w:rsidR="009F483B" w:rsidRDefault="009F483B" w:rsidP="009F483B"/>
    <w:p w14:paraId="77C94761" w14:textId="77777777" w:rsidR="009F483B" w:rsidRDefault="009F483B" w:rsidP="009F483B">
      <w:r>
        <w:t>Au démarrage de l’application, un système de vérification débute dans un premier temps en cherchant l’existence du fichier « </w:t>
      </w:r>
      <w:r w:rsidRPr="009F483B">
        <w:t>datas/admin.dat</w:t>
      </w:r>
      <w:r>
        <w:t xml:space="preserve"> ». Celui-ci contient le nom d’administrateur </w:t>
      </w:r>
      <w:r w:rsidRPr="009F483B">
        <w:rPr>
          <w:b/>
          <w:bCs/>
        </w:rPr>
        <w:t>root</w:t>
      </w:r>
      <w:r>
        <w:t xml:space="preserve"> avec le mot de passe </w:t>
      </w:r>
      <w:proofErr w:type="spellStart"/>
      <w:r>
        <w:t>hashé</w:t>
      </w:r>
      <w:proofErr w:type="spellEnd"/>
      <w:r>
        <w:t>. Si ce fichier n’existe pas ou qu’il existe mais est vide alors il recrée le fichier permettant de stocker le nom d’utilisateur avec le mot de passe.</w:t>
      </w:r>
    </w:p>
    <w:p w14:paraId="1D7E4BE7" w14:textId="77777777" w:rsidR="003659C9" w:rsidRDefault="003659C9" w:rsidP="009F483B"/>
    <w:p w14:paraId="6550260B" w14:textId="319002BB" w:rsidR="009F483B" w:rsidRDefault="009F483B" w:rsidP="009F483B">
      <w:r w:rsidRPr="009F483B">
        <w:drawing>
          <wp:inline distT="0" distB="0" distL="0" distR="0" wp14:anchorId="6F344D83" wp14:editId="0FA93440">
            <wp:extent cx="5760720" cy="3101340"/>
            <wp:effectExtent l="0" t="0" r="0" b="3810"/>
            <wp:docPr id="1209784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78495" name=""/>
                    <pic:cNvPicPr/>
                  </pic:nvPicPr>
                  <pic:blipFill>
                    <a:blip r:embed="rId4"/>
                    <a:stretch>
                      <a:fillRect/>
                    </a:stretch>
                  </pic:blipFill>
                  <pic:spPr>
                    <a:xfrm>
                      <a:off x="0" y="0"/>
                      <a:ext cx="5760720" cy="3101340"/>
                    </a:xfrm>
                    <a:prstGeom prst="rect">
                      <a:avLst/>
                    </a:prstGeom>
                  </pic:spPr>
                </pic:pic>
              </a:graphicData>
            </a:graphic>
          </wp:inline>
        </w:drawing>
      </w:r>
    </w:p>
    <w:p w14:paraId="5D0536E9" w14:textId="77777777" w:rsidR="003659C9" w:rsidRDefault="003659C9" w:rsidP="009F483B"/>
    <w:p w14:paraId="69914C64" w14:textId="11329830" w:rsidR="00643F65" w:rsidRDefault="009F483B" w:rsidP="009F483B">
      <w:r>
        <w:t xml:space="preserve">Lors de la création du mot, un système de vérification est mis en place contrôlant le respect des conditions d’entrée. Comme la longueur minimale du mot de passe, l’absence d’espace, </w:t>
      </w:r>
      <w:r w:rsidR="00643F65">
        <w:t xml:space="preserve">des </w:t>
      </w:r>
      <w:proofErr w:type="spellStart"/>
      <w:r w:rsidR="00643F65">
        <w:t>mdp</w:t>
      </w:r>
      <w:proofErr w:type="spellEnd"/>
      <w:r w:rsidR="00643F65">
        <w:t xml:space="preserve"> à éviter comme 0000, 1234, et les dates de naissances. </w:t>
      </w:r>
    </w:p>
    <w:p w14:paraId="427B402E" w14:textId="77777777" w:rsidR="001845CA" w:rsidRDefault="001845CA" w:rsidP="009F483B"/>
    <w:p w14:paraId="633DF217" w14:textId="77777777" w:rsidR="003659C9" w:rsidRDefault="003659C9" w:rsidP="001845CA"/>
    <w:p w14:paraId="117243E2" w14:textId="77777777" w:rsidR="003659C9" w:rsidRDefault="003659C9" w:rsidP="001845CA"/>
    <w:p w14:paraId="6E207A30" w14:textId="77777777" w:rsidR="003659C9" w:rsidRDefault="003659C9" w:rsidP="001845CA"/>
    <w:p w14:paraId="10E211B1" w14:textId="1D8C3542" w:rsidR="00202671" w:rsidRDefault="00643F65" w:rsidP="001845CA">
      <w:r>
        <w:lastRenderedPageBreak/>
        <w:t>La création de l’administrateur s</w:t>
      </w:r>
      <w:r w:rsidR="001845CA">
        <w:t xml:space="preserve">e déroule tout d’abord dans la méthode de démarrage puis </w:t>
      </w:r>
      <w:r w:rsidR="00202671">
        <w:t>en instanciant la classe Admin</w:t>
      </w:r>
      <w:r w:rsidR="003659C9">
        <w:t xml:space="preserve"> et en appelant la méthode </w:t>
      </w:r>
      <w:proofErr w:type="spellStart"/>
      <w:r w:rsidR="003659C9">
        <w:t>create_user</w:t>
      </w:r>
      <w:proofErr w:type="spellEnd"/>
      <w:r w:rsidR="003659C9">
        <w:t xml:space="preserve">(). </w:t>
      </w:r>
    </w:p>
    <w:p w14:paraId="3C98DF4F" w14:textId="79F8007A" w:rsidR="003659C9" w:rsidRDefault="003659C9" w:rsidP="001845CA">
      <w:r w:rsidRPr="003659C9">
        <w:drawing>
          <wp:inline distT="0" distB="0" distL="0" distR="0" wp14:anchorId="3A373125" wp14:editId="536CA166">
            <wp:extent cx="5760720" cy="1557655"/>
            <wp:effectExtent l="0" t="0" r="0" b="4445"/>
            <wp:docPr id="453167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6770" name=""/>
                    <pic:cNvPicPr/>
                  </pic:nvPicPr>
                  <pic:blipFill>
                    <a:blip r:embed="rId5"/>
                    <a:stretch>
                      <a:fillRect/>
                    </a:stretch>
                  </pic:blipFill>
                  <pic:spPr>
                    <a:xfrm>
                      <a:off x="0" y="0"/>
                      <a:ext cx="5760720" cy="1557655"/>
                    </a:xfrm>
                    <a:prstGeom prst="rect">
                      <a:avLst/>
                    </a:prstGeom>
                  </pic:spPr>
                </pic:pic>
              </a:graphicData>
            </a:graphic>
          </wp:inline>
        </w:drawing>
      </w:r>
    </w:p>
    <w:p w14:paraId="6EC7B878" w14:textId="26E3D4C8" w:rsidR="001845CA" w:rsidRDefault="001845CA" w:rsidP="001845CA">
      <w:r>
        <w:t xml:space="preserve"> </w:t>
      </w:r>
      <w:r w:rsidR="00202671" w:rsidRPr="00202671">
        <w:drawing>
          <wp:inline distT="0" distB="0" distL="0" distR="0" wp14:anchorId="2DC8EAE5" wp14:editId="45949064">
            <wp:extent cx="4883421" cy="2926715"/>
            <wp:effectExtent l="0" t="0" r="0" b="6985"/>
            <wp:docPr id="16298574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57431" name=""/>
                    <pic:cNvPicPr/>
                  </pic:nvPicPr>
                  <pic:blipFill>
                    <a:blip r:embed="rId6"/>
                    <a:stretch>
                      <a:fillRect/>
                    </a:stretch>
                  </pic:blipFill>
                  <pic:spPr>
                    <a:xfrm>
                      <a:off x="0" y="0"/>
                      <a:ext cx="4887388" cy="2929093"/>
                    </a:xfrm>
                    <a:prstGeom prst="rect">
                      <a:avLst/>
                    </a:prstGeom>
                  </pic:spPr>
                </pic:pic>
              </a:graphicData>
            </a:graphic>
          </wp:inline>
        </w:drawing>
      </w:r>
      <w:r>
        <w:br/>
      </w:r>
    </w:p>
    <w:p w14:paraId="638C2120" w14:textId="22EDBE26" w:rsidR="001845CA" w:rsidRDefault="00202671" w:rsidP="001845CA">
      <w:r>
        <w:t xml:space="preserve">En zoomant de plus près sur la classe, nous pouvons voir qu’elle hérite de la classe </w:t>
      </w:r>
      <w:proofErr w:type="spellStart"/>
      <w:r>
        <w:t>UserFactory</w:t>
      </w:r>
      <w:proofErr w:type="spellEnd"/>
      <w:r>
        <w:t xml:space="preserve"> (une classe abstraite). En appelant le constructeur on établit un lien direct avec la classe Security permettant de récupérer un mot de passe </w:t>
      </w:r>
      <w:proofErr w:type="spellStart"/>
      <w:r>
        <w:t>hashé</w:t>
      </w:r>
      <w:proofErr w:type="spellEnd"/>
      <w:r>
        <w:t xml:space="preserve"> (sous format string et non en octet) et d’écrire le nom d’administrateur avec le mot de passe transformé</w:t>
      </w:r>
      <w:r w:rsidR="003659C9">
        <w:t xml:space="preserve"> dans le fichier « datas/admin.dat ». </w:t>
      </w:r>
      <w:r>
        <w:t xml:space="preserve"> </w:t>
      </w:r>
    </w:p>
    <w:p w14:paraId="76162947" w14:textId="77777777" w:rsidR="003659C9" w:rsidRDefault="003659C9" w:rsidP="001845CA"/>
    <w:p w14:paraId="21138009" w14:textId="77777777" w:rsidR="003659C9" w:rsidRDefault="003659C9" w:rsidP="001845CA"/>
    <w:p w14:paraId="66EEBE1C" w14:textId="70003826" w:rsidR="003659C9" w:rsidRDefault="003659C9">
      <w:r>
        <w:br w:type="page"/>
      </w:r>
    </w:p>
    <w:p w14:paraId="5376ECEF" w14:textId="022A4594" w:rsidR="003659C9" w:rsidRDefault="003659C9" w:rsidP="003659C9">
      <w:pPr>
        <w:pStyle w:val="Titre2"/>
      </w:pPr>
      <w:r>
        <w:lastRenderedPageBreak/>
        <w:t>Connexion avec l’administrateur</w:t>
      </w:r>
    </w:p>
    <w:p w14:paraId="055A9C72" w14:textId="77777777" w:rsidR="003659C9" w:rsidRDefault="003659C9" w:rsidP="003659C9"/>
    <w:p w14:paraId="5E5FFC3B" w14:textId="75BDDDC5" w:rsidR="003659C9" w:rsidRDefault="003659C9" w:rsidP="003659C9">
      <w:r>
        <w:t xml:space="preserve">Normalement si le programme a su enregistrer dans le fichier « datas/admin.dat » les informations confidentielles de l’administrateur (nom + </w:t>
      </w:r>
      <w:proofErr w:type="spellStart"/>
      <w:r>
        <w:t>mdp</w:t>
      </w:r>
      <w:proofErr w:type="spellEnd"/>
      <w:r>
        <w:t>), le programme propose soit juste après, soit au démarrage de l’application cette interface.</w:t>
      </w:r>
    </w:p>
    <w:p w14:paraId="311D19B2" w14:textId="2974B385" w:rsidR="003659C9" w:rsidRPr="003659C9" w:rsidRDefault="003659C9" w:rsidP="003659C9">
      <w:r w:rsidRPr="003659C9">
        <w:drawing>
          <wp:inline distT="0" distB="0" distL="0" distR="0" wp14:anchorId="7D17B84D" wp14:editId="5F2EB6C6">
            <wp:extent cx="5760720" cy="2599690"/>
            <wp:effectExtent l="0" t="0" r="0" b="0"/>
            <wp:docPr id="9360351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035179" name=""/>
                    <pic:cNvPicPr/>
                  </pic:nvPicPr>
                  <pic:blipFill>
                    <a:blip r:embed="rId7"/>
                    <a:stretch>
                      <a:fillRect/>
                    </a:stretch>
                  </pic:blipFill>
                  <pic:spPr>
                    <a:xfrm>
                      <a:off x="0" y="0"/>
                      <a:ext cx="5760720" cy="2599690"/>
                    </a:xfrm>
                    <a:prstGeom prst="rect">
                      <a:avLst/>
                    </a:prstGeom>
                  </pic:spPr>
                </pic:pic>
              </a:graphicData>
            </a:graphic>
          </wp:inline>
        </w:drawing>
      </w:r>
    </w:p>
    <w:p w14:paraId="5AE27C31" w14:textId="6DFF1AA7" w:rsidR="001845CA" w:rsidRPr="001845CA" w:rsidRDefault="001845CA" w:rsidP="001845CA"/>
    <w:p w14:paraId="781828BF" w14:textId="1C3E2B63" w:rsidR="00643F65" w:rsidRDefault="0098389B" w:rsidP="009F483B">
      <w:r>
        <w:t xml:space="preserve">Ensuite viens les différentes options possibles, celle qui nous intéresse est bien sûr la première (en tapant 0). </w:t>
      </w:r>
      <w:r w:rsidR="00C311DA">
        <w:t xml:space="preserve">Cette portion de code se situe dans le fichier main.py à cet endroit. </w:t>
      </w:r>
    </w:p>
    <w:p w14:paraId="63E71941" w14:textId="62C6F2AB" w:rsidR="00C311DA" w:rsidRDefault="00C311DA" w:rsidP="009F483B">
      <w:r w:rsidRPr="00C311DA">
        <w:drawing>
          <wp:anchor distT="0" distB="0" distL="114300" distR="114300" simplePos="0" relativeHeight="251660288" behindDoc="0" locked="0" layoutInCell="1" allowOverlap="1" wp14:anchorId="563DA10F" wp14:editId="65AF92B7">
            <wp:simplePos x="0" y="0"/>
            <wp:positionH relativeFrom="column">
              <wp:posOffset>-2328</wp:posOffset>
            </wp:positionH>
            <wp:positionV relativeFrom="paragraph">
              <wp:posOffset>-3175</wp:posOffset>
            </wp:positionV>
            <wp:extent cx="3120174" cy="2782994"/>
            <wp:effectExtent l="0" t="0" r="4445" b="0"/>
            <wp:wrapSquare wrapText="bothSides"/>
            <wp:docPr id="5503721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72130" name=""/>
                    <pic:cNvPicPr/>
                  </pic:nvPicPr>
                  <pic:blipFill>
                    <a:blip r:embed="rId8">
                      <a:extLst>
                        <a:ext uri="{28A0092B-C50C-407E-A947-70E740481C1C}">
                          <a14:useLocalDpi xmlns:a14="http://schemas.microsoft.com/office/drawing/2010/main" val="0"/>
                        </a:ext>
                      </a:extLst>
                    </a:blip>
                    <a:stretch>
                      <a:fillRect/>
                    </a:stretch>
                  </pic:blipFill>
                  <pic:spPr>
                    <a:xfrm>
                      <a:off x="0" y="0"/>
                      <a:ext cx="3120174" cy="2782994"/>
                    </a:xfrm>
                    <a:prstGeom prst="rect">
                      <a:avLst/>
                    </a:prstGeom>
                  </pic:spPr>
                </pic:pic>
              </a:graphicData>
            </a:graphic>
          </wp:anchor>
        </w:drawing>
      </w:r>
      <w:r w:rsidR="0098389B">
        <w:t xml:space="preserve">Puis il vous demande juste après le nom d’utilisateur ainsi que le mot de passe. Si vous échouez 3fois, alors le programme vous propose de changer de mot de passe -une sorte de mot de passe oublié. </w:t>
      </w:r>
    </w:p>
    <w:p w14:paraId="07254773" w14:textId="145A2EED" w:rsidR="00C311DA" w:rsidRDefault="00C311DA" w:rsidP="009F483B">
      <w:r>
        <w:t xml:space="preserve">La méthode </w:t>
      </w:r>
      <w:proofErr w:type="spellStart"/>
      <w:r>
        <w:t>go_to_channel</w:t>
      </w:r>
      <w:proofErr w:type="spellEnd"/>
      <w:r>
        <w:t>(</w:t>
      </w:r>
      <w:proofErr w:type="spellStart"/>
      <w:r>
        <w:t>choice</w:t>
      </w:r>
      <w:proofErr w:type="spellEnd"/>
      <w:r>
        <w:t xml:space="preserve">) vous dirige vers la fonctionnalité concernée. Elle se situe également dans le même fichier. L’argument </w:t>
      </w:r>
      <w:proofErr w:type="spellStart"/>
      <w:r>
        <w:t>choice</w:t>
      </w:r>
      <w:proofErr w:type="spellEnd"/>
      <w:r>
        <w:t xml:space="preserve"> correspond au choix allant de 0 à 2.</w:t>
      </w:r>
    </w:p>
    <w:p w14:paraId="6E119FBB" w14:textId="77777777" w:rsidR="00C311DA" w:rsidRDefault="00C311DA" w:rsidP="00C311DA">
      <w:r>
        <w:t xml:space="preserve">Si vous validez par 0, alors il vous affichera cette interface comme pour l’administrateur et l’ajout d’un utilisateur. </w:t>
      </w:r>
    </w:p>
    <w:p w14:paraId="6F9423B4" w14:textId="77777777" w:rsidR="00C311DA" w:rsidRDefault="00C311DA" w:rsidP="00C311DA"/>
    <w:p w14:paraId="3529B61B" w14:textId="6FF14302" w:rsidR="00C311DA" w:rsidRDefault="007C608A" w:rsidP="00C311DA">
      <w:r w:rsidRPr="0098389B">
        <w:lastRenderedPageBreak/>
        <w:drawing>
          <wp:anchor distT="0" distB="0" distL="114300" distR="114300" simplePos="0" relativeHeight="251659264" behindDoc="0" locked="0" layoutInCell="1" allowOverlap="1" wp14:anchorId="694B1629" wp14:editId="56068718">
            <wp:simplePos x="0" y="0"/>
            <wp:positionH relativeFrom="page">
              <wp:posOffset>389044</wp:posOffset>
            </wp:positionH>
            <wp:positionV relativeFrom="paragraph">
              <wp:posOffset>462703</wp:posOffset>
            </wp:positionV>
            <wp:extent cx="3409315" cy="1235710"/>
            <wp:effectExtent l="0" t="0" r="635" b="2540"/>
            <wp:wrapSquare wrapText="bothSides"/>
            <wp:docPr id="11178251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2513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09315" cy="1235710"/>
                    </a:xfrm>
                    <a:prstGeom prst="rect">
                      <a:avLst/>
                    </a:prstGeom>
                  </pic:spPr>
                </pic:pic>
              </a:graphicData>
            </a:graphic>
            <wp14:sizeRelH relativeFrom="margin">
              <wp14:pctWidth>0</wp14:pctWidth>
            </wp14:sizeRelH>
            <wp14:sizeRelV relativeFrom="margin">
              <wp14:pctHeight>0</wp14:pctHeight>
            </wp14:sizeRelV>
          </wp:anchor>
        </w:drawing>
      </w:r>
      <w:r w:rsidRPr="007C608A">
        <w:drawing>
          <wp:anchor distT="0" distB="0" distL="114300" distR="114300" simplePos="0" relativeHeight="251661312" behindDoc="0" locked="0" layoutInCell="1" allowOverlap="1" wp14:anchorId="15056F21" wp14:editId="27A23C32">
            <wp:simplePos x="0" y="0"/>
            <wp:positionH relativeFrom="column">
              <wp:posOffset>3088005</wp:posOffset>
            </wp:positionH>
            <wp:positionV relativeFrom="paragraph">
              <wp:posOffset>369570</wp:posOffset>
            </wp:positionV>
            <wp:extent cx="3343910" cy="1819910"/>
            <wp:effectExtent l="0" t="0" r="8890" b="8890"/>
            <wp:wrapSquare wrapText="bothSides"/>
            <wp:docPr id="2072500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0097" name=""/>
                    <pic:cNvPicPr/>
                  </pic:nvPicPr>
                  <pic:blipFill>
                    <a:blip r:embed="rId10">
                      <a:extLst>
                        <a:ext uri="{28A0092B-C50C-407E-A947-70E740481C1C}">
                          <a14:useLocalDpi xmlns:a14="http://schemas.microsoft.com/office/drawing/2010/main" val="0"/>
                        </a:ext>
                      </a:extLst>
                    </a:blip>
                    <a:stretch>
                      <a:fillRect/>
                    </a:stretch>
                  </pic:blipFill>
                  <pic:spPr>
                    <a:xfrm>
                      <a:off x="0" y="0"/>
                      <a:ext cx="3343910" cy="1819910"/>
                    </a:xfrm>
                    <a:prstGeom prst="rect">
                      <a:avLst/>
                    </a:prstGeom>
                  </pic:spPr>
                </pic:pic>
              </a:graphicData>
            </a:graphic>
          </wp:anchor>
        </w:drawing>
      </w:r>
      <w:r w:rsidR="00C311DA">
        <w:t>Si vous validez par 0, alors il vous affiche cette interface</w:t>
      </w:r>
      <w:r>
        <w:t xml:space="preserve"> en créant une connexion. </w:t>
      </w:r>
    </w:p>
    <w:p w14:paraId="0D933742" w14:textId="71D63CEA" w:rsidR="0098389B" w:rsidRDefault="0098389B" w:rsidP="009F483B"/>
    <w:p w14:paraId="6C8B0898" w14:textId="5DA9450E" w:rsidR="007C608A" w:rsidRDefault="007C608A" w:rsidP="009F483B"/>
    <w:p w14:paraId="7E5DB15F" w14:textId="061FA529" w:rsidR="007C608A" w:rsidRDefault="007C608A" w:rsidP="009F483B"/>
    <w:p w14:paraId="1CA3301D" w14:textId="2A27DAED" w:rsidR="007C608A" w:rsidRDefault="007C608A" w:rsidP="009F483B">
      <w:r>
        <w:t xml:space="preserve">Le début de la connexion se fait via la méthode </w:t>
      </w:r>
      <w:proofErr w:type="spellStart"/>
      <w:r>
        <w:t>start_login</w:t>
      </w:r>
      <w:proofErr w:type="spellEnd"/>
      <w:r>
        <w:t xml:space="preserve"> via l’instance de la classe Login et avec come argument le type de connexion (admin ou user car admin peut créer des utilisateurs tandis que les utilisateurs ne peuvent que se connecter). </w:t>
      </w:r>
    </w:p>
    <w:p w14:paraId="2D4D450E" w14:textId="2C3831B0" w:rsidR="0098389B" w:rsidRDefault="0098389B" w:rsidP="009F483B"/>
    <w:p w14:paraId="7CBE503F" w14:textId="72FC7F9F" w:rsidR="00C311DA" w:rsidRDefault="00C311DA" w:rsidP="009F483B"/>
    <w:p w14:paraId="00F8004E" w14:textId="0D192303" w:rsidR="00C311DA" w:rsidRDefault="00C311DA" w:rsidP="009F483B"/>
    <w:p w14:paraId="3B0D1529" w14:textId="3984DCDE" w:rsidR="00C311DA" w:rsidRDefault="00C311DA" w:rsidP="009F483B"/>
    <w:p w14:paraId="17AAD786" w14:textId="781C3EBD" w:rsidR="00C311DA" w:rsidRDefault="00C311DA" w:rsidP="009F483B"/>
    <w:p w14:paraId="43651FFF" w14:textId="46E58FE0" w:rsidR="00C311DA" w:rsidRDefault="00C311DA" w:rsidP="009F483B"/>
    <w:p w14:paraId="44F539C0" w14:textId="794DD185" w:rsidR="00C311DA" w:rsidRDefault="00C311DA" w:rsidP="009F483B"/>
    <w:p w14:paraId="5D52B856" w14:textId="0EA5CC68" w:rsidR="00C311DA" w:rsidRDefault="00C311DA" w:rsidP="009F483B"/>
    <w:p w14:paraId="681677B5" w14:textId="04CE287F" w:rsidR="00C311DA" w:rsidRDefault="00C311DA" w:rsidP="009F483B"/>
    <w:p w14:paraId="7B775641" w14:textId="37DD27B0" w:rsidR="00C311DA" w:rsidRDefault="00C311DA" w:rsidP="009F483B"/>
    <w:p w14:paraId="05CA6867" w14:textId="64949ACB" w:rsidR="00C311DA" w:rsidRDefault="00C311DA" w:rsidP="009F483B">
      <w:r w:rsidRPr="0098389B">
        <w:lastRenderedPageBreak/>
        <w:drawing>
          <wp:anchor distT="0" distB="0" distL="114300" distR="114300" simplePos="0" relativeHeight="251658240" behindDoc="0" locked="0" layoutInCell="1" allowOverlap="1" wp14:anchorId="5AD03831" wp14:editId="5DF07153">
            <wp:simplePos x="0" y="0"/>
            <wp:positionH relativeFrom="margin">
              <wp:posOffset>-76200</wp:posOffset>
            </wp:positionH>
            <wp:positionV relativeFrom="paragraph">
              <wp:posOffset>208703</wp:posOffset>
            </wp:positionV>
            <wp:extent cx="3378835" cy="2227580"/>
            <wp:effectExtent l="0" t="0" r="0" b="1270"/>
            <wp:wrapSquare wrapText="bothSides"/>
            <wp:docPr id="8539344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93448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78835" cy="2227580"/>
                    </a:xfrm>
                    <a:prstGeom prst="rect">
                      <a:avLst/>
                    </a:prstGeom>
                  </pic:spPr>
                </pic:pic>
              </a:graphicData>
            </a:graphic>
          </wp:anchor>
        </w:drawing>
      </w:r>
    </w:p>
    <w:p w14:paraId="35663682" w14:textId="77777777" w:rsidR="00C311DA" w:rsidRDefault="00C311DA" w:rsidP="009F483B"/>
    <w:p w14:paraId="6FE98094" w14:textId="77777777" w:rsidR="00C311DA" w:rsidRDefault="00C311DA" w:rsidP="009F483B"/>
    <w:p w14:paraId="73D3D854" w14:textId="20B95E04" w:rsidR="00C311DA" w:rsidRDefault="00C311DA" w:rsidP="009F483B">
      <w:r w:rsidRPr="00C311DA">
        <w:drawing>
          <wp:inline distT="0" distB="0" distL="0" distR="0" wp14:anchorId="0258819E" wp14:editId="18714CCA">
            <wp:extent cx="4709568" cy="3475021"/>
            <wp:effectExtent l="0" t="0" r="0" b="0"/>
            <wp:docPr id="19253313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331358" name=""/>
                    <pic:cNvPicPr/>
                  </pic:nvPicPr>
                  <pic:blipFill>
                    <a:blip r:embed="rId12"/>
                    <a:stretch>
                      <a:fillRect/>
                    </a:stretch>
                  </pic:blipFill>
                  <pic:spPr>
                    <a:xfrm>
                      <a:off x="0" y="0"/>
                      <a:ext cx="4709568" cy="3475021"/>
                    </a:xfrm>
                    <a:prstGeom prst="rect">
                      <a:avLst/>
                    </a:prstGeom>
                  </pic:spPr>
                </pic:pic>
              </a:graphicData>
            </a:graphic>
          </wp:inline>
        </w:drawing>
      </w:r>
    </w:p>
    <w:p w14:paraId="3D6AF2B3" w14:textId="77777777" w:rsidR="00C311DA" w:rsidRDefault="00C311DA" w:rsidP="009F483B"/>
    <w:p w14:paraId="73DD28AE" w14:textId="6A247023" w:rsidR="00C311DA" w:rsidRDefault="00C311DA" w:rsidP="009F483B">
      <w:r>
        <w:t xml:space="preserve">Une fois le mot de passe modifié, l’application vous transporte directement vers la page de connexion pour l’administrateur. </w:t>
      </w:r>
    </w:p>
    <w:p w14:paraId="6E6B376D" w14:textId="7ABCE63D" w:rsidR="00C311DA" w:rsidRPr="009F483B" w:rsidRDefault="00C311DA" w:rsidP="009F483B">
      <w:r w:rsidRPr="00C311DA">
        <w:drawing>
          <wp:inline distT="0" distB="0" distL="0" distR="0" wp14:anchorId="3BD9BA3B" wp14:editId="2ACA3DE1">
            <wp:extent cx="2872989" cy="1409822"/>
            <wp:effectExtent l="0" t="0" r="3810" b="0"/>
            <wp:docPr id="12285072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07251" name=""/>
                    <pic:cNvPicPr/>
                  </pic:nvPicPr>
                  <pic:blipFill>
                    <a:blip r:embed="rId13"/>
                    <a:stretch>
                      <a:fillRect/>
                    </a:stretch>
                  </pic:blipFill>
                  <pic:spPr>
                    <a:xfrm>
                      <a:off x="0" y="0"/>
                      <a:ext cx="2872989" cy="1409822"/>
                    </a:xfrm>
                    <a:prstGeom prst="rect">
                      <a:avLst/>
                    </a:prstGeom>
                  </pic:spPr>
                </pic:pic>
              </a:graphicData>
            </a:graphic>
          </wp:inline>
        </w:drawing>
      </w:r>
    </w:p>
    <w:sectPr w:rsidR="00C311DA" w:rsidRPr="009F48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83B"/>
    <w:rsid w:val="001845CA"/>
    <w:rsid w:val="00202671"/>
    <w:rsid w:val="003659C9"/>
    <w:rsid w:val="00643F65"/>
    <w:rsid w:val="007C608A"/>
    <w:rsid w:val="0098389B"/>
    <w:rsid w:val="009F483B"/>
    <w:rsid w:val="00C311DA"/>
    <w:rsid w:val="00E4019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DDC8A3"/>
  <w15:chartTrackingRefBased/>
  <w15:docId w15:val="{CDE3F035-8D99-4DFA-BF4D-704356847A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F48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9F48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9F483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9F483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F483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F483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F483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F483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F483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F483B"/>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9F483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9F483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9F483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F483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F483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F483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F483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F483B"/>
    <w:rPr>
      <w:rFonts w:eastAsiaTheme="majorEastAsia" w:cstheme="majorBidi"/>
      <w:color w:val="272727" w:themeColor="text1" w:themeTint="D8"/>
    </w:rPr>
  </w:style>
  <w:style w:type="paragraph" w:styleId="Titre">
    <w:name w:val="Title"/>
    <w:basedOn w:val="Normal"/>
    <w:next w:val="Normal"/>
    <w:link w:val="TitreCar"/>
    <w:uiPriority w:val="10"/>
    <w:qFormat/>
    <w:rsid w:val="009F48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F483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F483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F483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F483B"/>
    <w:pPr>
      <w:spacing w:before="160"/>
      <w:jc w:val="center"/>
    </w:pPr>
    <w:rPr>
      <w:i/>
      <w:iCs/>
      <w:color w:val="404040" w:themeColor="text1" w:themeTint="BF"/>
    </w:rPr>
  </w:style>
  <w:style w:type="character" w:customStyle="1" w:styleId="CitationCar">
    <w:name w:val="Citation Car"/>
    <w:basedOn w:val="Policepardfaut"/>
    <w:link w:val="Citation"/>
    <w:uiPriority w:val="29"/>
    <w:rsid w:val="009F483B"/>
    <w:rPr>
      <w:i/>
      <w:iCs/>
      <w:color w:val="404040" w:themeColor="text1" w:themeTint="BF"/>
    </w:rPr>
  </w:style>
  <w:style w:type="paragraph" w:styleId="Paragraphedeliste">
    <w:name w:val="List Paragraph"/>
    <w:basedOn w:val="Normal"/>
    <w:uiPriority w:val="34"/>
    <w:qFormat/>
    <w:rsid w:val="009F483B"/>
    <w:pPr>
      <w:ind w:left="720"/>
      <w:contextualSpacing/>
    </w:pPr>
  </w:style>
  <w:style w:type="character" w:styleId="Accentuationintense">
    <w:name w:val="Intense Emphasis"/>
    <w:basedOn w:val="Policepardfaut"/>
    <w:uiPriority w:val="21"/>
    <w:qFormat/>
    <w:rsid w:val="009F483B"/>
    <w:rPr>
      <w:i/>
      <w:iCs/>
      <w:color w:val="0F4761" w:themeColor="accent1" w:themeShade="BF"/>
    </w:rPr>
  </w:style>
  <w:style w:type="paragraph" w:styleId="Citationintense">
    <w:name w:val="Intense Quote"/>
    <w:basedOn w:val="Normal"/>
    <w:next w:val="Normal"/>
    <w:link w:val="CitationintenseCar"/>
    <w:uiPriority w:val="30"/>
    <w:qFormat/>
    <w:rsid w:val="009F48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F483B"/>
    <w:rPr>
      <w:i/>
      <w:iCs/>
      <w:color w:val="0F4761" w:themeColor="accent1" w:themeShade="BF"/>
    </w:rPr>
  </w:style>
  <w:style w:type="character" w:styleId="Rfrenceintense">
    <w:name w:val="Intense Reference"/>
    <w:basedOn w:val="Policepardfaut"/>
    <w:uiPriority w:val="32"/>
    <w:qFormat/>
    <w:rsid w:val="009F483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259</TotalTime>
  <Pages>5</Pages>
  <Words>415</Words>
  <Characters>2286</Characters>
  <Application>Microsoft Office Word</Application>
  <DocSecurity>0</DocSecurity>
  <Lines>19</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KUCHARCZYK</dc:creator>
  <cp:keywords/>
  <dc:description/>
  <cp:lastModifiedBy>ERIC KUCHARCZYK</cp:lastModifiedBy>
  <cp:revision>2</cp:revision>
  <dcterms:created xsi:type="dcterms:W3CDTF">2026-05-16T15:46:00Z</dcterms:created>
  <dcterms:modified xsi:type="dcterms:W3CDTF">2026-05-16T20:05:00Z</dcterms:modified>
</cp:coreProperties>
</file>