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BA3FC" w14:textId="70EE0C85" w:rsidR="00EC22EA" w:rsidRPr="002C3BFB" w:rsidRDefault="003138EF" w:rsidP="00DE5EF8">
      <w:pPr>
        <w:pBdr>
          <w:top w:val="single" w:sz="4" w:space="1" w:color="auto"/>
          <w:left w:val="single" w:sz="4" w:space="4" w:color="auto"/>
          <w:bottom w:val="single" w:sz="4" w:space="1" w:color="auto"/>
          <w:right w:val="single" w:sz="4" w:space="4" w:color="auto"/>
        </w:pBdr>
        <w:shd w:val="clear" w:color="auto" w:fill="1F3864" w:themeFill="accent1" w:themeFillShade="80"/>
        <w:spacing w:after="0"/>
        <w:jc w:val="center"/>
        <w:rPr>
          <w:rFonts w:asciiTheme="majorBidi" w:hAnsiTheme="majorBidi" w:cstheme="majorBidi"/>
          <w:b/>
          <w:color w:val="A5A5A5" w:themeColor="accent3"/>
          <w:sz w:val="44"/>
          <w:szCs w:val="44"/>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C3BFB">
        <w:rPr>
          <w:rFonts w:asciiTheme="majorBidi" w:hAnsiTheme="majorBidi" w:cstheme="majorBidi"/>
          <w:b/>
          <w:color w:val="A5A5A5" w:themeColor="accent3"/>
          <w:sz w:val="44"/>
          <w:szCs w:val="44"/>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ASSIGNMENT-1</w:t>
      </w:r>
      <w:r w:rsidR="00181150">
        <w:rPr>
          <w:rFonts w:asciiTheme="majorBidi" w:hAnsiTheme="majorBidi" w:cstheme="majorBidi"/>
          <w:b/>
          <w:color w:val="A5A5A5" w:themeColor="accent3"/>
          <w:sz w:val="44"/>
          <w:szCs w:val="44"/>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-CSS</w:t>
      </w:r>
    </w:p>
    <w:p w14:paraId="02553CFE" w14:textId="77777777" w:rsidR="003138EF" w:rsidRDefault="003138EF" w:rsidP="00B4764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b/>
          <w:bCs/>
          <w:color w:val="1F4E79" w:themeColor="accent5" w:themeShade="80"/>
          <w:sz w:val="20"/>
          <w:szCs w:val="20"/>
        </w:rPr>
      </w:pPr>
    </w:p>
    <w:p w14:paraId="554F920D" w14:textId="0EDDD60C" w:rsidR="009D0BAF" w:rsidRPr="00B17930" w:rsidRDefault="007A71C6" w:rsidP="00B4764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b/>
          <w:bCs/>
          <w:color w:val="1F4E79" w:themeColor="accent5" w:themeShade="80"/>
          <w:sz w:val="20"/>
          <w:szCs w:val="20"/>
        </w:rPr>
      </w:pPr>
      <w:r w:rsidRPr="00B4764B">
        <w:rPr>
          <w:rFonts w:ascii="Arial Black" w:hAnsi="Arial Black"/>
          <w:b/>
          <w:bCs/>
          <w:color w:val="1F4E79" w:themeColor="accent5" w:themeShade="80"/>
          <w:sz w:val="20"/>
          <w:szCs w:val="20"/>
        </w:rPr>
        <w:t>1.</w:t>
      </w:r>
      <w:r w:rsidR="00B17930" w:rsidRPr="00B17930">
        <w:t xml:space="preserve"> </w:t>
      </w:r>
      <w:r w:rsidR="00B17930" w:rsidRPr="00B17930">
        <w:rPr>
          <w:rFonts w:ascii="Arial Black" w:hAnsi="Arial Black"/>
          <w:b/>
          <w:bCs/>
          <w:color w:val="2F5496" w:themeColor="accent1" w:themeShade="BF"/>
          <w:sz w:val="20"/>
          <w:szCs w:val="20"/>
        </w:rPr>
        <w:t>What are the main differences between external, internal, and inline CSS</w:t>
      </w:r>
      <w:r w:rsidR="002E3E7A" w:rsidRPr="00B17930">
        <w:rPr>
          <w:rFonts w:ascii="Arial Black" w:hAnsi="Arial Black"/>
          <w:b/>
          <w:bCs/>
          <w:color w:val="2F5496" w:themeColor="accent1" w:themeShade="BF"/>
          <w:sz w:val="20"/>
          <w:szCs w:val="20"/>
        </w:rPr>
        <w:t>?</w:t>
      </w:r>
    </w:p>
    <w:p w14:paraId="3E4D832F" w14:textId="27F0EA51" w:rsidR="009D0BAF" w:rsidRPr="00B4764B" w:rsidRDefault="00B17930" w:rsidP="00B4764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b/>
          <w:bCs/>
          <w:color w:val="2F5496" w:themeColor="accent1" w:themeShade="BF"/>
          <w:sz w:val="20"/>
          <w:szCs w:val="20"/>
        </w:rPr>
      </w:pPr>
      <w:r w:rsidRPr="00B17930">
        <w:rPr>
          <w:rFonts w:ascii="Arial Black" w:hAnsi="Arial Black"/>
          <w:b/>
          <w:bCs/>
          <w:color w:val="2F5496" w:themeColor="accent1" w:themeShade="BF"/>
          <w:sz w:val="20"/>
          <w:szCs w:val="20"/>
          <w:highlight w:val="yellow"/>
        </w:rPr>
        <w:t>To style a specific HTML element, use inline CSS. Internal CSS is used to style a specific HTML page. External CSS is used to change the look of an entire website by changing just one file. Using the style attribute, inline CSS can be written</w:t>
      </w:r>
      <w:r w:rsidR="009D0BAF" w:rsidRPr="00B17930">
        <w:rPr>
          <w:rFonts w:ascii="Arial Black" w:hAnsi="Arial Black"/>
          <w:b/>
          <w:bCs/>
          <w:color w:val="2F5496" w:themeColor="accent1" w:themeShade="BF"/>
          <w:sz w:val="20"/>
          <w:szCs w:val="20"/>
          <w:highlight w:val="yellow"/>
        </w:rPr>
        <w:t>.</w:t>
      </w:r>
    </w:p>
    <w:p w14:paraId="315092A2" w14:textId="4CBA9465" w:rsidR="002E3E7A" w:rsidRPr="00B17930" w:rsidRDefault="002E3E7A" w:rsidP="00B4764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b/>
          <w:bCs/>
          <w:color w:val="2F5496" w:themeColor="accent1" w:themeShade="BF"/>
          <w:sz w:val="20"/>
          <w:szCs w:val="20"/>
        </w:rPr>
      </w:pPr>
      <w:r w:rsidRPr="00B4764B">
        <w:rPr>
          <w:rFonts w:ascii="Arial Black" w:hAnsi="Arial Black"/>
          <w:b/>
          <w:bCs/>
          <w:color w:val="1F4E79" w:themeColor="accent5" w:themeShade="80"/>
          <w:sz w:val="20"/>
          <w:szCs w:val="20"/>
        </w:rPr>
        <w:t>2.</w:t>
      </w:r>
      <w:r w:rsidR="00B17930" w:rsidRPr="00B17930">
        <w:t xml:space="preserve"> </w:t>
      </w:r>
      <w:r w:rsidR="00B17930" w:rsidRPr="00B17930">
        <w:rPr>
          <w:rFonts w:ascii="Arial Black" w:hAnsi="Arial Black"/>
          <w:color w:val="2F5496" w:themeColor="accent1" w:themeShade="BF"/>
          <w:sz w:val="20"/>
          <w:szCs w:val="20"/>
        </w:rPr>
        <w:t>What is the syntax for class and ID selectors</w:t>
      </w:r>
      <w:r w:rsidRPr="00B17930">
        <w:rPr>
          <w:rFonts w:ascii="Arial Black" w:hAnsi="Arial Black"/>
          <w:b/>
          <w:bCs/>
          <w:color w:val="2F5496" w:themeColor="accent1" w:themeShade="BF"/>
          <w:sz w:val="20"/>
          <w:szCs w:val="20"/>
        </w:rPr>
        <w:t xml:space="preserve">? </w:t>
      </w:r>
    </w:p>
    <w:p w14:paraId="743306ED" w14:textId="109AA222" w:rsidR="004A0FB5" w:rsidRPr="00B4764B" w:rsidRDefault="0073493F" w:rsidP="0073493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b/>
          <w:bCs/>
          <w:color w:val="2F5496" w:themeColor="accent1" w:themeShade="BF"/>
          <w:sz w:val="20"/>
          <w:szCs w:val="20"/>
        </w:rPr>
      </w:pPr>
      <w:r w:rsidRPr="0073493F">
        <w:rPr>
          <w:rFonts w:ascii="Arial Black" w:hAnsi="Arial Black"/>
          <w:b/>
          <w:bCs/>
          <w:color w:val="2F5496" w:themeColor="accent1" w:themeShade="BF"/>
          <w:sz w:val="20"/>
          <w:szCs w:val="20"/>
          <w:highlight w:val="yellow"/>
        </w:rPr>
        <w:t>A class selector in CSS is a name that is followed by a full stop (</w:t>
      </w:r>
      <w:r w:rsidRPr="0073493F">
        <w:rPr>
          <w:rFonts w:ascii="Arial Black" w:hAnsi="Arial Black"/>
          <w:b/>
          <w:bCs/>
          <w:color w:val="2F5496" w:themeColor="accent1" w:themeShade="BF"/>
          <w:sz w:val="20"/>
          <w:szCs w:val="20"/>
          <w:highlight w:val="green"/>
        </w:rPr>
        <w:t xml:space="preserve"> . </w:t>
      </w:r>
      <w:r w:rsidRPr="0073493F">
        <w:rPr>
          <w:rFonts w:ascii="Arial Black" w:hAnsi="Arial Black"/>
          <w:b/>
          <w:bCs/>
          <w:color w:val="2F5496" w:themeColor="accent1" w:themeShade="BF"/>
          <w:sz w:val="20"/>
          <w:szCs w:val="20"/>
          <w:highlight w:val="yellow"/>
        </w:rPr>
        <w:t>), and an ID selector is a name that is followed by a hash (</w:t>
      </w:r>
      <w:r>
        <w:rPr>
          <w:rFonts w:ascii="Arial Black" w:hAnsi="Arial Black"/>
          <w:b/>
          <w:bCs/>
          <w:color w:val="2F5496" w:themeColor="accent1" w:themeShade="BF"/>
          <w:sz w:val="20"/>
          <w:szCs w:val="20"/>
          <w:highlight w:val="yellow"/>
        </w:rPr>
        <w:t xml:space="preserve"> </w:t>
      </w:r>
      <w:r w:rsidRPr="0073493F">
        <w:rPr>
          <w:rFonts w:ascii="Arial Black" w:hAnsi="Arial Black"/>
          <w:b/>
          <w:bCs/>
          <w:color w:val="2F5496" w:themeColor="accent1" w:themeShade="BF"/>
          <w:sz w:val="20"/>
          <w:szCs w:val="20"/>
          <w:highlight w:val="green"/>
        </w:rPr>
        <w:t>#</w:t>
      </w:r>
      <w:r>
        <w:rPr>
          <w:rFonts w:ascii="Arial Black" w:hAnsi="Arial Black"/>
          <w:b/>
          <w:bCs/>
          <w:color w:val="2F5496" w:themeColor="accent1" w:themeShade="BF"/>
          <w:sz w:val="20"/>
          <w:szCs w:val="20"/>
          <w:highlight w:val="yellow"/>
        </w:rPr>
        <w:t xml:space="preserve"> </w:t>
      </w:r>
      <w:r w:rsidRPr="0073493F">
        <w:rPr>
          <w:rFonts w:ascii="Arial Black" w:hAnsi="Arial Black"/>
          <w:b/>
          <w:bCs/>
          <w:color w:val="2F5496" w:themeColor="accent1" w:themeShade="BF"/>
          <w:sz w:val="20"/>
          <w:szCs w:val="20"/>
          <w:highlight w:val="yellow"/>
        </w:rPr>
        <w:t>).</w:t>
      </w:r>
    </w:p>
    <w:p w14:paraId="18EFC253" w14:textId="09BE5EE6" w:rsidR="002E3E7A" w:rsidRPr="00B4764B" w:rsidRDefault="002E3E7A" w:rsidP="00B4764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b/>
          <w:bCs/>
          <w:color w:val="1F4E79" w:themeColor="accent5" w:themeShade="80"/>
          <w:sz w:val="20"/>
          <w:szCs w:val="20"/>
        </w:rPr>
      </w:pPr>
      <w:r w:rsidRPr="00B4764B">
        <w:rPr>
          <w:rFonts w:ascii="Arial Black" w:hAnsi="Arial Black"/>
          <w:b/>
          <w:bCs/>
          <w:color w:val="1F4E79" w:themeColor="accent5" w:themeShade="80"/>
          <w:sz w:val="20"/>
          <w:szCs w:val="20"/>
        </w:rPr>
        <w:t>3.</w:t>
      </w:r>
      <w:r w:rsidR="008764FB" w:rsidRPr="008764FB">
        <w:t xml:space="preserve"> </w:t>
      </w:r>
      <w:r w:rsidR="008764FB" w:rsidRPr="008764FB">
        <w:rPr>
          <w:rFonts w:ascii="Arial Black" w:hAnsi="Arial Black"/>
          <w:b/>
          <w:bCs/>
          <w:color w:val="1F4E79" w:themeColor="accent5" w:themeShade="80"/>
          <w:sz w:val="20"/>
          <w:szCs w:val="20"/>
        </w:rPr>
        <w:t>how would you apply a single rule to two different selectors</w:t>
      </w:r>
      <w:r w:rsidRPr="00B4764B">
        <w:rPr>
          <w:rFonts w:ascii="Arial Black" w:hAnsi="Arial Black"/>
          <w:b/>
          <w:bCs/>
          <w:color w:val="1F4E79" w:themeColor="accent5" w:themeShade="80"/>
          <w:sz w:val="20"/>
          <w:szCs w:val="20"/>
        </w:rPr>
        <w:t xml:space="preserve">? </w:t>
      </w:r>
    </w:p>
    <w:p w14:paraId="3A9856F7" w14:textId="270D4643" w:rsidR="00BD4140" w:rsidRPr="0073493F" w:rsidRDefault="0073493F" w:rsidP="00B4764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b/>
          <w:bCs/>
          <w:color w:val="2F5496" w:themeColor="accent1" w:themeShade="BF"/>
          <w:sz w:val="20"/>
          <w:szCs w:val="20"/>
        </w:rPr>
      </w:pPr>
      <w:r w:rsidRPr="0073493F">
        <w:rPr>
          <w:rFonts w:ascii="Arial Black" w:hAnsi="Arial Black" w:cs="Arial"/>
          <w:color w:val="2F5496" w:themeColor="accent1" w:themeShade="BF"/>
          <w:sz w:val="20"/>
          <w:szCs w:val="20"/>
          <w:highlight w:val="yellow"/>
          <w:shd w:val="clear" w:color="auto" w:fill="202124"/>
        </w:rPr>
        <w:t>When you </w:t>
      </w:r>
      <w:r w:rsidRPr="0073493F">
        <w:rPr>
          <w:rFonts w:ascii="Arial Black" w:hAnsi="Arial Black" w:cs="Arial"/>
          <w:b/>
          <w:bCs/>
          <w:color w:val="2F5496" w:themeColor="accent1" w:themeShade="BF"/>
          <w:sz w:val="20"/>
          <w:szCs w:val="20"/>
          <w:highlight w:val="yellow"/>
          <w:shd w:val="clear" w:color="auto" w:fill="202124"/>
        </w:rPr>
        <w:t>group CSS selectors</w:t>
      </w:r>
      <w:r w:rsidRPr="0073493F">
        <w:rPr>
          <w:rFonts w:ascii="Arial Black" w:hAnsi="Arial Black" w:cs="Arial"/>
          <w:color w:val="2F5496" w:themeColor="accent1" w:themeShade="BF"/>
          <w:sz w:val="20"/>
          <w:szCs w:val="20"/>
          <w:highlight w:val="yellow"/>
          <w:shd w:val="clear" w:color="auto" w:fill="202124"/>
        </w:rPr>
        <w:t>, you apply the same styles to several different elements without repeating the styles in your stylesheet. Instead of having two, three, or more CSS rules that do the same thing (set the color of something to red, for example), you use a single CSS rule that accomplishes the same thing.</w:t>
      </w:r>
    </w:p>
    <w:p w14:paraId="27A4D0F4" w14:textId="0CDF321A" w:rsidR="008764FB" w:rsidRDefault="002E3E7A"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8764FB">
        <w:rPr>
          <w:rFonts w:ascii="Arial Black" w:hAnsi="Arial Black"/>
          <w:color w:val="2F5496" w:themeColor="accent1" w:themeShade="BF"/>
          <w:sz w:val="20"/>
          <w:szCs w:val="20"/>
        </w:rPr>
        <w:t>4.</w:t>
      </w:r>
      <w:r w:rsidR="000D22CC">
        <w:rPr>
          <w:rFonts w:ascii="Arial Black" w:hAnsi="Arial Black"/>
          <w:color w:val="2F5496" w:themeColor="accent1" w:themeShade="BF"/>
          <w:sz w:val="20"/>
          <w:szCs w:val="20"/>
        </w:rPr>
        <w:t xml:space="preserve"> </w:t>
      </w:r>
      <w:r w:rsidR="008764FB" w:rsidRPr="008764FB">
        <w:rPr>
          <w:rFonts w:ascii="Arial Black" w:hAnsi="Arial Black"/>
          <w:color w:val="2F5496" w:themeColor="accent1" w:themeShade="BF"/>
          <w:sz w:val="20"/>
          <w:szCs w:val="20"/>
        </w:rPr>
        <w:t>Given an element that has an id of title and a class of primary, how would you use both attributes for a single rule?</w:t>
      </w:r>
    </w:p>
    <w:p w14:paraId="6991BEF3" w14:textId="3341AD22" w:rsidR="000D22CC" w:rsidRPr="00EC36E2" w:rsidRDefault="00EC36E2"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b/>
          <w:bCs/>
          <w:color w:val="2F5496" w:themeColor="accent1" w:themeShade="BF"/>
          <w:sz w:val="20"/>
          <w:szCs w:val="20"/>
        </w:rPr>
      </w:pPr>
      <w:r w:rsidRPr="00EC36E2">
        <w:rPr>
          <w:rFonts w:ascii="Arial Black" w:hAnsi="Arial Black"/>
          <w:color w:val="2F5496" w:themeColor="accent1" w:themeShade="BF"/>
          <w:sz w:val="20"/>
          <w:szCs w:val="20"/>
          <w:highlight w:val="yellow"/>
        </w:rPr>
        <w:t>Hash (</w:t>
      </w:r>
      <w:r w:rsidRPr="00EC36E2">
        <w:rPr>
          <w:rFonts w:ascii="Arial Black" w:hAnsi="Arial Black"/>
          <w:color w:val="2F5496" w:themeColor="accent1" w:themeShade="BF"/>
          <w:sz w:val="20"/>
          <w:szCs w:val="20"/>
          <w:highlight w:val="green"/>
        </w:rPr>
        <w:t>#</w:t>
      </w:r>
      <w:r w:rsidRPr="00EC36E2">
        <w:rPr>
          <w:rFonts w:ascii="Arial Black" w:hAnsi="Arial Black"/>
          <w:color w:val="2F5496" w:themeColor="accent1" w:themeShade="BF"/>
          <w:sz w:val="20"/>
          <w:szCs w:val="20"/>
          <w:highlight w:val="yellow"/>
        </w:rPr>
        <w:t>) followed by the name of the ID then a punctuation mark “Comma” (</w:t>
      </w:r>
      <w:r w:rsidRPr="00EC36E2">
        <w:rPr>
          <w:rFonts w:ascii="Arial Black" w:hAnsi="Arial Black"/>
          <w:color w:val="2F5496" w:themeColor="accent1" w:themeShade="BF"/>
          <w:sz w:val="20"/>
          <w:szCs w:val="20"/>
          <w:highlight w:val="green"/>
        </w:rPr>
        <w:t xml:space="preserve"> , </w:t>
      </w:r>
      <w:r w:rsidRPr="00EC36E2">
        <w:rPr>
          <w:rFonts w:ascii="Arial Black" w:hAnsi="Arial Black"/>
          <w:color w:val="2F5496" w:themeColor="accent1" w:themeShade="BF"/>
          <w:sz w:val="20"/>
          <w:szCs w:val="20"/>
          <w:highlight w:val="yellow"/>
        </w:rPr>
        <w:t>) then (</w:t>
      </w:r>
      <w:r w:rsidRPr="00EC36E2">
        <w:rPr>
          <w:rFonts w:ascii="Arial Black" w:hAnsi="Arial Black"/>
          <w:color w:val="2F5496" w:themeColor="accent1" w:themeShade="BF"/>
          <w:sz w:val="20"/>
          <w:szCs w:val="20"/>
          <w:highlight w:val="green"/>
        </w:rPr>
        <w:t xml:space="preserve"> . </w:t>
      </w:r>
      <w:r w:rsidRPr="00EC36E2">
        <w:rPr>
          <w:rFonts w:ascii="Arial Black" w:hAnsi="Arial Black"/>
          <w:color w:val="2F5496" w:themeColor="accent1" w:themeShade="BF"/>
          <w:sz w:val="20"/>
          <w:szCs w:val="20"/>
          <w:highlight w:val="yellow"/>
        </w:rPr>
        <w:t>) and the name of the clas</w:t>
      </w:r>
      <w:r>
        <w:rPr>
          <w:rFonts w:ascii="Arial Black" w:hAnsi="Arial Black"/>
          <w:color w:val="2F5496" w:themeColor="accent1" w:themeShade="BF"/>
          <w:sz w:val="20"/>
          <w:szCs w:val="20"/>
          <w:highlight w:val="yellow"/>
        </w:rPr>
        <w:t>s.</w:t>
      </w:r>
    </w:p>
    <w:p w14:paraId="4AAA2D33" w14:textId="17575043" w:rsidR="008764FB" w:rsidRDefault="008764FB"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8764FB">
        <w:rPr>
          <w:rFonts w:ascii="Arial Black" w:hAnsi="Arial Black"/>
          <w:color w:val="2F5496" w:themeColor="accent1" w:themeShade="BF"/>
          <w:sz w:val="20"/>
          <w:szCs w:val="20"/>
        </w:rPr>
        <w:t xml:space="preserve">5. What does the descendant combinator do? </w:t>
      </w:r>
    </w:p>
    <w:p w14:paraId="0BAEE7F8" w14:textId="3C022D03" w:rsidR="000D22CC" w:rsidRPr="008764FB" w:rsidRDefault="00A92607"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A92607">
        <w:rPr>
          <w:rFonts w:ascii="Arial Black" w:hAnsi="Arial Black"/>
          <w:color w:val="2F5496" w:themeColor="accent1" w:themeShade="BF"/>
          <w:sz w:val="20"/>
          <w:szCs w:val="20"/>
          <w:highlight w:val="yellow"/>
        </w:rPr>
        <w:t>A descendant selector finds all elements that are related to a particular element.</w:t>
      </w:r>
    </w:p>
    <w:p w14:paraId="0D1FEB44" w14:textId="5005CF76" w:rsidR="008764FB" w:rsidRDefault="008764FB"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8764FB">
        <w:rPr>
          <w:rFonts w:ascii="Arial Black" w:hAnsi="Arial Black"/>
          <w:color w:val="2F5496" w:themeColor="accent1" w:themeShade="BF"/>
          <w:sz w:val="20"/>
          <w:szCs w:val="20"/>
        </w:rPr>
        <w:t xml:space="preserve">6. Between a rule that uses one class selector and a rule that uses three type selectors, which rule has the higher specificity? </w:t>
      </w:r>
    </w:p>
    <w:p w14:paraId="09F4CED1" w14:textId="5A8CA4CC" w:rsidR="000D22CC" w:rsidRPr="008764FB" w:rsidRDefault="00A92607"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A92607">
        <w:rPr>
          <w:rFonts w:ascii="Arial Black" w:hAnsi="Arial Black"/>
          <w:color w:val="2F5496" w:themeColor="accent1" w:themeShade="BF"/>
          <w:sz w:val="20"/>
          <w:szCs w:val="20"/>
          <w:highlight w:val="yellow"/>
        </w:rPr>
        <w:t xml:space="preserve">The </w:t>
      </w:r>
      <w:r w:rsidRPr="00A92607">
        <w:rPr>
          <w:rFonts w:ascii="Arial Black" w:hAnsi="Arial Black"/>
          <w:color w:val="2F5496" w:themeColor="accent1" w:themeShade="BF"/>
          <w:sz w:val="20"/>
          <w:szCs w:val="20"/>
          <w:highlight w:val="yellow"/>
        </w:rPr>
        <w:t>selector for class</w:t>
      </w:r>
      <w:r w:rsidRPr="00A92607">
        <w:rPr>
          <w:rFonts w:ascii="Arial Black" w:hAnsi="Arial Black"/>
          <w:color w:val="2F5496" w:themeColor="accent1" w:themeShade="BF"/>
          <w:sz w:val="20"/>
          <w:szCs w:val="20"/>
          <w:highlight w:val="yellow"/>
        </w:rPr>
        <w:t>.</w:t>
      </w:r>
    </w:p>
    <w:p w14:paraId="0E129322" w14:textId="0FAEDF73" w:rsidR="008764FB" w:rsidRDefault="008764FB"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8764FB">
        <w:rPr>
          <w:rFonts w:ascii="Arial Black" w:hAnsi="Arial Black"/>
          <w:color w:val="2F5496" w:themeColor="accent1" w:themeShade="BF"/>
          <w:sz w:val="20"/>
          <w:szCs w:val="20"/>
        </w:rPr>
        <w:t xml:space="preserve">7. From inside to outside, what is the order of box-model properties? </w:t>
      </w:r>
    </w:p>
    <w:p w14:paraId="42BF091B" w14:textId="7960D6B1" w:rsidR="000D22CC" w:rsidRPr="00A92607" w:rsidRDefault="00A92607"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Pr>
          <w:rFonts w:ascii="Arial Black" w:hAnsi="Arial Black" w:cs="Arial"/>
          <w:color w:val="2F5496" w:themeColor="accent1" w:themeShade="BF"/>
          <w:sz w:val="20"/>
          <w:szCs w:val="20"/>
          <w:highlight w:val="yellow"/>
          <w:shd w:val="clear" w:color="auto" w:fill="202124"/>
        </w:rPr>
        <w:t>The c</w:t>
      </w:r>
      <w:r w:rsidRPr="00A92607">
        <w:rPr>
          <w:rFonts w:ascii="Arial Black" w:hAnsi="Arial Black" w:cs="Arial"/>
          <w:color w:val="2F5496" w:themeColor="accent1" w:themeShade="BF"/>
          <w:sz w:val="20"/>
          <w:szCs w:val="20"/>
          <w:highlight w:val="yellow"/>
          <w:shd w:val="clear" w:color="auto" w:fill="202124"/>
        </w:rPr>
        <w:t>ontent, padding, border and margin.</w:t>
      </w:r>
    </w:p>
    <w:p w14:paraId="05ED14AA" w14:textId="35CD31D7" w:rsidR="008764FB" w:rsidRDefault="008764FB"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8764FB">
        <w:rPr>
          <w:rFonts w:ascii="Arial Black" w:hAnsi="Arial Black"/>
          <w:color w:val="2F5496" w:themeColor="accent1" w:themeShade="BF"/>
          <w:sz w:val="20"/>
          <w:szCs w:val="20"/>
        </w:rPr>
        <w:t xml:space="preserve">8. What does the box-sizing CSS property do? </w:t>
      </w:r>
    </w:p>
    <w:p w14:paraId="1BFDE790" w14:textId="385853E4" w:rsidR="000D22CC" w:rsidRPr="008764FB" w:rsidRDefault="006A5F8C"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6A5F8C">
        <w:rPr>
          <w:rFonts w:ascii="Arial Black" w:hAnsi="Arial Black"/>
          <w:color w:val="2F5496" w:themeColor="accent1" w:themeShade="BF"/>
          <w:sz w:val="20"/>
          <w:szCs w:val="20"/>
          <w:highlight w:val="yellow"/>
        </w:rPr>
        <w:t>It controls how an element's overall width and height are</w:t>
      </w:r>
      <w:r w:rsidRPr="006A5F8C">
        <w:rPr>
          <w:rFonts w:ascii="Arial Black" w:hAnsi="Arial Black"/>
          <w:color w:val="2F5496" w:themeColor="accent1" w:themeShade="BF"/>
          <w:sz w:val="20"/>
          <w:szCs w:val="20"/>
          <w:highlight w:val="yellow"/>
        </w:rPr>
        <w:t xml:space="preserve"> </w:t>
      </w:r>
      <w:r w:rsidRPr="006A5F8C">
        <w:rPr>
          <w:rFonts w:ascii="Arial Black" w:hAnsi="Arial Black"/>
          <w:color w:val="2F5496" w:themeColor="accent1" w:themeShade="BF"/>
          <w:sz w:val="20"/>
          <w:szCs w:val="20"/>
          <w:highlight w:val="yellow"/>
        </w:rPr>
        <w:t>calculated.</w:t>
      </w:r>
    </w:p>
    <w:p w14:paraId="3D8ADC78" w14:textId="76A94CB6" w:rsidR="008764FB" w:rsidRDefault="008764FB"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8764FB">
        <w:rPr>
          <w:rFonts w:ascii="Arial Black" w:hAnsi="Arial Black"/>
          <w:color w:val="2F5496" w:themeColor="accent1" w:themeShade="BF"/>
          <w:sz w:val="20"/>
          <w:szCs w:val="20"/>
        </w:rPr>
        <w:t xml:space="preserve">9. What is the difference between the standard and alternative box model? </w:t>
      </w:r>
    </w:p>
    <w:p w14:paraId="1EB9C842" w14:textId="77777777" w:rsidR="006A5F8C" w:rsidRPr="006A5F8C" w:rsidRDefault="006A5F8C"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s="Arial"/>
          <w:color w:val="2F5496" w:themeColor="accent1" w:themeShade="BF"/>
          <w:sz w:val="20"/>
          <w:szCs w:val="20"/>
          <w:highlight w:val="yellow"/>
          <w:shd w:val="clear" w:color="auto" w:fill="202124"/>
        </w:rPr>
      </w:pPr>
      <w:r w:rsidRPr="006A5F8C">
        <w:rPr>
          <w:rFonts w:ascii="Arial Black" w:hAnsi="Arial Black" w:cs="Arial"/>
          <w:color w:val="2F5496" w:themeColor="accent1" w:themeShade="BF"/>
          <w:sz w:val="20"/>
          <w:szCs w:val="20"/>
          <w:highlight w:val="yellow"/>
          <w:shd w:val="clear" w:color="auto" w:fill="202124"/>
        </w:rPr>
        <w:t xml:space="preserve">The </w:t>
      </w:r>
      <w:r w:rsidRPr="006A5F8C">
        <w:rPr>
          <w:rFonts w:ascii="Arial Black" w:hAnsi="Arial Black" w:cs="Arial"/>
          <w:color w:val="2F5496" w:themeColor="accent1" w:themeShade="BF"/>
          <w:sz w:val="20"/>
          <w:szCs w:val="20"/>
          <w:highlight w:val="yellow"/>
          <w:shd w:val="clear" w:color="auto" w:fill="202124"/>
        </w:rPr>
        <w:t>box model, the size of the border is added to the width and height of the content box. If you are using</w:t>
      </w:r>
      <w:r w:rsidRPr="006A5F8C">
        <w:rPr>
          <w:rFonts w:ascii="Arial Black" w:hAnsi="Arial Black" w:cs="Arial"/>
          <w:color w:val="2F5496" w:themeColor="accent1" w:themeShade="BF"/>
          <w:sz w:val="20"/>
          <w:szCs w:val="20"/>
          <w:highlight w:val="yellow"/>
          <w:shd w:val="clear" w:color="auto" w:fill="202124"/>
        </w:rPr>
        <w:t>.</w:t>
      </w:r>
    </w:p>
    <w:p w14:paraId="57F0D44F" w14:textId="15614786" w:rsidR="000D22CC" w:rsidRPr="006A5F8C" w:rsidRDefault="006A5F8C"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6A5F8C">
        <w:rPr>
          <w:rFonts w:ascii="Arial Black" w:hAnsi="Arial Black" w:cs="Arial"/>
          <w:color w:val="2F5496" w:themeColor="accent1" w:themeShade="BF"/>
          <w:sz w:val="20"/>
          <w:szCs w:val="20"/>
          <w:highlight w:val="yellow"/>
          <w:shd w:val="clear" w:color="auto" w:fill="202124"/>
        </w:rPr>
        <w:t>T</w:t>
      </w:r>
      <w:r w:rsidRPr="006A5F8C">
        <w:rPr>
          <w:rFonts w:ascii="Arial Black" w:hAnsi="Arial Black" w:cs="Arial"/>
          <w:color w:val="2F5496" w:themeColor="accent1" w:themeShade="BF"/>
          <w:sz w:val="20"/>
          <w:szCs w:val="20"/>
          <w:highlight w:val="yellow"/>
          <w:shd w:val="clear" w:color="auto" w:fill="202124"/>
        </w:rPr>
        <w:t xml:space="preserve">he alternative box model </w:t>
      </w:r>
      <w:r w:rsidRPr="006A5F8C">
        <w:rPr>
          <w:rFonts w:ascii="Arial Black" w:hAnsi="Arial Black" w:cs="Arial"/>
          <w:color w:val="2F5496" w:themeColor="accent1" w:themeShade="BF"/>
          <w:sz w:val="20"/>
          <w:szCs w:val="20"/>
          <w:highlight w:val="yellow"/>
          <w:shd w:val="clear" w:color="auto" w:fill="202124"/>
        </w:rPr>
        <w:t>and</w:t>
      </w:r>
      <w:r w:rsidRPr="006A5F8C">
        <w:rPr>
          <w:rFonts w:ascii="Arial Black" w:hAnsi="Arial Black" w:cs="Arial"/>
          <w:color w:val="2F5496" w:themeColor="accent1" w:themeShade="BF"/>
          <w:sz w:val="20"/>
          <w:szCs w:val="20"/>
          <w:highlight w:val="yellow"/>
          <w:shd w:val="clear" w:color="auto" w:fill="202124"/>
        </w:rPr>
        <w:t xml:space="preserve"> the size of the border makes the content box smaller as it takes up some of that available width and height of the element bo</w:t>
      </w:r>
      <w:r>
        <w:rPr>
          <w:rFonts w:ascii="Arial Black" w:hAnsi="Arial Black" w:cs="Arial"/>
          <w:color w:val="2F5496" w:themeColor="accent1" w:themeShade="BF"/>
          <w:sz w:val="20"/>
          <w:szCs w:val="20"/>
          <w:highlight w:val="yellow"/>
          <w:shd w:val="clear" w:color="auto" w:fill="202124"/>
        </w:rPr>
        <w:t>x.</w:t>
      </w:r>
    </w:p>
    <w:p w14:paraId="03561184" w14:textId="4D0DADA5" w:rsidR="008764FB" w:rsidRDefault="008764FB"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8764FB">
        <w:rPr>
          <w:rFonts w:ascii="Arial Black" w:hAnsi="Arial Black"/>
          <w:color w:val="2F5496" w:themeColor="accent1" w:themeShade="BF"/>
          <w:sz w:val="20"/>
          <w:szCs w:val="20"/>
        </w:rPr>
        <w:t xml:space="preserve">10. Would you use margin or padding to create more space between 2 elements? </w:t>
      </w:r>
    </w:p>
    <w:p w14:paraId="20CB6FB4" w14:textId="565C3C02" w:rsidR="000D22CC" w:rsidRPr="006A5F8C" w:rsidRDefault="006A5F8C"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b/>
          <w:bCs/>
          <w:color w:val="2F5496" w:themeColor="accent1" w:themeShade="BF"/>
          <w:sz w:val="20"/>
          <w:szCs w:val="20"/>
        </w:rPr>
      </w:pPr>
      <w:r w:rsidRPr="006A5F8C">
        <w:rPr>
          <w:rFonts w:ascii="Arial Black" w:hAnsi="Arial Black"/>
          <w:b/>
          <w:bCs/>
          <w:color w:val="2F5496" w:themeColor="accent1" w:themeShade="BF"/>
          <w:sz w:val="20"/>
          <w:szCs w:val="20"/>
          <w:highlight w:val="yellow"/>
        </w:rPr>
        <w:t>Margin.</w:t>
      </w:r>
    </w:p>
    <w:p w14:paraId="22B379F6" w14:textId="37892149" w:rsidR="008764FB" w:rsidRDefault="008764FB"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8764FB">
        <w:rPr>
          <w:rFonts w:ascii="Arial Black" w:hAnsi="Arial Black"/>
          <w:color w:val="2F5496" w:themeColor="accent1" w:themeShade="BF"/>
          <w:sz w:val="20"/>
          <w:szCs w:val="20"/>
        </w:rPr>
        <w:t xml:space="preserve">11. Would you use margin or padding to create more space between the contents of an element and its border? </w:t>
      </w:r>
    </w:p>
    <w:p w14:paraId="22CEBFA5" w14:textId="75912547" w:rsidR="000D22CC" w:rsidRPr="008764FB" w:rsidRDefault="006A5F8C"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6A5F8C">
        <w:rPr>
          <w:rFonts w:ascii="Arial Black" w:hAnsi="Arial Black"/>
          <w:color w:val="2F5496" w:themeColor="accent1" w:themeShade="BF"/>
          <w:sz w:val="20"/>
          <w:szCs w:val="20"/>
          <w:highlight w:val="yellow"/>
        </w:rPr>
        <w:t>Paddin</w:t>
      </w:r>
      <w:r>
        <w:rPr>
          <w:rFonts w:ascii="Arial Black" w:hAnsi="Arial Black"/>
          <w:color w:val="2F5496" w:themeColor="accent1" w:themeShade="BF"/>
          <w:sz w:val="20"/>
          <w:szCs w:val="20"/>
          <w:highlight w:val="yellow"/>
        </w:rPr>
        <w:t>g.</w:t>
      </w:r>
    </w:p>
    <w:p w14:paraId="5DCD8124" w14:textId="709AD369" w:rsidR="008764FB" w:rsidRDefault="008764FB"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8764FB">
        <w:rPr>
          <w:rFonts w:ascii="Arial Black" w:hAnsi="Arial Black"/>
          <w:color w:val="2F5496" w:themeColor="accent1" w:themeShade="BF"/>
          <w:sz w:val="20"/>
          <w:szCs w:val="20"/>
        </w:rPr>
        <w:t xml:space="preserve">12. Would you use margin or padding if you wanted two elements to overlap each other? </w:t>
      </w:r>
    </w:p>
    <w:p w14:paraId="7EAD655E" w14:textId="389D6F58" w:rsidR="000D22CC" w:rsidRPr="008764FB" w:rsidRDefault="006A5F8C"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6A5F8C">
        <w:rPr>
          <w:rFonts w:ascii="Arial Black" w:hAnsi="Arial Black"/>
          <w:color w:val="2F5496" w:themeColor="accent1" w:themeShade="BF"/>
          <w:sz w:val="20"/>
          <w:szCs w:val="20"/>
          <w:highlight w:val="yellow"/>
        </w:rPr>
        <w:t>Margin.</w:t>
      </w:r>
    </w:p>
    <w:p w14:paraId="438A98D2" w14:textId="5D16BBA9" w:rsidR="008764FB" w:rsidRDefault="008764FB"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8764FB">
        <w:rPr>
          <w:rFonts w:ascii="Arial Black" w:hAnsi="Arial Black"/>
          <w:color w:val="2F5496" w:themeColor="accent1" w:themeShade="BF"/>
          <w:sz w:val="20"/>
          <w:szCs w:val="20"/>
        </w:rPr>
        <w:t xml:space="preserve">13. What is the difference between a block element and an inline element? </w:t>
      </w:r>
    </w:p>
    <w:p w14:paraId="4C2A2D9E" w14:textId="5D8D23A4" w:rsidR="000D22CC" w:rsidRDefault="006A5F8C"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6A5F8C">
        <w:rPr>
          <w:rFonts w:ascii="Arial Black" w:hAnsi="Arial Black"/>
          <w:color w:val="2F5496" w:themeColor="accent1" w:themeShade="BF"/>
          <w:sz w:val="20"/>
          <w:szCs w:val="20"/>
          <w:highlight w:val="yellow"/>
        </w:rPr>
        <w:t>Block elements always begin on a new line.</w:t>
      </w:r>
    </w:p>
    <w:p w14:paraId="0A9D379A" w14:textId="2433BD9A" w:rsidR="007508C1" w:rsidRDefault="007508C1"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7508C1">
        <w:rPr>
          <w:rFonts w:ascii="Arial Black" w:hAnsi="Arial Black"/>
          <w:color w:val="2F5496" w:themeColor="accent1" w:themeShade="BF"/>
          <w:sz w:val="20"/>
          <w:szCs w:val="20"/>
          <w:highlight w:val="yellow"/>
        </w:rPr>
        <w:t>No inline element ever begins on a new line.</w:t>
      </w:r>
    </w:p>
    <w:p w14:paraId="4E447DF9" w14:textId="0924DD78" w:rsidR="008764FB" w:rsidRDefault="008764FB"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8764FB">
        <w:rPr>
          <w:rFonts w:ascii="Arial Black" w:hAnsi="Arial Black"/>
          <w:color w:val="2F5496" w:themeColor="accent1" w:themeShade="BF"/>
          <w:sz w:val="20"/>
          <w:szCs w:val="20"/>
        </w:rPr>
        <w:t xml:space="preserve">14. What is the difference between an inline element and an inline-block element? </w:t>
      </w:r>
    </w:p>
    <w:p w14:paraId="6650FA9D" w14:textId="3DCB7C09" w:rsidR="000D22CC" w:rsidRDefault="007508C1"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7508C1">
        <w:rPr>
          <w:rFonts w:ascii="Arial Black" w:hAnsi="Arial Black"/>
          <w:color w:val="2F5496" w:themeColor="accent1" w:themeShade="BF"/>
          <w:sz w:val="20"/>
          <w:szCs w:val="20"/>
          <w:highlight w:val="yellow"/>
        </w:rPr>
        <w:t>I</w:t>
      </w:r>
      <w:r w:rsidRPr="007508C1">
        <w:rPr>
          <w:rFonts w:ascii="Arial Black" w:hAnsi="Arial Black"/>
          <w:color w:val="2F5496" w:themeColor="accent1" w:themeShade="BF"/>
          <w:sz w:val="20"/>
          <w:szCs w:val="20"/>
          <w:highlight w:val="yellow"/>
        </w:rPr>
        <w:t>nline The element doesn't start on a new line.</w:t>
      </w:r>
    </w:p>
    <w:p w14:paraId="42622ED9" w14:textId="4C3EDE7C" w:rsidR="007508C1" w:rsidRPr="007508C1" w:rsidRDefault="007508C1"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7508C1">
        <w:rPr>
          <w:rFonts w:ascii="Arial Black" w:hAnsi="Arial Black" w:cs="Arial"/>
          <w:color w:val="2F5496" w:themeColor="accent1" w:themeShade="BF"/>
          <w:sz w:val="20"/>
          <w:szCs w:val="20"/>
          <w:highlight w:val="yellow"/>
          <w:shd w:val="clear" w:color="auto" w:fill="202124"/>
        </w:rPr>
        <w:t>inline-block It's formatted just like the inline element, where it doesn't start on a new line. BUT, you can set width and height value</w:t>
      </w:r>
      <w:r>
        <w:rPr>
          <w:rFonts w:ascii="Arial Black" w:hAnsi="Arial Black" w:cs="Arial"/>
          <w:color w:val="2F5496" w:themeColor="accent1" w:themeShade="BF"/>
          <w:sz w:val="20"/>
          <w:szCs w:val="20"/>
          <w:highlight w:val="yellow"/>
          <w:shd w:val="clear" w:color="auto" w:fill="202124"/>
        </w:rPr>
        <w:t>s.</w:t>
      </w:r>
    </w:p>
    <w:p w14:paraId="36AAD020" w14:textId="4BAB57D0" w:rsidR="008764FB" w:rsidRDefault="008764FB"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8764FB">
        <w:rPr>
          <w:rFonts w:ascii="Arial Black" w:hAnsi="Arial Black"/>
          <w:color w:val="2F5496" w:themeColor="accent1" w:themeShade="BF"/>
          <w:sz w:val="20"/>
          <w:szCs w:val="20"/>
        </w:rPr>
        <w:t xml:space="preserve">15. Is an h1 block or inline? </w:t>
      </w:r>
    </w:p>
    <w:p w14:paraId="0754AD4B" w14:textId="4C5DEF08" w:rsidR="000D22CC" w:rsidRPr="008764FB" w:rsidRDefault="007508C1"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7508C1">
        <w:rPr>
          <w:rFonts w:ascii="Arial Black" w:hAnsi="Arial Black"/>
          <w:color w:val="2F5496" w:themeColor="accent1" w:themeShade="BF"/>
          <w:sz w:val="20"/>
          <w:szCs w:val="20"/>
          <w:highlight w:val="yellow"/>
        </w:rPr>
        <w:t>Block.</w:t>
      </w:r>
    </w:p>
    <w:p w14:paraId="4611EF25" w14:textId="5688CAD8" w:rsidR="008764FB" w:rsidRDefault="008764FB"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8764FB">
        <w:rPr>
          <w:rFonts w:ascii="Arial Black" w:hAnsi="Arial Black"/>
          <w:color w:val="2F5496" w:themeColor="accent1" w:themeShade="BF"/>
          <w:sz w:val="20"/>
          <w:szCs w:val="20"/>
        </w:rPr>
        <w:t xml:space="preserve">16. Is button block or inline? </w:t>
      </w:r>
    </w:p>
    <w:p w14:paraId="58DAADF0" w14:textId="6DDF03E8" w:rsidR="000D22CC" w:rsidRPr="008764FB" w:rsidRDefault="007508C1"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7508C1">
        <w:rPr>
          <w:rFonts w:ascii="Arial Black" w:hAnsi="Arial Black"/>
          <w:color w:val="2F5496" w:themeColor="accent1" w:themeShade="BF"/>
          <w:sz w:val="20"/>
          <w:szCs w:val="20"/>
          <w:highlight w:val="yellow"/>
        </w:rPr>
        <w:t>I</w:t>
      </w:r>
      <w:r w:rsidRPr="007508C1">
        <w:rPr>
          <w:rFonts w:ascii="Arial Black" w:hAnsi="Arial Black"/>
          <w:color w:val="2F5496" w:themeColor="accent1" w:themeShade="BF"/>
          <w:sz w:val="20"/>
          <w:szCs w:val="20"/>
          <w:highlight w:val="yellow"/>
        </w:rPr>
        <w:t>nline</w:t>
      </w:r>
      <w:r w:rsidRPr="007508C1">
        <w:rPr>
          <w:rFonts w:ascii="Arial Black" w:hAnsi="Arial Black"/>
          <w:color w:val="2F5496" w:themeColor="accent1" w:themeShade="BF"/>
          <w:sz w:val="20"/>
          <w:szCs w:val="20"/>
          <w:highlight w:val="yellow"/>
        </w:rPr>
        <w:t>.</w:t>
      </w:r>
    </w:p>
    <w:p w14:paraId="3E51B392" w14:textId="584FB87D" w:rsidR="008764FB" w:rsidRDefault="008764FB"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8764FB">
        <w:rPr>
          <w:rFonts w:ascii="Arial Black" w:hAnsi="Arial Black"/>
          <w:color w:val="2F5496" w:themeColor="accent1" w:themeShade="BF"/>
          <w:sz w:val="20"/>
          <w:szCs w:val="20"/>
        </w:rPr>
        <w:t xml:space="preserve">17. Is div block or inline? </w:t>
      </w:r>
    </w:p>
    <w:p w14:paraId="05656742" w14:textId="499919CC" w:rsidR="000D22CC" w:rsidRPr="008764FB" w:rsidRDefault="007508C1"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7508C1">
        <w:rPr>
          <w:rFonts w:ascii="Arial Black" w:hAnsi="Arial Black"/>
          <w:color w:val="2F5496" w:themeColor="accent1" w:themeShade="BF"/>
          <w:sz w:val="20"/>
          <w:szCs w:val="20"/>
          <w:highlight w:val="yellow"/>
        </w:rPr>
        <w:t>B</w:t>
      </w:r>
      <w:r w:rsidRPr="007508C1">
        <w:rPr>
          <w:rFonts w:ascii="Arial Black" w:hAnsi="Arial Black"/>
          <w:color w:val="2F5496" w:themeColor="accent1" w:themeShade="BF"/>
          <w:sz w:val="20"/>
          <w:szCs w:val="20"/>
          <w:highlight w:val="yellow"/>
        </w:rPr>
        <w:t>lock</w:t>
      </w:r>
      <w:r w:rsidRPr="007508C1">
        <w:rPr>
          <w:rFonts w:ascii="Arial Black" w:hAnsi="Arial Black"/>
          <w:color w:val="2F5496" w:themeColor="accent1" w:themeShade="BF"/>
          <w:sz w:val="20"/>
          <w:szCs w:val="20"/>
          <w:highlight w:val="yellow"/>
        </w:rPr>
        <w:t>.</w:t>
      </w:r>
    </w:p>
    <w:p w14:paraId="69673569" w14:textId="1E370C45" w:rsidR="008764FB" w:rsidRDefault="008764FB"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8764FB">
        <w:rPr>
          <w:rFonts w:ascii="Arial Black" w:hAnsi="Arial Black"/>
          <w:color w:val="2F5496" w:themeColor="accent1" w:themeShade="BF"/>
          <w:sz w:val="20"/>
          <w:szCs w:val="20"/>
        </w:rPr>
        <w:t xml:space="preserve">18. Is span block or inline? </w:t>
      </w:r>
    </w:p>
    <w:p w14:paraId="40DE7CDF" w14:textId="6B8C37EB" w:rsidR="000D22CC" w:rsidRPr="008764FB" w:rsidRDefault="007508C1" w:rsidP="007508C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7508C1">
        <w:rPr>
          <w:rFonts w:ascii="Arial Black" w:hAnsi="Arial Black"/>
          <w:color w:val="2F5496" w:themeColor="accent1" w:themeShade="BF"/>
          <w:sz w:val="20"/>
          <w:szCs w:val="20"/>
          <w:highlight w:val="yellow"/>
        </w:rPr>
        <w:t>Block.</w:t>
      </w:r>
    </w:p>
    <w:p w14:paraId="3471757A" w14:textId="32694DA1" w:rsidR="008764FB" w:rsidRDefault="008764FB"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8764FB">
        <w:rPr>
          <w:rFonts w:ascii="Arial Black" w:hAnsi="Arial Black"/>
          <w:color w:val="2F5496" w:themeColor="accent1" w:themeShade="BF"/>
          <w:sz w:val="20"/>
          <w:szCs w:val="20"/>
        </w:rPr>
        <w:t xml:space="preserve">19. What’s the difference between a flex container and a flex item? </w:t>
      </w:r>
    </w:p>
    <w:p w14:paraId="7E82BBDA" w14:textId="77777777" w:rsidR="00D51C62" w:rsidRPr="00D51C62" w:rsidRDefault="00D51C62"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highlight w:val="yellow"/>
        </w:rPr>
      </w:pPr>
      <w:r w:rsidRPr="00D51C62">
        <w:rPr>
          <w:rFonts w:ascii="Arial Black" w:hAnsi="Arial Black"/>
          <w:color w:val="2F5496" w:themeColor="accent1" w:themeShade="BF"/>
          <w:sz w:val="20"/>
          <w:szCs w:val="20"/>
          <w:highlight w:val="yellow"/>
        </w:rPr>
        <w:t>A flex container is an HTML element whose display property's value is flex or inline-flex .</w:t>
      </w:r>
    </w:p>
    <w:p w14:paraId="0CD3F26E" w14:textId="786D9F44" w:rsidR="000D22CC" w:rsidRPr="008764FB" w:rsidRDefault="00D51C62"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D51C62">
        <w:rPr>
          <w:rFonts w:ascii="Arial Black" w:hAnsi="Arial Black"/>
          <w:color w:val="2F5496" w:themeColor="accent1" w:themeShade="BF"/>
          <w:sz w:val="20"/>
          <w:szCs w:val="20"/>
          <w:highlight w:val="yellow"/>
        </w:rPr>
        <w:t>Flex items are the direct children of a flex container.</w:t>
      </w:r>
    </w:p>
    <w:p w14:paraId="4BC25D28" w14:textId="3A0830BD" w:rsidR="008764FB" w:rsidRDefault="008764FB"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8764FB">
        <w:rPr>
          <w:rFonts w:ascii="Arial Black" w:hAnsi="Arial Black"/>
          <w:color w:val="2F5496" w:themeColor="accent1" w:themeShade="BF"/>
          <w:sz w:val="20"/>
          <w:szCs w:val="20"/>
        </w:rPr>
        <w:t xml:space="preserve">20. How do you create a flex item? </w:t>
      </w:r>
    </w:p>
    <w:p w14:paraId="6742A723" w14:textId="6C495150" w:rsidR="000D22CC" w:rsidRPr="008764FB" w:rsidRDefault="00D51C62"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D51C62">
        <w:rPr>
          <w:rFonts w:ascii="Arial Black" w:hAnsi="Arial Black"/>
          <w:color w:val="2F5496" w:themeColor="accent1" w:themeShade="BF"/>
          <w:sz w:val="20"/>
          <w:szCs w:val="20"/>
          <w:highlight w:val="yellow"/>
        </w:rPr>
        <w:t>Make the parent container Flex and set a child inside the container.</w:t>
      </w:r>
    </w:p>
    <w:p w14:paraId="1D49E887" w14:textId="0312D9D0" w:rsidR="008764FB" w:rsidRDefault="008764FB"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8764FB">
        <w:rPr>
          <w:rFonts w:ascii="Arial Black" w:hAnsi="Arial Black"/>
          <w:color w:val="2F5496" w:themeColor="accent1" w:themeShade="BF"/>
          <w:sz w:val="20"/>
          <w:szCs w:val="20"/>
        </w:rPr>
        <w:t xml:space="preserve">21. What are the 3 values defined in the shorthand flex property? </w:t>
      </w:r>
    </w:p>
    <w:p w14:paraId="053AA9DA" w14:textId="7BFF7F25" w:rsidR="000D22CC" w:rsidRPr="008764FB" w:rsidRDefault="00D51C62"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D51C62">
        <w:rPr>
          <w:rFonts w:ascii="Arial Black" w:hAnsi="Arial Black"/>
          <w:color w:val="2F5496" w:themeColor="accent1" w:themeShade="BF"/>
          <w:sz w:val="20"/>
          <w:szCs w:val="20"/>
          <w:highlight w:val="yellow"/>
        </w:rPr>
        <w:t>F</w:t>
      </w:r>
      <w:r w:rsidRPr="00D51C62">
        <w:rPr>
          <w:rFonts w:ascii="Arial Black" w:hAnsi="Arial Black"/>
          <w:color w:val="2F5496" w:themeColor="accent1" w:themeShade="BF"/>
          <w:sz w:val="20"/>
          <w:szCs w:val="20"/>
          <w:highlight w:val="yellow"/>
        </w:rPr>
        <w:t>lex-grow</w:t>
      </w:r>
      <w:r>
        <w:rPr>
          <w:rFonts w:ascii="Arial Black" w:hAnsi="Arial Black"/>
          <w:color w:val="2F5496" w:themeColor="accent1" w:themeShade="BF"/>
          <w:sz w:val="20"/>
          <w:szCs w:val="20"/>
          <w:highlight w:val="yellow"/>
        </w:rPr>
        <w:t xml:space="preserve"> and</w:t>
      </w:r>
      <w:r w:rsidRPr="00D51C62">
        <w:rPr>
          <w:rFonts w:ascii="Arial Black" w:hAnsi="Arial Black"/>
          <w:color w:val="2F5496" w:themeColor="accent1" w:themeShade="BF"/>
          <w:sz w:val="20"/>
          <w:szCs w:val="20"/>
          <w:highlight w:val="yellow"/>
        </w:rPr>
        <w:t xml:space="preserve"> flex-shrink</w:t>
      </w:r>
      <w:r>
        <w:rPr>
          <w:rFonts w:ascii="Arial Black" w:hAnsi="Arial Black"/>
          <w:color w:val="2F5496" w:themeColor="accent1" w:themeShade="BF"/>
          <w:sz w:val="20"/>
          <w:szCs w:val="20"/>
          <w:highlight w:val="yellow"/>
        </w:rPr>
        <w:t xml:space="preserve"> and</w:t>
      </w:r>
      <w:r w:rsidRPr="00D51C62">
        <w:rPr>
          <w:rFonts w:ascii="Arial Black" w:hAnsi="Arial Black"/>
          <w:color w:val="2F5496" w:themeColor="accent1" w:themeShade="BF"/>
          <w:sz w:val="20"/>
          <w:szCs w:val="20"/>
          <w:highlight w:val="yellow"/>
        </w:rPr>
        <w:t xml:space="preserve"> flex-basis.</w:t>
      </w:r>
    </w:p>
    <w:p w14:paraId="01E5508B" w14:textId="3692C6E5" w:rsidR="008764FB" w:rsidRDefault="008764FB"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8764FB">
        <w:rPr>
          <w:rFonts w:ascii="Arial Black" w:hAnsi="Arial Black"/>
          <w:color w:val="2F5496" w:themeColor="accent1" w:themeShade="BF"/>
          <w:sz w:val="20"/>
          <w:szCs w:val="20"/>
        </w:rPr>
        <w:t xml:space="preserve">22. How do you make flex items arrange themselves vertically instead of horizontally? </w:t>
      </w:r>
    </w:p>
    <w:p w14:paraId="37E52097" w14:textId="4560FEEB" w:rsidR="000D22CC" w:rsidRPr="00D51C62" w:rsidRDefault="00D51C62"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Pr>
          <w:rFonts w:ascii="Arial Black" w:hAnsi="Arial Black" w:cs="Segoe UI Historic"/>
          <w:color w:val="2F5496" w:themeColor="accent1" w:themeShade="BF"/>
          <w:sz w:val="20"/>
          <w:szCs w:val="20"/>
          <w:highlight w:val="yellow"/>
          <w:shd w:val="clear" w:color="auto" w:fill="0084FF"/>
        </w:rPr>
        <w:t>F</w:t>
      </w:r>
      <w:r w:rsidRPr="00D51C62">
        <w:rPr>
          <w:rFonts w:ascii="Arial Black" w:hAnsi="Arial Black" w:cs="Segoe UI Historic"/>
          <w:color w:val="2F5496" w:themeColor="accent1" w:themeShade="BF"/>
          <w:sz w:val="20"/>
          <w:szCs w:val="20"/>
          <w:highlight w:val="yellow"/>
          <w:shd w:val="clear" w:color="auto" w:fill="0084FF"/>
        </w:rPr>
        <w:t>lex-direction: colum</w:t>
      </w:r>
      <w:r>
        <w:rPr>
          <w:rFonts w:ascii="Arial Black" w:hAnsi="Arial Black" w:cs="Segoe UI Historic"/>
          <w:color w:val="2F5496" w:themeColor="accent1" w:themeShade="BF"/>
          <w:sz w:val="20"/>
          <w:szCs w:val="20"/>
          <w:highlight w:val="yellow"/>
          <w:shd w:val="clear" w:color="auto" w:fill="0084FF"/>
        </w:rPr>
        <w:t>n.</w:t>
      </w:r>
    </w:p>
    <w:p w14:paraId="6877C949" w14:textId="6C201080" w:rsidR="008764FB" w:rsidRDefault="008764FB"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8764FB">
        <w:rPr>
          <w:rFonts w:ascii="Arial Black" w:hAnsi="Arial Black"/>
          <w:color w:val="2F5496" w:themeColor="accent1" w:themeShade="BF"/>
          <w:sz w:val="20"/>
          <w:szCs w:val="20"/>
        </w:rPr>
        <w:t xml:space="preserve">23. What is the difference between justify-content and align-items? </w:t>
      </w:r>
    </w:p>
    <w:p w14:paraId="76DDC015" w14:textId="77777777" w:rsidR="00C4230D" w:rsidRPr="00C4230D" w:rsidRDefault="00C4230D"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highlight w:val="yellow"/>
        </w:rPr>
      </w:pPr>
      <w:r w:rsidRPr="00C4230D">
        <w:rPr>
          <w:rFonts w:ascii="Arial Black" w:hAnsi="Arial Black"/>
          <w:color w:val="2F5496" w:themeColor="accent1" w:themeShade="BF"/>
          <w:sz w:val="20"/>
          <w:szCs w:val="20"/>
          <w:highlight w:val="yellow"/>
        </w:rPr>
        <w:t>All items on the main axis are aligned according to the setting justify-content.</w:t>
      </w:r>
    </w:p>
    <w:p w14:paraId="252601ED" w14:textId="341ECA55" w:rsidR="000D22CC" w:rsidRPr="008764FB" w:rsidRDefault="00C4230D"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C4230D">
        <w:rPr>
          <w:rFonts w:ascii="Arial Black" w:hAnsi="Arial Black"/>
          <w:color w:val="2F5496" w:themeColor="accent1" w:themeShade="BF"/>
          <w:sz w:val="20"/>
          <w:szCs w:val="20"/>
          <w:highlight w:val="yellow"/>
        </w:rPr>
        <w:t>All items on the cross axis are aligned according to the align-items command.</w:t>
      </w:r>
    </w:p>
    <w:p w14:paraId="6B1DC0B3" w14:textId="3E24ABA7" w:rsidR="008764FB" w:rsidRDefault="008764FB"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8764FB">
        <w:rPr>
          <w:rFonts w:ascii="Arial Black" w:hAnsi="Arial Black"/>
          <w:color w:val="2F5496" w:themeColor="accent1" w:themeShade="BF"/>
          <w:sz w:val="20"/>
          <w:szCs w:val="20"/>
        </w:rPr>
        <w:t xml:space="preserve">24. How do you use flexbox to completely center a div inside a flex container? </w:t>
      </w:r>
    </w:p>
    <w:p w14:paraId="1FD9F53E" w14:textId="1D3B9849" w:rsidR="000D22CC" w:rsidRPr="00C4230D" w:rsidRDefault="00C4230D"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b/>
          <w:bCs/>
          <w:color w:val="2F5496" w:themeColor="accent1" w:themeShade="BF"/>
          <w:sz w:val="20"/>
          <w:szCs w:val="20"/>
        </w:rPr>
      </w:pPr>
      <w:r w:rsidRPr="00C4230D">
        <w:rPr>
          <w:rFonts w:ascii="Arial Black" w:hAnsi="Arial Black" w:cs="Segoe UI Historic"/>
          <w:b/>
          <w:bCs/>
          <w:color w:val="2F5496" w:themeColor="accent1" w:themeShade="BF"/>
          <w:sz w:val="20"/>
          <w:szCs w:val="20"/>
          <w:highlight w:val="yellow"/>
          <w:shd w:val="clear" w:color="auto" w:fill="0084FF"/>
        </w:rPr>
        <w:t>display: flex; align-items: center; justify-content: center</w:t>
      </w:r>
      <w:r>
        <w:rPr>
          <w:rFonts w:ascii="Arial Black" w:hAnsi="Arial Black" w:cs="Segoe UI Historic"/>
          <w:b/>
          <w:bCs/>
          <w:color w:val="2F5496" w:themeColor="accent1" w:themeShade="BF"/>
          <w:sz w:val="20"/>
          <w:szCs w:val="20"/>
          <w:highlight w:val="yellow"/>
          <w:shd w:val="clear" w:color="auto" w:fill="0084FF"/>
        </w:rPr>
        <w:t>; .</w:t>
      </w:r>
    </w:p>
    <w:p w14:paraId="1D13A8A4" w14:textId="3A667F62" w:rsidR="00CA1678" w:rsidRDefault="008764FB"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sidRPr="008764FB">
        <w:rPr>
          <w:rFonts w:ascii="Arial Black" w:hAnsi="Arial Black"/>
          <w:color w:val="2F5496" w:themeColor="accent1" w:themeShade="BF"/>
          <w:sz w:val="20"/>
          <w:szCs w:val="20"/>
        </w:rPr>
        <w:t>25. What’s the difference between justify-content: space-between and justify-content: space-around?</w:t>
      </w:r>
    </w:p>
    <w:p w14:paraId="3F78CE06" w14:textId="68AA4538" w:rsidR="00C4230D" w:rsidRPr="00C4230D" w:rsidRDefault="00C4230D"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highlight w:val="yellow"/>
        </w:rPr>
      </w:pPr>
      <w:r>
        <w:rPr>
          <w:rFonts w:ascii="Arial Black" w:hAnsi="Arial Black"/>
          <w:color w:val="2F5496" w:themeColor="accent1" w:themeShade="BF"/>
          <w:sz w:val="20"/>
          <w:szCs w:val="20"/>
          <w:highlight w:val="yellow"/>
        </w:rPr>
        <w:t>S</w:t>
      </w:r>
      <w:r w:rsidRPr="00C4230D">
        <w:rPr>
          <w:rFonts w:ascii="Arial Black" w:hAnsi="Arial Black"/>
          <w:color w:val="2F5496" w:themeColor="accent1" w:themeShade="BF"/>
          <w:sz w:val="20"/>
          <w:szCs w:val="20"/>
          <w:highlight w:val="yellow"/>
        </w:rPr>
        <w:t>pace-around – places items with space distributed evenly around the start and end of the list.</w:t>
      </w:r>
    </w:p>
    <w:p w14:paraId="09319A63" w14:textId="4E722147" w:rsidR="00C4230D" w:rsidRDefault="00C4230D"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r>
        <w:rPr>
          <w:rFonts w:ascii="Arial Black" w:hAnsi="Arial Black"/>
          <w:color w:val="2F5496" w:themeColor="accent1" w:themeShade="BF"/>
          <w:sz w:val="20"/>
          <w:szCs w:val="20"/>
          <w:highlight w:val="yellow"/>
        </w:rPr>
        <w:t>S</w:t>
      </w:r>
      <w:r w:rsidRPr="00C4230D">
        <w:rPr>
          <w:rFonts w:ascii="Arial Black" w:hAnsi="Arial Black"/>
          <w:color w:val="2F5496" w:themeColor="accent1" w:themeShade="BF"/>
          <w:sz w:val="20"/>
          <w:szCs w:val="20"/>
          <w:highlight w:val="yellow"/>
        </w:rPr>
        <w:t>pace-between – evenly distributes space items between the first item is set at the start of the container, and the last item is set at the end.</w:t>
      </w:r>
    </w:p>
    <w:p w14:paraId="71F078EC" w14:textId="77777777" w:rsidR="000D22CC" w:rsidRPr="008764FB" w:rsidRDefault="000D22CC" w:rsidP="008764F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Black" w:hAnsi="Arial Black"/>
          <w:color w:val="2F5496" w:themeColor="accent1" w:themeShade="BF"/>
          <w:sz w:val="20"/>
          <w:szCs w:val="20"/>
        </w:rPr>
      </w:pPr>
    </w:p>
    <w:sectPr w:rsidR="000D22CC" w:rsidRPr="008764FB" w:rsidSect="003138EF">
      <w:pgSz w:w="17280" w:h="3168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5425F"/>
    <w:multiLevelType w:val="hybridMultilevel"/>
    <w:tmpl w:val="5D4A40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91F6AD7"/>
    <w:multiLevelType w:val="hybridMultilevel"/>
    <w:tmpl w:val="9836C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2226153">
    <w:abstractNumId w:val="0"/>
  </w:num>
  <w:num w:numId="2" w16cid:durableId="757750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62"/>
    <w:rsid w:val="000D22CC"/>
    <w:rsid w:val="00181150"/>
    <w:rsid w:val="001C58F2"/>
    <w:rsid w:val="001C625C"/>
    <w:rsid w:val="00202993"/>
    <w:rsid w:val="002366D5"/>
    <w:rsid w:val="00246A71"/>
    <w:rsid w:val="00262D95"/>
    <w:rsid w:val="00270819"/>
    <w:rsid w:val="00275E7E"/>
    <w:rsid w:val="002C3BFB"/>
    <w:rsid w:val="002E3E7A"/>
    <w:rsid w:val="002E4AE0"/>
    <w:rsid w:val="002E5520"/>
    <w:rsid w:val="002F3D38"/>
    <w:rsid w:val="003138EF"/>
    <w:rsid w:val="003352E3"/>
    <w:rsid w:val="0039697E"/>
    <w:rsid w:val="003A08B4"/>
    <w:rsid w:val="004A0FB5"/>
    <w:rsid w:val="004E450C"/>
    <w:rsid w:val="00586EEB"/>
    <w:rsid w:val="005C094F"/>
    <w:rsid w:val="005C3FDD"/>
    <w:rsid w:val="005F34CC"/>
    <w:rsid w:val="00682983"/>
    <w:rsid w:val="006A5F8C"/>
    <w:rsid w:val="00733499"/>
    <w:rsid w:val="0073493F"/>
    <w:rsid w:val="007508C1"/>
    <w:rsid w:val="007A71C6"/>
    <w:rsid w:val="007B5E48"/>
    <w:rsid w:val="00870980"/>
    <w:rsid w:val="008764FB"/>
    <w:rsid w:val="009D0BAF"/>
    <w:rsid w:val="009F4AA0"/>
    <w:rsid w:val="00A5636F"/>
    <w:rsid w:val="00A92607"/>
    <w:rsid w:val="00B17930"/>
    <w:rsid w:val="00B4764B"/>
    <w:rsid w:val="00BD4140"/>
    <w:rsid w:val="00C041B6"/>
    <w:rsid w:val="00C4230D"/>
    <w:rsid w:val="00CA1678"/>
    <w:rsid w:val="00CA237E"/>
    <w:rsid w:val="00D25416"/>
    <w:rsid w:val="00D51C62"/>
    <w:rsid w:val="00D87FE2"/>
    <w:rsid w:val="00DE5E92"/>
    <w:rsid w:val="00DE5EF8"/>
    <w:rsid w:val="00E32D73"/>
    <w:rsid w:val="00E92F08"/>
    <w:rsid w:val="00EA3D62"/>
    <w:rsid w:val="00EC22EA"/>
    <w:rsid w:val="00EC36E2"/>
    <w:rsid w:val="00F53F82"/>
    <w:rsid w:val="00F86497"/>
    <w:rsid w:val="00F902D3"/>
    <w:rsid w:val="00FB70BF"/>
    <w:rsid w:val="00FD70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23D03"/>
  <w15:docId w15:val="{C5D18C06-A914-4E2A-BB74-41567490A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E7A"/>
    <w:pPr>
      <w:ind w:left="720"/>
      <w:contextualSpacing/>
    </w:pPr>
  </w:style>
  <w:style w:type="character" w:styleId="Hyperlink">
    <w:name w:val="Hyperlink"/>
    <w:basedOn w:val="DefaultParagraphFont"/>
    <w:uiPriority w:val="99"/>
    <w:semiHidden/>
    <w:unhideWhenUsed/>
    <w:rsid w:val="009D0BAF"/>
    <w:rPr>
      <w:color w:val="0000FF"/>
      <w:u w:val="single"/>
    </w:rPr>
  </w:style>
  <w:style w:type="character" w:styleId="Strong">
    <w:name w:val="Strong"/>
    <w:basedOn w:val="DefaultParagraphFont"/>
    <w:uiPriority w:val="22"/>
    <w:qFormat/>
    <w:rsid w:val="009D0B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25607">
      <w:bodyDiv w:val="1"/>
      <w:marLeft w:val="0"/>
      <w:marRight w:val="0"/>
      <w:marTop w:val="0"/>
      <w:marBottom w:val="0"/>
      <w:divBdr>
        <w:top w:val="none" w:sz="0" w:space="0" w:color="auto"/>
        <w:left w:val="none" w:sz="0" w:space="0" w:color="auto"/>
        <w:bottom w:val="none" w:sz="0" w:space="0" w:color="auto"/>
        <w:right w:val="none" w:sz="0" w:space="0" w:color="auto"/>
      </w:divBdr>
      <w:divsChild>
        <w:div w:id="1193807843">
          <w:marLeft w:val="0"/>
          <w:marRight w:val="0"/>
          <w:marTop w:val="0"/>
          <w:marBottom w:val="0"/>
          <w:divBdr>
            <w:top w:val="none" w:sz="0" w:space="0" w:color="auto"/>
            <w:left w:val="none" w:sz="0" w:space="0" w:color="auto"/>
            <w:bottom w:val="none" w:sz="0" w:space="0" w:color="auto"/>
            <w:right w:val="none" w:sz="0" w:space="0" w:color="auto"/>
          </w:divBdr>
          <w:divsChild>
            <w:div w:id="2066903190">
              <w:marLeft w:val="0"/>
              <w:marRight w:val="0"/>
              <w:marTop w:val="0"/>
              <w:marBottom w:val="0"/>
              <w:divBdr>
                <w:top w:val="none" w:sz="0" w:space="0" w:color="auto"/>
                <w:left w:val="none" w:sz="0" w:space="0" w:color="auto"/>
                <w:bottom w:val="none" w:sz="0" w:space="0" w:color="auto"/>
                <w:right w:val="none" w:sz="0" w:space="0" w:color="auto"/>
              </w:divBdr>
              <w:divsChild>
                <w:div w:id="1735926316">
                  <w:marLeft w:val="0"/>
                  <w:marRight w:val="0"/>
                  <w:marTop w:val="0"/>
                  <w:marBottom w:val="0"/>
                  <w:divBdr>
                    <w:top w:val="none" w:sz="0" w:space="0" w:color="auto"/>
                    <w:left w:val="none" w:sz="0" w:space="0" w:color="auto"/>
                    <w:bottom w:val="none" w:sz="0" w:space="0" w:color="auto"/>
                    <w:right w:val="none" w:sz="0" w:space="0" w:color="auto"/>
                  </w:divBdr>
                  <w:divsChild>
                    <w:div w:id="1892185879">
                      <w:marLeft w:val="0"/>
                      <w:marRight w:val="0"/>
                      <w:marTop w:val="0"/>
                      <w:marBottom w:val="0"/>
                      <w:divBdr>
                        <w:top w:val="none" w:sz="0" w:space="0" w:color="auto"/>
                        <w:left w:val="none" w:sz="0" w:space="0" w:color="auto"/>
                        <w:bottom w:val="none" w:sz="0" w:space="0" w:color="auto"/>
                        <w:right w:val="none" w:sz="0" w:space="0" w:color="auto"/>
                      </w:divBdr>
                      <w:divsChild>
                        <w:div w:id="2069835812">
                          <w:marLeft w:val="0"/>
                          <w:marRight w:val="0"/>
                          <w:marTop w:val="0"/>
                          <w:marBottom w:val="0"/>
                          <w:divBdr>
                            <w:top w:val="none" w:sz="0" w:space="0" w:color="auto"/>
                            <w:left w:val="none" w:sz="0" w:space="0" w:color="auto"/>
                            <w:bottom w:val="none" w:sz="0" w:space="0" w:color="auto"/>
                            <w:right w:val="none" w:sz="0" w:space="0" w:color="auto"/>
                          </w:divBdr>
                          <w:divsChild>
                            <w:div w:id="750128933">
                              <w:marLeft w:val="0"/>
                              <w:marRight w:val="0"/>
                              <w:marTop w:val="0"/>
                              <w:marBottom w:val="0"/>
                              <w:divBdr>
                                <w:top w:val="none" w:sz="0" w:space="0" w:color="auto"/>
                                <w:left w:val="none" w:sz="0" w:space="0" w:color="auto"/>
                                <w:bottom w:val="none" w:sz="0" w:space="0" w:color="auto"/>
                                <w:right w:val="none" w:sz="0" w:space="0" w:color="auto"/>
                              </w:divBdr>
                              <w:divsChild>
                                <w:div w:id="2095740891">
                                  <w:marLeft w:val="0"/>
                                  <w:marRight w:val="0"/>
                                  <w:marTop w:val="0"/>
                                  <w:marBottom w:val="0"/>
                                  <w:divBdr>
                                    <w:top w:val="none" w:sz="0" w:space="0" w:color="auto"/>
                                    <w:left w:val="none" w:sz="0" w:space="0" w:color="auto"/>
                                    <w:bottom w:val="none" w:sz="0" w:space="0" w:color="auto"/>
                                    <w:right w:val="none" w:sz="0" w:space="0" w:color="auto"/>
                                  </w:divBdr>
                                  <w:divsChild>
                                    <w:div w:id="4696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395369">
      <w:bodyDiv w:val="1"/>
      <w:marLeft w:val="0"/>
      <w:marRight w:val="0"/>
      <w:marTop w:val="0"/>
      <w:marBottom w:val="0"/>
      <w:divBdr>
        <w:top w:val="none" w:sz="0" w:space="0" w:color="auto"/>
        <w:left w:val="none" w:sz="0" w:space="0" w:color="auto"/>
        <w:bottom w:val="none" w:sz="0" w:space="0" w:color="auto"/>
        <w:right w:val="none" w:sz="0" w:space="0" w:color="auto"/>
      </w:divBdr>
      <w:divsChild>
        <w:div w:id="754014464">
          <w:marLeft w:val="0"/>
          <w:marRight w:val="0"/>
          <w:marTop w:val="0"/>
          <w:marBottom w:val="0"/>
          <w:divBdr>
            <w:top w:val="none" w:sz="0" w:space="0" w:color="auto"/>
            <w:left w:val="none" w:sz="0" w:space="0" w:color="auto"/>
            <w:bottom w:val="none" w:sz="0" w:space="0" w:color="auto"/>
            <w:right w:val="none" w:sz="0" w:space="0" w:color="auto"/>
          </w:divBdr>
          <w:divsChild>
            <w:div w:id="346639466">
              <w:marLeft w:val="0"/>
              <w:marRight w:val="0"/>
              <w:marTop w:val="0"/>
              <w:marBottom w:val="0"/>
              <w:divBdr>
                <w:top w:val="none" w:sz="0" w:space="0" w:color="auto"/>
                <w:left w:val="none" w:sz="0" w:space="0" w:color="auto"/>
                <w:bottom w:val="none" w:sz="0" w:space="0" w:color="auto"/>
                <w:right w:val="none" w:sz="0" w:space="0" w:color="auto"/>
              </w:divBdr>
              <w:divsChild>
                <w:div w:id="2141260317">
                  <w:marLeft w:val="0"/>
                  <w:marRight w:val="0"/>
                  <w:marTop w:val="0"/>
                  <w:marBottom w:val="0"/>
                  <w:divBdr>
                    <w:top w:val="none" w:sz="0" w:space="0" w:color="auto"/>
                    <w:left w:val="none" w:sz="0" w:space="0" w:color="auto"/>
                    <w:bottom w:val="none" w:sz="0" w:space="0" w:color="auto"/>
                    <w:right w:val="none" w:sz="0" w:space="0" w:color="auto"/>
                  </w:divBdr>
                  <w:divsChild>
                    <w:div w:id="928153539">
                      <w:marLeft w:val="0"/>
                      <w:marRight w:val="0"/>
                      <w:marTop w:val="0"/>
                      <w:marBottom w:val="0"/>
                      <w:divBdr>
                        <w:top w:val="none" w:sz="0" w:space="0" w:color="auto"/>
                        <w:left w:val="none" w:sz="0" w:space="0" w:color="auto"/>
                        <w:bottom w:val="none" w:sz="0" w:space="0" w:color="auto"/>
                        <w:right w:val="none" w:sz="0" w:space="0" w:color="auto"/>
                      </w:divBdr>
                      <w:divsChild>
                        <w:div w:id="1422221403">
                          <w:marLeft w:val="0"/>
                          <w:marRight w:val="0"/>
                          <w:marTop w:val="0"/>
                          <w:marBottom w:val="0"/>
                          <w:divBdr>
                            <w:top w:val="none" w:sz="0" w:space="0" w:color="auto"/>
                            <w:left w:val="none" w:sz="0" w:space="0" w:color="auto"/>
                            <w:bottom w:val="none" w:sz="0" w:space="0" w:color="auto"/>
                            <w:right w:val="none" w:sz="0" w:space="0" w:color="auto"/>
                          </w:divBdr>
                          <w:divsChild>
                            <w:div w:id="1733653788">
                              <w:marLeft w:val="0"/>
                              <w:marRight w:val="0"/>
                              <w:marTop w:val="0"/>
                              <w:marBottom w:val="0"/>
                              <w:divBdr>
                                <w:top w:val="none" w:sz="0" w:space="0" w:color="auto"/>
                                <w:left w:val="none" w:sz="0" w:space="0" w:color="auto"/>
                                <w:bottom w:val="none" w:sz="0" w:space="0" w:color="auto"/>
                                <w:right w:val="none" w:sz="0" w:space="0" w:color="auto"/>
                              </w:divBdr>
                              <w:divsChild>
                                <w:div w:id="1302537538">
                                  <w:marLeft w:val="0"/>
                                  <w:marRight w:val="0"/>
                                  <w:marTop w:val="0"/>
                                  <w:marBottom w:val="0"/>
                                  <w:divBdr>
                                    <w:top w:val="none" w:sz="0" w:space="0" w:color="auto"/>
                                    <w:left w:val="none" w:sz="0" w:space="0" w:color="auto"/>
                                    <w:bottom w:val="none" w:sz="0" w:space="0" w:color="auto"/>
                                    <w:right w:val="none" w:sz="0" w:space="0" w:color="auto"/>
                                  </w:divBdr>
                                  <w:divsChild>
                                    <w:div w:id="208124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D2C5E-4AE0-435F-A6A8-60BF22343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dc:creator>
  <cp:keywords/>
  <dc:description/>
  <cp:lastModifiedBy>aziz .</cp:lastModifiedBy>
  <cp:revision>6</cp:revision>
  <cp:lastPrinted>2023-02-22T23:57:00Z</cp:lastPrinted>
  <dcterms:created xsi:type="dcterms:W3CDTF">2023-02-23T11:32:00Z</dcterms:created>
  <dcterms:modified xsi:type="dcterms:W3CDTF">2023-03-04T13:50:00Z</dcterms:modified>
</cp:coreProperties>
</file>