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B82B" w14:textId="4992883B" w:rsidR="00D6676A" w:rsidRDefault="00D6676A"/>
    <w:p w14:paraId="5B432583" w14:textId="55AE2791" w:rsidR="00D6676A" w:rsidRDefault="00D6676A"/>
    <w:p w14:paraId="1F0992A1" w14:textId="471029C3" w:rsidR="00D6676A" w:rsidRDefault="00D6676A"/>
    <w:p w14:paraId="14AB314C" w14:textId="34EE8DBF" w:rsidR="00B23F43" w:rsidRDefault="00B23F43" w:rsidP="005502A2">
      <w:pPr>
        <w:jc w:val="center"/>
        <w:rPr>
          <w:b/>
          <w:bCs/>
          <w:color w:val="215E99" w:themeColor="text2" w:themeTint="BF"/>
          <w:sz w:val="56"/>
          <w:szCs w:val="56"/>
        </w:rPr>
      </w:pPr>
      <w:r w:rsidRPr="00B23F43">
        <w:rPr>
          <w:b/>
          <w:bCs/>
          <w:color w:val="153D63" w:themeColor="text2" w:themeTint="E6"/>
          <w:sz w:val="72"/>
          <w:szCs w:val="72"/>
        </w:rPr>
        <w:t>Livrable</w:t>
      </w:r>
    </w:p>
    <w:p w14:paraId="7D7E42F8" w14:textId="64CE83E2" w:rsidR="00B23F43" w:rsidRDefault="00B23F43" w:rsidP="00B23F43">
      <w:pPr>
        <w:jc w:val="center"/>
        <w:rPr>
          <w:b/>
          <w:bCs/>
          <w:color w:val="153D63" w:themeColor="text2" w:themeTint="E6"/>
          <w:sz w:val="72"/>
          <w:szCs w:val="72"/>
        </w:rPr>
      </w:pPr>
      <w:r>
        <w:rPr>
          <w:b/>
          <w:bCs/>
          <w:color w:val="153D63" w:themeColor="text2" w:themeTint="E6"/>
          <w:sz w:val="72"/>
          <w:szCs w:val="72"/>
        </w:rPr>
        <w:t>Présenté par</w:t>
      </w:r>
      <w:r w:rsidRPr="00B23F43">
        <w:rPr>
          <w:b/>
          <w:bCs/>
          <w:color w:val="153D63" w:themeColor="text2" w:themeTint="E6"/>
          <w:sz w:val="72"/>
          <w:szCs w:val="72"/>
        </w:rPr>
        <w:t> :</w:t>
      </w:r>
      <w:r>
        <w:rPr>
          <w:b/>
          <w:bCs/>
          <w:color w:val="153D63" w:themeColor="text2" w:themeTint="E6"/>
          <w:sz w:val="72"/>
          <w:szCs w:val="72"/>
        </w:rPr>
        <w:t xml:space="preserve"> </w:t>
      </w:r>
    </w:p>
    <w:p w14:paraId="760D9E27" w14:textId="6F0C1440" w:rsidR="00B23F43" w:rsidRDefault="00B23F43" w:rsidP="00B23F43">
      <w:pPr>
        <w:jc w:val="center"/>
        <w:rPr>
          <w:b/>
          <w:bCs/>
          <w:color w:val="215E99" w:themeColor="text2" w:themeTint="BF"/>
          <w:sz w:val="56"/>
          <w:szCs w:val="56"/>
        </w:rPr>
      </w:pPr>
      <w:r>
        <w:rPr>
          <w:b/>
          <w:bCs/>
          <w:color w:val="215E99" w:themeColor="text2" w:themeTint="BF"/>
          <w:sz w:val="56"/>
          <w:szCs w:val="56"/>
        </w:rPr>
        <w:t>-Group 8-</w:t>
      </w:r>
    </w:p>
    <w:p w14:paraId="54785D66" w14:textId="16B9786D" w:rsidR="00B23F43" w:rsidRPr="00B23F43" w:rsidRDefault="00B23F43" w:rsidP="00B23F43">
      <w:pPr>
        <w:jc w:val="center"/>
        <w:rPr>
          <w:sz w:val="52"/>
          <w:szCs w:val="52"/>
        </w:rPr>
      </w:pPr>
      <w:r w:rsidRPr="00B23F43">
        <w:rPr>
          <w:sz w:val="52"/>
          <w:szCs w:val="52"/>
        </w:rPr>
        <w:t>Zeineb Triki</w:t>
      </w:r>
    </w:p>
    <w:p w14:paraId="143FA403" w14:textId="14361604" w:rsidR="00B23F43" w:rsidRPr="00B23F43" w:rsidRDefault="00B23F43" w:rsidP="00B23F43">
      <w:pPr>
        <w:jc w:val="center"/>
        <w:rPr>
          <w:sz w:val="52"/>
          <w:szCs w:val="52"/>
        </w:rPr>
      </w:pPr>
      <w:r w:rsidRPr="00B23F43">
        <w:rPr>
          <w:sz w:val="52"/>
          <w:szCs w:val="52"/>
        </w:rPr>
        <w:t>Bochra Hammami</w:t>
      </w:r>
    </w:p>
    <w:p w14:paraId="1D86EF35" w14:textId="2F4F44F9" w:rsidR="00B23F43" w:rsidRPr="00B23F43" w:rsidRDefault="00B23F43" w:rsidP="00B23F43">
      <w:pPr>
        <w:jc w:val="center"/>
        <w:rPr>
          <w:sz w:val="52"/>
          <w:szCs w:val="52"/>
        </w:rPr>
      </w:pPr>
      <w:r w:rsidRPr="00B23F43">
        <w:rPr>
          <w:sz w:val="52"/>
          <w:szCs w:val="52"/>
        </w:rPr>
        <w:t>Mohamed Aziz Gadhgadhi</w:t>
      </w:r>
    </w:p>
    <w:p w14:paraId="505AB0B1" w14:textId="42103620" w:rsidR="00B23F43" w:rsidRPr="00B23F43" w:rsidRDefault="00B23F43" w:rsidP="00B23F43">
      <w:pPr>
        <w:jc w:val="center"/>
        <w:rPr>
          <w:sz w:val="52"/>
          <w:szCs w:val="52"/>
        </w:rPr>
      </w:pPr>
      <w:r w:rsidRPr="00B23F43">
        <w:rPr>
          <w:sz w:val="52"/>
          <w:szCs w:val="52"/>
        </w:rPr>
        <w:t>Ahmed Elleuch</w:t>
      </w:r>
    </w:p>
    <w:p w14:paraId="60C5F312" w14:textId="6401B880" w:rsidR="00B23F43" w:rsidRDefault="00B23F43" w:rsidP="00B23F43">
      <w:pPr>
        <w:jc w:val="center"/>
        <w:rPr>
          <w:b/>
          <w:bCs/>
          <w:color w:val="153D63" w:themeColor="text2" w:themeTint="E6"/>
          <w:sz w:val="72"/>
          <w:szCs w:val="72"/>
        </w:rPr>
      </w:pPr>
      <w:r>
        <w:rPr>
          <w:b/>
          <w:bCs/>
          <w:color w:val="153D63" w:themeColor="text2" w:themeTint="E6"/>
          <w:sz w:val="72"/>
          <w:szCs w:val="72"/>
        </w:rPr>
        <w:t>Sujet</w:t>
      </w:r>
      <w:r w:rsidRPr="00B23F43">
        <w:rPr>
          <w:b/>
          <w:bCs/>
          <w:color w:val="153D63" w:themeColor="text2" w:themeTint="E6"/>
          <w:sz w:val="72"/>
          <w:szCs w:val="72"/>
        </w:rPr>
        <w:t> :</w:t>
      </w:r>
      <w:r>
        <w:rPr>
          <w:b/>
          <w:bCs/>
          <w:color w:val="153D63" w:themeColor="text2" w:themeTint="E6"/>
          <w:sz w:val="72"/>
          <w:szCs w:val="72"/>
        </w:rPr>
        <w:t xml:space="preserve"> </w:t>
      </w:r>
    </w:p>
    <w:p w14:paraId="250AF21A" w14:textId="021D2B16" w:rsidR="00B23F43" w:rsidRDefault="00B23F43" w:rsidP="00B23F43">
      <w:pPr>
        <w:jc w:val="center"/>
        <w:rPr>
          <w:b/>
          <w:bCs/>
          <w:color w:val="215E99" w:themeColor="text2" w:themeTint="BF"/>
          <w:sz w:val="56"/>
          <w:szCs w:val="56"/>
        </w:rPr>
      </w:pPr>
      <w:r>
        <w:rPr>
          <w:b/>
          <w:bCs/>
          <w:color w:val="215E99" w:themeColor="text2" w:themeTint="BF"/>
          <w:sz w:val="56"/>
          <w:szCs w:val="56"/>
        </w:rPr>
        <w:t>-Sujet 4-</w:t>
      </w:r>
    </w:p>
    <w:p w14:paraId="0FA1D9FA" w14:textId="00BEC8D2" w:rsidR="00B23F43" w:rsidRDefault="00B23F43" w:rsidP="00B23F43">
      <w:pPr>
        <w:jc w:val="center"/>
        <w:rPr>
          <w:sz w:val="52"/>
          <w:szCs w:val="52"/>
        </w:rPr>
      </w:pPr>
      <w:r w:rsidRPr="00B23F43">
        <w:rPr>
          <w:sz w:val="52"/>
          <w:szCs w:val="52"/>
        </w:rPr>
        <w:t>Plateforme de validation collaborative de pull requests (gamifiée)</w:t>
      </w:r>
    </w:p>
    <w:p w14:paraId="7FDB9FC0" w14:textId="77777777" w:rsidR="005502A2" w:rsidRDefault="005502A2" w:rsidP="00B23F43">
      <w:pPr>
        <w:jc w:val="center"/>
        <w:rPr>
          <w:sz w:val="52"/>
          <w:szCs w:val="52"/>
        </w:rPr>
      </w:pPr>
    </w:p>
    <w:p w14:paraId="5429F913" w14:textId="77777777" w:rsidR="005502A2" w:rsidRDefault="005502A2" w:rsidP="00B23F43">
      <w:pPr>
        <w:jc w:val="center"/>
        <w:rPr>
          <w:sz w:val="52"/>
          <w:szCs w:val="52"/>
        </w:rPr>
      </w:pPr>
    </w:p>
    <w:p w14:paraId="1FE3F53D" w14:textId="77777777" w:rsidR="005502A2" w:rsidRDefault="005502A2" w:rsidP="00B23F43">
      <w:pPr>
        <w:jc w:val="center"/>
        <w:rPr>
          <w:sz w:val="52"/>
          <w:szCs w:val="52"/>
        </w:rPr>
      </w:pPr>
    </w:p>
    <w:p w14:paraId="51001534" w14:textId="77777777" w:rsidR="005502A2" w:rsidRDefault="005502A2" w:rsidP="00B23F43">
      <w:pPr>
        <w:jc w:val="center"/>
        <w:rPr>
          <w:sz w:val="52"/>
          <w:szCs w:val="52"/>
        </w:rPr>
      </w:pPr>
    </w:p>
    <w:p w14:paraId="58F8E16B" w14:textId="77777777" w:rsidR="005502A2" w:rsidRDefault="005502A2" w:rsidP="00B23F43">
      <w:pPr>
        <w:jc w:val="center"/>
        <w:rPr>
          <w:sz w:val="52"/>
          <w:szCs w:val="52"/>
        </w:rPr>
      </w:pPr>
    </w:p>
    <w:p w14:paraId="393E9DB1" w14:textId="77777777" w:rsidR="005502A2" w:rsidRDefault="005502A2" w:rsidP="00B23F43">
      <w:pPr>
        <w:jc w:val="center"/>
        <w:rPr>
          <w:sz w:val="52"/>
          <w:szCs w:val="52"/>
        </w:rPr>
      </w:pPr>
    </w:p>
    <w:p w14:paraId="1EA707C8" w14:textId="77777777" w:rsidR="005502A2" w:rsidRDefault="005502A2" w:rsidP="00B23F43">
      <w:pPr>
        <w:jc w:val="center"/>
        <w:rPr>
          <w:sz w:val="52"/>
          <w:szCs w:val="52"/>
        </w:rPr>
      </w:pPr>
    </w:p>
    <w:p w14:paraId="694A4672" w14:textId="77777777" w:rsidR="005502A2" w:rsidRDefault="005502A2" w:rsidP="00B23F43">
      <w:pPr>
        <w:jc w:val="center"/>
        <w:rPr>
          <w:sz w:val="52"/>
          <w:szCs w:val="52"/>
        </w:rPr>
      </w:pPr>
    </w:p>
    <w:p w14:paraId="22696D09" w14:textId="77777777" w:rsidR="005502A2" w:rsidRDefault="005502A2" w:rsidP="00B23F43">
      <w:pPr>
        <w:jc w:val="center"/>
        <w:rPr>
          <w:sz w:val="52"/>
          <w:szCs w:val="52"/>
        </w:rPr>
      </w:pPr>
    </w:p>
    <w:p w14:paraId="35FD1783" w14:textId="3DCDA618" w:rsidR="005502A2" w:rsidRPr="005502A2" w:rsidRDefault="005502A2" w:rsidP="00B23F43">
      <w:pPr>
        <w:jc w:val="center"/>
        <w:rPr>
          <w:b/>
          <w:bCs/>
          <w:sz w:val="52"/>
          <w:szCs w:val="52"/>
        </w:rPr>
      </w:pPr>
      <w:r w:rsidRPr="005502A2">
        <w:rPr>
          <w:b/>
          <w:bCs/>
          <w:sz w:val="52"/>
          <w:szCs w:val="52"/>
        </w:rPr>
        <w:t>Partie 1 :</w:t>
      </w:r>
    </w:p>
    <w:p w14:paraId="3A77BCB8" w14:textId="77777777" w:rsidR="005502A2" w:rsidRPr="005502A2" w:rsidRDefault="005502A2" w:rsidP="005502A2">
      <w:pPr>
        <w:jc w:val="center"/>
        <w:rPr>
          <w:sz w:val="52"/>
          <w:szCs w:val="52"/>
        </w:rPr>
      </w:pPr>
      <w:r w:rsidRPr="005502A2">
        <w:rPr>
          <w:sz w:val="52"/>
          <w:szCs w:val="52"/>
        </w:rPr>
        <w:t>Analyse des besoins,</w:t>
      </w:r>
    </w:p>
    <w:p w14:paraId="1E8FA3B5" w14:textId="77777777" w:rsidR="005502A2" w:rsidRPr="005502A2" w:rsidRDefault="005502A2" w:rsidP="005502A2">
      <w:pPr>
        <w:jc w:val="center"/>
        <w:rPr>
          <w:sz w:val="52"/>
          <w:szCs w:val="52"/>
        </w:rPr>
      </w:pPr>
      <w:proofErr w:type="gramStart"/>
      <w:r w:rsidRPr="005502A2">
        <w:rPr>
          <w:sz w:val="52"/>
          <w:szCs w:val="52"/>
        </w:rPr>
        <w:t>identification</w:t>
      </w:r>
      <w:proofErr w:type="gramEnd"/>
      <w:r w:rsidRPr="005502A2">
        <w:rPr>
          <w:sz w:val="52"/>
          <w:szCs w:val="52"/>
        </w:rPr>
        <w:t xml:space="preserve"> des acteurs et</w:t>
      </w:r>
    </w:p>
    <w:p w14:paraId="16E46A6A" w14:textId="07880776" w:rsidR="005502A2" w:rsidRDefault="005502A2" w:rsidP="005502A2">
      <w:pPr>
        <w:jc w:val="center"/>
        <w:rPr>
          <w:sz w:val="52"/>
          <w:szCs w:val="52"/>
        </w:rPr>
      </w:pPr>
      <w:proofErr w:type="gramStart"/>
      <w:r w:rsidRPr="005502A2">
        <w:rPr>
          <w:sz w:val="52"/>
          <w:szCs w:val="52"/>
        </w:rPr>
        <w:t>des</w:t>
      </w:r>
      <w:proofErr w:type="gramEnd"/>
      <w:r w:rsidRPr="005502A2">
        <w:rPr>
          <w:sz w:val="52"/>
          <w:szCs w:val="52"/>
        </w:rPr>
        <w:t xml:space="preserve"> cas d’utilisation</w:t>
      </w:r>
    </w:p>
    <w:p w14:paraId="4C63E699" w14:textId="77777777" w:rsidR="0007727E" w:rsidRPr="0007727E" w:rsidRDefault="0007727E" w:rsidP="0007727E">
      <w:pPr>
        <w:rPr>
          <w:b/>
          <w:bCs/>
          <w:color w:val="0F4761" w:themeColor="accent1" w:themeShade="BF"/>
          <w:sz w:val="48"/>
          <w:szCs w:val="48"/>
        </w:rPr>
      </w:pPr>
    </w:p>
    <w:p w14:paraId="4A7D2E77" w14:textId="2B489ECE" w:rsidR="00B23F43" w:rsidRPr="00B23F43" w:rsidRDefault="0007727E" w:rsidP="00B23F43">
      <w:pPr>
        <w:pStyle w:val="Paragraphedeliste"/>
        <w:numPr>
          <w:ilvl w:val="0"/>
          <w:numId w:val="1"/>
        </w:numPr>
        <w:rPr>
          <w:b/>
          <w:bCs/>
          <w:color w:val="0F4761" w:themeColor="accent1" w:themeShade="BF"/>
          <w:sz w:val="48"/>
          <w:szCs w:val="48"/>
        </w:rPr>
      </w:pPr>
      <w:r w:rsidRPr="00D6676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AD8377" wp14:editId="296176CA">
            <wp:simplePos x="0" y="0"/>
            <wp:positionH relativeFrom="margin">
              <wp:posOffset>-391795</wp:posOffset>
            </wp:positionH>
            <wp:positionV relativeFrom="paragraph">
              <wp:posOffset>4465955</wp:posOffset>
            </wp:positionV>
            <wp:extent cx="6053455" cy="4171950"/>
            <wp:effectExtent l="0" t="0" r="4445" b="0"/>
            <wp:wrapThrough wrapText="bothSides">
              <wp:wrapPolygon edited="0">
                <wp:start x="0" y="0"/>
                <wp:lineTo x="0" y="21501"/>
                <wp:lineTo x="21548" y="21501"/>
                <wp:lineTo x="21548" y="0"/>
                <wp:lineTo x="0" y="0"/>
              </wp:wrapPolygon>
            </wp:wrapThrough>
            <wp:docPr id="1238587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8752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9" t="4047" r="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417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727E">
        <w:rPr>
          <w:b/>
          <w:bCs/>
          <w:noProof/>
          <w:color w:val="0F4761" w:themeColor="accent1" w:themeShade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0E7A4EE" wp14:editId="6D6FD7FA">
            <wp:simplePos x="0" y="0"/>
            <wp:positionH relativeFrom="margin">
              <wp:posOffset>-334645</wp:posOffset>
            </wp:positionH>
            <wp:positionV relativeFrom="paragraph">
              <wp:posOffset>395605</wp:posOffset>
            </wp:positionV>
            <wp:extent cx="6432550" cy="4149725"/>
            <wp:effectExtent l="0" t="0" r="6350" b="0"/>
            <wp:wrapThrough wrapText="bothSides">
              <wp:wrapPolygon edited="0">
                <wp:start x="0" y="0"/>
                <wp:lineTo x="0" y="21319"/>
                <wp:lineTo x="21557" y="21319"/>
                <wp:lineTo x="21557" y="0"/>
                <wp:lineTo x="0" y="0"/>
              </wp:wrapPolygon>
            </wp:wrapThrough>
            <wp:docPr id="267392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9238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4" t="2218" r="7882" b="-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414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F43" w:rsidRPr="00B23F43">
        <w:rPr>
          <w:b/>
          <w:bCs/>
          <w:color w:val="0F4761" w:themeColor="accent1" w:themeShade="BF"/>
          <w:sz w:val="48"/>
          <w:szCs w:val="48"/>
        </w:rPr>
        <w:t>Diagramme des cas d’utilisation</w:t>
      </w:r>
    </w:p>
    <w:p w14:paraId="19A1E9BE" w14:textId="0A2CD428" w:rsidR="00B23F43" w:rsidRDefault="00B23F43"/>
    <w:p w14:paraId="28AC7822" w14:textId="7F8CB969" w:rsidR="009F2914" w:rsidRPr="001C6E1B" w:rsidRDefault="009F2914" w:rsidP="001C6E1B">
      <w:pPr>
        <w:pStyle w:val="Paragraphedeliste"/>
        <w:numPr>
          <w:ilvl w:val="0"/>
          <w:numId w:val="1"/>
        </w:numPr>
        <w:rPr>
          <w:b/>
          <w:bCs/>
          <w:color w:val="0F4761" w:themeColor="accent1" w:themeShade="BF"/>
          <w:sz w:val="48"/>
          <w:szCs w:val="48"/>
        </w:rPr>
      </w:pPr>
      <w:r>
        <w:rPr>
          <w:b/>
          <w:bCs/>
          <w:color w:val="0F4761" w:themeColor="accent1" w:themeShade="BF"/>
          <w:sz w:val="48"/>
          <w:szCs w:val="48"/>
        </w:rPr>
        <w:t>Explication du contexte :</w:t>
      </w:r>
    </w:p>
    <w:p w14:paraId="6939E04F" w14:textId="2E5E488F" w:rsidR="008D40E8" w:rsidRPr="008D40E8" w:rsidRDefault="008D40E8" w:rsidP="008D40E8">
      <w:pPr>
        <w:pStyle w:val="Paragraphedeliste"/>
        <w:numPr>
          <w:ilvl w:val="0"/>
          <w:numId w:val="8"/>
        </w:numPr>
        <w:ind w:left="0" w:firstLine="426"/>
        <w:rPr>
          <w:sz w:val="36"/>
          <w:szCs w:val="36"/>
        </w:rPr>
      </w:pPr>
      <w:r w:rsidRPr="008D40E8">
        <w:rPr>
          <w:sz w:val="36"/>
          <w:szCs w:val="36"/>
        </w:rPr>
        <w:t xml:space="preserve">Nous proposons une solution mobile de gestion intelligente des Pull Requests (PR) conçue pour optimiser le flux de travail au sein des entreprises. </w:t>
      </w:r>
    </w:p>
    <w:p w14:paraId="4C16568F" w14:textId="3F02A743" w:rsidR="008D40E8" w:rsidRPr="008D40E8" w:rsidRDefault="008D40E8" w:rsidP="008D40E8">
      <w:pPr>
        <w:pStyle w:val="Paragraphedeliste"/>
        <w:numPr>
          <w:ilvl w:val="0"/>
          <w:numId w:val="8"/>
        </w:numPr>
        <w:ind w:left="0" w:firstLine="426"/>
        <w:rPr>
          <w:sz w:val="36"/>
          <w:szCs w:val="36"/>
        </w:rPr>
      </w:pPr>
      <w:r w:rsidRPr="008D40E8">
        <w:rPr>
          <w:sz w:val="36"/>
          <w:szCs w:val="36"/>
        </w:rPr>
        <w:t>L'architecture repose sur une hiérarchie structurée : l'Entreprise centralise la gestion des comptes Managers. Chaque Manager administre ensuite sa propre équipe de développeurs et ses projets spécifiques.</w:t>
      </w:r>
    </w:p>
    <w:p w14:paraId="6C5F25BE" w14:textId="77777777" w:rsidR="008D40E8" w:rsidRPr="008D40E8" w:rsidRDefault="008D40E8" w:rsidP="008D40E8">
      <w:pPr>
        <w:pStyle w:val="Paragraphedeliste"/>
        <w:numPr>
          <w:ilvl w:val="0"/>
          <w:numId w:val="8"/>
        </w:numPr>
        <w:ind w:left="0" w:firstLine="426"/>
        <w:rPr>
          <w:sz w:val="36"/>
          <w:szCs w:val="36"/>
        </w:rPr>
      </w:pPr>
      <w:r w:rsidRPr="008D40E8">
        <w:rPr>
          <w:sz w:val="36"/>
          <w:szCs w:val="36"/>
        </w:rPr>
        <w:t>Grâce à l'analyse prédictive de l'IA et à un système de gamification intégré, la plateforme assure une distribution optimale de la charge de travail et renforce la collaboration entre les développeurs.</w:t>
      </w:r>
    </w:p>
    <w:p w14:paraId="619C7165" w14:textId="0FFB9AED" w:rsidR="00B23F43" w:rsidRDefault="00B23F43" w:rsidP="00B23F43">
      <w:pPr>
        <w:pStyle w:val="Paragraphedeliste"/>
        <w:numPr>
          <w:ilvl w:val="0"/>
          <w:numId w:val="1"/>
        </w:numPr>
        <w:rPr>
          <w:b/>
          <w:bCs/>
          <w:color w:val="0F4761" w:themeColor="accent1" w:themeShade="BF"/>
          <w:sz w:val="48"/>
          <w:szCs w:val="48"/>
        </w:rPr>
      </w:pPr>
      <w:r>
        <w:rPr>
          <w:b/>
          <w:bCs/>
          <w:color w:val="0F4761" w:themeColor="accent1" w:themeShade="BF"/>
          <w:sz w:val="48"/>
          <w:szCs w:val="48"/>
        </w:rPr>
        <w:t>Description textuelle des cas principaux :</w:t>
      </w:r>
    </w:p>
    <w:p w14:paraId="22EAADE3" w14:textId="3DABE24A" w:rsidR="00742BDA" w:rsidRPr="008D40E8" w:rsidRDefault="008D40E8" w:rsidP="008D40E8">
      <w:pPr>
        <w:pStyle w:val="Paragraphedeliste"/>
        <w:numPr>
          <w:ilvl w:val="0"/>
          <w:numId w:val="9"/>
        </w:numPr>
        <w:ind w:left="709"/>
        <w:rPr>
          <w:b/>
          <w:bCs/>
          <w:color w:val="4C94D8" w:themeColor="text2" w:themeTint="80"/>
          <w:sz w:val="36"/>
          <w:szCs w:val="36"/>
        </w:rPr>
      </w:pPr>
      <w:r w:rsidRPr="008D40E8">
        <w:rPr>
          <w:b/>
          <w:bCs/>
          <w:color w:val="4C94D8" w:themeColor="text2" w:themeTint="80"/>
          <w:sz w:val="36"/>
          <w:szCs w:val="36"/>
        </w:rPr>
        <w:t>Consulter la file d’attente des PR :</w:t>
      </w:r>
    </w:p>
    <w:p w14:paraId="468026DE" w14:textId="77777777" w:rsidR="00120CBB" w:rsidRPr="00120CBB" w:rsidRDefault="008D40E8" w:rsidP="008D40E8">
      <w:pPr>
        <w:pStyle w:val="Paragraphedeliste"/>
        <w:numPr>
          <w:ilvl w:val="0"/>
          <w:numId w:val="11"/>
        </w:numPr>
        <w:ind w:left="567"/>
        <w:rPr>
          <w:b/>
          <w:bCs/>
          <w:sz w:val="36"/>
          <w:szCs w:val="36"/>
        </w:rPr>
      </w:pPr>
      <w:r w:rsidRPr="00D80746">
        <w:rPr>
          <w:b/>
          <w:bCs/>
          <w:sz w:val="36"/>
          <w:szCs w:val="36"/>
        </w:rPr>
        <w:t>Objectif :</w:t>
      </w:r>
      <w:r w:rsidR="00D80746" w:rsidRPr="00D80746">
        <w:rPr>
          <w:sz w:val="36"/>
          <w:szCs w:val="36"/>
        </w:rPr>
        <w:t xml:space="preserve"> Consultation de la file d'attente des PR</w:t>
      </w:r>
      <w:r w:rsidR="00D80746">
        <w:rPr>
          <w:sz w:val="36"/>
          <w:szCs w:val="36"/>
        </w:rPr>
        <w:t xml:space="preserve"> triés grâce à l’IA (selon</w:t>
      </w:r>
      <w:r w:rsidR="00D80746" w:rsidRPr="00D80746">
        <w:rPr>
          <w:sz w:val="36"/>
          <w:szCs w:val="36"/>
        </w:rPr>
        <w:t xml:space="preserve"> l'historique</w:t>
      </w:r>
      <w:r w:rsidR="00D80746">
        <w:rPr>
          <w:sz w:val="36"/>
          <w:szCs w:val="36"/>
        </w:rPr>
        <w:t>,</w:t>
      </w:r>
      <w:r w:rsidR="00D80746" w:rsidRPr="00D80746">
        <w:rPr>
          <w:sz w:val="36"/>
          <w:szCs w:val="36"/>
        </w:rPr>
        <w:t xml:space="preserve"> la charge de travail</w:t>
      </w:r>
      <w:r w:rsidR="00D80746">
        <w:rPr>
          <w:sz w:val="36"/>
          <w:szCs w:val="36"/>
        </w:rPr>
        <w:t>, les compétences</w:t>
      </w:r>
      <w:proofErr w:type="gramStart"/>
      <w:r w:rsidR="00D80746">
        <w:rPr>
          <w:sz w:val="36"/>
          <w:szCs w:val="36"/>
        </w:rPr>
        <w:t xml:space="preserve"> ..</w:t>
      </w:r>
      <w:proofErr w:type="spellStart"/>
      <w:proofErr w:type="gramEnd"/>
      <w:r w:rsidR="00D80746">
        <w:rPr>
          <w:sz w:val="36"/>
          <w:szCs w:val="36"/>
        </w:rPr>
        <w:t>etc</w:t>
      </w:r>
      <w:proofErr w:type="spellEnd"/>
      <w:r w:rsidR="00D80746">
        <w:rPr>
          <w:sz w:val="36"/>
          <w:szCs w:val="36"/>
        </w:rPr>
        <w:t>)</w:t>
      </w:r>
      <w:r w:rsidR="00120CBB" w:rsidRPr="00120CBB">
        <w:rPr>
          <w:sz w:val="36"/>
          <w:szCs w:val="36"/>
        </w:rPr>
        <w:t xml:space="preserve"> </w:t>
      </w:r>
    </w:p>
    <w:p w14:paraId="71872766" w14:textId="4CB428B8" w:rsidR="008D40E8" w:rsidRPr="00D80746" w:rsidRDefault="008D40E8" w:rsidP="008D40E8">
      <w:pPr>
        <w:pStyle w:val="Paragraphedeliste"/>
        <w:numPr>
          <w:ilvl w:val="0"/>
          <w:numId w:val="11"/>
        </w:numPr>
        <w:ind w:left="567"/>
        <w:rPr>
          <w:b/>
          <w:bCs/>
          <w:sz w:val="36"/>
          <w:szCs w:val="36"/>
        </w:rPr>
      </w:pPr>
      <w:r w:rsidRPr="00D80746">
        <w:rPr>
          <w:b/>
          <w:bCs/>
          <w:sz w:val="36"/>
          <w:szCs w:val="36"/>
        </w:rPr>
        <w:t>Acteurs :</w:t>
      </w:r>
      <w:r w:rsidR="00D80746">
        <w:rPr>
          <w:b/>
          <w:bCs/>
          <w:sz w:val="36"/>
          <w:szCs w:val="36"/>
        </w:rPr>
        <w:t xml:space="preserve"> </w:t>
      </w:r>
      <w:r w:rsidR="00120CBB">
        <w:rPr>
          <w:sz w:val="36"/>
          <w:szCs w:val="36"/>
        </w:rPr>
        <w:t>développeur</w:t>
      </w:r>
      <w:r w:rsidR="00D80746">
        <w:rPr>
          <w:sz w:val="36"/>
          <w:szCs w:val="36"/>
        </w:rPr>
        <w:t>, AI API (secondaire</w:t>
      </w:r>
      <w:proofErr w:type="gramStart"/>
      <w:r w:rsidR="00D80746">
        <w:rPr>
          <w:sz w:val="36"/>
          <w:szCs w:val="36"/>
        </w:rPr>
        <w:t>) ,</w:t>
      </w:r>
      <w:proofErr w:type="gramEnd"/>
      <w:r w:rsidR="00D80746">
        <w:rPr>
          <w:sz w:val="36"/>
          <w:szCs w:val="36"/>
        </w:rPr>
        <w:t xml:space="preserve"> GitHub API (secondaire)</w:t>
      </w:r>
    </w:p>
    <w:p w14:paraId="0C7D87E1" w14:textId="6D2C6E25" w:rsidR="00120CBB" w:rsidRPr="00120CBB" w:rsidRDefault="00120CBB" w:rsidP="00120CBB">
      <w:pPr>
        <w:pStyle w:val="Paragraphedeliste"/>
        <w:numPr>
          <w:ilvl w:val="0"/>
          <w:numId w:val="11"/>
        </w:numPr>
        <w:ind w:left="567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</w:rPr>
        <w:t>Préconditions :</w:t>
      </w:r>
    </w:p>
    <w:p w14:paraId="43F93E2D" w14:textId="1F0A34C4" w:rsidR="00120CBB" w:rsidRDefault="00120CBB" w:rsidP="00120CBB">
      <w:pPr>
        <w:pStyle w:val="Paragraphedeliste"/>
        <w:ind w:left="567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Le développeur est authentifié.</w:t>
      </w:r>
    </w:p>
    <w:p w14:paraId="65738DBF" w14:textId="77777777" w:rsidR="00120CBB" w:rsidRDefault="00120CBB" w:rsidP="00120CBB">
      <w:pPr>
        <w:pStyle w:val="Paragraphedeliste"/>
        <w:ind w:left="567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Le développeur a été associé à au moins un projet par </w:t>
      </w:r>
    </w:p>
    <w:p w14:paraId="0C39EA42" w14:textId="35874BFF" w:rsidR="00120CBB" w:rsidRDefault="00120CBB" w:rsidP="00120CBB">
      <w:pPr>
        <w:pStyle w:val="Paragraphedeliste"/>
        <w:ind w:left="567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son</w:t>
      </w:r>
      <w:proofErr w:type="gramEnd"/>
      <w:r>
        <w:rPr>
          <w:color w:val="000000" w:themeColor="text1"/>
          <w:sz w:val="36"/>
          <w:szCs w:val="36"/>
        </w:rPr>
        <w:t xml:space="preserve"> manager.</w:t>
      </w:r>
    </w:p>
    <w:p w14:paraId="02DFD0D5" w14:textId="77777777" w:rsidR="00A558E1" w:rsidRDefault="00A558E1" w:rsidP="00120CBB">
      <w:pPr>
        <w:pStyle w:val="Paragraphedeliste"/>
        <w:ind w:left="567"/>
        <w:rPr>
          <w:color w:val="000000" w:themeColor="text1"/>
          <w:sz w:val="36"/>
          <w:szCs w:val="36"/>
        </w:rPr>
      </w:pPr>
    </w:p>
    <w:p w14:paraId="498E7FCE" w14:textId="77777777" w:rsidR="00A558E1" w:rsidRDefault="00A558E1" w:rsidP="00120CBB">
      <w:pPr>
        <w:pStyle w:val="Paragraphedeliste"/>
        <w:ind w:left="567"/>
        <w:rPr>
          <w:color w:val="000000" w:themeColor="text1"/>
          <w:sz w:val="36"/>
          <w:szCs w:val="36"/>
        </w:rPr>
      </w:pPr>
    </w:p>
    <w:p w14:paraId="7BC093AA" w14:textId="0FCF6963" w:rsidR="00A558E1" w:rsidRDefault="00A558E1" w:rsidP="00A558E1">
      <w:pPr>
        <w:pStyle w:val="Paragraphedeliste"/>
        <w:numPr>
          <w:ilvl w:val="0"/>
          <w:numId w:val="9"/>
        </w:numPr>
        <w:ind w:left="709"/>
        <w:rPr>
          <w:b/>
          <w:bCs/>
          <w:color w:val="4C94D8" w:themeColor="text2" w:themeTint="80"/>
          <w:sz w:val="36"/>
          <w:szCs w:val="36"/>
        </w:rPr>
      </w:pPr>
      <w:r>
        <w:rPr>
          <w:b/>
          <w:bCs/>
          <w:color w:val="4C94D8" w:themeColor="text2" w:themeTint="80"/>
          <w:sz w:val="36"/>
          <w:szCs w:val="36"/>
        </w:rPr>
        <w:t>Revendiquer PR</w:t>
      </w:r>
      <w:r w:rsidRPr="008D40E8">
        <w:rPr>
          <w:b/>
          <w:bCs/>
          <w:color w:val="4C94D8" w:themeColor="text2" w:themeTint="80"/>
          <w:sz w:val="36"/>
          <w:szCs w:val="36"/>
        </w:rPr>
        <w:t> :</w:t>
      </w:r>
    </w:p>
    <w:p w14:paraId="12C0DE5E" w14:textId="30676EF6" w:rsidR="00A558E1" w:rsidRPr="00120CBB" w:rsidRDefault="00A558E1" w:rsidP="00A558E1">
      <w:pPr>
        <w:pStyle w:val="Paragraphedeliste"/>
        <w:numPr>
          <w:ilvl w:val="0"/>
          <w:numId w:val="11"/>
        </w:numPr>
        <w:ind w:left="567"/>
        <w:rPr>
          <w:b/>
          <w:bCs/>
          <w:sz w:val="36"/>
          <w:szCs w:val="36"/>
        </w:rPr>
      </w:pPr>
      <w:r w:rsidRPr="00D80746">
        <w:rPr>
          <w:b/>
          <w:bCs/>
          <w:sz w:val="36"/>
          <w:szCs w:val="36"/>
        </w:rPr>
        <w:t>Objectif :</w:t>
      </w:r>
      <w:r w:rsidRPr="00D8074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Donne la </w:t>
      </w:r>
      <w:r w:rsidRPr="00D80746">
        <w:rPr>
          <w:sz w:val="36"/>
          <w:szCs w:val="36"/>
        </w:rPr>
        <w:t xml:space="preserve">possibilité </w:t>
      </w:r>
      <w:r>
        <w:rPr>
          <w:sz w:val="36"/>
          <w:szCs w:val="36"/>
        </w:rPr>
        <w:t xml:space="preserve">au développeur </w:t>
      </w:r>
      <w:r w:rsidRPr="00D80746">
        <w:rPr>
          <w:sz w:val="36"/>
          <w:szCs w:val="36"/>
        </w:rPr>
        <w:t xml:space="preserve">de revendiquer </w:t>
      </w:r>
      <w:r>
        <w:rPr>
          <w:sz w:val="36"/>
          <w:szCs w:val="36"/>
        </w:rPr>
        <w:t>un PR spécifique</w:t>
      </w:r>
      <w:r w:rsidRPr="00D80746">
        <w:rPr>
          <w:sz w:val="36"/>
          <w:szCs w:val="36"/>
        </w:rPr>
        <w:t xml:space="preserve"> en tant que "</w:t>
      </w:r>
      <w:r>
        <w:rPr>
          <w:sz w:val="36"/>
          <w:szCs w:val="36"/>
        </w:rPr>
        <w:t xml:space="preserve">main </w:t>
      </w:r>
      <w:proofErr w:type="spellStart"/>
      <w:r>
        <w:rPr>
          <w:sz w:val="36"/>
          <w:szCs w:val="36"/>
        </w:rPr>
        <w:t>reviewer</w:t>
      </w:r>
      <w:proofErr w:type="spellEnd"/>
      <w:r w:rsidRPr="00D80746">
        <w:rPr>
          <w:sz w:val="36"/>
          <w:szCs w:val="36"/>
        </w:rPr>
        <w:t>"</w:t>
      </w:r>
      <w:r>
        <w:rPr>
          <w:sz w:val="36"/>
          <w:szCs w:val="36"/>
        </w:rPr>
        <w:t xml:space="preserve"> </w:t>
      </w:r>
      <w:r w:rsidRPr="00D80746">
        <w:rPr>
          <w:sz w:val="36"/>
          <w:szCs w:val="36"/>
        </w:rPr>
        <w:t>ou</w:t>
      </w:r>
      <w:r>
        <w:rPr>
          <w:sz w:val="36"/>
          <w:szCs w:val="36"/>
        </w:rPr>
        <w:t xml:space="preserve"> bien</w:t>
      </w:r>
      <w:r w:rsidRPr="00D80746">
        <w:rPr>
          <w:sz w:val="36"/>
          <w:szCs w:val="36"/>
        </w:rPr>
        <w:t xml:space="preserve"> "</w:t>
      </w:r>
      <w:proofErr w:type="spellStart"/>
      <w:r w:rsidRPr="00D80746">
        <w:rPr>
          <w:sz w:val="36"/>
          <w:szCs w:val="36"/>
        </w:rPr>
        <w:t>shadow</w:t>
      </w:r>
      <w:proofErr w:type="spellEnd"/>
      <w:r w:rsidRPr="00D80746">
        <w:rPr>
          <w:sz w:val="36"/>
          <w:szCs w:val="36"/>
        </w:rPr>
        <w:t xml:space="preserve"> </w:t>
      </w:r>
      <w:proofErr w:type="spellStart"/>
      <w:r w:rsidRPr="00D80746">
        <w:rPr>
          <w:sz w:val="36"/>
          <w:szCs w:val="36"/>
        </w:rPr>
        <w:t>reviewer</w:t>
      </w:r>
      <w:proofErr w:type="spellEnd"/>
      <w:r w:rsidRPr="00D80746">
        <w:rPr>
          <w:sz w:val="36"/>
          <w:szCs w:val="36"/>
        </w:rPr>
        <w:t xml:space="preserve">" (pour </w:t>
      </w:r>
      <w:r>
        <w:rPr>
          <w:sz w:val="36"/>
          <w:szCs w:val="36"/>
        </w:rPr>
        <w:t xml:space="preserve">les juniors qui vise </w:t>
      </w:r>
      <w:r w:rsidRPr="00D80746">
        <w:rPr>
          <w:sz w:val="36"/>
          <w:szCs w:val="36"/>
        </w:rPr>
        <w:t>l'apprentissage</w:t>
      </w:r>
      <w:r>
        <w:rPr>
          <w:sz w:val="36"/>
          <w:szCs w:val="36"/>
        </w:rPr>
        <w:t xml:space="preserve"> mais pas la responsabilité</w:t>
      </w:r>
      <w:r w:rsidRPr="00D80746">
        <w:rPr>
          <w:sz w:val="36"/>
          <w:szCs w:val="36"/>
        </w:rPr>
        <w:t>)</w:t>
      </w:r>
    </w:p>
    <w:p w14:paraId="0C1F6DFB" w14:textId="29262685" w:rsidR="00A558E1" w:rsidRPr="00A558E1" w:rsidRDefault="00A558E1" w:rsidP="00A558E1">
      <w:pPr>
        <w:pStyle w:val="Paragraphedeliste"/>
        <w:numPr>
          <w:ilvl w:val="0"/>
          <w:numId w:val="11"/>
        </w:numPr>
        <w:ind w:left="567"/>
        <w:rPr>
          <w:b/>
          <w:bCs/>
          <w:sz w:val="36"/>
          <w:szCs w:val="36"/>
        </w:rPr>
      </w:pPr>
      <w:r w:rsidRPr="00D80746">
        <w:rPr>
          <w:b/>
          <w:bCs/>
          <w:sz w:val="36"/>
          <w:szCs w:val="36"/>
        </w:rPr>
        <w:t>Acteurs 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développeur </w:t>
      </w:r>
    </w:p>
    <w:p w14:paraId="02FBC0AF" w14:textId="77777777" w:rsidR="00A558E1" w:rsidRPr="00120CBB" w:rsidRDefault="00A558E1" w:rsidP="00A558E1">
      <w:pPr>
        <w:pStyle w:val="Paragraphedeliste"/>
        <w:numPr>
          <w:ilvl w:val="0"/>
          <w:numId w:val="11"/>
        </w:numPr>
        <w:ind w:left="567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</w:rPr>
        <w:t>Préconditions :</w:t>
      </w:r>
    </w:p>
    <w:p w14:paraId="0F1BB020" w14:textId="77777777" w:rsidR="00A558E1" w:rsidRDefault="00A558E1" w:rsidP="00A558E1">
      <w:pPr>
        <w:pStyle w:val="Paragraphedeliste"/>
        <w:ind w:left="567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Le développeur est authentifié.</w:t>
      </w:r>
    </w:p>
    <w:p w14:paraId="34407818" w14:textId="77777777" w:rsidR="00A558E1" w:rsidRDefault="00A558E1" w:rsidP="00A558E1">
      <w:pPr>
        <w:pStyle w:val="Paragraphedeliste"/>
        <w:ind w:left="567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Le développeur a été associé à au moins un projet par </w:t>
      </w:r>
    </w:p>
    <w:p w14:paraId="1218AAF9" w14:textId="47982A4B" w:rsidR="00A558E1" w:rsidRDefault="00A558E1" w:rsidP="006F3DFC">
      <w:pPr>
        <w:pStyle w:val="Paragraphedeliste"/>
        <w:ind w:left="567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son</w:t>
      </w:r>
      <w:proofErr w:type="gramEnd"/>
      <w:r>
        <w:rPr>
          <w:color w:val="000000" w:themeColor="text1"/>
          <w:sz w:val="36"/>
          <w:szCs w:val="36"/>
        </w:rPr>
        <w:t xml:space="preserve"> manager.</w:t>
      </w:r>
    </w:p>
    <w:p w14:paraId="25084A0A" w14:textId="25808F86" w:rsidR="006F3DFC" w:rsidRDefault="006F3DFC" w:rsidP="006F3DFC">
      <w:pPr>
        <w:pStyle w:val="Paragraphedeliste"/>
        <w:numPr>
          <w:ilvl w:val="0"/>
          <w:numId w:val="9"/>
        </w:numPr>
        <w:ind w:left="709"/>
        <w:rPr>
          <w:b/>
          <w:bCs/>
          <w:color w:val="4C94D8" w:themeColor="text2" w:themeTint="80"/>
          <w:sz w:val="36"/>
          <w:szCs w:val="36"/>
        </w:rPr>
      </w:pPr>
      <w:r>
        <w:rPr>
          <w:b/>
          <w:bCs/>
          <w:color w:val="4C94D8" w:themeColor="text2" w:themeTint="80"/>
          <w:sz w:val="36"/>
          <w:szCs w:val="36"/>
        </w:rPr>
        <w:t xml:space="preserve">Consulter </w:t>
      </w:r>
      <w:proofErr w:type="gramStart"/>
      <w:r>
        <w:rPr>
          <w:b/>
          <w:bCs/>
          <w:color w:val="4C94D8" w:themeColor="text2" w:themeTint="80"/>
          <w:sz w:val="36"/>
          <w:szCs w:val="36"/>
        </w:rPr>
        <w:t>Dashboard</w:t>
      </w:r>
      <w:r w:rsidRPr="008D40E8">
        <w:rPr>
          <w:b/>
          <w:bCs/>
          <w:color w:val="4C94D8" w:themeColor="text2" w:themeTint="80"/>
          <w:sz w:val="36"/>
          <w:szCs w:val="36"/>
        </w:rPr>
        <w:t>:</w:t>
      </w:r>
      <w:proofErr w:type="gramEnd"/>
    </w:p>
    <w:p w14:paraId="0C3B1198" w14:textId="2E3AB87D" w:rsidR="006F3DFC" w:rsidRPr="006F3DFC" w:rsidRDefault="006F3DFC" w:rsidP="006F3DFC">
      <w:pPr>
        <w:pStyle w:val="Paragraphedeliste"/>
        <w:numPr>
          <w:ilvl w:val="0"/>
          <w:numId w:val="11"/>
        </w:numPr>
        <w:ind w:left="567" w:hanging="425"/>
        <w:rPr>
          <w:b/>
          <w:bCs/>
          <w:sz w:val="36"/>
          <w:szCs w:val="36"/>
        </w:rPr>
      </w:pPr>
      <w:r w:rsidRPr="006F3DFC">
        <w:rPr>
          <w:b/>
          <w:bCs/>
          <w:sz w:val="36"/>
          <w:szCs w:val="36"/>
        </w:rPr>
        <w:t>Objectif :</w:t>
      </w:r>
      <w:r w:rsidRPr="006F3DFC">
        <w:rPr>
          <w:sz w:val="36"/>
          <w:szCs w:val="36"/>
        </w:rPr>
        <w:t xml:space="preserve"> </w:t>
      </w:r>
      <w:r w:rsidRPr="00D80746">
        <w:rPr>
          <w:sz w:val="36"/>
          <w:szCs w:val="36"/>
        </w:rPr>
        <w:t>Un espace dédié pour suivre son score, son rang au sein de l'équipe et ses succès (badges/</w:t>
      </w:r>
      <w:proofErr w:type="spellStart"/>
      <w:r w:rsidRPr="00D80746">
        <w:rPr>
          <w:sz w:val="36"/>
          <w:szCs w:val="36"/>
        </w:rPr>
        <w:t>achievements</w:t>
      </w:r>
      <w:proofErr w:type="spellEnd"/>
      <w:r w:rsidRPr="00D80746">
        <w:rPr>
          <w:sz w:val="36"/>
          <w:szCs w:val="36"/>
        </w:rPr>
        <w:t>)</w:t>
      </w:r>
      <w:r>
        <w:rPr>
          <w:sz w:val="36"/>
          <w:szCs w:val="36"/>
        </w:rPr>
        <w:t xml:space="preserve">. Le score est dynamique, càd calculé </w:t>
      </w:r>
      <w:r w:rsidRPr="00D80746">
        <w:rPr>
          <w:sz w:val="36"/>
          <w:szCs w:val="36"/>
        </w:rPr>
        <w:t>selon la complexité réelle de la PR traitée</w:t>
      </w:r>
      <w:r>
        <w:rPr>
          <w:sz w:val="36"/>
          <w:szCs w:val="36"/>
        </w:rPr>
        <w:t xml:space="preserve"> grâce </w:t>
      </w:r>
      <w:proofErr w:type="spellStart"/>
      <w:proofErr w:type="gramStart"/>
      <w:r>
        <w:rPr>
          <w:sz w:val="36"/>
          <w:szCs w:val="36"/>
        </w:rPr>
        <w:t>a</w:t>
      </w:r>
      <w:proofErr w:type="spellEnd"/>
      <w:proofErr w:type="gramEnd"/>
      <w:r>
        <w:rPr>
          <w:sz w:val="36"/>
          <w:szCs w:val="36"/>
        </w:rPr>
        <w:t xml:space="preserve"> l’IA.</w:t>
      </w:r>
    </w:p>
    <w:p w14:paraId="511EAFDC" w14:textId="3FC554CB" w:rsidR="006F3DFC" w:rsidRPr="005502A2" w:rsidRDefault="006F3DFC" w:rsidP="006F3DFC">
      <w:pPr>
        <w:pStyle w:val="Paragraphedeliste"/>
        <w:numPr>
          <w:ilvl w:val="0"/>
          <w:numId w:val="11"/>
        </w:numPr>
        <w:ind w:left="567"/>
        <w:rPr>
          <w:b/>
          <w:bCs/>
          <w:sz w:val="36"/>
          <w:szCs w:val="36"/>
        </w:rPr>
      </w:pPr>
      <w:r w:rsidRPr="006F3DFC">
        <w:rPr>
          <w:b/>
          <w:bCs/>
          <w:sz w:val="36"/>
          <w:szCs w:val="36"/>
        </w:rPr>
        <w:t xml:space="preserve">Acteurs : </w:t>
      </w:r>
      <w:proofErr w:type="gramStart"/>
      <w:r w:rsidRPr="006F3DFC">
        <w:rPr>
          <w:sz w:val="36"/>
          <w:szCs w:val="36"/>
        </w:rPr>
        <w:t xml:space="preserve">développeur </w:t>
      </w:r>
      <w:r>
        <w:rPr>
          <w:sz w:val="36"/>
          <w:szCs w:val="36"/>
        </w:rPr>
        <w:t>,</w:t>
      </w:r>
      <w:proofErr w:type="gramEnd"/>
      <w:r>
        <w:rPr>
          <w:sz w:val="36"/>
          <w:szCs w:val="36"/>
        </w:rPr>
        <w:t xml:space="preserve"> AI API (secondaire)</w:t>
      </w:r>
    </w:p>
    <w:p w14:paraId="0809D63F" w14:textId="77777777" w:rsidR="005502A2" w:rsidRDefault="005502A2" w:rsidP="005502A2">
      <w:pPr>
        <w:rPr>
          <w:b/>
          <w:bCs/>
          <w:sz w:val="36"/>
          <w:szCs w:val="36"/>
        </w:rPr>
      </w:pPr>
    </w:p>
    <w:p w14:paraId="0578355F" w14:textId="77777777" w:rsidR="005502A2" w:rsidRDefault="005502A2" w:rsidP="005502A2">
      <w:pPr>
        <w:rPr>
          <w:b/>
          <w:bCs/>
          <w:sz w:val="36"/>
          <w:szCs w:val="36"/>
        </w:rPr>
      </w:pPr>
    </w:p>
    <w:p w14:paraId="0BBB5745" w14:textId="77777777" w:rsidR="005502A2" w:rsidRDefault="005502A2" w:rsidP="005502A2">
      <w:pPr>
        <w:rPr>
          <w:b/>
          <w:bCs/>
          <w:sz w:val="36"/>
          <w:szCs w:val="36"/>
        </w:rPr>
      </w:pPr>
    </w:p>
    <w:p w14:paraId="4AD8E7FB" w14:textId="77777777" w:rsidR="005502A2" w:rsidRDefault="005502A2" w:rsidP="005502A2">
      <w:pPr>
        <w:rPr>
          <w:b/>
          <w:bCs/>
          <w:sz w:val="36"/>
          <w:szCs w:val="36"/>
        </w:rPr>
      </w:pPr>
    </w:p>
    <w:p w14:paraId="39A054F5" w14:textId="77777777" w:rsidR="005502A2" w:rsidRDefault="005502A2" w:rsidP="005502A2">
      <w:pPr>
        <w:rPr>
          <w:b/>
          <w:bCs/>
          <w:sz w:val="36"/>
          <w:szCs w:val="36"/>
        </w:rPr>
      </w:pPr>
    </w:p>
    <w:p w14:paraId="1DFC1098" w14:textId="77777777" w:rsidR="005502A2" w:rsidRDefault="005502A2" w:rsidP="005502A2">
      <w:pPr>
        <w:rPr>
          <w:b/>
          <w:bCs/>
          <w:sz w:val="36"/>
          <w:szCs w:val="36"/>
        </w:rPr>
      </w:pPr>
    </w:p>
    <w:p w14:paraId="51717736" w14:textId="77777777" w:rsidR="005502A2" w:rsidRDefault="005502A2" w:rsidP="005502A2">
      <w:pPr>
        <w:rPr>
          <w:b/>
          <w:bCs/>
          <w:sz w:val="36"/>
          <w:szCs w:val="36"/>
        </w:rPr>
      </w:pPr>
    </w:p>
    <w:p w14:paraId="0C74618F" w14:textId="77777777" w:rsidR="005502A2" w:rsidRDefault="005502A2" w:rsidP="005502A2">
      <w:pPr>
        <w:rPr>
          <w:b/>
          <w:bCs/>
          <w:sz w:val="36"/>
          <w:szCs w:val="36"/>
        </w:rPr>
      </w:pPr>
    </w:p>
    <w:p w14:paraId="1BEFF00B" w14:textId="77777777" w:rsidR="005502A2" w:rsidRDefault="005502A2" w:rsidP="005502A2">
      <w:pPr>
        <w:rPr>
          <w:b/>
          <w:bCs/>
          <w:sz w:val="36"/>
          <w:szCs w:val="36"/>
        </w:rPr>
      </w:pPr>
    </w:p>
    <w:p w14:paraId="3835098E" w14:textId="77777777" w:rsidR="005502A2" w:rsidRDefault="005502A2" w:rsidP="005502A2">
      <w:pPr>
        <w:rPr>
          <w:b/>
          <w:bCs/>
          <w:sz w:val="36"/>
          <w:szCs w:val="36"/>
        </w:rPr>
      </w:pPr>
    </w:p>
    <w:p w14:paraId="070B7CC6" w14:textId="77777777" w:rsidR="005502A2" w:rsidRDefault="005502A2" w:rsidP="005502A2">
      <w:pPr>
        <w:rPr>
          <w:b/>
          <w:bCs/>
          <w:sz w:val="36"/>
          <w:szCs w:val="36"/>
        </w:rPr>
      </w:pPr>
    </w:p>
    <w:p w14:paraId="4B6D37F8" w14:textId="77777777" w:rsidR="005502A2" w:rsidRPr="005502A2" w:rsidRDefault="005502A2" w:rsidP="005502A2">
      <w:pPr>
        <w:rPr>
          <w:b/>
          <w:bCs/>
          <w:sz w:val="36"/>
          <w:szCs w:val="36"/>
        </w:rPr>
      </w:pPr>
    </w:p>
    <w:p w14:paraId="19DDFDD7" w14:textId="68819524" w:rsidR="00B23F43" w:rsidRDefault="00B23F43"/>
    <w:p w14:paraId="1F47FD51" w14:textId="29C7FDFD" w:rsidR="00B23F43" w:rsidRDefault="00B23F43"/>
    <w:p w14:paraId="1B815001" w14:textId="77777777" w:rsidR="00B23F43" w:rsidRDefault="00B23F43"/>
    <w:p w14:paraId="1C79B72B" w14:textId="77777777" w:rsidR="00B23F43" w:rsidRDefault="00B23F43"/>
    <w:p w14:paraId="181A04A2" w14:textId="77E4A220" w:rsidR="004028E4" w:rsidRDefault="004028E4"/>
    <w:sectPr w:rsidR="004028E4" w:rsidSect="00D6676A">
      <w:pgSz w:w="11906" w:h="16838"/>
      <w:pgMar w:top="1417" w:right="1417" w:bottom="1417" w:left="1417" w:header="708" w:footer="708" w:gutter="0"/>
      <w:pgBorders w:offsetFrom="page">
        <w:top w:val="single" w:sz="24" w:space="24" w:color="215E99" w:themeColor="text2" w:themeTint="BF"/>
        <w:left w:val="single" w:sz="24" w:space="24" w:color="215E99" w:themeColor="text2" w:themeTint="BF"/>
        <w:bottom w:val="single" w:sz="24" w:space="24" w:color="215E99" w:themeColor="text2" w:themeTint="BF"/>
        <w:right w:val="single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4FC4F" w14:textId="77777777" w:rsidR="0077374E" w:rsidRDefault="0077374E" w:rsidP="00D6676A">
      <w:pPr>
        <w:spacing w:after="0" w:line="240" w:lineRule="auto"/>
      </w:pPr>
      <w:r>
        <w:separator/>
      </w:r>
    </w:p>
  </w:endnote>
  <w:endnote w:type="continuationSeparator" w:id="0">
    <w:p w14:paraId="5BE6098B" w14:textId="77777777" w:rsidR="0077374E" w:rsidRDefault="0077374E" w:rsidP="00D66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3CA1" w14:textId="77777777" w:rsidR="0077374E" w:rsidRDefault="0077374E" w:rsidP="00D6676A">
      <w:pPr>
        <w:spacing w:after="0" w:line="240" w:lineRule="auto"/>
      </w:pPr>
      <w:r>
        <w:separator/>
      </w:r>
    </w:p>
  </w:footnote>
  <w:footnote w:type="continuationSeparator" w:id="0">
    <w:p w14:paraId="18AC5F9D" w14:textId="77777777" w:rsidR="0077374E" w:rsidRDefault="0077374E" w:rsidP="00D66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91C42"/>
    <w:multiLevelType w:val="hybridMultilevel"/>
    <w:tmpl w:val="B7B4F066"/>
    <w:lvl w:ilvl="0" w:tplc="207CACEA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13920345"/>
    <w:multiLevelType w:val="hybridMultilevel"/>
    <w:tmpl w:val="43FEE00A"/>
    <w:lvl w:ilvl="0" w:tplc="207CACEA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C4378B"/>
    <w:multiLevelType w:val="hybridMultilevel"/>
    <w:tmpl w:val="0D025F14"/>
    <w:lvl w:ilvl="0" w:tplc="207CACEA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A7129"/>
    <w:multiLevelType w:val="multilevel"/>
    <w:tmpl w:val="031E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94FF6"/>
    <w:multiLevelType w:val="hybridMultilevel"/>
    <w:tmpl w:val="A3126730"/>
    <w:lvl w:ilvl="0" w:tplc="E0A49DC8">
      <w:start w:val="2"/>
      <w:numFmt w:val="bullet"/>
      <w:lvlText w:val="-"/>
      <w:lvlJc w:val="left"/>
      <w:pPr>
        <w:ind w:left="1789" w:hanging="360"/>
      </w:pPr>
      <w:rPr>
        <w:rFonts w:ascii="Aptos" w:eastAsiaTheme="minorHAnsi" w:hAnsi="Aptos" w:cstheme="minorBidi" w:hint="default"/>
        <w:color w:val="156082" w:themeColor="accent1"/>
      </w:rPr>
    </w:lvl>
    <w:lvl w:ilvl="1" w:tplc="040C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4B622296"/>
    <w:multiLevelType w:val="hybridMultilevel"/>
    <w:tmpl w:val="321A844C"/>
    <w:lvl w:ilvl="0" w:tplc="F45295D2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4C94D8" w:themeColor="text2" w:themeTint="8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E42E6"/>
    <w:multiLevelType w:val="hybridMultilevel"/>
    <w:tmpl w:val="637618A4"/>
    <w:lvl w:ilvl="0" w:tplc="207CACEA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DF5B08"/>
    <w:multiLevelType w:val="hybridMultilevel"/>
    <w:tmpl w:val="3022FC6E"/>
    <w:lvl w:ilvl="0" w:tplc="207CACEA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93D78"/>
    <w:multiLevelType w:val="hybridMultilevel"/>
    <w:tmpl w:val="E37A4E02"/>
    <w:lvl w:ilvl="0" w:tplc="207CACEA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B3700"/>
    <w:multiLevelType w:val="hybridMultilevel"/>
    <w:tmpl w:val="B94AF48E"/>
    <w:lvl w:ilvl="0" w:tplc="040C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B765D4E"/>
    <w:multiLevelType w:val="hybridMultilevel"/>
    <w:tmpl w:val="720EEA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160365">
    <w:abstractNumId w:val="10"/>
  </w:num>
  <w:num w:numId="2" w16cid:durableId="1456606688">
    <w:abstractNumId w:val="0"/>
  </w:num>
  <w:num w:numId="3" w16cid:durableId="538780577">
    <w:abstractNumId w:val="1"/>
  </w:num>
  <w:num w:numId="4" w16cid:durableId="1972132548">
    <w:abstractNumId w:val="7"/>
  </w:num>
  <w:num w:numId="5" w16cid:durableId="1396582031">
    <w:abstractNumId w:val="3"/>
  </w:num>
  <w:num w:numId="6" w16cid:durableId="1136600987">
    <w:abstractNumId w:val="2"/>
  </w:num>
  <w:num w:numId="7" w16cid:durableId="454296537">
    <w:abstractNumId w:val="6"/>
  </w:num>
  <w:num w:numId="8" w16cid:durableId="742987068">
    <w:abstractNumId w:val="8"/>
  </w:num>
  <w:num w:numId="9" w16cid:durableId="652834708">
    <w:abstractNumId w:val="5"/>
  </w:num>
  <w:num w:numId="10" w16cid:durableId="424036759">
    <w:abstractNumId w:val="9"/>
  </w:num>
  <w:num w:numId="11" w16cid:durableId="15839060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F9"/>
    <w:rsid w:val="00047B21"/>
    <w:rsid w:val="00075173"/>
    <w:rsid w:val="0007727E"/>
    <w:rsid w:val="00120CBB"/>
    <w:rsid w:val="001C6E1B"/>
    <w:rsid w:val="003013F9"/>
    <w:rsid w:val="004028E4"/>
    <w:rsid w:val="005502A2"/>
    <w:rsid w:val="005E6759"/>
    <w:rsid w:val="00600B81"/>
    <w:rsid w:val="00660133"/>
    <w:rsid w:val="0069204D"/>
    <w:rsid w:val="006F3DFC"/>
    <w:rsid w:val="00742BDA"/>
    <w:rsid w:val="0077374E"/>
    <w:rsid w:val="008A23AE"/>
    <w:rsid w:val="008D40E8"/>
    <w:rsid w:val="009F2914"/>
    <w:rsid w:val="00A558E1"/>
    <w:rsid w:val="00AD4E4D"/>
    <w:rsid w:val="00B23F43"/>
    <w:rsid w:val="00CC243E"/>
    <w:rsid w:val="00D6676A"/>
    <w:rsid w:val="00D80746"/>
    <w:rsid w:val="00E33A7F"/>
    <w:rsid w:val="00ED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4B878"/>
  <w15:chartTrackingRefBased/>
  <w15:docId w15:val="{06BD2A0D-B555-4259-9CF7-A7D019270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F43"/>
  </w:style>
  <w:style w:type="paragraph" w:styleId="Titre1">
    <w:name w:val="heading 1"/>
    <w:basedOn w:val="Normal"/>
    <w:next w:val="Normal"/>
    <w:link w:val="Titre1Car"/>
    <w:uiPriority w:val="9"/>
    <w:qFormat/>
    <w:rsid w:val="00301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1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1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1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1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1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1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1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1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1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1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1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13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13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13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13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13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13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1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1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1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1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1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13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13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13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1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13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13F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667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676A"/>
  </w:style>
  <w:style w:type="paragraph" w:styleId="Pieddepage">
    <w:name w:val="footer"/>
    <w:basedOn w:val="Normal"/>
    <w:link w:val="PieddepageCar"/>
    <w:uiPriority w:val="99"/>
    <w:unhideWhenUsed/>
    <w:rsid w:val="00D667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676A"/>
  </w:style>
  <w:style w:type="paragraph" w:styleId="NormalWeb">
    <w:name w:val="Normal (Web)"/>
    <w:basedOn w:val="Normal"/>
    <w:uiPriority w:val="99"/>
    <w:semiHidden/>
    <w:unhideWhenUsed/>
    <w:rsid w:val="008D40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Triki Zeineb</dc:creator>
  <cp:keywords/>
  <dc:description/>
  <cp:lastModifiedBy>Triki Zeineb</cp:lastModifiedBy>
  <cp:revision>7</cp:revision>
  <cp:lastPrinted>2026-04-12T17:18:00Z</cp:lastPrinted>
  <dcterms:created xsi:type="dcterms:W3CDTF">2026-04-12T12:31:00Z</dcterms:created>
  <dcterms:modified xsi:type="dcterms:W3CDTF">2026-04-20T11:10:00Z</dcterms:modified>
</cp:coreProperties>
</file>