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847" w:rsidRPr="00D35907" w:rsidRDefault="00B06210" w:rsidP="00F43847">
      <w:pPr>
        <w:shd w:val="clear" w:color="auto" w:fill="FFFFFF"/>
        <w:spacing w:line="230" w:lineRule="exact"/>
        <w:ind w:left="62"/>
        <w:jc w:val="center"/>
        <w:rPr>
          <w:b/>
          <w:color w:val="000000"/>
          <w:spacing w:val="2"/>
        </w:rPr>
      </w:pPr>
      <w:r w:rsidRPr="00D35907">
        <w:rPr>
          <w:b/>
          <w:color w:val="000000"/>
          <w:spacing w:val="2"/>
        </w:rPr>
        <w:t>Договор №</w:t>
      </w:r>
      <w:r w:rsidR="0077286E" w:rsidRPr="00D35907">
        <w:rPr>
          <w:b/>
          <w:color w:val="000000"/>
          <w:spacing w:val="2"/>
        </w:rPr>
        <w:t xml:space="preserve"> </w:t>
      </w:r>
      <w:r w:rsidR="0014743F" w:rsidRPr="00D35907">
        <w:rPr>
          <w:b/>
          <w:color w:val="000000"/>
          <w:spacing w:val="2"/>
        </w:rPr>
        <w:t>07</w:t>
      </w:r>
      <w:r w:rsidR="0077286E" w:rsidRPr="00D35907">
        <w:rPr>
          <w:b/>
          <w:color w:val="000000"/>
          <w:spacing w:val="2"/>
        </w:rPr>
        <w:t xml:space="preserve"> </w:t>
      </w:r>
    </w:p>
    <w:p w:rsidR="001642C2" w:rsidRPr="008367D1" w:rsidRDefault="00B06210" w:rsidP="005A0B3C">
      <w:pPr>
        <w:shd w:val="clear" w:color="auto" w:fill="FFFFFF"/>
        <w:spacing w:line="230" w:lineRule="exact"/>
        <w:ind w:left="62"/>
        <w:jc w:val="center"/>
        <w:rPr>
          <w:color w:val="000000"/>
          <w:spacing w:val="5"/>
        </w:rPr>
      </w:pPr>
      <w:r w:rsidRPr="008367D1">
        <w:rPr>
          <w:color w:val="000000"/>
          <w:spacing w:val="5"/>
        </w:rPr>
        <w:t xml:space="preserve">на оказание транспортных и экспедиторских услуг </w:t>
      </w:r>
    </w:p>
    <w:p w:rsidR="00B06210" w:rsidRPr="008367D1" w:rsidRDefault="00B06210" w:rsidP="005A0B3C">
      <w:pPr>
        <w:shd w:val="clear" w:color="auto" w:fill="FFFFFF"/>
        <w:spacing w:line="230" w:lineRule="exact"/>
        <w:ind w:left="62"/>
        <w:jc w:val="center"/>
      </w:pPr>
      <w:r w:rsidRPr="008367D1">
        <w:rPr>
          <w:color w:val="000000"/>
          <w:spacing w:val="5"/>
        </w:rPr>
        <w:t>в международном автомобильном сообщении</w:t>
      </w:r>
    </w:p>
    <w:p w:rsidR="00B06210" w:rsidRPr="00D35907" w:rsidRDefault="00B06210" w:rsidP="0077286E">
      <w:pPr>
        <w:shd w:val="clear" w:color="auto" w:fill="FFFFFF"/>
        <w:tabs>
          <w:tab w:val="left" w:pos="7229"/>
          <w:tab w:val="left" w:leader="underscore" w:pos="7714"/>
        </w:tabs>
        <w:spacing w:before="221"/>
        <w:rPr>
          <w:b/>
          <w:color w:val="000000"/>
        </w:rPr>
      </w:pPr>
      <w:r w:rsidRPr="008367D1">
        <w:rPr>
          <w:color w:val="000000"/>
          <w:spacing w:val="-3"/>
        </w:rPr>
        <w:t xml:space="preserve">г. </w:t>
      </w:r>
      <w:r w:rsidR="00CB140D">
        <w:rPr>
          <w:color w:val="000000"/>
          <w:spacing w:val="-3"/>
        </w:rPr>
        <w:t>Ташкент</w:t>
      </w:r>
      <w:r w:rsidRPr="008367D1">
        <w:rPr>
          <w:color w:val="000000"/>
        </w:rPr>
        <w:tab/>
      </w:r>
      <w:r w:rsidR="0077286E">
        <w:rPr>
          <w:color w:val="000000"/>
        </w:rPr>
        <w:t xml:space="preserve">                          </w:t>
      </w:r>
      <w:r w:rsidR="0014743F" w:rsidRPr="00D35907">
        <w:rPr>
          <w:b/>
          <w:color w:val="000000"/>
        </w:rPr>
        <w:t>02.07.</w:t>
      </w:r>
      <w:r w:rsidR="008658C6" w:rsidRPr="00D35907">
        <w:rPr>
          <w:b/>
          <w:color w:val="000000"/>
        </w:rPr>
        <w:t>2020</w:t>
      </w:r>
      <w:r w:rsidRPr="00D35907">
        <w:rPr>
          <w:b/>
          <w:color w:val="000000"/>
        </w:rPr>
        <w:t>г.</w:t>
      </w:r>
    </w:p>
    <w:p w:rsidR="00B06210" w:rsidRPr="00722F99" w:rsidRDefault="0077286E" w:rsidP="00722F99">
      <w:pPr>
        <w:jc w:val="both"/>
        <w:rPr>
          <w:b/>
        </w:rPr>
      </w:pPr>
      <w:r w:rsidRPr="0077286E">
        <w:rPr>
          <w:b/>
          <w:color w:val="000000"/>
        </w:rPr>
        <w:t>ООО "ANGREN BARAKA TRANS"</w:t>
      </w:r>
      <w:r w:rsidR="00B06210" w:rsidRPr="008658C6">
        <w:rPr>
          <w:b/>
          <w:color w:val="000000"/>
        </w:rPr>
        <w:t>,</w:t>
      </w:r>
      <w:r w:rsidR="00B06210" w:rsidRPr="008367D1">
        <w:rPr>
          <w:color w:val="000000"/>
        </w:rPr>
        <w:t xml:space="preserve"> созданное и действующее в соответствии с законодательством Республики </w:t>
      </w:r>
      <w:r w:rsidR="00B06210" w:rsidRPr="008367D1">
        <w:rPr>
          <w:color w:val="000000"/>
          <w:spacing w:val="-1"/>
        </w:rPr>
        <w:t xml:space="preserve">Узбекистан, именуемое в дальнейшем "Исполнитель" (Перевозчик), в </w:t>
      </w:r>
      <w:r w:rsidR="00CA2288" w:rsidRPr="008367D1">
        <w:rPr>
          <w:color w:val="000000"/>
          <w:spacing w:val="-1"/>
        </w:rPr>
        <w:t>лице Директора</w:t>
      </w:r>
      <w:r>
        <w:rPr>
          <w:color w:val="000000"/>
          <w:spacing w:val="-1"/>
        </w:rPr>
        <w:t xml:space="preserve"> Искандарова  </w:t>
      </w:r>
      <w:r w:rsidR="00CB140D">
        <w:rPr>
          <w:color w:val="000000"/>
          <w:spacing w:val="-1"/>
          <w:u w:val="single"/>
        </w:rPr>
        <w:t xml:space="preserve">________________________, </w:t>
      </w:r>
      <w:r w:rsidR="00B06210" w:rsidRPr="008367D1">
        <w:rPr>
          <w:color w:val="000000"/>
          <w:spacing w:val="2"/>
        </w:rPr>
        <w:t xml:space="preserve">действующего на основании Устава, с одной стороны, </w:t>
      </w:r>
      <w:r w:rsidR="00B24F2A" w:rsidRPr="008367D1">
        <w:rPr>
          <w:color w:val="000000"/>
          <w:spacing w:val="2"/>
        </w:rPr>
        <w:t>и</w:t>
      </w:r>
      <w:r w:rsidR="00CB140D">
        <w:rPr>
          <w:b/>
        </w:rPr>
        <w:t>_________________________________</w:t>
      </w:r>
      <w:r w:rsidR="00CB140D" w:rsidRPr="008367D1">
        <w:rPr>
          <w:color w:val="000000"/>
          <w:spacing w:val="2"/>
        </w:rPr>
        <w:t>действующего на основании устава</w:t>
      </w:r>
      <w:r w:rsidR="00B06210" w:rsidRPr="008367D1">
        <w:rPr>
          <w:color w:val="000000"/>
        </w:rPr>
        <w:t>, именуемое в дальнейшем   "Заказчик",  в  лицедиректора</w:t>
      </w:r>
      <w:r w:rsidR="00CB140D">
        <w:t>________________________</w:t>
      </w:r>
      <w:r w:rsidR="00B06210" w:rsidRPr="008367D1">
        <w:rPr>
          <w:color w:val="000000"/>
          <w:spacing w:val="2"/>
        </w:rPr>
        <w:t xml:space="preserve">, с другой стороны, далее </w:t>
      </w:r>
      <w:r w:rsidR="00B06210" w:rsidRPr="008367D1">
        <w:rPr>
          <w:color w:val="000000"/>
          <w:spacing w:val="4"/>
        </w:rPr>
        <w:t xml:space="preserve">совместно именуемые Стороны, а по отдельности Сторона, учитывая взаимное волеизъявление, заключили </w:t>
      </w:r>
      <w:r w:rsidR="00B06210" w:rsidRPr="008367D1">
        <w:rPr>
          <w:color w:val="000000"/>
        </w:rPr>
        <w:t>настоящий договор о нижеследующем:</w:t>
      </w:r>
    </w:p>
    <w:p w:rsidR="00583FE3" w:rsidRPr="008367D1" w:rsidRDefault="00583FE3" w:rsidP="00583FE3">
      <w:pPr>
        <w:shd w:val="clear" w:color="auto" w:fill="FFFFFF"/>
        <w:tabs>
          <w:tab w:val="left" w:pos="1219"/>
        </w:tabs>
        <w:spacing w:before="235" w:line="226" w:lineRule="exact"/>
        <w:ind w:left="1032"/>
        <w:jc w:val="both"/>
      </w:pPr>
      <w:r w:rsidRPr="008367D1">
        <w:rPr>
          <w:i/>
          <w:iCs/>
          <w:color w:val="000000"/>
          <w:spacing w:val="-16"/>
        </w:rPr>
        <w:t>1.</w:t>
      </w:r>
      <w:r w:rsidRPr="008367D1">
        <w:rPr>
          <w:i/>
          <w:iCs/>
          <w:color w:val="000000"/>
        </w:rPr>
        <w:tab/>
      </w:r>
      <w:r w:rsidRPr="008367D1">
        <w:rPr>
          <w:i/>
          <w:iCs/>
          <w:color w:val="000000"/>
          <w:spacing w:val="1"/>
        </w:rPr>
        <w:t>Предмет договора.</w:t>
      </w:r>
    </w:p>
    <w:p w:rsidR="00583FE3" w:rsidRPr="008367D1" w:rsidRDefault="00583FE3" w:rsidP="00583FE3">
      <w:pPr>
        <w:widowControl w:val="0"/>
        <w:numPr>
          <w:ilvl w:val="0"/>
          <w:numId w:val="17"/>
        </w:numPr>
        <w:shd w:val="clear" w:color="auto" w:fill="FFFFFF"/>
        <w:tabs>
          <w:tab w:val="left" w:pos="1133"/>
        </w:tabs>
        <w:autoSpaceDE w:val="0"/>
        <w:autoSpaceDN w:val="0"/>
        <w:adjustRightInd w:val="0"/>
        <w:spacing w:line="226" w:lineRule="exact"/>
        <w:ind w:left="24" w:firstLine="581"/>
        <w:jc w:val="both"/>
        <w:rPr>
          <w:color w:val="000000"/>
          <w:spacing w:val="-12"/>
        </w:rPr>
      </w:pPr>
      <w:r w:rsidRPr="008367D1">
        <w:rPr>
          <w:color w:val="000000"/>
        </w:rPr>
        <w:t>Предметом настоящего договора является транспортно-экспедиционное обслуживание систематически перевозимых грузов в международном сообщении автомобильным транспортом.</w:t>
      </w:r>
    </w:p>
    <w:p w:rsidR="00583FE3" w:rsidRPr="008367D1" w:rsidRDefault="00583FE3" w:rsidP="00583FE3">
      <w:pPr>
        <w:widowControl w:val="0"/>
        <w:numPr>
          <w:ilvl w:val="0"/>
          <w:numId w:val="17"/>
        </w:numPr>
        <w:shd w:val="clear" w:color="auto" w:fill="FFFFFF"/>
        <w:tabs>
          <w:tab w:val="left" w:pos="1133"/>
        </w:tabs>
        <w:autoSpaceDE w:val="0"/>
        <w:autoSpaceDN w:val="0"/>
        <w:adjustRightInd w:val="0"/>
        <w:spacing w:line="226" w:lineRule="exact"/>
        <w:ind w:left="24" w:firstLine="581"/>
        <w:jc w:val="both"/>
        <w:rPr>
          <w:color w:val="000000"/>
          <w:spacing w:val="-12"/>
        </w:rPr>
      </w:pPr>
      <w:r w:rsidRPr="008367D1">
        <w:rPr>
          <w:color w:val="000000"/>
        </w:rPr>
        <w:t>По настоящему договору Исполнитель обязуется за вознаграждение,  за счет и по</w:t>
      </w:r>
      <w:r w:rsidR="00D1196D">
        <w:rPr>
          <w:color w:val="000000"/>
        </w:rPr>
        <w:t>д</w:t>
      </w:r>
      <w:r w:rsidRPr="008367D1">
        <w:rPr>
          <w:color w:val="000000"/>
        </w:rPr>
        <w:t xml:space="preserve"> ответственность </w:t>
      </w:r>
      <w:r w:rsidRPr="008367D1">
        <w:rPr>
          <w:color w:val="000000"/>
          <w:spacing w:val="4"/>
        </w:rPr>
        <w:t xml:space="preserve">Исполнителя заключить от своего имени договор (договоры) перевозки груза, выполнить или организовать </w:t>
      </w:r>
      <w:r w:rsidRPr="008367D1">
        <w:rPr>
          <w:color w:val="000000"/>
        </w:rPr>
        <w:t>выполнение иных услуг, конкретно указанных в Заявке, связанных с перевозкой груза:</w:t>
      </w:r>
    </w:p>
    <w:p w:rsidR="00583FE3" w:rsidRPr="008367D1" w:rsidRDefault="00583FE3" w:rsidP="00583FE3">
      <w:pPr>
        <w:widowControl w:val="0"/>
        <w:numPr>
          <w:ilvl w:val="0"/>
          <w:numId w:val="17"/>
        </w:numPr>
        <w:shd w:val="clear" w:color="auto" w:fill="FFFFFF"/>
        <w:tabs>
          <w:tab w:val="left" w:pos="1133"/>
        </w:tabs>
        <w:autoSpaceDE w:val="0"/>
        <w:autoSpaceDN w:val="0"/>
        <w:adjustRightInd w:val="0"/>
        <w:spacing w:line="226" w:lineRule="exact"/>
        <w:ind w:left="24" w:firstLine="581"/>
        <w:jc w:val="both"/>
        <w:rPr>
          <w:color w:val="000000"/>
          <w:spacing w:val="-14"/>
        </w:rPr>
      </w:pPr>
      <w:r w:rsidRPr="008367D1">
        <w:rPr>
          <w:color w:val="000000"/>
          <w:spacing w:val="5"/>
        </w:rPr>
        <w:t xml:space="preserve">Подробные сведения и условия по каждой отдельной перевозке согласуются в Заявке, которая </w:t>
      </w:r>
      <w:r w:rsidRPr="008367D1">
        <w:rPr>
          <w:color w:val="000000"/>
          <w:spacing w:val="1"/>
        </w:rPr>
        <w:t>является неотъемлемым Приложением к данному Договору. Подписанная и заверенная печатями об</w:t>
      </w:r>
      <w:r w:rsidRPr="008367D1">
        <w:rPr>
          <w:color w:val="000000"/>
          <w:spacing w:val="1"/>
          <w:lang w:val="en-US"/>
        </w:rPr>
        <w:t>o</w:t>
      </w:r>
      <w:r w:rsidRPr="008367D1">
        <w:rPr>
          <w:color w:val="000000"/>
          <w:spacing w:val="1"/>
        </w:rPr>
        <w:t xml:space="preserve">их сторон </w:t>
      </w:r>
      <w:r w:rsidRPr="008367D1">
        <w:rPr>
          <w:color w:val="000000"/>
          <w:spacing w:val="-1"/>
        </w:rPr>
        <w:t>Заявка, переданная по факсу, электронной почте, имеет юридическую силу.</w:t>
      </w:r>
    </w:p>
    <w:p w:rsidR="00583FE3" w:rsidRPr="008367D1" w:rsidRDefault="00583FE3" w:rsidP="00583FE3">
      <w:pPr>
        <w:widowControl w:val="0"/>
        <w:numPr>
          <w:ilvl w:val="0"/>
          <w:numId w:val="17"/>
        </w:numPr>
        <w:shd w:val="clear" w:color="auto" w:fill="FFFFFF"/>
        <w:tabs>
          <w:tab w:val="left" w:pos="1133"/>
        </w:tabs>
        <w:autoSpaceDE w:val="0"/>
        <w:autoSpaceDN w:val="0"/>
        <w:adjustRightInd w:val="0"/>
        <w:spacing w:line="226" w:lineRule="exact"/>
        <w:ind w:left="24" w:firstLine="581"/>
        <w:jc w:val="both"/>
        <w:rPr>
          <w:color w:val="000000"/>
          <w:spacing w:val="-15"/>
        </w:rPr>
      </w:pPr>
      <w:r w:rsidRPr="008367D1">
        <w:rPr>
          <w:color w:val="000000"/>
          <w:spacing w:val="3"/>
        </w:rPr>
        <w:t xml:space="preserve">Стороны подтверждают, что подробно ознакомлены и согласны с текстом настоящего договора, </w:t>
      </w:r>
      <w:r w:rsidRPr="008367D1">
        <w:rPr>
          <w:color w:val="000000"/>
          <w:spacing w:val="4"/>
        </w:rPr>
        <w:t xml:space="preserve">условиями доставки и действующими тарифами путем подписания настоящего Договора и Заявки. Стороны </w:t>
      </w:r>
      <w:r w:rsidRPr="008367D1">
        <w:rPr>
          <w:color w:val="000000"/>
          <w:spacing w:val="6"/>
        </w:rPr>
        <w:t xml:space="preserve">также подтверждают, что лица, подписывающие договор и Заявки от имени Сторон наделены для этого </w:t>
      </w:r>
      <w:r w:rsidRPr="008367D1">
        <w:rPr>
          <w:color w:val="000000"/>
          <w:spacing w:val="-1"/>
        </w:rPr>
        <w:t>соответствующими полномочиями.</w:t>
      </w:r>
    </w:p>
    <w:p w:rsidR="00583FE3" w:rsidRPr="008367D1" w:rsidRDefault="00583FE3" w:rsidP="00583FE3">
      <w:pPr>
        <w:shd w:val="clear" w:color="auto" w:fill="FFFFFF"/>
        <w:tabs>
          <w:tab w:val="left" w:pos="1219"/>
        </w:tabs>
        <w:spacing w:before="230" w:line="230" w:lineRule="exact"/>
        <w:ind w:left="1032"/>
        <w:jc w:val="both"/>
      </w:pPr>
      <w:r w:rsidRPr="008367D1">
        <w:rPr>
          <w:i/>
          <w:iCs/>
          <w:color w:val="000000"/>
          <w:spacing w:val="-10"/>
        </w:rPr>
        <w:t>2.</w:t>
      </w:r>
      <w:r w:rsidRPr="008367D1">
        <w:rPr>
          <w:i/>
          <w:iCs/>
          <w:color w:val="000000"/>
        </w:rPr>
        <w:tab/>
      </w:r>
      <w:r w:rsidRPr="008367D1">
        <w:rPr>
          <w:i/>
          <w:iCs/>
          <w:color w:val="000000"/>
          <w:spacing w:val="4"/>
        </w:rPr>
        <w:t>Права и обязанности сторон.</w:t>
      </w:r>
    </w:p>
    <w:p w:rsidR="00583FE3" w:rsidRPr="008367D1" w:rsidRDefault="00583FE3" w:rsidP="00583FE3">
      <w:pPr>
        <w:shd w:val="clear" w:color="auto" w:fill="FFFFFF"/>
        <w:spacing w:line="230" w:lineRule="exact"/>
        <w:ind w:left="576" w:right="5760" w:firstLine="101"/>
        <w:jc w:val="both"/>
      </w:pPr>
      <w:r w:rsidRPr="008367D1">
        <w:rPr>
          <w:i/>
          <w:iCs/>
          <w:color w:val="000000"/>
          <w:spacing w:val="-1"/>
        </w:rPr>
        <w:t>Исполнитель обязан:</w:t>
      </w:r>
    </w:p>
    <w:p w:rsidR="00583FE3" w:rsidRPr="008367D1" w:rsidRDefault="00583FE3" w:rsidP="00583FE3">
      <w:pPr>
        <w:widowControl w:val="0"/>
        <w:numPr>
          <w:ilvl w:val="0"/>
          <w:numId w:val="18"/>
        </w:numPr>
        <w:shd w:val="clear" w:color="auto" w:fill="FFFFFF"/>
        <w:tabs>
          <w:tab w:val="left" w:pos="912"/>
        </w:tabs>
        <w:autoSpaceDE w:val="0"/>
        <w:autoSpaceDN w:val="0"/>
        <w:adjustRightInd w:val="0"/>
        <w:spacing w:line="230" w:lineRule="exact"/>
        <w:ind w:left="566"/>
        <w:jc w:val="both"/>
        <w:rPr>
          <w:color w:val="000000"/>
          <w:spacing w:val="-8"/>
        </w:rPr>
      </w:pPr>
      <w:r w:rsidRPr="008367D1">
        <w:rPr>
          <w:color w:val="000000"/>
        </w:rPr>
        <w:t>Заключать договора перевозки на условиях определенных в Заявке и данном Договоре.</w:t>
      </w:r>
    </w:p>
    <w:p w:rsidR="00583FE3" w:rsidRPr="008367D1" w:rsidRDefault="00583FE3" w:rsidP="00583FE3">
      <w:pPr>
        <w:widowControl w:val="0"/>
        <w:numPr>
          <w:ilvl w:val="0"/>
          <w:numId w:val="18"/>
        </w:numPr>
        <w:shd w:val="clear" w:color="auto" w:fill="FFFFFF"/>
        <w:tabs>
          <w:tab w:val="left" w:pos="912"/>
        </w:tabs>
        <w:autoSpaceDE w:val="0"/>
        <w:autoSpaceDN w:val="0"/>
        <w:adjustRightInd w:val="0"/>
        <w:spacing w:line="230" w:lineRule="exact"/>
        <w:ind w:left="19" w:firstLine="547"/>
        <w:jc w:val="both"/>
        <w:rPr>
          <w:color w:val="000000"/>
          <w:spacing w:val="-8"/>
        </w:rPr>
      </w:pPr>
      <w:r w:rsidRPr="008367D1">
        <w:rPr>
          <w:color w:val="000000"/>
          <w:spacing w:val="-1"/>
        </w:rPr>
        <w:t xml:space="preserve">Подавать под погрузку, в установленный в Заявке срок транспортное средство в технически исправном </w:t>
      </w:r>
      <w:r w:rsidRPr="008367D1">
        <w:rPr>
          <w:color w:val="000000"/>
        </w:rPr>
        <w:t xml:space="preserve">состоянии, отвечающем международным и национальным требованиям таможенных, санитарных, транспортных </w:t>
      </w:r>
      <w:r w:rsidRPr="008367D1">
        <w:rPr>
          <w:color w:val="000000"/>
          <w:spacing w:val="-1"/>
        </w:rPr>
        <w:t xml:space="preserve">и иных органов, в соответствии с согласованным  объемом и типом и обеспечить  доставку  груза в согласованные </w:t>
      </w:r>
      <w:r w:rsidRPr="008367D1">
        <w:rPr>
          <w:color w:val="000000"/>
          <w:spacing w:val="-6"/>
        </w:rPr>
        <w:t>сроки.</w:t>
      </w:r>
    </w:p>
    <w:p w:rsidR="00583FE3" w:rsidRPr="008367D1" w:rsidRDefault="00583FE3" w:rsidP="00583FE3">
      <w:pPr>
        <w:widowControl w:val="0"/>
        <w:numPr>
          <w:ilvl w:val="0"/>
          <w:numId w:val="18"/>
        </w:numPr>
        <w:shd w:val="clear" w:color="auto" w:fill="FFFFFF"/>
        <w:tabs>
          <w:tab w:val="left" w:pos="912"/>
        </w:tabs>
        <w:autoSpaceDE w:val="0"/>
        <w:autoSpaceDN w:val="0"/>
        <w:adjustRightInd w:val="0"/>
        <w:spacing w:line="230" w:lineRule="exact"/>
        <w:ind w:left="19" w:firstLine="547"/>
        <w:jc w:val="both"/>
        <w:rPr>
          <w:color w:val="000000"/>
          <w:spacing w:val="-8"/>
        </w:rPr>
      </w:pPr>
      <w:r w:rsidRPr="008367D1">
        <w:rPr>
          <w:color w:val="000000"/>
          <w:spacing w:val="4"/>
        </w:rPr>
        <w:t xml:space="preserve">Сообщить Заказчику об обнаруженных недостатках полученной информации по грузу, а в случае </w:t>
      </w:r>
      <w:r w:rsidRPr="008367D1">
        <w:rPr>
          <w:color w:val="000000"/>
          <w:spacing w:val="-1"/>
        </w:rPr>
        <w:t>неполноты информации запросить у заказчика необходимые данные.</w:t>
      </w:r>
    </w:p>
    <w:p w:rsidR="00583FE3" w:rsidRPr="008367D1" w:rsidRDefault="00583FE3" w:rsidP="00583FE3">
      <w:pPr>
        <w:widowControl w:val="0"/>
        <w:numPr>
          <w:ilvl w:val="0"/>
          <w:numId w:val="18"/>
        </w:numPr>
        <w:shd w:val="clear" w:color="auto" w:fill="FFFFFF"/>
        <w:tabs>
          <w:tab w:val="left" w:pos="912"/>
        </w:tabs>
        <w:autoSpaceDE w:val="0"/>
        <w:autoSpaceDN w:val="0"/>
        <w:adjustRightInd w:val="0"/>
        <w:spacing w:line="230" w:lineRule="exact"/>
        <w:ind w:left="566"/>
        <w:jc w:val="both"/>
        <w:rPr>
          <w:color w:val="000000"/>
          <w:spacing w:val="-8"/>
        </w:rPr>
      </w:pPr>
      <w:r w:rsidRPr="008367D1">
        <w:rPr>
          <w:color w:val="000000"/>
        </w:rPr>
        <w:t>Представлять Заказчику информацию о месте продвижения груза по запросу.</w:t>
      </w:r>
    </w:p>
    <w:p w:rsidR="00583FE3" w:rsidRPr="008367D1" w:rsidRDefault="00583FE3" w:rsidP="00583FE3">
      <w:pPr>
        <w:widowControl w:val="0"/>
        <w:numPr>
          <w:ilvl w:val="0"/>
          <w:numId w:val="19"/>
        </w:numPr>
        <w:shd w:val="clear" w:color="auto" w:fill="FFFFFF"/>
        <w:tabs>
          <w:tab w:val="left" w:pos="941"/>
        </w:tabs>
        <w:autoSpaceDE w:val="0"/>
        <w:autoSpaceDN w:val="0"/>
        <w:adjustRightInd w:val="0"/>
        <w:spacing w:line="230" w:lineRule="exact"/>
        <w:ind w:left="10" w:firstLine="552"/>
        <w:jc w:val="both"/>
        <w:rPr>
          <w:color w:val="000000"/>
          <w:spacing w:val="-6"/>
        </w:rPr>
      </w:pPr>
      <w:r w:rsidRPr="008367D1">
        <w:rPr>
          <w:color w:val="000000"/>
          <w:spacing w:val="1"/>
        </w:rPr>
        <w:t xml:space="preserve">Исполнитель не вправе загружать и осуществлять перевозку попутного груза третьих лиц в </w:t>
      </w:r>
      <w:r w:rsidRPr="008367D1">
        <w:rPr>
          <w:color w:val="000000"/>
        </w:rPr>
        <w:t xml:space="preserve">транспортное средство, осуществляющее перевозку Заказчика, без письменного согласия Заказчика,  если  это  не </w:t>
      </w:r>
      <w:r w:rsidRPr="008367D1">
        <w:rPr>
          <w:color w:val="000000"/>
          <w:spacing w:val="-2"/>
        </w:rPr>
        <w:t>является  консолидацией.</w:t>
      </w:r>
    </w:p>
    <w:p w:rsidR="00583FE3" w:rsidRPr="008367D1" w:rsidRDefault="00583FE3" w:rsidP="00583FE3">
      <w:pPr>
        <w:widowControl w:val="0"/>
        <w:numPr>
          <w:ilvl w:val="0"/>
          <w:numId w:val="19"/>
        </w:numPr>
        <w:shd w:val="clear" w:color="auto" w:fill="FFFFFF"/>
        <w:tabs>
          <w:tab w:val="left" w:pos="941"/>
        </w:tabs>
        <w:autoSpaceDE w:val="0"/>
        <w:autoSpaceDN w:val="0"/>
        <w:adjustRightInd w:val="0"/>
        <w:spacing w:line="230" w:lineRule="exact"/>
        <w:ind w:left="10" w:firstLine="552"/>
        <w:jc w:val="both"/>
        <w:rPr>
          <w:color w:val="000000"/>
          <w:spacing w:val="-8"/>
        </w:rPr>
      </w:pPr>
      <w:r w:rsidRPr="008367D1">
        <w:rPr>
          <w:color w:val="000000"/>
          <w:spacing w:val="3"/>
        </w:rPr>
        <w:t xml:space="preserve">Незамедлительно уведомить Заказчика о возникшей угрозе безопасности перевозки и сохранности </w:t>
      </w:r>
      <w:r w:rsidRPr="008367D1">
        <w:rPr>
          <w:color w:val="000000"/>
          <w:spacing w:val="-1"/>
        </w:rPr>
        <w:t>принятого груза, соблюдать полученные при этом указания Заказчика, а так же принять все необходимые меры и произвести действия по обеспечению безопасности перевозки и сохранности грузов.</w:t>
      </w:r>
    </w:p>
    <w:p w:rsidR="00583FE3" w:rsidRPr="008367D1" w:rsidRDefault="00583FE3" w:rsidP="00583FE3">
      <w:pPr>
        <w:widowControl w:val="0"/>
        <w:numPr>
          <w:ilvl w:val="0"/>
          <w:numId w:val="19"/>
        </w:numPr>
        <w:shd w:val="clear" w:color="auto" w:fill="FFFFFF"/>
        <w:tabs>
          <w:tab w:val="left" w:pos="941"/>
        </w:tabs>
        <w:autoSpaceDE w:val="0"/>
        <w:autoSpaceDN w:val="0"/>
        <w:adjustRightInd w:val="0"/>
        <w:spacing w:line="230" w:lineRule="exact"/>
        <w:ind w:left="10" w:firstLine="552"/>
        <w:jc w:val="both"/>
        <w:rPr>
          <w:color w:val="000000"/>
          <w:spacing w:val="-6"/>
        </w:rPr>
      </w:pPr>
      <w:r w:rsidRPr="008367D1">
        <w:rPr>
          <w:color w:val="000000"/>
          <w:spacing w:val="2"/>
        </w:rPr>
        <w:t xml:space="preserve">При принятии груза проверить точность записей в товарно-транспортной накладной   относительно </w:t>
      </w:r>
      <w:r w:rsidRPr="008367D1">
        <w:rPr>
          <w:color w:val="000000"/>
          <w:spacing w:val="-1"/>
        </w:rPr>
        <w:t>числа грузовых мест, их маркировки и номеров, а так же внешнее состояние груза  его упаковки.</w:t>
      </w:r>
    </w:p>
    <w:p w:rsidR="00583FE3" w:rsidRPr="008367D1" w:rsidRDefault="00583FE3" w:rsidP="00583FE3">
      <w:pPr>
        <w:widowControl w:val="0"/>
        <w:numPr>
          <w:ilvl w:val="0"/>
          <w:numId w:val="19"/>
        </w:numPr>
        <w:shd w:val="clear" w:color="auto" w:fill="FFFFFF"/>
        <w:tabs>
          <w:tab w:val="left" w:pos="941"/>
        </w:tabs>
        <w:autoSpaceDE w:val="0"/>
        <w:autoSpaceDN w:val="0"/>
        <w:adjustRightInd w:val="0"/>
        <w:spacing w:line="230" w:lineRule="exact"/>
        <w:ind w:left="10" w:firstLine="552"/>
        <w:jc w:val="both"/>
        <w:rPr>
          <w:color w:val="000000"/>
          <w:spacing w:val="-8"/>
        </w:rPr>
      </w:pPr>
      <w:r w:rsidRPr="008367D1">
        <w:rPr>
          <w:color w:val="000000"/>
          <w:spacing w:val="5"/>
        </w:rPr>
        <w:t xml:space="preserve">Контролировать укладку и крепление груза в целях  соблюдения установленных  норм загрузки </w:t>
      </w:r>
      <w:r w:rsidRPr="008367D1">
        <w:rPr>
          <w:color w:val="000000"/>
          <w:spacing w:val="2"/>
        </w:rPr>
        <w:t xml:space="preserve">автотранспортного средства, обеспечения безопасности выполнения автомобильной перевозки и сохранности </w:t>
      </w:r>
      <w:r w:rsidRPr="008367D1">
        <w:rPr>
          <w:color w:val="000000"/>
          <w:spacing w:val="-6"/>
        </w:rPr>
        <w:t>груза.</w:t>
      </w:r>
    </w:p>
    <w:p w:rsidR="00583FE3" w:rsidRPr="007C17E1" w:rsidRDefault="00583FE3" w:rsidP="007C17E1">
      <w:pPr>
        <w:widowControl w:val="0"/>
        <w:numPr>
          <w:ilvl w:val="0"/>
          <w:numId w:val="20"/>
        </w:numPr>
        <w:shd w:val="clear" w:color="auto" w:fill="FFFFFF"/>
        <w:tabs>
          <w:tab w:val="left" w:pos="1018"/>
        </w:tabs>
        <w:autoSpaceDE w:val="0"/>
        <w:autoSpaceDN w:val="0"/>
        <w:adjustRightInd w:val="0"/>
        <w:spacing w:line="235" w:lineRule="exact"/>
        <w:ind w:firstLine="528"/>
        <w:jc w:val="both"/>
        <w:rPr>
          <w:color w:val="000000"/>
          <w:spacing w:val="-7"/>
        </w:rPr>
      </w:pPr>
      <w:r w:rsidRPr="008367D1">
        <w:rPr>
          <w:color w:val="000000"/>
          <w:spacing w:val="-1"/>
        </w:rPr>
        <w:t xml:space="preserve">Перевозчик обязан доставить Груз в пункт назначения в сроки, определенные в порядке, </w:t>
      </w:r>
      <w:r w:rsidRPr="008367D1">
        <w:rPr>
          <w:color w:val="000000"/>
          <w:spacing w:val="-2"/>
        </w:rPr>
        <w:t>предусмотренном транспортными уставами, кодексами и таможенными правилами стран по маршруту перевозки</w:t>
      </w:r>
      <w:r w:rsidR="007C17E1">
        <w:rPr>
          <w:color w:val="000000"/>
          <w:spacing w:val="-2"/>
        </w:rPr>
        <w:t xml:space="preserve"> и н</w:t>
      </w:r>
      <w:r w:rsidRPr="007C17E1">
        <w:rPr>
          <w:color w:val="000000"/>
          <w:spacing w:val="6"/>
        </w:rPr>
        <w:t>ес</w:t>
      </w:r>
      <w:r w:rsidR="007C17E1" w:rsidRPr="007C17E1">
        <w:rPr>
          <w:color w:val="000000"/>
          <w:spacing w:val="6"/>
        </w:rPr>
        <w:t>ет</w:t>
      </w:r>
      <w:r w:rsidRPr="007C17E1">
        <w:rPr>
          <w:color w:val="000000"/>
          <w:spacing w:val="6"/>
        </w:rPr>
        <w:t xml:space="preserve"> полную материальную ответственность за сохранность груза, с момента принятия его к </w:t>
      </w:r>
      <w:r w:rsidRPr="007C17E1">
        <w:rPr>
          <w:color w:val="000000"/>
          <w:spacing w:val="-1"/>
        </w:rPr>
        <w:t>перевозке и до момента передачи грузополучателю.</w:t>
      </w:r>
    </w:p>
    <w:p w:rsidR="00583FE3" w:rsidRPr="008367D1" w:rsidRDefault="00583FE3" w:rsidP="00583FE3">
      <w:pPr>
        <w:widowControl w:val="0"/>
        <w:numPr>
          <w:ilvl w:val="0"/>
          <w:numId w:val="20"/>
        </w:numPr>
        <w:shd w:val="clear" w:color="auto" w:fill="FFFFFF"/>
        <w:tabs>
          <w:tab w:val="left" w:pos="1018"/>
        </w:tabs>
        <w:autoSpaceDE w:val="0"/>
        <w:autoSpaceDN w:val="0"/>
        <w:adjustRightInd w:val="0"/>
        <w:spacing w:line="235" w:lineRule="exact"/>
        <w:ind w:firstLine="528"/>
        <w:jc w:val="both"/>
        <w:rPr>
          <w:color w:val="000000"/>
          <w:spacing w:val="-4"/>
        </w:rPr>
      </w:pPr>
      <w:r w:rsidRPr="008367D1">
        <w:rPr>
          <w:color w:val="000000"/>
          <w:spacing w:val="3"/>
        </w:rPr>
        <w:t xml:space="preserve">В случае предоставления Заказчиком неполных сведений, документов и/или их несоответствия </w:t>
      </w:r>
      <w:r w:rsidRPr="008367D1">
        <w:rPr>
          <w:color w:val="000000"/>
        </w:rPr>
        <w:t>незамедлительно известить об этом Заказчика и запросить все необходимые документы и сведения.</w:t>
      </w:r>
    </w:p>
    <w:p w:rsidR="00583FE3" w:rsidRPr="008367D1" w:rsidRDefault="00583FE3" w:rsidP="00583FE3">
      <w:pPr>
        <w:widowControl w:val="0"/>
        <w:numPr>
          <w:ilvl w:val="0"/>
          <w:numId w:val="20"/>
        </w:numPr>
        <w:shd w:val="clear" w:color="auto" w:fill="FFFFFF"/>
        <w:tabs>
          <w:tab w:val="left" w:pos="1018"/>
        </w:tabs>
        <w:autoSpaceDE w:val="0"/>
        <w:autoSpaceDN w:val="0"/>
        <w:adjustRightInd w:val="0"/>
        <w:spacing w:line="235" w:lineRule="exact"/>
        <w:ind w:firstLine="528"/>
        <w:jc w:val="both"/>
        <w:rPr>
          <w:color w:val="000000"/>
          <w:spacing w:val="-6"/>
        </w:rPr>
      </w:pPr>
      <w:r w:rsidRPr="008367D1">
        <w:rPr>
          <w:color w:val="000000"/>
          <w:spacing w:val="1"/>
        </w:rPr>
        <w:t xml:space="preserve">По письменному запросу Заказчика  предоставить  документы необходимые  для  надлежащего оформления перевозки в соответствии с действующим законодательством Республики Узбекистан  и  </w:t>
      </w:r>
      <w:r w:rsidRPr="008367D1">
        <w:rPr>
          <w:color w:val="000000"/>
          <w:spacing w:val="-2"/>
        </w:rPr>
        <w:t>международными актами.</w:t>
      </w:r>
    </w:p>
    <w:p w:rsidR="00D35907" w:rsidRDefault="00D35907" w:rsidP="00583FE3">
      <w:pPr>
        <w:shd w:val="clear" w:color="auto" w:fill="FFFFFF"/>
        <w:spacing w:before="230"/>
        <w:ind w:firstLine="528"/>
        <w:jc w:val="both"/>
        <w:rPr>
          <w:i/>
          <w:iCs/>
          <w:color w:val="000000"/>
          <w:spacing w:val="-2"/>
        </w:rPr>
      </w:pPr>
    </w:p>
    <w:p w:rsidR="00583FE3" w:rsidRPr="008367D1" w:rsidRDefault="00583FE3" w:rsidP="00583FE3">
      <w:pPr>
        <w:shd w:val="clear" w:color="auto" w:fill="FFFFFF"/>
        <w:spacing w:before="230"/>
        <w:ind w:firstLine="528"/>
        <w:jc w:val="both"/>
      </w:pPr>
      <w:r w:rsidRPr="008367D1">
        <w:rPr>
          <w:i/>
          <w:iCs/>
          <w:color w:val="000000"/>
          <w:spacing w:val="-2"/>
        </w:rPr>
        <w:lastRenderedPageBreak/>
        <w:t>Заказчик обязан:</w:t>
      </w:r>
    </w:p>
    <w:p w:rsidR="00583FE3" w:rsidRDefault="00D97157" w:rsidP="00583FE3">
      <w:pPr>
        <w:shd w:val="clear" w:color="auto" w:fill="FFFFFF"/>
        <w:tabs>
          <w:tab w:val="left" w:pos="1114"/>
        </w:tabs>
        <w:spacing w:line="230" w:lineRule="exact"/>
        <w:ind w:firstLine="552"/>
        <w:jc w:val="both"/>
        <w:rPr>
          <w:color w:val="000000"/>
          <w:spacing w:val="-1"/>
        </w:rPr>
      </w:pPr>
      <w:r>
        <w:rPr>
          <w:color w:val="000000"/>
          <w:spacing w:val="-7"/>
        </w:rPr>
        <w:t>2.12</w:t>
      </w:r>
      <w:r w:rsidR="00583FE3" w:rsidRPr="008367D1">
        <w:rPr>
          <w:color w:val="000000"/>
          <w:spacing w:val="-7"/>
        </w:rPr>
        <w:t>.</w:t>
      </w:r>
      <w:r w:rsidR="00583FE3" w:rsidRPr="008367D1">
        <w:rPr>
          <w:color w:val="000000"/>
        </w:rPr>
        <w:tab/>
      </w:r>
      <w:r w:rsidR="00583FE3" w:rsidRPr="008367D1">
        <w:rPr>
          <w:color w:val="000000"/>
          <w:spacing w:val="1"/>
        </w:rPr>
        <w:t xml:space="preserve">В случае необходимости выдать Исполнителю доверенность на право совершения услуг </w:t>
      </w:r>
      <w:r w:rsidR="00583FE3" w:rsidRPr="008367D1">
        <w:rPr>
          <w:color w:val="000000"/>
          <w:spacing w:val="3"/>
        </w:rPr>
        <w:t xml:space="preserve">предусмотренных в Заявке. Осуществить - до момента начала загрузки транспортного средства  подготовку </w:t>
      </w:r>
      <w:r w:rsidR="00583FE3" w:rsidRPr="008367D1">
        <w:rPr>
          <w:color w:val="000000"/>
          <w:spacing w:val="-2"/>
        </w:rPr>
        <w:t xml:space="preserve">дополнительной  документации,   определяемой   правилами   перевозок   грузов   (ветеринарных,   санитарных и </w:t>
      </w:r>
      <w:r w:rsidR="00583FE3" w:rsidRPr="008367D1">
        <w:rPr>
          <w:color w:val="000000"/>
          <w:spacing w:val="3"/>
        </w:rPr>
        <w:t xml:space="preserve">качественных сертификатов, свидетельств, справок, паспортов и др.). гарантирующих при ее наличии и надлежащем оформлении беспрепятственный проезд транспорта через государственные границы стран </w:t>
      </w:r>
      <w:r w:rsidR="00583FE3" w:rsidRPr="008367D1">
        <w:rPr>
          <w:color w:val="000000"/>
          <w:spacing w:val="-1"/>
        </w:rPr>
        <w:t>отправления, назначения и транзитных стран.</w:t>
      </w:r>
    </w:p>
    <w:p w:rsidR="00583FE3" w:rsidRPr="008367D1" w:rsidRDefault="00D97157" w:rsidP="00D97157">
      <w:pPr>
        <w:widowControl w:val="0"/>
        <w:shd w:val="clear" w:color="auto" w:fill="FFFFFF"/>
        <w:tabs>
          <w:tab w:val="left" w:pos="1152"/>
        </w:tabs>
        <w:autoSpaceDE w:val="0"/>
        <w:autoSpaceDN w:val="0"/>
        <w:adjustRightInd w:val="0"/>
        <w:spacing w:before="5" w:line="226" w:lineRule="exact"/>
        <w:jc w:val="both"/>
        <w:rPr>
          <w:color w:val="000000"/>
          <w:spacing w:val="-7"/>
        </w:rPr>
      </w:pPr>
      <w:r>
        <w:rPr>
          <w:color w:val="000000"/>
        </w:rPr>
        <w:t xml:space="preserve">           2.13. </w:t>
      </w:r>
      <w:r w:rsidR="00583FE3" w:rsidRPr="008367D1">
        <w:rPr>
          <w:color w:val="000000"/>
        </w:rPr>
        <w:t>Подать   Исполнителю Заявку для организации п</w:t>
      </w:r>
      <w:r>
        <w:rPr>
          <w:color w:val="000000"/>
        </w:rPr>
        <w:t xml:space="preserve">еревозки каждой партии груза </w:t>
      </w:r>
      <w:r w:rsidR="00583FE3" w:rsidRPr="008367D1">
        <w:rPr>
          <w:color w:val="000000"/>
        </w:rPr>
        <w:t xml:space="preserve">за </w:t>
      </w:r>
      <w:r>
        <w:rPr>
          <w:color w:val="000000"/>
          <w:spacing w:val="1"/>
        </w:rPr>
        <w:t>один</w:t>
      </w:r>
      <w:r w:rsidR="00583FE3" w:rsidRPr="008367D1">
        <w:rPr>
          <w:color w:val="000000"/>
          <w:spacing w:val="1"/>
        </w:rPr>
        <w:t xml:space="preserve"> календарны</w:t>
      </w:r>
      <w:r>
        <w:rPr>
          <w:color w:val="000000"/>
          <w:spacing w:val="1"/>
        </w:rPr>
        <w:t>й</w:t>
      </w:r>
      <w:r w:rsidR="00583FE3" w:rsidRPr="008367D1">
        <w:rPr>
          <w:color w:val="000000"/>
          <w:spacing w:val="1"/>
        </w:rPr>
        <w:t xml:space="preserve"> д</w:t>
      </w:r>
      <w:r>
        <w:rPr>
          <w:color w:val="000000"/>
          <w:spacing w:val="1"/>
        </w:rPr>
        <w:t>е</w:t>
      </w:r>
      <w:r w:rsidR="00583FE3" w:rsidRPr="008367D1">
        <w:rPr>
          <w:color w:val="000000"/>
          <w:spacing w:val="1"/>
        </w:rPr>
        <w:t>н</w:t>
      </w:r>
      <w:r>
        <w:rPr>
          <w:color w:val="000000"/>
          <w:spacing w:val="1"/>
        </w:rPr>
        <w:t>ь</w:t>
      </w:r>
      <w:r w:rsidR="00583FE3" w:rsidRPr="008367D1">
        <w:rPr>
          <w:color w:val="000000"/>
          <w:spacing w:val="1"/>
        </w:rPr>
        <w:t xml:space="preserve"> до погрузки</w:t>
      </w:r>
      <w:r>
        <w:rPr>
          <w:color w:val="000000"/>
          <w:spacing w:val="1"/>
        </w:rPr>
        <w:t xml:space="preserve"> или в течении п</w:t>
      </w:r>
      <w:r w:rsidR="00EB5803">
        <w:rPr>
          <w:color w:val="000000"/>
          <w:spacing w:val="1"/>
        </w:rPr>
        <w:t>огруз</w:t>
      </w:r>
      <w:r>
        <w:rPr>
          <w:color w:val="000000"/>
          <w:spacing w:val="1"/>
        </w:rPr>
        <w:t>ки</w:t>
      </w:r>
      <w:r w:rsidR="00583FE3" w:rsidRPr="008367D1">
        <w:rPr>
          <w:color w:val="000000"/>
          <w:spacing w:val="1"/>
        </w:rPr>
        <w:t xml:space="preserve">. Заявка подается в письменном виде с подробным указанием  всех  сведений </w:t>
      </w:r>
      <w:r w:rsidR="00583FE3" w:rsidRPr="008367D1">
        <w:rPr>
          <w:color w:val="000000"/>
          <w:spacing w:val="-1"/>
        </w:rPr>
        <w:t>(включая особые требования) необходимых для организации перевозки.</w:t>
      </w:r>
    </w:p>
    <w:p w:rsidR="00583FE3" w:rsidRPr="008367D1" w:rsidRDefault="00583FE3" w:rsidP="00583FE3">
      <w:pPr>
        <w:widowControl w:val="0"/>
        <w:numPr>
          <w:ilvl w:val="0"/>
          <w:numId w:val="21"/>
        </w:numPr>
        <w:shd w:val="clear" w:color="auto" w:fill="FFFFFF"/>
        <w:tabs>
          <w:tab w:val="left" w:pos="1152"/>
        </w:tabs>
        <w:autoSpaceDE w:val="0"/>
        <w:autoSpaceDN w:val="0"/>
        <w:adjustRightInd w:val="0"/>
        <w:spacing w:before="5" w:line="226" w:lineRule="exact"/>
        <w:ind w:left="77" w:firstLine="552"/>
        <w:jc w:val="both"/>
        <w:rPr>
          <w:color w:val="000000"/>
          <w:spacing w:val="-8"/>
        </w:rPr>
      </w:pPr>
      <w:r w:rsidRPr="008367D1">
        <w:rPr>
          <w:color w:val="000000"/>
        </w:rPr>
        <w:t xml:space="preserve">До начала перевозки заблаговременно письменно уведомить Исполнителя о специальных </w:t>
      </w:r>
      <w:r w:rsidRPr="008367D1">
        <w:rPr>
          <w:color w:val="000000"/>
          <w:spacing w:val="2"/>
        </w:rPr>
        <w:t xml:space="preserve">требованиях, предъявляемых к транспортному средству, водителям, документам для осуществления перевозки. </w:t>
      </w:r>
      <w:r w:rsidRPr="008367D1">
        <w:rPr>
          <w:color w:val="000000"/>
        </w:rPr>
        <w:t xml:space="preserve">Предоставлять к перевозке промаркированные грузы согласно номенклатуре и в количестве указанном в Заявке, </w:t>
      </w:r>
      <w:r w:rsidRPr="008367D1">
        <w:rPr>
          <w:color w:val="000000"/>
          <w:spacing w:val="-1"/>
        </w:rPr>
        <w:t>в таре и упаковке, обеспечивающих их сохранность, нести любые риски неисполнения данного обязательства.</w:t>
      </w:r>
    </w:p>
    <w:p w:rsidR="00583FE3" w:rsidRPr="008367D1" w:rsidRDefault="00583FE3" w:rsidP="00583FE3">
      <w:pPr>
        <w:widowControl w:val="0"/>
        <w:numPr>
          <w:ilvl w:val="0"/>
          <w:numId w:val="21"/>
        </w:numPr>
        <w:shd w:val="clear" w:color="auto" w:fill="FFFFFF"/>
        <w:tabs>
          <w:tab w:val="left" w:pos="1152"/>
        </w:tabs>
        <w:autoSpaceDE w:val="0"/>
        <w:autoSpaceDN w:val="0"/>
        <w:adjustRightInd w:val="0"/>
        <w:spacing w:before="10" w:line="206" w:lineRule="exact"/>
        <w:ind w:left="77" w:firstLine="552"/>
        <w:jc w:val="both"/>
        <w:rPr>
          <w:color w:val="000000"/>
          <w:spacing w:val="-8"/>
        </w:rPr>
      </w:pPr>
      <w:r w:rsidRPr="008367D1">
        <w:rPr>
          <w:color w:val="000000"/>
          <w:spacing w:val="1"/>
        </w:rPr>
        <w:t xml:space="preserve">Заказчик обязуется своевременно производить расчёты. Оплата будет производиться </w:t>
      </w:r>
      <w:r w:rsidR="00EB5803">
        <w:rPr>
          <w:color w:val="000000"/>
          <w:spacing w:val="1"/>
        </w:rPr>
        <w:t>по факту окончания перевозки,</w:t>
      </w:r>
      <w:r w:rsidRPr="008367D1">
        <w:rPr>
          <w:color w:val="000000"/>
          <w:spacing w:val="1"/>
        </w:rPr>
        <w:t xml:space="preserve"> согласно  транспортной заявки и соблюдения всех условий договора.</w:t>
      </w:r>
    </w:p>
    <w:p w:rsidR="00583FE3" w:rsidRPr="008367D1" w:rsidRDefault="00583FE3" w:rsidP="00583FE3">
      <w:pPr>
        <w:widowControl w:val="0"/>
        <w:numPr>
          <w:ilvl w:val="0"/>
          <w:numId w:val="21"/>
        </w:numPr>
        <w:shd w:val="clear" w:color="auto" w:fill="FFFFFF"/>
        <w:tabs>
          <w:tab w:val="left" w:pos="1152"/>
        </w:tabs>
        <w:autoSpaceDE w:val="0"/>
        <w:autoSpaceDN w:val="0"/>
        <w:adjustRightInd w:val="0"/>
        <w:spacing w:before="10" w:line="230" w:lineRule="exact"/>
        <w:ind w:left="77" w:firstLine="552"/>
        <w:jc w:val="both"/>
        <w:rPr>
          <w:color w:val="000000"/>
          <w:spacing w:val="-7"/>
        </w:rPr>
      </w:pPr>
      <w:r w:rsidRPr="008367D1">
        <w:rPr>
          <w:color w:val="000000"/>
          <w:spacing w:val="-1"/>
        </w:rPr>
        <w:t xml:space="preserve">Совместно с представителем Исполнителя осуществлять своевременную, правильную и качественную погрузку-разгрузку, сепарацию, размещение и крепление груза с учетом равномерного </w:t>
      </w:r>
      <w:r w:rsidRPr="008367D1">
        <w:rPr>
          <w:color w:val="000000"/>
        </w:rPr>
        <w:t>распределения веса по осям, своими силами, средствами и за сво</w:t>
      </w:r>
      <w:r w:rsidR="00EB5803">
        <w:rPr>
          <w:color w:val="000000"/>
        </w:rPr>
        <w:t>й</w:t>
      </w:r>
      <w:r w:rsidRPr="008367D1">
        <w:rPr>
          <w:color w:val="000000"/>
        </w:rPr>
        <w:t xml:space="preserve"> счет, в соответствии с требованиями охраны </w:t>
      </w:r>
      <w:r w:rsidRPr="008367D1">
        <w:rPr>
          <w:color w:val="000000"/>
          <w:spacing w:val="3"/>
        </w:rPr>
        <w:t xml:space="preserve">труда, безопасности движения, обеспечения сохранности груза и транспортного средства а также дальности следования, неблагоприятных дорожных и погодных условий. Исполнитель вправе требовать от Заказчика </w:t>
      </w:r>
      <w:r w:rsidRPr="008367D1">
        <w:rPr>
          <w:color w:val="000000"/>
          <w:spacing w:val="-2"/>
        </w:rPr>
        <w:t xml:space="preserve">соблюдения условий погрузки. В случае отсутствия замечаний к качеству погрузки со стороны Исполнителя, груз </w:t>
      </w:r>
      <w:r w:rsidRPr="008367D1">
        <w:rPr>
          <w:color w:val="000000"/>
          <w:spacing w:val="-1"/>
        </w:rPr>
        <w:t>считается погруженным в соответствии с предъявляемыми требованиями.</w:t>
      </w:r>
    </w:p>
    <w:p w:rsidR="00583FE3" w:rsidRPr="008367D1" w:rsidRDefault="00583FE3" w:rsidP="00583FE3">
      <w:pPr>
        <w:widowControl w:val="0"/>
        <w:numPr>
          <w:ilvl w:val="0"/>
          <w:numId w:val="21"/>
        </w:numPr>
        <w:shd w:val="clear" w:color="auto" w:fill="FFFFFF"/>
        <w:tabs>
          <w:tab w:val="left" w:pos="1152"/>
        </w:tabs>
        <w:autoSpaceDE w:val="0"/>
        <w:autoSpaceDN w:val="0"/>
        <w:adjustRightInd w:val="0"/>
        <w:spacing w:line="230" w:lineRule="exact"/>
        <w:ind w:left="77" w:firstLine="552"/>
        <w:jc w:val="both"/>
        <w:rPr>
          <w:color w:val="000000"/>
          <w:spacing w:val="-7"/>
        </w:rPr>
      </w:pPr>
      <w:r w:rsidRPr="008367D1">
        <w:rPr>
          <w:color w:val="000000"/>
          <w:spacing w:val="-2"/>
        </w:rPr>
        <w:t xml:space="preserve">Произвести погрузочно-разгрузочные работы в течение </w:t>
      </w:r>
      <w:r w:rsidR="00EB5803">
        <w:rPr>
          <w:color w:val="000000"/>
          <w:spacing w:val="-2"/>
        </w:rPr>
        <w:t>72</w:t>
      </w:r>
      <w:r w:rsidRPr="008367D1">
        <w:rPr>
          <w:color w:val="000000"/>
          <w:spacing w:val="-2"/>
        </w:rPr>
        <w:t xml:space="preserve"> часов с момента прибытия автомашины к </w:t>
      </w:r>
      <w:r w:rsidRPr="008367D1">
        <w:rPr>
          <w:color w:val="000000"/>
          <w:spacing w:val="-1"/>
        </w:rPr>
        <w:t xml:space="preserve">указанному в Заявке месту погрузки-разгрузки. Заказчик (отправитель или получатель товара) обязан обеспечить </w:t>
      </w:r>
      <w:r w:rsidRPr="008367D1">
        <w:rPr>
          <w:color w:val="000000"/>
          <w:spacing w:val="1"/>
        </w:rPr>
        <w:t xml:space="preserve">надлежащее принятие/сдачу груза, время прибытия/убытия транспортного средства, документально оформить </w:t>
      </w:r>
      <w:r w:rsidRPr="008367D1">
        <w:rPr>
          <w:color w:val="000000"/>
          <w:spacing w:val="-1"/>
        </w:rPr>
        <w:t xml:space="preserve">факты путем производства соответствующей записи в </w:t>
      </w:r>
      <w:r w:rsidRPr="008367D1">
        <w:rPr>
          <w:color w:val="000000"/>
          <w:spacing w:val="-1"/>
          <w:lang w:val="en-US"/>
        </w:rPr>
        <w:t>CMR</w:t>
      </w:r>
      <w:r w:rsidRPr="008367D1">
        <w:rPr>
          <w:color w:val="000000"/>
          <w:spacing w:val="-1"/>
        </w:rPr>
        <w:t xml:space="preserve"> (дата, часы, минуты; подпись, печать).</w:t>
      </w:r>
    </w:p>
    <w:p w:rsidR="00583FE3" w:rsidRPr="008367D1" w:rsidRDefault="00583FE3" w:rsidP="00583FE3">
      <w:pPr>
        <w:widowControl w:val="0"/>
        <w:numPr>
          <w:ilvl w:val="0"/>
          <w:numId w:val="21"/>
        </w:numPr>
        <w:shd w:val="clear" w:color="auto" w:fill="FFFFFF"/>
        <w:tabs>
          <w:tab w:val="left" w:pos="1152"/>
        </w:tabs>
        <w:autoSpaceDE w:val="0"/>
        <w:autoSpaceDN w:val="0"/>
        <w:adjustRightInd w:val="0"/>
        <w:spacing w:line="230" w:lineRule="exact"/>
        <w:ind w:left="77" w:firstLine="552"/>
        <w:jc w:val="both"/>
        <w:rPr>
          <w:color w:val="000000"/>
          <w:spacing w:val="-6"/>
        </w:rPr>
      </w:pPr>
      <w:r w:rsidRPr="008367D1">
        <w:rPr>
          <w:color w:val="000000"/>
        </w:rPr>
        <w:t xml:space="preserve">Обеспечить в течение </w:t>
      </w:r>
      <w:r w:rsidR="00EB5803">
        <w:rPr>
          <w:color w:val="000000"/>
        </w:rPr>
        <w:t>тре</w:t>
      </w:r>
      <w:r w:rsidRPr="008367D1">
        <w:rPr>
          <w:color w:val="000000"/>
        </w:rPr>
        <w:t xml:space="preserve">х суток на месте погрузки-разгрузки оформление </w:t>
      </w:r>
      <w:r w:rsidRPr="008367D1">
        <w:rPr>
          <w:color w:val="000000"/>
          <w:lang w:val="en-US"/>
        </w:rPr>
        <w:t>TIR</w:t>
      </w:r>
      <w:r w:rsidRPr="008367D1">
        <w:rPr>
          <w:color w:val="000000"/>
        </w:rPr>
        <w:t>-</w:t>
      </w:r>
      <w:r w:rsidRPr="008367D1">
        <w:rPr>
          <w:color w:val="000000"/>
          <w:lang w:val="en-US"/>
        </w:rPr>
        <w:t>CARNET</w:t>
      </w:r>
      <w:r w:rsidR="00EB5803">
        <w:rPr>
          <w:color w:val="000000"/>
        </w:rPr>
        <w:t>,</w:t>
      </w:r>
      <w:r w:rsidRPr="008367D1">
        <w:rPr>
          <w:color w:val="000000"/>
        </w:rPr>
        <w:t xml:space="preserve"> товаро</w:t>
      </w:r>
      <w:r w:rsidRPr="008367D1">
        <w:rPr>
          <w:color w:val="000000"/>
          <w:spacing w:val="-1"/>
        </w:rPr>
        <w:t xml:space="preserve">транспортной накладной </w:t>
      </w:r>
      <w:r w:rsidRPr="008367D1">
        <w:rPr>
          <w:color w:val="000000"/>
          <w:spacing w:val="-1"/>
          <w:lang w:val="en-US"/>
        </w:rPr>
        <w:t>CMR</w:t>
      </w:r>
      <w:r w:rsidRPr="008367D1">
        <w:rPr>
          <w:color w:val="000000"/>
          <w:spacing w:val="-1"/>
        </w:rPr>
        <w:t xml:space="preserve"> (согласно ст. б Конвенции  КДПГ), гарантийного обязательства и иных </w:t>
      </w:r>
      <w:r w:rsidRPr="008367D1">
        <w:rPr>
          <w:color w:val="000000"/>
        </w:rPr>
        <w:t xml:space="preserve">документов для таможенного, санитарного и других видов контроля стран отправления, назначения, следования, </w:t>
      </w:r>
      <w:r w:rsidRPr="008367D1">
        <w:rPr>
          <w:color w:val="000000"/>
          <w:spacing w:val="5"/>
        </w:rPr>
        <w:t>не</w:t>
      </w:r>
      <w:r w:rsidR="00EB5803">
        <w:rPr>
          <w:color w:val="000000"/>
          <w:spacing w:val="5"/>
        </w:rPr>
        <w:t xml:space="preserve">сти ответственность и риски за </w:t>
      </w:r>
      <w:r w:rsidRPr="008367D1">
        <w:rPr>
          <w:color w:val="000000"/>
          <w:spacing w:val="5"/>
        </w:rPr>
        <w:t xml:space="preserve">полноту и достаточность сведений  и документов, согласно требований </w:t>
      </w:r>
      <w:r w:rsidRPr="008367D1">
        <w:rPr>
          <w:color w:val="000000"/>
          <w:spacing w:val="-4"/>
        </w:rPr>
        <w:t>законодательства.</w:t>
      </w:r>
    </w:p>
    <w:p w:rsidR="00583FE3" w:rsidRPr="008367D1" w:rsidRDefault="00583FE3" w:rsidP="00583FE3">
      <w:pPr>
        <w:widowControl w:val="0"/>
        <w:numPr>
          <w:ilvl w:val="0"/>
          <w:numId w:val="21"/>
        </w:numPr>
        <w:shd w:val="clear" w:color="auto" w:fill="FFFFFF"/>
        <w:tabs>
          <w:tab w:val="left" w:pos="1152"/>
        </w:tabs>
        <w:autoSpaceDE w:val="0"/>
        <w:autoSpaceDN w:val="0"/>
        <w:adjustRightInd w:val="0"/>
        <w:spacing w:line="230" w:lineRule="exact"/>
        <w:ind w:left="77" w:firstLine="552"/>
        <w:jc w:val="both"/>
        <w:rPr>
          <w:color w:val="000000"/>
          <w:spacing w:val="-7"/>
        </w:rPr>
      </w:pPr>
      <w:r w:rsidRPr="008367D1">
        <w:rPr>
          <w:color w:val="000000"/>
        </w:rPr>
        <w:t xml:space="preserve">Заказчик должен действовать в строгом соответствии с  национальными правилами или </w:t>
      </w:r>
      <w:r w:rsidRPr="008367D1">
        <w:rPr>
          <w:color w:val="000000"/>
          <w:spacing w:val="-2"/>
        </w:rPr>
        <w:t>предписаниями международных  конвенций, касающихся перевозок оп</w:t>
      </w:r>
      <w:r w:rsidR="00EB5803">
        <w:rPr>
          <w:color w:val="000000"/>
          <w:spacing w:val="-2"/>
        </w:rPr>
        <w:t>асных грузов пли грузов, опасны</w:t>
      </w:r>
      <w:r w:rsidRPr="008367D1">
        <w:rPr>
          <w:color w:val="000000"/>
          <w:spacing w:val="-2"/>
        </w:rPr>
        <w:t xml:space="preserve">хпо своей </w:t>
      </w:r>
      <w:r w:rsidRPr="008367D1">
        <w:rPr>
          <w:color w:val="000000"/>
          <w:spacing w:val="2"/>
        </w:rPr>
        <w:t xml:space="preserve">природе, и в любом случае должен письменно информировать Исполнителя о точном характере опасности до </w:t>
      </w:r>
      <w:r w:rsidRPr="008367D1">
        <w:rPr>
          <w:color w:val="000000"/>
          <w:spacing w:val="-1"/>
        </w:rPr>
        <w:t>того, как опасные грузы будут приняты Исполнителем под свою ответственность, а в случае необходимости дать ему письменные инструкции о мерах предосторожности, которые надлежит принять.</w:t>
      </w:r>
    </w:p>
    <w:p w:rsidR="00583FE3" w:rsidRPr="008367D1" w:rsidRDefault="00583FE3" w:rsidP="00583FE3">
      <w:pPr>
        <w:widowControl w:val="0"/>
        <w:numPr>
          <w:ilvl w:val="0"/>
          <w:numId w:val="21"/>
        </w:numPr>
        <w:shd w:val="clear" w:color="auto" w:fill="FFFFFF"/>
        <w:tabs>
          <w:tab w:val="left" w:pos="1152"/>
        </w:tabs>
        <w:autoSpaceDE w:val="0"/>
        <w:autoSpaceDN w:val="0"/>
        <w:adjustRightInd w:val="0"/>
        <w:spacing w:line="230" w:lineRule="exact"/>
        <w:ind w:left="77" w:firstLine="552"/>
        <w:jc w:val="both"/>
        <w:rPr>
          <w:color w:val="000000"/>
          <w:spacing w:val="-7"/>
        </w:rPr>
      </w:pPr>
      <w:r w:rsidRPr="008367D1">
        <w:rPr>
          <w:color w:val="000000"/>
        </w:rPr>
        <w:t xml:space="preserve">Переадресовка груза - изменение адреса погрузки   или  разгрузки, количества мест против </w:t>
      </w:r>
      <w:r w:rsidRPr="008367D1">
        <w:rPr>
          <w:color w:val="000000"/>
          <w:spacing w:val="2"/>
        </w:rPr>
        <w:t xml:space="preserve">согласованного сторонами в Заявке,  должна заблаговременно (до начала перевозки и оформления путевой </w:t>
      </w:r>
      <w:r w:rsidRPr="008367D1">
        <w:rPr>
          <w:color w:val="000000"/>
          <w:spacing w:val="-1"/>
        </w:rPr>
        <w:t xml:space="preserve">документации) согласовываться Заказчиком с Исполнителем и последующим оформлением в письменном </w:t>
      </w:r>
      <w:r w:rsidRPr="008367D1">
        <w:rPr>
          <w:color w:val="000000"/>
          <w:spacing w:val="2"/>
        </w:rPr>
        <w:t xml:space="preserve">виде дополнительного соглашения сторон договора,  в т.ч. по таким существенным условиям,  как договорная </w:t>
      </w:r>
      <w:r w:rsidRPr="008367D1">
        <w:rPr>
          <w:color w:val="000000"/>
          <w:spacing w:val="-1"/>
        </w:rPr>
        <w:t>цена транспортных  услуг, сроки выполнения отдельных операций по этим услугам и др.</w:t>
      </w:r>
    </w:p>
    <w:p w:rsidR="00583FE3" w:rsidRPr="008367D1" w:rsidRDefault="00583FE3" w:rsidP="00583FE3">
      <w:pPr>
        <w:shd w:val="clear" w:color="auto" w:fill="FFFFFF"/>
        <w:spacing w:before="245" w:line="230" w:lineRule="exact"/>
        <w:ind w:left="787"/>
        <w:jc w:val="both"/>
      </w:pPr>
      <w:r w:rsidRPr="008367D1">
        <w:rPr>
          <w:i/>
          <w:iCs/>
          <w:color w:val="000000"/>
          <w:spacing w:val="5"/>
        </w:rPr>
        <w:t xml:space="preserve">3. Условия платежа. </w:t>
      </w:r>
    </w:p>
    <w:p w:rsidR="00583FE3" w:rsidRPr="008367D1" w:rsidRDefault="00583FE3" w:rsidP="00583FE3">
      <w:pPr>
        <w:shd w:val="clear" w:color="auto" w:fill="FFFFFF"/>
        <w:tabs>
          <w:tab w:val="left" w:pos="946"/>
        </w:tabs>
        <w:spacing w:line="230" w:lineRule="exact"/>
        <w:ind w:left="142" w:firstLine="444"/>
        <w:jc w:val="both"/>
        <w:rPr>
          <w:color w:val="000000"/>
          <w:spacing w:val="-1"/>
        </w:rPr>
      </w:pPr>
      <w:r w:rsidRPr="008367D1">
        <w:rPr>
          <w:color w:val="000000"/>
          <w:spacing w:val="-9"/>
        </w:rPr>
        <w:t xml:space="preserve">3.1.   </w:t>
      </w:r>
      <w:r w:rsidRPr="008367D1">
        <w:rPr>
          <w:color w:val="000000"/>
        </w:rPr>
        <w:t>О</w:t>
      </w:r>
      <w:r w:rsidRPr="008367D1">
        <w:rPr>
          <w:color w:val="000000"/>
          <w:spacing w:val="-1"/>
        </w:rPr>
        <w:t xml:space="preserve">бщая  сумма  договора  согласно подписанным заявкам включая  НДС (Согласно Постановления </w:t>
      </w:r>
      <w:r w:rsidRPr="008367D1">
        <w:rPr>
          <w:bCs/>
          <w:noProof/>
        </w:rPr>
        <w:t xml:space="preserve">N ПП-3422 </w:t>
      </w:r>
      <w:r w:rsidRPr="008367D1">
        <w:rPr>
          <w:color w:val="000000"/>
          <w:spacing w:val="-1"/>
        </w:rPr>
        <w:t xml:space="preserve"> от  </w:t>
      </w:r>
      <w:r w:rsidRPr="008367D1">
        <w:rPr>
          <w:bCs/>
          <w:noProof/>
        </w:rPr>
        <w:t>02.12.2017 г. Ставка НДС 0 %</w:t>
      </w:r>
      <w:r w:rsidRPr="008367D1">
        <w:rPr>
          <w:color w:val="000000"/>
          <w:spacing w:val="-1"/>
        </w:rPr>
        <w:t>)</w:t>
      </w:r>
    </w:p>
    <w:p w:rsidR="00583FE3" w:rsidRPr="008367D1" w:rsidRDefault="00583FE3" w:rsidP="00583FE3">
      <w:pPr>
        <w:shd w:val="clear" w:color="auto" w:fill="FFFFFF"/>
        <w:tabs>
          <w:tab w:val="left" w:pos="1171"/>
        </w:tabs>
        <w:spacing w:line="230" w:lineRule="exact"/>
        <w:ind w:left="142" w:firstLine="444"/>
        <w:jc w:val="both"/>
      </w:pPr>
      <w:r w:rsidRPr="008367D1">
        <w:rPr>
          <w:color w:val="000000"/>
          <w:spacing w:val="-9"/>
        </w:rPr>
        <w:t>3.2.</w:t>
      </w:r>
      <w:r w:rsidRPr="008367D1">
        <w:rPr>
          <w:color w:val="000000"/>
        </w:rPr>
        <w:tab/>
        <w:t xml:space="preserve">Заказчик должен произвести оплату Перевозчику (включая </w:t>
      </w:r>
      <w:r w:rsidR="008658C6">
        <w:rPr>
          <w:color w:val="000000"/>
        </w:rPr>
        <w:t>оплату за перевозку) в размере 10</w:t>
      </w:r>
      <w:r w:rsidRPr="008367D1">
        <w:rPr>
          <w:color w:val="000000"/>
        </w:rPr>
        <w:t xml:space="preserve">0%  </w:t>
      </w:r>
      <w:r w:rsidRPr="008367D1">
        <w:rPr>
          <w:color w:val="000000"/>
          <w:spacing w:val="5"/>
        </w:rPr>
        <w:t xml:space="preserve">процентов от суммы, согласованной в Заявке в течение трех банковских дней </w:t>
      </w:r>
      <w:r w:rsidR="00EB5803">
        <w:rPr>
          <w:color w:val="000000"/>
          <w:spacing w:val="5"/>
        </w:rPr>
        <w:t>после фактической выгрузки груза.</w:t>
      </w:r>
    </w:p>
    <w:p w:rsidR="00583FE3" w:rsidRPr="008367D1" w:rsidRDefault="00583FE3" w:rsidP="00583FE3">
      <w:pPr>
        <w:shd w:val="clear" w:color="auto" w:fill="FFFFFF"/>
        <w:tabs>
          <w:tab w:val="left" w:pos="1056"/>
        </w:tabs>
        <w:spacing w:before="5" w:line="230" w:lineRule="exact"/>
        <w:ind w:left="142" w:firstLine="444"/>
        <w:jc w:val="both"/>
      </w:pPr>
      <w:r w:rsidRPr="008367D1">
        <w:rPr>
          <w:color w:val="000000"/>
          <w:spacing w:val="-10"/>
        </w:rPr>
        <w:t>3.3.</w:t>
      </w:r>
      <w:r w:rsidRPr="008367D1">
        <w:rPr>
          <w:color w:val="000000"/>
        </w:rPr>
        <w:tab/>
        <w:t xml:space="preserve">При взаиморасчетах Заказчик оплачивает банковские услуги своих банков. Днем оплаты считается </w:t>
      </w:r>
      <w:r w:rsidRPr="008367D1">
        <w:rPr>
          <w:color w:val="000000"/>
          <w:spacing w:val="-1"/>
        </w:rPr>
        <w:t>день поступления денежных средств на расчетный счет Перевозчика.</w:t>
      </w:r>
    </w:p>
    <w:p w:rsidR="00583FE3" w:rsidRPr="008367D1" w:rsidRDefault="00583FE3" w:rsidP="00583FE3">
      <w:pPr>
        <w:shd w:val="clear" w:color="auto" w:fill="FFFFFF"/>
        <w:tabs>
          <w:tab w:val="left" w:pos="1003"/>
        </w:tabs>
        <w:spacing w:line="230" w:lineRule="exact"/>
        <w:ind w:left="142" w:firstLine="444"/>
        <w:jc w:val="both"/>
      </w:pPr>
      <w:r w:rsidRPr="008367D1">
        <w:rPr>
          <w:color w:val="000000"/>
          <w:spacing w:val="-9"/>
        </w:rPr>
        <w:t>3.4.</w:t>
      </w:r>
      <w:r w:rsidRPr="008367D1">
        <w:rPr>
          <w:color w:val="000000"/>
        </w:rPr>
        <w:tab/>
      </w:r>
      <w:r w:rsidRPr="008367D1">
        <w:rPr>
          <w:color w:val="000000"/>
          <w:spacing w:val="1"/>
        </w:rPr>
        <w:t xml:space="preserve">Работы и услуги, выполняемые Исполнителем по требованию Заказчика, и не предусмотренные настоящим Договором и Заявкой, оплачиваются Заказчиком отдельно, в соответствии с подписанным и по </w:t>
      </w:r>
      <w:r w:rsidRPr="008367D1">
        <w:rPr>
          <w:color w:val="000000"/>
          <w:spacing w:val="-1"/>
        </w:rPr>
        <w:t>этому поводу дополнительными соглашениями к настоящему Договору.</w:t>
      </w:r>
    </w:p>
    <w:p w:rsidR="00583FE3" w:rsidRPr="008367D1" w:rsidRDefault="00583FE3" w:rsidP="00583FE3">
      <w:pPr>
        <w:shd w:val="clear" w:color="auto" w:fill="FFFFFF"/>
        <w:tabs>
          <w:tab w:val="left" w:pos="946"/>
        </w:tabs>
        <w:spacing w:line="230" w:lineRule="exact"/>
        <w:ind w:left="142" w:firstLine="444"/>
        <w:jc w:val="both"/>
        <w:rPr>
          <w:color w:val="000000"/>
          <w:spacing w:val="-1"/>
        </w:rPr>
      </w:pPr>
      <w:r w:rsidRPr="008367D1">
        <w:rPr>
          <w:color w:val="000000"/>
          <w:spacing w:val="-10"/>
        </w:rPr>
        <w:t>3.5.</w:t>
      </w:r>
      <w:r w:rsidRPr="008367D1">
        <w:rPr>
          <w:color w:val="000000"/>
        </w:rPr>
        <w:tab/>
      </w:r>
      <w:r w:rsidRPr="008367D1">
        <w:rPr>
          <w:color w:val="000000"/>
          <w:spacing w:val="1"/>
        </w:rPr>
        <w:t xml:space="preserve">В случае, если из-за несвоевременной оплаты Заказчиком услуг Исполнителя возникли простои или </w:t>
      </w:r>
      <w:r w:rsidRPr="008367D1">
        <w:rPr>
          <w:color w:val="000000"/>
          <w:spacing w:val="-1"/>
        </w:rPr>
        <w:t>дополнительные расходы в связи с исполнением настоящего договора, таковые покрываются за счет Заказчика.</w:t>
      </w:r>
    </w:p>
    <w:p w:rsidR="00D35907" w:rsidRDefault="00D35907" w:rsidP="00583FE3">
      <w:pPr>
        <w:shd w:val="clear" w:color="auto" w:fill="FFFFFF"/>
        <w:spacing w:before="245"/>
        <w:ind w:left="845"/>
        <w:jc w:val="both"/>
        <w:rPr>
          <w:i/>
          <w:iCs/>
          <w:color w:val="000000"/>
          <w:spacing w:val="3"/>
        </w:rPr>
      </w:pPr>
    </w:p>
    <w:p w:rsidR="00583FE3" w:rsidRPr="008367D1" w:rsidRDefault="00583FE3" w:rsidP="00583FE3">
      <w:pPr>
        <w:shd w:val="clear" w:color="auto" w:fill="FFFFFF"/>
        <w:spacing w:before="245"/>
        <w:ind w:left="845"/>
        <w:jc w:val="both"/>
      </w:pPr>
      <w:r w:rsidRPr="008367D1">
        <w:rPr>
          <w:i/>
          <w:iCs/>
          <w:color w:val="000000"/>
          <w:spacing w:val="3"/>
        </w:rPr>
        <w:lastRenderedPageBreak/>
        <w:t>4. Ответственность сторон.</w:t>
      </w:r>
    </w:p>
    <w:p w:rsidR="00583FE3" w:rsidRPr="008367D1" w:rsidRDefault="00583FE3" w:rsidP="00583FE3">
      <w:pPr>
        <w:shd w:val="clear" w:color="auto" w:fill="FFFFFF"/>
        <w:spacing w:line="240" w:lineRule="exact"/>
        <w:ind w:left="19" w:right="149" w:firstLine="542"/>
        <w:jc w:val="both"/>
      </w:pPr>
      <w:r w:rsidRPr="008367D1">
        <w:rPr>
          <w:color w:val="000000"/>
          <w:spacing w:val="1"/>
        </w:rPr>
        <w:t xml:space="preserve">4.1. За просрочку оплаты счетов Заказчик выплачивает Исполнителю пеню в размере 0,1 % от обшей </w:t>
      </w:r>
      <w:r w:rsidRPr="008367D1">
        <w:rPr>
          <w:color w:val="000000"/>
        </w:rPr>
        <w:t>суммы платежа за каждый просроченный день, но не более десяти процентов от общей суммы платежа.</w:t>
      </w:r>
    </w:p>
    <w:p w:rsidR="00FF33F8" w:rsidRPr="00FF33F8" w:rsidRDefault="00583FE3" w:rsidP="00583FE3">
      <w:pPr>
        <w:widowControl w:val="0"/>
        <w:numPr>
          <w:ilvl w:val="0"/>
          <w:numId w:val="22"/>
        </w:numPr>
        <w:shd w:val="clear" w:color="auto" w:fill="FFFFFF"/>
        <w:tabs>
          <w:tab w:val="left" w:pos="984"/>
        </w:tabs>
        <w:autoSpaceDE w:val="0"/>
        <w:autoSpaceDN w:val="0"/>
        <w:adjustRightInd w:val="0"/>
        <w:spacing w:line="226" w:lineRule="exact"/>
        <w:ind w:left="91" w:firstLine="547"/>
        <w:jc w:val="both"/>
        <w:rPr>
          <w:color w:val="000000"/>
          <w:spacing w:val="-8"/>
        </w:rPr>
      </w:pPr>
      <w:r w:rsidRPr="008367D1">
        <w:rPr>
          <w:color w:val="000000"/>
          <w:spacing w:val="-1"/>
        </w:rPr>
        <w:t xml:space="preserve">В случае простоя транспортного средства в месте загрузки (таможенного оформления) более чем на </w:t>
      </w:r>
      <w:r w:rsidR="00EB5803">
        <w:rPr>
          <w:color w:val="000000"/>
          <w:spacing w:val="-1"/>
        </w:rPr>
        <w:t>72</w:t>
      </w:r>
      <w:r w:rsidRPr="008367D1">
        <w:rPr>
          <w:color w:val="000000"/>
          <w:spacing w:val="4"/>
        </w:rPr>
        <w:t xml:space="preserve">часа, в месте разгрузки (таможенной очистки) более чем на </w:t>
      </w:r>
      <w:r w:rsidR="00EB5803">
        <w:rPr>
          <w:color w:val="000000"/>
          <w:spacing w:val="4"/>
        </w:rPr>
        <w:t>72</w:t>
      </w:r>
      <w:r w:rsidRPr="008367D1">
        <w:rPr>
          <w:color w:val="000000"/>
          <w:spacing w:val="4"/>
        </w:rPr>
        <w:t xml:space="preserve"> часа, </w:t>
      </w:r>
      <w:r w:rsidRPr="008367D1">
        <w:rPr>
          <w:color w:val="000000"/>
          <w:spacing w:val="-1"/>
        </w:rPr>
        <w:t xml:space="preserve">Заказчик выплачивает Исполнителю </w:t>
      </w:r>
      <w:r w:rsidRPr="008367D1">
        <w:rPr>
          <w:color w:val="000000"/>
        </w:rPr>
        <w:t xml:space="preserve">неустойку в размере </w:t>
      </w:r>
      <w:r w:rsidR="009A157B">
        <w:rPr>
          <w:color w:val="000000"/>
        </w:rPr>
        <w:t>50</w:t>
      </w:r>
      <w:r w:rsidRPr="008367D1">
        <w:rPr>
          <w:color w:val="000000"/>
        </w:rPr>
        <w:t xml:space="preserve"> (</w:t>
      </w:r>
      <w:r w:rsidR="009A157B">
        <w:rPr>
          <w:color w:val="000000"/>
        </w:rPr>
        <w:t>Пятьдесят</w:t>
      </w:r>
      <w:r w:rsidRPr="008367D1">
        <w:rPr>
          <w:color w:val="000000"/>
        </w:rPr>
        <w:t xml:space="preserve">) долларов США за каждые сутки простоя. </w:t>
      </w:r>
    </w:p>
    <w:p w:rsidR="00583FE3" w:rsidRPr="008367D1" w:rsidRDefault="00583FE3" w:rsidP="00583FE3">
      <w:pPr>
        <w:widowControl w:val="0"/>
        <w:numPr>
          <w:ilvl w:val="0"/>
          <w:numId w:val="22"/>
        </w:numPr>
        <w:shd w:val="clear" w:color="auto" w:fill="FFFFFF"/>
        <w:tabs>
          <w:tab w:val="left" w:pos="984"/>
        </w:tabs>
        <w:autoSpaceDE w:val="0"/>
        <w:autoSpaceDN w:val="0"/>
        <w:adjustRightInd w:val="0"/>
        <w:spacing w:line="226" w:lineRule="exact"/>
        <w:ind w:left="91" w:firstLine="547"/>
        <w:jc w:val="both"/>
        <w:rPr>
          <w:color w:val="000000"/>
          <w:spacing w:val="-8"/>
        </w:rPr>
      </w:pPr>
      <w:r w:rsidRPr="008367D1">
        <w:rPr>
          <w:color w:val="000000"/>
          <w:spacing w:val="-1"/>
        </w:rPr>
        <w:t xml:space="preserve">В случае простоя транспортного средства на пограничных переходах более чем на 24 часа, Сторона по </w:t>
      </w:r>
      <w:r w:rsidRPr="008367D1">
        <w:rPr>
          <w:color w:val="000000"/>
        </w:rPr>
        <w:t xml:space="preserve">чьей вине был вызван простой, выплачивает другой Стороне неустойку. Размер неустойки определяется исходя </w:t>
      </w:r>
      <w:r w:rsidRPr="008367D1">
        <w:rPr>
          <w:color w:val="000000"/>
          <w:spacing w:val="-1"/>
        </w:rPr>
        <w:t>из указанных в п.4.2. настоящего Договора.</w:t>
      </w:r>
    </w:p>
    <w:p w:rsidR="00583FE3" w:rsidRPr="008367D1" w:rsidRDefault="00583FE3" w:rsidP="00583FE3">
      <w:pPr>
        <w:shd w:val="clear" w:color="auto" w:fill="FFFFFF"/>
        <w:tabs>
          <w:tab w:val="left" w:pos="1080"/>
        </w:tabs>
        <w:spacing w:line="226" w:lineRule="exact"/>
        <w:ind w:left="86" w:firstLine="547"/>
        <w:jc w:val="both"/>
      </w:pPr>
      <w:r w:rsidRPr="008367D1">
        <w:rPr>
          <w:color w:val="000000"/>
          <w:spacing w:val="-6"/>
        </w:rPr>
        <w:t>4.4.</w:t>
      </w:r>
      <w:r w:rsidRPr="008367D1">
        <w:rPr>
          <w:color w:val="000000"/>
        </w:rPr>
        <w:tab/>
      </w:r>
      <w:r w:rsidRPr="008367D1">
        <w:rPr>
          <w:color w:val="000000"/>
          <w:spacing w:val="1"/>
        </w:rPr>
        <w:t xml:space="preserve">За несвоевременное предоставление транспортного средства под погрузку и выгрузку Исполнитель </w:t>
      </w:r>
      <w:r w:rsidRPr="008367D1">
        <w:rPr>
          <w:color w:val="000000"/>
          <w:spacing w:val="2"/>
        </w:rPr>
        <w:t xml:space="preserve">выплачивает штраф в размере </w:t>
      </w:r>
      <w:r w:rsidR="0026747F">
        <w:rPr>
          <w:color w:val="000000"/>
          <w:spacing w:val="2"/>
        </w:rPr>
        <w:t>50</w:t>
      </w:r>
      <w:r w:rsidRPr="008367D1">
        <w:rPr>
          <w:color w:val="000000"/>
          <w:spacing w:val="2"/>
        </w:rPr>
        <w:t xml:space="preserve"> (</w:t>
      </w:r>
      <w:r w:rsidR="0026747F">
        <w:rPr>
          <w:color w:val="000000"/>
          <w:spacing w:val="2"/>
        </w:rPr>
        <w:t>Пятьдесят</w:t>
      </w:r>
      <w:r w:rsidRPr="008367D1">
        <w:rPr>
          <w:color w:val="000000"/>
          <w:spacing w:val="2"/>
        </w:rPr>
        <w:t xml:space="preserve">) долларов США и за каждые просроченные сутки. Выплата штрафа не </w:t>
      </w:r>
      <w:r w:rsidRPr="008367D1">
        <w:rPr>
          <w:color w:val="000000"/>
          <w:spacing w:val="3"/>
        </w:rPr>
        <w:t xml:space="preserve">освобождает Исполнителя от ответственности по возмещению  убытков  Заказчику в соответствии с п.4.9. </w:t>
      </w:r>
      <w:r w:rsidRPr="008367D1">
        <w:rPr>
          <w:color w:val="000000"/>
          <w:spacing w:val="-3"/>
        </w:rPr>
        <w:t>настоящего Договора.</w:t>
      </w:r>
    </w:p>
    <w:p w:rsidR="00583FE3" w:rsidRPr="008367D1" w:rsidRDefault="00583FE3" w:rsidP="00583FE3">
      <w:pPr>
        <w:shd w:val="clear" w:color="auto" w:fill="FFFFFF"/>
        <w:tabs>
          <w:tab w:val="left" w:pos="989"/>
        </w:tabs>
        <w:spacing w:before="10" w:line="226" w:lineRule="exact"/>
        <w:ind w:left="86" w:firstLine="547"/>
        <w:jc w:val="both"/>
      </w:pPr>
      <w:r w:rsidRPr="008367D1">
        <w:rPr>
          <w:color w:val="000000"/>
          <w:spacing w:val="-6"/>
        </w:rPr>
        <w:t>4.5.</w:t>
      </w:r>
      <w:r w:rsidRPr="008367D1">
        <w:rPr>
          <w:color w:val="000000"/>
        </w:rPr>
        <w:tab/>
        <w:t xml:space="preserve">В случае отказа одной из сторон от согласованной по Заявке перевозки, виновная сторона уплачивает </w:t>
      </w:r>
      <w:r w:rsidRPr="008367D1">
        <w:rPr>
          <w:color w:val="000000"/>
          <w:spacing w:val="1"/>
        </w:rPr>
        <w:t xml:space="preserve">штрафную неустойку в размере 10% от стоимости перевозки. Сторона, понесшая убытки вследствие отказа от </w:t>
      </w:r>
      <w:r w:rsidRPr="008367D1">
        <w:rPr>
          <w:color w:val="000000"/>
          <w:spacing w:val="-1"/>
        </w:rPr>
        <w:t>согласованной перевозки, оставляет за собой право предъявления претензии.</w:t>
      </w:r>
    </w:p>
    <w:p w:rsidR="00583FE3" w:rsidRPr="008367D1" w:rsidRDefault="00583FE3" w:rsidP="00583FE3">
      <w:pPr>
        <w:shd w:val="clear" w:color="auto" w:fill="FFFFFF"/>
        <w:tabs>
          <w:tab w:val="left" w:pos="1157"/>
        </w:tabs>
        <w:spacing w:before="10" w:line="226" w:lineRule="exact"/>
        <w:ind w:left="77" w:firstLine="552"/>
        <w:jc w:val="both"/>
      </w:pPr>
      <w:r w:rsidRPr="008367D1">
        <w:rPr>
          <w:color w:val="000000"/>
          <w:spacing w:val="-8"/>
        </w:rPr>
        <w:t>4.6.</w:t>
      </w:r>
      <w:r w:rsidRPr="008367D1">
        <w:rPr>
          <w:color w:val="000000"/>
        </w:rPr>
        <w:tab/>
      </w:r>
      <w:r w:rsidRPr="008367D1">
        <w:rPr>
          <w:color w:val="000000"/>
          <w:spacing w:val="1"/>
        </w:rPr>
        <w:t xml:space="preserve">В случае несоответствия данных,  предоставленных  в Заявке,  фактическим данным:  перегруза,  </w:t>
      </w:r>
      <w:r w:rsidRPr="008367D1">
        <w:rPr>
          <w:color w:val="000000"/>
          <w:spacing w:val="-1"/>
        </w:rPr>
        <w:t>габарита и дополнительного пробега Заказчик незамедлительно после выставления счета производит их оплату по дополнительно выставленным Исполнителем счетам.</w:t>
      </w:r>
    </w:p>
    <w:p w:rsidR="00583FE3" w:rsidRPr="008367D1" w:rsidRDefault="00583FE3" w:rsidP="00583FE3">
      <w:pPr>
        <w:shd w:val="clear" w:color="auto" w:fill="FFFFFF"/>
        <w:tabs>
          <w:tab w:val="left" w:pos="974"/>
        </w:tabs>
        <w:spacing w:line="226" w:lineRule="exact"/>
        <w:ind w:left="67" w:firstLine="552"/>
        <w:jc w:val="both"/>
      </w:pPr>
      <w:r w:rsidRPr="008367D1">
        <w:rPr>
          <w:color w:val="000000"/>
          <w:spacing w:val="-8"/>
        </w:rPr>
        <w:t>4.7.</w:t>
      </w:r>
      <w:r w:rsidRPr="008367D1">
        <w:rPr>
          <w:color w:val="000000"/>
        </w:rPr>
        <w:tab/>
        <w:t xml:space="preserve">Исполнитель не несет ответственности за товар и посторонние вложения в транспортное средство, не </w:t>
      </w:r>
      <w:r w:rsidRPr="008367D1">
        <w:rPr>
          <w:color w:val="000000"/>
          <w:spacing w:val="-1"/>
        </w:rPr>
        <w:t>заявленные в транспортных и таможенных документах.</w:t>
      </w:r>
    </w:p>
    <w:p w:rsidR="00583FE3" w:rsidRPr="008367D1" w:rsidRDefault="00583FE3" w:rsidP="00583FE3">
      <w:pPr>
        <w:shd w:val="clear" w:color="auto" w:fill="FFFFFF"/>
        <w:tabs>
          <w:tab w:val="left" w:pos="1022"/>
        </w:tabs>
        <w:spacing w:line="226" w:lineRule="exact"/>
        <w:ind w:left="67" w:firstLine="552"/>
        <w:jc w:val="both"/>
      </w:pPr>
      <w:r w:rsidRPr="008367D1">
        <w:rPr>
          <w:color w:val="000000"/>
          <w:spacing w:val="-8"/>
        </w:rPr>
        <w:t>4.8.</w:t>
      </w:r>
      <w:r w:rsidRPr="008367D1">
        <w:rPr>
          <w:color w:val="000000"/>
        </w:rPr>
        <w:tab/>
      </w:r>
      <w:r w:rsidRPr="008367D1">
        <w:rPr>
          <w:color w:val="000000"/>
          <w:spacing w:val="5"/>
        </w:rPr>
        <w:t xml:space="preserve">Исполнитель несет имущественную ответственность за сохранность груза после его принятия к </w:t>
      </w:r>
      <w:r w:rsidRPr="008367D1">
        <w:rPr>
          <w:color w:val="000000"/>
          <w:spacing w:val="4"/>
        </w:rPr>
        <w:t xml:space="preserve">перевозке и до выдачи </w:t>
      </w:r>
      <w:r w:rsidR="0026747F">
        <w:rPr>
          <w:color w:val="000000"/>
          <w:spacing w:val="4"/>
        </w:rPr>
        <w:t>Грузовладельцу</w:t>
      </w:r>
      <w:r w:rsidRPr="008367D1">
        <w:rPr>
          <w:color w:val="000000"/>
          <w:spacing w:val="4"/>
        </w:rPr>
        <w:t xml:space="preserve">.  В любом из случаев утраты, недостачи или  повреждения (порчи) груза, </w:t>
      </w:r>
      <w:r w:rsidR="0026747F">
        <w:rPr>
          <w:color w:val="000000"/>
          <w:spacing w:val="-1"/>
        </w:rPr>
        <w:t>принятого к перевозке,</w:t>
      </w:r>
      <w:r w:rsidRPr="008367D1">
        <w:rPr>
          <w:color w:val="000000"/>
          <w:spacing w:val="-1"/>
        </w:rPr>
        <w:t xml:space="preserve"> Исполнитель несет ответственность в размере стоимости </w:t>
      </w:r>
      <w:r w:rsidR="0026747F">
        <w:rPr>
          <w:color w:val="000000"/>
          <w:spacing w:val="-1"/>
        </w:rPr>
        <w:t xml:space="preserve">утраченного или поврежденного </w:t>
      </w:r>
      <w:r w:rsidRPr="008367D1">
        <w:rPr>
          <w:color w:val="000000"/>
          <w:spacing w:val="-1"/>
        </w:rPr>
        <w:t>перевозимого груза.</w:t>
      </w:r>
    </w:p>
    <w:p w:rsidR="00583FE3" w:rsidRPr="008367D1" w:rsidRDefault="00583FE3" w:rsidP="00583FE3">
      <w:pPr>
        <w:shd w:val="clear" w:color="auto" w:fill="FFFFFF"/>
        <w:tabs>
          <w:tab w:val="left" w:pos="1277"/>
        </w:tabs>
        <w:spacing w:line="226" w:lineRule="exact"/>
        <w:ind w:left="67" w:firstLine="547"/>
        <w:jc w:val="both"/>
        <w:rPr>
          <w:color w:val="000000"/>
          <w:spacing w:val="-1"/>
        </w:rPr>
      </w:pPr>
      <w:r w:rsidRPr="008367D1">
        <w:rPr>
          <w:color w:val="000000"/>
          <w:spacing w:val="-8"/>
        </w:rPr>
        <w:t>4.9.</w:t>
      </w:r>
      <w:r w:rsidRPr="008367D1">
        <w:rPr>
          <w:color w:val="000000"/>
        </w:rPr>
        <w:tab/>
      </w:r>
      <w:r w:rsidRPr="008367D1">
        <w:rPr>
          <w:color w:val="000000"/>
          <w:spacing w:val="-2"/>
        </w:rPr>
        <w:t xml:space="preserve">Перевозчик возмещает убытки причиненные Заказчику в результате неисполнения или </w:t>
      </w:r>
      <w:r w:rsidRPr="008367D1">
        <w:rPr>
          <w:color w:val="000000"/>
          <w:spacing w:val="-1"/>
        </w:rPr>
        <w:t xml:space="preserve">ненадлежащего исполнения Перевозчиком своих обязательств по настоящему Договору. </w:t>
      </w:r>
    </w:p>
    <w:p w:rsidR="00583FE3" w:rsidRPr="008367D1" w:rsidRDefault="00583FE3" w:rsidP="00583FE3">
      <w:pPr>
        <w:shd w:val="clear" w:color="auto" w:fill="FFFFFF"/>
        <w:tabs>
          <w:tab w:val="left" w:pos="1277"/>
        </w:tabs>
        <w:spacing w:line="226" w:lineRule="exact"/>
        <w:ind w:left="67" w:firstLine="547"/>
        <w:jc w:val="both"/>
        <w:rPr>
          <w:color w:val="000000"/>
          <w:spacing w:val="-1"/>
        </w:rPr>
      </w:pPr>
    </w:p>
    <w:p w:rsidR="00583FE3" w:rsidRPr="008367D1" w:rsidRDefault="00583FE3" w:rsidP="00583FE3">
      <w:pPr>
        <w:shd w:val="clear" w:color="auto" w:fill="FFFFFF"/>
        <w:tabs>
          <w:tab w:val="left" w:pos="1277"/>
        </w:tabs>
        <w:spacing w:line="226" w:lineRule="exact"/>
        <w:ind w:left="67" w:firstLine="547"/>
        <w:jc w:val="both"/>
      </w:pPr>
      <w:r w:rsidRPr="008367D1">
        <w:rPr>
          <w:color w:val="000000"/>
          <w:spacing w:val="-17"/>
        </w:rPr>
        <w:t>5.</w:t>
      </w:r>
      <w:r w:rsidRPr="008367D1">
        <w:rPr>
          <w:color w:val="000000"/>
        </w:rPr>
        <w:tab/>
      </w:r>
      <w:r w:rsidRPr="008367D1">
        <w:rPr>
          <w:i/>
          <w:iCs/>
          <w:color w:val="000000"/>
          <w:spacing w:val="3"/>
        </w:rPr>
        <w:t>Обстоятельства непреодолимой силы (форс мажорные обстоятельства).</w:t>
      </w:r>
    </w:p>
    <w:p w:rsidR="00583FE3" w:rsidRPr="008367D1" w:rsidRDefault="00583FE3" w:rsidP="00583FE3">
      <w:pPr>
        <w:widowControl w:val="0"/>
        <w:numPr>
          <w:ilvl w:val="0"/>
          <w:numId w:val="23"/>
        </w:numPr>
        <w:shd w:val="clear" w:color="auto" w:fill="FFFFFF"/>
        <w:tabs>
          <w:tab w:val="left" w:pos="974"/>
        </w:tabs>
        <w:autoSpaceDE w:val="0"/>
        <w:autoSpaceDN w:val="0"/>
        <w:adjustRightInd w:val="0"/>
        <w:spacing w:line="230" w:lineRule="exact"/>
        <w:ind w:left="48" w:firstLine="547"/>
        <w:jc w:val="both"/>
        <w:rPr>
          <w:color w:val="000000"/>
          <w:spacing w:val="-9"/>
        </w:rPr>
      </w:pPr>
      <w:r w:rsidRPr="008367D1">
        <w:rPr>
          <w:color w:val="000000"/>
        </w:rPr>
        <w:t xml:space="preserve">Стороны освобождаются от ответственности за частичное или полное неисполнение обязательств по </w:t>
      </w:r>
      <w:r w:rsidRPr="008367D1">
        <w:rPr>
          <w:color w:val="000000"/>
          <w:spacing w:val="3"/>
        </w:rPr>
        <w:t xml:space="preserve">настоящему Договору, если такое неисполнение вызвано действием форс-мажорных обстоятельств: военных действий, стихийных бедствий, забастовок, массовых беспорядков, локаутов, блокад, эпидемий, эпизоотии, </w:t>
      </w:r>
      <w:r w:rsidRPr="008367D1">
        <w:rPr>
          <w:color w:val="000000"/>
          <w:spacing w:val="-2"/>
        </w:rPr>
        <w:t xml:space="preserve">запретительных или ограничительных мер государственных органов, явлений природного и стихийного </w:t>
      </w:r>
      <w:r w:rsidRPr="008367D1">
        <w:rPr>
          <w:color w:val="000000"/>
        </w:rPr>
        <w:t>характера (наводнение, пожар, землетрясения, и т.д.).  действий непреодолимой силы, а также иные обстоятельства согласно публикации МТП № 42</w:t>
      </w:r>
      <w:r w:rsidRPr="008367D1">
        <w:rPr>
          <w:color w:val="000000"/>
          <w:lang w:val="en-US"/>
        </w:rPr>
        <w:t>IE</w:t>
      </w:r>
      <w:r w:rsidRPr="008367D1">
        <w:rPr>
          <w:color w:val="000000"/>
        </w:rPr>
        <w:t>.</w:t>
      </w:r>
    </w:p>
    <w:p w:rsidR="00583FE3" w:rsidRPr="008367D1" w:rsidRDefault="00583FE3" w:rsidP="00583FE3">
      <w:pPr>
        <w:widowControl w:val="0"/>
        <w:numPr>
          <w:ilvl w:val="0"/>
          <w:numId w:val="23"/>
        </w:numPr>
        <w:shd w:val="clear" w:color="auto" w:fill="FFFFFF"/>
        <w:tabs>
          <w:tab w:val="left" w:pos="974"/>
        </w:tabs>
        <w:autoSpaceDE w:val="0"/>
        <w:autoSpaceDN w:val="0"/>
        <w:adjustRightInd w:val="0"/>
        <w:spacing w:line="230" w:lineRule="exact"/>
        <w:ind w:left="48" w:firstLine="547"/>
        <w:jc w:val="both"/>
        <w:rPr>
          <w:color w:val="000000"/>
          <w:spacing w:val="-10"/>
        </w:rPr>
      </w:pPr>
      <w:r w:rsidRPr="008367D1">
        <w:rPr>
          <w:color w:val="000000"/>
          <w:spacing w:val="1"/>
        </w:rPr>
        <w:t xml:space="preserve">Сторона, для которой в силу форс-мажора создалась невозможность надлежащего исполнения </w:t>
      </w:r>
      <w:r w:rsidRPr="008367D1">
        <w:rPr>
          <w:color w:val="000000"/>
        </w:rPr>
        <w:t>обязательства, обязана в течение трех суток письменно известить другую сторону о наступлении форс-мажора.</w:t>
      </w:r>
    </w:p>
    <w:p w:rsidR="00583FE3" w:rsidRPr="008367D1" w:rsidRDefault="00583FE3" w:rsidP="00583FE3">
      <w:pPr>
        <w:widowControl w:val="0"/>
        <w:numPr>
          <w:ilvl w:val="0"/>
          <w:numId w:val="24"/>
        </w:numPr>
        <w:shd w:val="clear" w:color="auto" w:fill="FFFFFF"/>
        <w:tabs>
          <w:tab w:val="left" w:pos="1008"/>
        </w:tabs>
        <w:autoSpaceDE w:val="0"/>
        <w:autoSpaceDN w:val="0"/>
        <w:adjustRightInd w:val="0"/>
        <w:spacing w:line="230" w:lineRule="exact"/>
        <w:ind w:left="38" w:firstLine="547"/>
        <w:jc w:val="both"/>
        <w:rPr>
          <w:color w:val="000000"/>
          <w:spacing w:val="-10"/>
        </w:rPr>
      </w:pPr>
      <w:r w:rsidRPr="008367D1">
        <w:rPr>
          <w:color w:val="000000"/>
          <w:spacing w:val="2"/>
        </w:rPr>
        <w:t xml:space="preserve">Не уведомление или несвоевременное извещение о наступивших чрезвычайных обстоятельствах </w:t>
      </w:r>
      <w:r w:rsidRPr="008367D1">
        <w:rPr>
          <w:color w:val="000000"/>
          <w:spacing w:val="3"/>
        </w:rPr>
        <w:t xml:space="preserve">лишает права ссылаться на какое-либо из них в качестве основания, освобождающего от ответственность и за </w:t>
      </w:r>
      <w:r w:rsidRPr="008367D1">
        <w:rPr>
          <w:color w:val="000000"/>
          <w:spacing w:val="-1"/>
        </w:rPr>
        <w:t>неисполнение, ненадлежащее исполнение договорных обязательств.</w:t>
      </w:r>
    </w:p>
    <w:p w:rsidR="00583FE3" w:rsidRPr="008367D1" w:rsidRDefault="00583FE3" w:rsidP="00583FE3">
      <w:pPr>
        <w:widowControl w:val="0"/>
        <w:numPr>
          <w:ilvl w:val="0"/>
          <w:numId w:val="24"/>
        </w:numPr>
        <w:shd w:val="clear" w:color="auto" w:fill="FFFFFF"/>
        <w:tabs>
          <w:tab w:val="left" w:pos="1008"/>
        </w:tabs>
        <w:autoSpaceDE w:val="0"/>
        <w:autoSpaceDN w:val="0"/>
        <w:adjustRightInd w:val="0"/>
        <w:spacing w:line="230" w:lineRule="exact"/>
        <w:ind w:left="38" w:firstLine="547"/>
        <w:jc w:val="both"/>
        <w:rPr>
          <w:color w:val="000000"/>
          <w:spacing w:val="-10"/>
        </w:rPr>
      </w:pPr>
      <w:r w:rsidRPr="008367D1">
        <w:rPr>
          <w:color w:val="000000"/>
          <w:spacing w:val="-2"/>
        </w:rPr>
        <w:t>Сертификат, выданный соответствующим уполномоченным органом места наступления форс-мо</w:t>
      </w:r>
      <w:r w:rsidRPr="008367D1">
        <w:rPr>
          <w:color w:val="000000"/>
          <w:spacing w:val="-1"/>
        </w:rPr>
        <w:t>жорных обстоятельств, будет являться достаточным доказательством их наличия.</w:t>
      </w:r>
    </w:p>
    <w:p w:rsidR="00583FE3" w:rsidRPr="008367D1" w:rsidRDefault="00583FE3" w:rsidP="00583FE3">
      <w:pPr>
        <w:widowControl w:val="0"/>
        <w:numPr>
          <w:ilvl w:val="0"/>
          <w:numId w:val="24"/>
        </w:numPr>
        <w:shd w:val="clear" w:color="auto" w:fill="FFFFFF"/>
        <w:tabs>
          <w:tab w:val="left" w:pos="1008"/>
        </w:tabs>
        <w:autoSpaceDE w:val="0"/>
        <w:autoSpaceDN w:val="0"/>
        <w:adjustRightInd w:val="0"/>
        <w:spacing w:line="230" w:lineRule="exact"/>
        <w:ind w:left="38" w:firstLine="547"/>
        <w:jc w:val="both"/>
        <w:rPr>
          <w:color w:val="000000"/>
          <w:spacing w:val="-9"/>
        </w:rPr>
      </w:pPr>
      <w:r w:rsidRPr="008367D1">
        <w:rPr>
          <w:color w:val="000000"/>
        </w:rPr>
        <w:t xml:space="preserve">Срок исполнения обязательства продлевается на время действия таких  обстоятельств. В случае если </w:t>
      </w:r>
      <w:r w:rsidRPr="008367D1">
        <w:rPr>
          <w:color w:val="000000"/>
          <w:spacing w:val="2"/>
        </w:rPr>
        <w:t xml:space="preserve">действие данных обстоятельств продолжается более 60 суток, то стороны вправе отказаться от последующего </w:t>
      </w:r>
      <w:r w:rsidRPr="008367D1">
        <w:rPr>
          <w:color w:val="000000"/>
          <w:spacing w:val="7"/>
        </w:rPr>
        <w:t xml:space="preserve">исполнения обязательств  по данному Договору. В этом случае ни одна из сторон не обязана возмещать </w:t>
      </w:r>
      <w:r w:rsidRPr="008367D1">
        <w:rPr>
          <w:color w:val="000000"/>
          <w:spacing w:val="-3"/>
        </w:rPr>
        <w:t>все возможные убытки.</w:t>
      </w:r>
    </w:p>
    <w:p w:rsidR="00583FE3" w:rsidRPr="004C50F8" w:rsidRDefault="004C50F8" w:rsidP="004C50F8">
      <w:pPr>
        <w:shd w:val="clear" w:color="auto" w:fill="FFFFFF"/>
        <w:spacing w:before="240" w:line="230" w:lineRule="exact"/>
        <w:jc w:val="both"/>
        <w:rPr>
          <w:i/>
          <w:iCs/>
          <w:color w:val="000000"/>
          <w:spacing w:val="5"/>
        </w:rPr>
      </w:pPr>
      <w:r w:rsidRPr="004C50F8">
        <w:rPr>
          <w:i/>
          <w:iCs/>
          <w:color w:val="000000"/>
          <w:spacing w:val="5"/>
        </w:rPr>
        <w:t xml:space="preserve">   6. </w:t>
      </w:r>
      <w:r w:rsidR="00583FE3" w:rsidRPr="004C50F8">
        <w:rPr>
          <w:i/>
          <w:iCs/>
          <w:color w:val="000000"/>
          <w:spacing w:val="5"/>
        </w:rPr>
        <w:t>Претензии и споры.</w:t>
      </w:r>
    </w:p>
    <w:p w:rsidR="00583FE3" w:rsidRPr="009C2FD4" w:rsidRDefault="009C2FD4" w:rsidP="009C2FD4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230" w:lineRule="exact"/>
        <w:jc w:val="both"/>
        <w:rPr>
          <w:color w:val="000000"/>
          <w:spacing w:val="-9"/>
        </w:rPr>
      </w:pPr>
      <w:r>
        <w:rPr>
          <w:color w:val="000000"/>
          <w:spacing w:val="3"/>
        </w:rPr>
        <w:t xml:space="preserve">         6.1. </w:t>
      </w:r>
      <w:r w:rsidR="00583FE3" w:rsidRPr="009C2FD4">
        <w:rPr>
          <w:color w:val="000000"/>
          <w:spacing w:val="3"/>
        </w:rPr>
        <w:t xml:space="preserve">В случае возникновения разногласий и споров при исполнении сторонами данного договора </w:t>
      </w:r>
      <w:r w:rsidR="00583FE3" w:rsidRPr="009C2FD4">
        <w:rPr>
          <w:color w:val="000000"/>
        </w:rPr>
        <w:t>Заказчик и Перевозчик будут стремиться урегулировать их путем переговоров и переписки.</w:t>
      </w:r>
    </w:p>
    <w:p w:rsidR="00583FE3" w:rsidRPr="008367D1" w:rsidRDefault="004C50F8" w:rsidP="004C50F8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line="230" w:lineRule="exact"/>
        <w:jc w:val="both"/>
        <w:rPr>
          <w:color w:val="000000"/>
          <w:spacing w:val="-9"/>
        </w:rPr>
      </w:pPr>
      <w:r>
        <w:rPr>
          <w:color w:val="000000"/>
          <w:spacing w:val="3"/>
        </w:rPr>
        <w:t xml:space="preserve">         6.2. </w:t>
      </w:r>
      <w:r w:rsidR="00583FE3" w:rsidRPr="008367D1">
        <w:rPr>
          <w:color w:val="000000"/>
          <w:spacing w:val="3"/>
        </w:rPr>
        <w:t xml:space="preserve">При невозможности прийти к согласию - в судебном порядке в соответствующем суде страны, в </w:t>
      </w:r>
      <w:r w:rsidR="00583FE3" w:rsidRPr="008367D1">
        <w:rPr>
          <w:color w:val="000000"/>
          <w:spacing w:val="-1"/>
        </w:rPr>
        <w:t>которой находится ответчик по спору.</w:t>
      </w:r>
    </w:p>
    <w:p w:rsidR="00583FE3" w:rsidRPr="008367D1" w:rsidRDefault="004C50F8" w:rsidP="004C50F8">
      <w:pPr>
        <w:shd w:val="clear" w:color="auto" w:fill="FFFFFF"/>
        <w:spacing w:before="230"/>
        <w:jc w:val="both"/>
      </w:pPr>
      <w:r>
        <w:rPr>
          <w:color w:val="000000"/>
          <w:spacing w:val="1"/>
        </w:rPr>
        <w:t xml:space="preserve">          7</w:t>
      </w:r>
      <w:r w:rsidR="00583FE3" w:rsidRPr="008367D1">
        <w:rPr>
          <w:color w:val="000000"/>
          <w:spacing w:val="1"/>
        </w:rPr>
        <w:t xml:space="preserve">. </w:t>
      </w:r>
      <w:r w:rsidR="00583FE3" w:rsidRPr="008367D1">
        <w:rPr>
          <w:i/>
          <w:iCs/>
          <w:color w:val="000000"/>
          <w:spacing w:val="1"/>
        </w:rPr>
        <w:t>Срок действия.</w:t>
      </w:r>
    </w:p>
    <w:p w:rsidR="004C50F8" w:rsidRDefault="004C50F8" w:rsidP="004C50F8">
      <w:pPr>
        <w:shd w:val="clear" w:color="auto" w:fill="FFFFFF"/>
        <w:spacing w:line="240" w:lineRule="exact"/>
        <w:ind w:left="10" w:right="82" w:firstLine="618"/>
        <w:jc w:val="both"/>
        <w:rPr>
          <w:color w:val="000000"/>
          <w:spacing w:val="8"/>
        </w:rPr>
      </w:pPr>
      <w:r>
        <w:rPr>
          <w:color w:val="000000"/>
          <w:spacing w:val="8"/>
        </w:rPr>
        <w:t>7</w:t>
      </w:r>
      <w:r w:rsidR="00583FE3" w:rsidRPr="008367D1">
        <w:rPr>
          <w:color w:val="000000"/>
          <w:spacing w:val="8"/>
        </w:rPr>
        <w:t xml:space="preserve">.1. Договор вступает в силу с момента его подписания обеими сторонами и действует </w:t>
      </w:r>
      <w:r w:rsidR="00583FE3" w:rsidRPr="008367D1">
        <w:rPr>
          <w:color w:val="000000"/>
          <w:spacing w:val="18"/>
        </w:rPr>
        <w:t>31.12.2020</w:t>
      </w:r>
      <w:r w:rsidR="00583FE3" w:rsidRPr="008367D1">
        <w:rPr>
          <w:color w:val="000000"/>
          <w:spacing w:val="8"/>
        </w:rPr>
        <w:t xml:space="preserve"> года. В случаи отсутствия претензии по настоящему договору, договор считается продленным на следующий </w:t>
      </w:r>
      <w:r>
        <w:rPr>
          <w:color w:val="000000"/>
          <w:spacing w:val="8"/>
        </w:rPr>
        <w:t>календарный год</w:t>
      </w:r>
      <w:r w:rsidR="00583FE3" w:rsidRPr="008367D1">
        <w:rPr>
          <w:color w:val="000000"/>
          <w:spacing w:val="8"/>
        </w:rPr>
        <w:t>.</w:t>
      </w:r>
    </w:p>
    <w:p w:rsidR="00583FE3" w:rsidRPr="008367D1" w:rsidRDefault="004C50F8" w:rsidP="004C50F8">
      <w:pPr>
        <w:shd w:val="clear" w:color="auto" w:fill="FFFFFF"/>
        <w:spacing w:line="240" w:lineRule="exact"/>
        <w:ind w:left="10" w:right="82" w:firstLine="618"/>
        <w:jc w:val="both"/>
      </w:pPr>
      <w:r>
        <w:rPr>
          <w:color w:val="000000"/>
          <w:spacing w:val="8"/>
        </w:rPr>
        <w:t xml:space="preserve">7.2. </w:t>
      </w:r>
      <w:r w:rsidR="00583FE3" w:rsidRPr="008367D1">
        <w:rPr>
          <w:color w:val="000000"/>
          <w:spacing w:val="5"/>
        </w:rPr>
        <w:t xml:space="preserve">Договор составлен в двух экземплярах на четырех листах, на русском языке и находится по одному у </w:t>
      </w:r>
      <w:r w:rsidR="00583FE3" w:rsidRPr="008367D1">
        <w:rPr>
          <w:color w:val="000000"/>
        </w:rPr>
        <w:t>каждой из сторон. Оба экземпляра имеют одинаковую юридическую силу.</w:t>
      </w:r>
    </w:p>
    <w:p w:rsidR="00583FE3" w:rsidRPr="008367D1" w:rsidRDefault="004C50F8" w:rsidP="004C50F8">
      <w:pPr>
        <w:widowControl w:val="0"/>
        <w:shd w:val="clear" w:color="auto" w:fill="FFFFFF"/>
        <w:tabs>
          <w:tab w:val="left" w:pos="1008"/>
        </w:tabs>
        <w:autoSpaceDE w:val="0"/>
        <w:autoSpaceDN w:val="0"/>
        <w:adjustRightInd w:val="0"/>
        <w:spacing w:line="226" w:lineRule="exact"/>
        <w:jc w:val="both"/>
        <w:rPr>
          <w:color w:val="000000"/>
          <w:spacing w:val="-10"/>
        </w:rPr>
      </w:pPr>
      <w:r>
        <w:rPr>
          <w:color w:val="000000"/>
          <w:spacing w:val="4"/>
        </w:rPr>
        <w:t xml:space="preserve">         7.3. </w:t>
      </w:r>
      <w:r w:rsidR="00583FE3" w:rsidRPr="008367D1">
        <w:rPr>
          <w:color w:val="000000"/>
          <w:spacing w:val="4"/>
        </w:rPr>
        <w:t xml:space="preserve">Все изменения и дополнения к настоящему договору будут действительны при </w:t>
      </w:r>
      <w:r w:rsidR="00583FE3" w:rsidRPr="008367D1">
        <w:rPr>
          <w:color w:val="000000"/>
          <w:spacing w:val="4"/>
        </w:rPr>
        <w:lastRenderedPageBreak/>
        <w:t xml:space="preserve">условии, что они </w:t>
      </w:r>
      <w:r w:rsidR="00583FE3" w:rsidRPr="008367D1">
        <w:rPr>
          <w:color w:val="000000"/>
        </w:rPr>
        <w:t>совершены в письменной форме и подписаны обеими сторонами.</w:t>
      </w:r>
    </w:p>
    <w:p w:rsidR="00583FE3" w:rsidRPr="008367D1" w:rsidRDefault="004C50F8" w:rsidP="004C50F8">
      <w:pPr>
        <w:widowControl w:val="0"/>
        <w:shd w:val="clear" w:color="auto" w:fill="FFFFFF"/>
        <w:tabs>
          <w:tab w:val="left" w:pos="1008"/>
        </w:tabs>
        <w:autoSpaceDE w:val="0"/>
        <w:autoSpaceDN w:val="0"/>
        <w:adjustRightInd w:val="0"/>
        <w:spacing w:line="226" w:lineRule="exact"/>
        <w:jc w:val="both"/>
        <w:rPr>
          <w:color w:val="000000"/>
          <w:spacing w:val="-10"/>
        </w:rPr>
      </w:pPr>
      <w:r>
        <w:rPr>
          <w:color w:val="000000"/>
          <w:spacing w:val="-3"/>
        </w:rPr>
        <w:t xml:space="preserve">          7.4. </w:t>
      </w:r>
      <w:r w:rsidR="00583FE3" w:rsidRPr="008367D1">
        <w:rPr>
          <w:color w:val="000000"/>
          <w:spacing w:val="-3"/>
        </w:rPr>
        <w:t xml:space="preserve">В случае досрочного расторжения стороны уведомляют друг друга о намерении расторгнуть </w:t>
      </w:r>
      <w:r w:rsidR="00583FE3" w:rsidRPr="008367D1">
        <w:rPr>
          <w:color w:val="000000"/>
          <w:spacing w:val="-2"/>
        </w:rPr>
        <w:t>настоящий Договор за один месяц.</w:t>
      </w:r>
    </w:p>
    <w:p w:rsidR="00583FE3" w:rsidRPr="008367D1" w:rsidRDefault="004C50F8" w:rsidP="004C50F8">
      <w:pPr>
        <w:widowControl w:val="0"/>
        <w:shd w:val="clear" w:color="auto" w:fill="FFFFFF"/>
        <w:tabs>
          <w:tab w:val="left" w:pos="1008"/>
        </w:tabs>
        <w:autoSpaceDE w:val="0"/>
        <w:autoSpaceDN w:val="0"/>
        <w:adjustRightInd w:val="0"/>
        <w:spacing w:line="226" w:lineRule="exact"/>
        <w:jc w:val="both"/>
        <w:rPr>
          <w:color w:val="000000"/>
          <w:spacing w:val="-12"/>
        </w:rPr>
      </w:pPr>
      <w:r>
        <w:rPr>
          <w:color w:val="000000"/>
          <w:spacing w:val="-2"/>
        </w:rPr>
        <w:t xml:space="preserve">          7.5. </w:t>
      </w:r>
      <w:r w:rsidR="00583FE3" w:rsidRPr="008367D1">
        <w:rPr>
          <w:color w:val="000000"/>
          <w:spacing w:val="-2"/>
        </w:rPr>
        <w:t xml:space="preserve">Прекращение (окончание) срока  действия настоящего договора влечет за собой прекращение </w:t>
      </w:r>
      <w:r w:rsidR="00583FE3" w:rsidRPr="008367D1">
        <w:rPr>
          <w:color w:val="000000"/>
          <w:spacing w:val="-1"/>
        </w:rPr>
        <w:t xml:space="preserve">обязательств сторон по нему, но не освобождает стороны договора от ответственности за его нарушения, </w:t>
      </w:r>
      <w:r w:rsidR="00583FE3" w:rsidRPr="008367D1">
        <w:rPr>
          <w:color w:val="000000"/>
        </w:rPr>
        <w:t>если таковые имели место при исполнении настоящего договора и расчета за оказанные услуги.</w:t>
      </w:r>
    </w:p>
    <w:p w:rsidR="00583FE3" w:rsidRPr="008367D1" w:rsidRDefault="004C50F8" w:rsidP="004C50F8">
      <w:pPr>
        <w:widowControl w:val="0"/>
        <w:shd w:val="clear" w:color="auto" w:fill="FFFFFF"/>
        <w:tabs>
          <w:tab w:val="left" w:pos="1008"/>
        </w:tabs>
        <w:autoSpaceDE w:val="0"/>
        <w:autoSpaceDN w:val="0"/>
        <w:adjustRightInd w:val="0"/>
        <w:spacing w:line="226" w:lineRule="exact"/>
        <w:jc w:val="both"/>
        <w:rPr>
          <w:color w:val="000000"/>
          <w:spacing w:val="-10"/>
        </w:rPr>
      </w:pPr>
      <w:r>
        <w:rPr>
          <w:color w:val="000000"/>
          <w:spacing w:val="2"/>
        </w:rPr>
        <w:t xml:space="preserve">         7.6. </w:t>
      </w:r>
      <w:r w:rsidR="00583FE3" w:rsidRPr="008367D1">
        <w:rPr>
          <w:color w:val="000000"/>
          <w:spacing w:val="2"/>
        </w:rPr>
        <w:t xml:space="preserve">Настоящий договор и документы, касающиеся договора, могут быть  изготовлены  и переданы с </w:t>
      </w:r>
      <w:r w:rsidR="00583FE3" w:rsidRPr="008367D1">
        <w:rPr>
          <w:color w:val="000000"/>
          <w:spacing w:val="1"/>
        </w:rPr>
        <w:t xml:space="preserve">помощью средств факсимильной связи и имеют такую же юридическую силу как подлинники с обязательным </w:t>
      </w:r>
      <w:r w:rsidR="00583FE3" w:rsidRPr="008367D1">
        <w:rPr>
          <w:color w:val="000000"/>
          <w:spacing w:val="-1"/>
        </w:rPr>
        <w:t>последующим подтверждением оригиналами.</w:t>
      </w:r>
    </w:p>
    <w:p w:rsidR="00583FE3" w:rsidRPr="008367D1" w:rsidRDefault="004C50F8" w:rsidP="004C50F8">
      <w:pPr>
        <w:widowControl w:val="0"/>
        <w:shd w:val="clear" w:color="auto" w:fill="FFFFFF"/>
        <w:tabs>
          <w:tab w:val="left" w:pos="1008"/>
        </w:tabs>
        <w:autoSpaceDE w:val="0"/>
        <w:autoSpaceDN w:val="0"/>
        <w:adjustRightInd w:val="0"/>
        <w:spacing w:line="226" w:lineRule="exact"/>
        <w:jc w:val="both"/>
        <w:rPr>
          <w:color w:val="000000"/>
          <w:spacing w:val="-11"/>
        </w:rPr>
      </w:pPr>
      <w:r>
        <w:rPr>
          <w:color w:val="000000"/>
          <w:spacing w:val="6"/>
        </w:rPr>
        <w:t xml:space="preserve">         7.7. </w:t>
      </w:r>
      <w:r w:rsidR="00583FE3" w:rsidRPr="008367D1">
        <w:rPr>
          <w:color w:val="000000"/>
          <w:spacing w:val="6"/>
        </w:rPr>
        <w:t xml:space="preserve">Все уведомления, сообщения, запросы и ответы на них в рамках настоящего договора должны </w:t>
      </w:r>
      <w:r w:rsidR="00583FE3" w:rsidRPr="008367D1">
        <w:rPr>
          <w:color w:val="000000"/>
          <w:spacing w:val="-1"/>
        </w:rPr>
        <w:t>направляться в письменной форме по юридическим адресам сторон</w:t>
      </w:r>
      <w:r>
        <w:rPr>
          <w:color w:val="000000"/>
          <w:spacing w:val="-1"/>
        </w:rPr>
        <w:t xml:space="preserve"> или по электронным почтам</w:t>
      </w:r>
      <w:r w:rsidR="00583FE3" w:rsidRPr="008367D1">
        <w:rPr>
          <w:color w:val="000000"/>
          <w:spacing w:val="-1"/>
        </w:rPr>
        <w:t>.</w:t>
      </w:r>
    </w:p>
    <w:p w:rsidR="00583FE3" w:rsidRPr="008367D1" w:rsidRDefault="004C50F8" w:rsidP="004C50F8">
      <w:pPr>
        <w:shd w:val="clear" w:color="auto" w:fill="FFFFFF"/>
        <w:spacing w:before="226" w:line="230" w:lineRule="exact"/>
        <w:jc w:val="both"/>
      </w:pPr>
      <w:r>
        <w:rPr>
          <w:i/>
          <w:iCs/>
          <w:color w:val="000000"/>
          <w:spacing w:val="1"/>
        </w:rPr>
        <w:t xml:space="preserve">          8.</w:t>
      </w:r>
      <w:r w:rsidR="00583FE3" w:rsidRPr="008367D1">
        <w:rPr>
          <w:i/>
          <w:iCs/>
          <w:color w:val="000000"/>
          <w:spacing w:val="1"/>
        </w:rPr>
        <w:t xml:space="preserve"> Прочие условия.</w:t>
      </w:r>
    </w:p>
    <w:p w:rsidR="00583FE3" w:rsidRPr="008367D1" w:rsidRDefault="004C50F8" w:rsidP="004C50F8">
      <w:pPr>
        <w:widowControl w:val="0"/>
        <w:shd w:val="clear" w:color="auto" w:fill="FFFFFF"/>
        <w:tabs>
          <w:tab w:val="left" w:pos="960"/>
        </w:tabs>
        <w:autoSpaceDE w:val="0"/>
        <w:autoSpaceDN w:val="0"/>
        <w:adjustRightInd w:val="0"/>
        <w:spacing w:line="230" w:lineRule="exact"/>
        <w:jc w:val="both"/>
        <w:rPr>
          <w:color w:val="000000"/>
          <w:spacing w:val="-9"/>
        </w:rPr>
      </w:pPr>
      <w:r>
        <w:rPr>
          <w:color w:val="000000"/>
        </w:rPr>
        <w:t xml:space="preserve">          8.1. </w:t>
      </w:r>
      <w:r w:rsidR="00583FE3" w:rsidRPr="008367D1">
        <w:rPr>
          <w:color w:val="000000"/>
        </w:rPr>
        <w:t xml:space="preserve">Стороны по договору обязуются сохранять строгую конфиденциальность полученной информации и </w:t>
      </w:r>
      <w:r w:rsidR="00583FE3" w:rsidRPr="008367D1">
        <w:rPr>
          <w:color w:val="000000"/>
          <w:spacing w:val="-1"/>
        </w:rPr>
        <w:t>принимают все возможные меры по сохранению коммерческой тайны и несут ответственность за ее нарушение.</w:t>
      </w:r>
    </w:p>
    <w:p w:rsidR="00583FE3" w:rsidRPr="008367D1" w:rsidRDefault="004C50F8" w:rsidP="004C50F8">
      <w:pPr>
        <w:widowControl w:val="0"/>
        <w:shd w:val="clear" w:color="auto" w:fill="FFFFFF"/>
        <w:tabs>
          <w:tab w:val="left" w:pos="960"/>
        </w:tabs>
        <w:autoSpaceDE w:val="0"/>
        <w:autoSpaceDN w:val="0"/>
        <w:adjustRightInd w:val="0"/>
        <w:spacing w:line="230" w:lineRule="exact"/>
        <w:jc w:val="both"/>
        <w:rPr>
          <w:color w:val="000000"/>
          <w:spacing w:val="-10"/>
        </w:rPr>
      </w:pPr>
      <w:r>
        <w:rPr>
          <w:color w:val="000000"/>
          <w:spacing w:val="1"/>
        </w:rPr>
        <w:t xml:space="preserve">          8.2. </w:t>
      </w:r>
      <w:r w:rsidR="00583FE3" w:rsidRPr="008367D1">
        <w:rPr>
          <w:color w:val="000000"/>
          <w:spacing w:val="1"/>
        </w:rPr>
        <w:t xml:space="preserve">Стороны обязаны незамедлительно информировать друг друга обо всех существенных изменениях в </w:t>
      </w:r>
      <w:r w:rsidR="00583FE3" w:rsidRPr="008367D1">
        <w:rPr>
          <w:color w:val="000000"/>
          <w:spacing w:val="-5"/>
        </w:rPr>
        <w:t>правовом статусе.</w:t>
      </w:r>
    </w:p>
    <w:p w:rsidR="00583FE3" w:rsidRPr="008367D1" w:rsidRDefault="004C50F8" w:rsidP="004C50F8">
      <w:pPr>
        <w:widowControl w:val="0"/>
        <w:shd w:val="clear" w:color="auto" w:fill="FFFFFF"/>
        <w:tabs>
          <w:tab w:val="left" w:pos="960"/>
        </w:tabs>
        <w:autoSpaceDE w:val="0"/>
        <w:autoSpaceDN w:val="0"/>
        <w:adjustRightInd w:val="0"/>
        <w:spacing w:line="230" w:lineRule="exact"/>
        <w:jc w:val="both"/>
        <w:rPr>
          <w:color w:val="000000"/>
          <w:spacing w:val="-10"/>
        </w:rPr>
      </w:pPr>
      <w:r>
        <w:rPr>
          <w:color w:val="000000"/>
          <w:spacing w:val="4"/>
        </w:rPr>
        <w:t xml:space="preserve">         8.3. </w:t>
      </w:r>
      <w:r w:rsidR="00583FE3" w:rsidRPr="008367D1">
        <w:rPr>
          <w:color w:val="000000"/>
          <w:spacing w:val="4"/>
        </w:rPr>
        <w:t xml:space="preserve">Если любое из  условий настоящего Договора полностью или в части   в настоящем или будущем окажется незаконным, недействительным или неприменимым, то это условие  не влияет как на законность, </w:t>
      </w:r>
      <w:r w:rsidR="00583FE3" w:rsidRPr="008367D1">
        <w:rPr>
          <w:color w:val="000000"/>
        </w:rPr>
        <w:t xml:space="preserve">действительность и применимость любых других условий полностью или в части так и всего Договор а в целом, </w:t>
      </w:r>
      <w:r w:rsidR="00583FE3" w:rsidRPr="008367D1">
        <w:rPr>
          <w:color w:val="000000"/>
          <w:spacing w:val="-3"/>
        </w:rPr>
        <w:t>включая судебную защиту.</w:t>
      </w:r>
    </w:p>
    <w:p w:rsidR="00583FE3" w:rsidRPr="008367D1" w:rsidRDefault="004C50F8" w:rsidP="004C50F8">
      <w:pPr>
        <w:widowControl w:val="0"/>
        <w:shd w:val="clear" w:color="auto" w:fill="FFFFFF"/>
        <w:tabs>
          <w:tab w:val="left" w:pos="960"/>
        </w:tabs>
        <w:autoSpaceDE w:val="0"/>
        <w:autoSpaceDN w:val="0"/>
        <w:adjustRightInd w:val="0"/>
        <w:spacing w:line="230" w:lineRule="exact"/>
        <w:jc w:val="both"/>
        <w:rPr>
          <w:color w:val="000000"/>
          <w:spacing w:val="-10"/>
        </w:rPr>
      </w:pPr>
      <w:r>
        <w:rPr>
          <w:color w:val="000000"/>
          <w:spacing w:val="-1"/>
        </w:rPr>
        <w:t xml:space="preserve">          8.4. </w:t>
      </w:r>
      <w:r w:rsidR="00583FE3" w:rsidRPr="008367D1">
        <w:rPr>
          <w:color w:val="000000"/>
          <w:spacing w:val="-1"/>
        </w:rPr>
        <w:t xml:space="preserve">В регулировании взаимоотношений Сторон по настоящему Договор применимыми являются нормы </w:t>
      </w:r>
      <w:r w:rsidR="00583FE3" w:rsidRPr="008367D1">
        <w:rPr>
          <w:color w:val="000000"/>
          <w:spacing w:val="2"/>
        </w:rPr>
        <w:t xml:space="preserve">международного права и  нормы действующего законодательства Республики Узбекистан. Взаимоотношения </w:t>
      </w:r>
      <w:r w:rsidR="00583FE3" w:rsidRPr="008367D1">
        <w:rPr>
          <w:color w:val="000000"/>
          <w:spacing w:val="-1"/>
        </w:rPr>
        <w:t>сторон не урегулированные настоящим Договором, регулируются в соответствии с действующим законодательством Республики Узбекистан.</w:t>
      </w:r>
    </w:p>
    <w:p w:rsidR="008220DD" w:rsidRPr="00D35907" w:rsidRDefault="00D40CDB" w:rsidP="00401117">
      <w:pPr>
        <w:shd w:val="clear" w:color="auto" w:fill="FFFFFF"/>
        <w:spacing w:before="24" w:line="480" w:lineRule="exact"/>
        <w:ind w:left="3067"/>
        <w:rPr>
          <w:b/>
          <w:i/>
          <w:iCs/>
          <w:color w:val="000000"/>
          <w:spacing w:val="3"/>
          <w:sz w:val="22"/>
          <w:szCs w:val="22"/>
        </w:rPr>
      </w:pPr>
      <w:r w:rsidRPr="00D35907">
        <w:rPr>
          <w:b/>
          <w:i/>
          <w:iCs/>
          <w:color w:val="000000"/>
          <w:spacing w:val="3"/>
          <w:sz w:val="22"/>
          <w:szCs w:val="22"/>
        </w:rPr>
        <w:t>9</w:t>
      </w:r>
      <w:r w:rsidR="00B06210" w:rsidRPr="00D35907">
        <w:rPr>
          <w:b/>
          <w:i/>
          <w:iCs/>
          <w:color w:val="000000"/>
          <w:spacing w:val="3"/>
          <w:sz w:val="22"/>
          <w:szCs w:val="22"/>
        </w:rPr>
        <w:t>. Юридические адреса и реквизиты сторон</w:t>
      </w:r>
    </w:p>
    <w:tbl>
      <w:tblPr>
        <w:tblpPr w:leftFromText="180" w:rightFromText="180" w:vertAnchor="text" w:horzAnchor="margin" w:tblpXSpec="center" w:tblpY="760"/>
        <w:tblW w:w="11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37"/>
        <w:gridCol w:w="5376"/>
      </w:tblGrid>
      <w:tr w:rsidR="00F43847" w:rsidRPr="00FF0EB6" w:rsidTr="00D35907">
        <w:trPr>
          <w:trHeight w:val="4943"/>
        </w:trPr>
        <w:tc>
          <w:tcPr>
            <w:tcW w:w="5637" w:type="dxa"/>
          </w:tcPr>
          <w:p w:rsidR="00D35907" w:rsidRPr="00D35907" w:rsidRDefault="00D35907" w:rsidP="00D35907">
            <w:pPr>
              <w:ind w:left="-57"/>
              <w:rPr>
                <w:rStyle w:val="FontStyle18"/>
                <w:b/>
                <w:sz w:val="20"/>
                <w:szCs w:val="20"/>
                <w:lang w:val="en-US"/>
              </w:rPr>
            </w:pPr>
            <w:r w:rsidRPr="00D35907">
              <w:rPr>
                <w:rStyle w:val="FontStyle18"/>
                <w:b/>
                <w:sz w:val="20"/>
                <w:szCs w:val="20"/>
              </w:rPr>
              <w:t>ООО</w:t>
            </w:r>
            <w:r w:rsidRPr="00D35907">
              <w:rPr>
                <w:rStyle w:val="FontStyle18"/>
                <w:b/>
                <w:sz w:val="20"/>
                <w:szCs w:val="20"/>
                <w:lang w:val="en-US"/>
              </w:rPr>
              <w:t xml:space="preserve"> "ANGREN BARAKA TRANS" </w:t>
            </w:r>
          </w:p>
          <w:p w:rsidR="00D35907" w:rsidRPr="00D35907" w:rsidRDefault="00D35907" w:rsidP="00D35907">
            <w:pPr>
              <w:ind w:left="-57"/>
              <w:rPr>
                <w:sz w:val="20"/>
                <w:szCs w:val="20"/>
              </w:rPr>
            </w:pPr>
            <w:r w:rsidRPr="00D35907">
              <w:rPr>
                <w:b/>
                <w:sz w:val="20"/>
                <w:szCs w:val="20"/>
              </w:rPr>
              <w:t xml:space="preserve">Адрес:  </w:t>
            </w:r>
            <w:r w:rsidRPr="00D35907">
              <w:rPr>
                <w:sz w:val="20"/>
                <w:szCs w:val="20"/>
              </w:rPr>
              <w:t>Республика Узбекистан,Ташкентская область, г. Ангрен, ул. Ахангаранская  18-19 кв-л</w:t>
            </w:r>
            <w:r>
              <w:rPr>
                <w:sz w:val="20"/>
                <w:szCs w:val="20"/>
              </w:rPr>
              <w:t xml:space="preserve"> </w:t>
            </w:r>
            <w:r w:rsidRPr="00D35907">
              <w:rPr>
                <w:sz w:val="20"/>
                <w:szCs w:val="20"/>
              </w:rPr>
              <w:t xml:space="preserve">автосервис .  </w:t>
            </w:r>
          </w:p>
          <w:p w:rsidR="00D35907" w:rsidRPr="00D35907" w:rsidRDefault="00D35907" w:rsidP="00D35907">
            <w:pPr>
              <w:ind w:left="-57"/>
              <w:rPr>
                <w:b/>
                <w:sz w:val="20"/>
                <w:szCs w:val="20"/>
                <w:lang w:val="en-US"/>
              </w:rPr>
            </w:pPr>
            <w:r w:rsidRPr="00D35907">
              <w:rPr>
                <w:b/>
                <w:sz w:val="20"/>
                <w:szCs w:val="20"/>
              </w:rPr>
              <w:t>Банковские реквизиты:</w:t>
            </w:r>
          </w:p>
          <w:p w:rsidR="00D35907" w:rsidRPr="00D35907" w:rsidRDefault="00D35907" w:rsidP="00D35907">
            <w:pPr>
              <w:ind w:left="-57"/>
              <w:rPr>
                <w:b/>
                <w:sz w:val="20"/>
                <w:szCs w:val="20"/>
                <w:lang w:val="en-US"/>
              </w:rPr>
            </w:pPr>
            <w:r w:rsidRPr="00D35907">
              <w:rPr>
                <w:b/>
                <w:sz w:val="20"/>
                <w:szCs w:val="20"/>
                <w:lang w:val="en-US"/>
              </w:rPr>
              <w:t>SWIFT</w:t>
            </w:r>
            <w:r w:rsidRPr="00D35907">
              <w:rPr>
                <w:b/>
                <w:sz w:val="20"/>
                <w:szCs w:val="20"/>
              </w:rPr>
              <w:t xml:space="preserve">: </w:t>
            </w:r>
            <w:r w:rsidRPr="00D35907">
              <w:rPr>
                <w:sz w:val="20"/>
                <w:szCs w:val="20"/>
                <w:lang w:val="en-US"/>
              </w:rPr>
              <w:t>CBSBLT26</w:t>
            </w:r>
          </w:p>
          <w:p w:rsidR="00D35907" w:rsidRPr="00D35907" w:rsidRDefault="00D35907" w:rsidP="00D35907">
            <w:pPr>
              <w:ind w:left="-57"/>
              <w:rPr>
                <w:b/>
                <w:sz w:val="20"/>
                <w:szCs w:val="20"/>
                <w:lang w:val="en-US"/>
              </w:rPr>
            </w:pPr>
            <w:r w:rsidRPr="00D35907">
              <w:rPr>
                <w:b/>
                <w:sz w:val="20"/>
                <w:szCs w:val="20"/>
              </w:rPr>
              <w:t>ПСБ Банк г.Ангрен</w:t>
            </w:r>
          </w:p>
          <w:p w:rsidR="00D35907" w:rsidRPr="00D35907" w:rsidRDefault="00D35907" w:rsidP="00D35907">
            <w:pPr>
              <w:ind w:left="-57"/>
              <w:rPr>
                <w:sz w:val="20"/>
                <w:szCs w:val="20"/>
              </w:rPr>
            </w:pPr>
            <w:r w:rsidRPr="00D35907">
              <w:rPr>
                <w:b/>
                <w:sz w:val="20"/>
                <w:szCs w:val="20"/>
              </w:rPr>
              <w:t xml:space="preserve">Счёт: </w:t>
            </w:r>
            <w:r w:rsidRPr="00D35907">
              <w:rPr>
                <w:sz w:val="20"/>
                <w:szCs w:val="20"/>
              </w:rPr>
              <w:t>2020 8000 5051 3870 7001</w:t>
            </w:r>
          </w:p>
          <w:p w:rsidR="00D35907" w:rsidRPr="00D35907" w:rsidRDefault="00D35907" w:rsidP="00D35907">
            <w:pPr>
              <w:ind w:left="-57"/>
              <w:rPr>
                <w:sz w:val="20"/>
                <w:szCs w:val="20"/>
              </w:rPr>
            </w:pPr>
            <w:r w:rsidRPr="00D35907">
              <w:rPr>
                <w:b/>
                <w:sz w:val="20"/>
                <w:szCs w:val="20"/>
                <w:lang w:val="en-US"/>
              </w:rPr>
              <w:t>EUR</w:t>
            </w:r>
            <w:r w:rsidRPr="00D35907">
              <w:rPr>
                <w:b/>
                <w:sz w:val="20"/>
                <w:szCs w:val="20"/>
              </w:rPr>
              <w:t>:</w:t>
            </w:r>
            <w:r w:rsidRPr="00D35907">
              <w:rPr>
                <w:sz w:val="20"/>
                <w:szCs w:val="20"/>
              </w:rPr>
              <w:t xml:space="preserve"> 2020 8978 1051 3870 7001 </w:t>
            </w:r>
          </w:p>
          <w:p w:rsidR="00D35907" w:rsidRPr="00D35907" w:rsidRDefault="00D35907" w:rsidP="00D35907">
            <w:pPr>
              <w:ind w:left="-57"/>
              <w:rPr>
                <w:rStyle w:val="FontStyle18"/>
                <w:sz w:val="20"/>
                <w:szCs w:val="20"/>
              </w:rPr>
            </w:pPr>
            <w:r w:rsidRPr="00D35907">
              <w:rPr>
                <w:rStyle w:val="FontStyle18"/>
                <w:b/>
                <w:sz w:val="20"/>
                <w:szCs w:val="20"/>
              </w:rPr>
              <w:t>МФО:</w:t>
            </w:r>
            <w:r w:rsidRPr="00D35907">
              <w:rPr>
                <w:rStyle w:val="FontStyle18"/>
                <w:sz w:val="20"/>
                <w:szCs w:val="20"/>
              </w:rPr>
              <w:t xml:space="preserve">  01022</w:t>
            </w:r>
          </w:p>
          <w:p w:rsidR="00D35907" w:rsidRPr="00D35907" w:rsidRDefault="00D35907" w:rsidP="00D35907">
            <w:pPr>
              <w:ind w:left="-57"/>
              <w:rPr>
                <w:sz w:val="20"/>
                <w:szCs w:val="20"/>
              </w:rPr>
            </w:pPr>
            <w:r w:rsidRPr="00D35907">
              <w:rPr>
                <w:rStyle w:val="FontStyle18"/>
                <w:b/>
                <w:sz w:val="20"/>
                <w:szCs w:val="20"/>
              </w:rPr>
              <w:t>ИНН:</w:t>
            </w:r>
            <w:r w:rsidRPr="00D35907">
              <w:rPr>
                <w:sz w:val="20"/>
                <w:szCs w:val="20"/>
              </w:rPr>
              <w:t xml:space="preserve"> 306 833 604</w:t>
            </w:r>
          </w:p>
          <w:p w:rsidR="00D35907" w:rsidRPr="00D35907" w:rsidRDefault="00D35907" w:rsidP="00D35907">
            <w:pPr>
              <w:ind w:left="-57"/>
              <w:rPr>
                <w:rStyle w:val="FontStyle18"/>
                <w:sz w:val="20"/>
                <w:szCs w:val="20"/>
              </w:rPr>
            </w:pPr>
            <w:r w:rsidRPr="00D35907">
              <w:rPr>
                <w:rStyle w:val="FontStyle18"/>
                <w:b/>
                <w:sz w:val="20"/>
                <w:szCs w:val="20"/>
              </w:rPr>
              <w:t>Банк корреспондент:</w:t>
            </w:r>
          </w:p>
          <w:p w:rsidR="00D35907" w:rsidRPr="00D35907" w:rsidRDefault="00D35907" w:rsidP="00D35907">
            <w:pPr>
              <w:ind w:left="-57"/>
              <w:rPr>
                <w:rStyle w:val="FontStyle18"/>
                <w:sz w:val="20"/>
                <w:szCs w:val="20"/>
                <w:lang w:val="en-US"/>
              </w:rPr>
            </w:pPr>
            <w:r w:rsidRPr="00D35907">
              <w:rPr>
                <w:rStyle w:val="FontStyle18"/>
                <w:sz w:val="20"/>
                <w:szCs w:val="20"/>
                <w:lang w:val="en-US"/>
              </w:rPr>
              <w:t>Deutsche Bank AG, Frankfurt</w:t>
            </w:r>
          </w:p>
          <w:p w:rsidR="00D35907" w:rsidRPr="00D35907" w:rsidRDefault="00D35907" w:rsidP="00D35907">
            <w:pPr>
              <w:ind w:left="-57"/>
              <w:rPr>
                <w:rStyle w:val="FontStyle18"/>
                <w:sz w:val="20"/>
                <w:szCs w:val="20"/>
                <w:lang w:val="en-US"/>
              </w:rPr>
            </w:pPr>
            <w:r w:rsidRPr="00D35907">
              <w:rPr>
                <w:rStyle w:val="FontStyle18"/>
                <w:sz w:val="20"/>
                <w:szCs w:val="20"/>
                <w:lang w:val="en-US"/>
              </w:rPr>
              <w:t>SWIFT: DEUTDEFF</w:t>
            </w:r>
          </w:p>
          <w:p w:rsidR="00D35907" w:rsidRPr="00D35907" w:rsidRDefault="00D35907" w:rsidP="00D35907">
            <w:pPr>
              <w:ind w:left="-57"/>
              <w:rPr>
                <w:rStyle w:val="FontStyle18"/>
                <w:sz w:val="20"/>
                <w:szCs w:val="20"/>
                <w:lang w:val="en-US"/>
              </w:rPr>
            </w:pPr>
            <w:r w:rsidRPr="00D35907">
              <w:rPr>
                <w:rStyle w:val="FontStyle18"/>
                <w:sz w:val="20"/>
                <w:szCs w:val="20"/>
                <w:lang w:val="en-US"/>
              </w:rPr>
              <w:t>LT13718090002172684</w:t>
            </w:r>
          </w:p>
          <w:p w:rsidR="00D35907" w:rsidRPr="00D35907" w:rsidRDefault="00D35907" w:rsidP="00D35907">
            <w:pPr>
              <w:ind w:left="-57"/>
              <w:rPr>
                <w:sz w:val="20"/>
                <w:szCs w:val="20"/>
                <w:lang w:val="en-US"/>
              </w:rPr>
            </w:pPr>
            <w:r w:rsidRPr="00D35907">
              <w:rPr>
                <w:rStyle w:val="FontStyle18"/>
                <w:sz w:val="20"/>
                <w:szCs w:val="20"/>
                <w:lang w:val="en-US"/>
              </w:rPr>
              <w:t>e-mail</w:t>
            </w:r>
            <w:r w:rsidRPr="00D35907">
              <w:rPr>
                <w:rStyle w:val="FontStyle18"/>
                <w:sz w:val="20"/>
                <w:szCs w:val="20"/>
              </w:rPr>
              <w:t xml:space="preserve">: </w:t>
            </w:r>
            <w:r w:rsidRPr="00D35907">
              <w:rPr>
                <w:rStyle w:val="FontStyle18"/>
                <w:sz w:val="20"/>
                <w:szCs w:val="20"/>
                <w:lang w:val="en-US"/>
              </w:rPr>
              <w:t>barakatrans20@gmail.com</w:t>
            </w:r>
          </w:p>
          <w:p w:rsidR="00D35907" w:rsidRPr="00D35907" w:rsidRDefault="00D35907" w:rsidP="008658C6">
            <w:pPr>
              <w:shd w:val="clear" w:color="auto" w:fill="FFFFFF"/>
              <w:rPr>
                <w:b/>
                <w:color w:val="000000"/>
                <w:spacing w:val="5"/>
                <w:sz w:val="20"/>
                <w:szCs w:val="20"/>
              </w:rPr>
            </w:pPr>
          </w:p>
          <w:p w:rsidR="00F43847" w:rsidRPr="008658C6" w:rsidRDefault="00924284" w:rsidP="00D35907">
            <w:pPr>
              <w:shd w:val="clear" w:color="auto" w:fill="FFFFFF"/>
              <w:rPr>
                <w:b/>
              </w:rPr>
            </w:pPr>
            <w:r w:rsidRPr="00D35907">
              <w:rPr>
                <w:b/>
                <w:color w:val="000000"/>
                <w:spacing w:val="5"/>
                <w:sz w:val="20"/>
                <w:szCs w:val="20"/>
              </w:rPr>
              <w:t>Д</w:t>
            </w:r>
            <w:r w:rsidR="0014431D" w:rsidRPr="00D35907">
              <w:rPr>
                <w:b/>
                <w:color w:val="000000"/>
                <w:spacing w:val="5"/>
                <w:sz w:val="20"/>
                <w:szCs w:val="20"/>
              </w:rPr>
              <w:t>иректор</w:t>
            </w:r>
            <w:r w:rsidR="00D35907">
              <w:rPr>
                <w:b/>
                <w:color w:val="000000"/>
                <w:spacing w:val="5"/>
                <w:sz w:val="20"/>
                <w:szCs w:val="20"/>
              </w:rPr>
              <w:t xml:space="preserve">:                           Искандаров А.Х. </w:t>
            </w:r>
          </w:p>
        </w:tc>
        <w:tc>
          <w:tcPr>
            <w:tcW w:w="5376" w:type="dxa"/>
          </w:tcPr>
          <w:p w:rsidR="0016331B" w:rsidRPr="00D35907" w:rsidRDefault="0016331B" w:rsidP="00722F99">
            <w:pPr>
              <w:shd w:val="clear" w:color="auto" w:fill="FFFFFF"/>
              <w:tabs>
                <w:tab w:val="left" w:pos="6341"/>
              </w:tabs>
              <w:rPr>
                <w:b/>
                <w:color w:val="000000"/>
                <w:spacing w:val="6"/>
                <w:sz w:val="20"/>
                <w:szCs w:val="20"/>
              </w:rPr>
            </w:pPr>
          </w:p>
          <w:p w:rsidR="00924284" w:rsidRPr="00D35907" w:rsidRDefault="00924284" w:rsidP="00722F99">
            <w:pPr>
              <w:shd w:val="clear" w:color="auto" w:fill="FFFFFF"/>
              <w:tabs>
                <w:tab w:val="left" w:pos="6341"/>
              </w:tabs>
              <w:rPr>
                <w:b/>
                <w:color w:val="000000"/>
                <w:spacing w:val="6"/>
                <w:sz w:val="20"/>
                <w:szCs w:val="20"/>
              </w:rPr>
            </w:pPr>
          </w:p>
          <w:p w:rsidR="00924284" w:rsidRPr="00D35907" w:rsidRDefault="00924284" w:rsidP="00722F99">
            <w:pPr>
              <w:shd w:val="clear" w:color="auto" w:fill="FFFFFF"/>
              <w:tabs>
                <w:tab w:val="left" w:pos="6341"/>
              </w:tabs>
              <w:rPr>
                <w:b/>
                <w:color w:val="000000"/>
                <w:spacing w:val="6"/>
                <w:sz w:val="20"/>
                <w:szCs w:val="20"/>
              </w:rPr>
            </w:pPr>
          </w:p>
          <w:p w:rsidR="00924284" w:rsidRPr="00D35907" w:rsidRDefault="00924284" w:rsidP="00722F99">
            <w:pPr>
              <w:shd w:val="clear" w:color="auto" w:fill="FFFFFF"/>
              <w:tabs>
                <w:tab w:val="left" w:pos="6341"/>
              </w:tabs>
              <w:rPr>
                <w:b/>
                <w:color w:val="000000"/>
                <w:spacing w:val="6"/>
                <w:sz w:val="20"/>
                <w:szCs w:val="20"/>
              </w:rPr>
            </w:pPr>
          </w:p>
          <w:p w:rsidR="00924284" w:rsidRPr="00D35907" w:rsidRDefault="00924284" w:rsidP="00722F99">
            <w:pPr>
              <w:shd w:val="clear" w:color="auto" w:fill="FFFFFF"/>
              <w:tabs>
                <w:tab w:val="left" w:pos="6341"/>
              </w:tabs>
              <w:rPr>
                <w:b/>
                <w:color w:val="000000"/>
                <w:spacing w:val="6"/>
                <w:sz w:val="20"/>
                <w:szCs w:val="20"/>
              </w:rPr>
            </w:pPr>
          </w:p>
          <w:p w:rsidR="00924284" w:rsidRPr="00D35907" w:rsidRDefault="00924284" w:rsidP="00722F99">
            <w:pPr>
              <w:shd w:val="clear" w:color="auto" w:fill="FFFFFF"/>
              <w:tabs>
                <w:tab w:val="left" w:pos="6341"/>
              </w:tabs>
              <w:rPr>
                <w:b/>
                <w:color w:val="000000"/>
                <w:spacing w:val="6"/>
                <w:sz w:val="20"/>
                <w:szCs w:val="20"/>
              </w:rPr>
            </w:pPr>
          </w:p>
          <w:p w:rsidR="00924284" w:rsidRPr="00D35907" w:rsidRDefault="00924284" w:rsidP="00722F99">
            <w:pPr>
              <w:shd w:val="clear" w:color="auto" w:fill="FFFFFF"/>
              <w:tabs>
                <w:tab w:val="left" w:pos="6341"/>
              </w:tabs>
              <w:rPr>
                <w:b/>
                <w:color w:val="000000"/>
                <w:spacing w:val="6"/>
                <w:sz w:val="20"/>
                <w:szCs w:val="20"/>
              </w:rPr>
            </w:pPr>
          </w:p>
          <w:p w:rsidR="00924284" w:rsidRPr="00D35907" w:rsidRDefault="00924284" w:rsidP="00722F99">
            <w:pPr>
              <w:shd w:val="clear" w:color="auto" w:fill="FFFFFF"/>
              <w:tabs>
                <w:tab w:val="left" w:pos="6341"/>
              </w:tabs>
              <w:rPr>
                <w:b/>
                <w:color w:val="000000"/>
                <w:spacing w:val="6"/>
                <w:sz w:val="20"/>
                <w:szCs w:val="20"/>
              </w:rPr>
            </w:pPr>
          </w:p>
          <w:p w:rsidR="00924284" w:rsidRPr="00D35907" w:rsidRDefault="00924284" w:rsidP="00722F99">
            <w:pPr>
              <w:shd w:val="clear" w:color="auto" w:fill="FFFFFF"/>
              <w:tabs>
                <w:tab w:val="left" w:pos="6341"/>
              </w:tabs>
              <w:rPr>
                <w:b/>
                <w:color w:val="000000"/>
                <w:spacing w:val="6"/>
                <w:sz w:val="20"/>
                <w:szCs w:val="20"/>
              </w:rPr>
            </w:pPr>
          </w:p>
          <w:p w:rsidR="00924284" w:rsidRPr="00D35907" w:rsidRDefault="00924284" w:rsidP="00722F99">
            <w:pPr>
              <w:shd w:val="clear" w:color="auto" w:fill="FFFFFF"/>
              <w:tabs>
                <w:tab w:val="left" w:pos="6341"/>
              </w:tabs>
              <w:rPr>
                <w:b/>
                <w:color w:val="000000"/>
                <w:spacing w:val="6"/>
                <w:sz w:val="20"/>
                <w:szCs w:val="20"/>
              </w:rPr>
            </w:pPr>
          </w:p>
          <w:p w:rsidR="00924284" w:rsidRPr="00D35907" w:rsidRDefault="00924284" w:rsidP="00722F99">
            <w:pPr>
              <w:shd w:val="clear" w:color="auto" w:fill="FFFFFF"/>
              <w:tabs>
                <w:tab w:val="left" w:pos="6341"/>
              </w:tabs>
              <w:rPr>
                <w:b/>
                <w:color w:val="000000"/>
                <w:spacing w:val="6"/>
                <w:sz w:val="20"/>
                <w:szCs w:val="20"/>
              </w:rPr>
            </w:pPr>
          </w:p>
          <w:p w:rsidR="00924284" w:rsidRPr="00D35907" w:rsidRDefault="00924284" w:rsidP="00722F99">
            <w:pPr>
              <w:shd w:val="clear" w:color="auto" w:fill="FFFFFF"/>
              <w:tabs>
                <w:tab w:val="left" w:pos="6341"/>
              </w:tabs>
              <w:rPr>
                <w:b/>
                <w:color w:val="000000"/>
                <w:spacing w:val="6"/>
                <w:sz w:val="20"/>
                <w:szCs w:val="20"/>
              </w:rPr>
            </w:pPr>
          </w:p>
          <w:p w:rsidR="00D35907" w:rsidRDefault="00D35907" w:rsidP="00722F99">
            <w:pPr>
              <w:shd w:val="clear" w:color="auto" w:fill="FFFFFF"/>
              <w:tabs>
                <w:tab w:val="left" w:pos="6341"/>
              </w:tabs>
              <w:rPr>
                <w:b/>
                <w:color w:val="000000"/>
                <w:spacing w:val="6"/>
                <w:sz w:val="20"/>
                <w:szCs w:val="20"/>
              </w:rPr>
            </w:pPr>
          </w:p>
          <w:p w:rsidR="00D35907" w:rsidRDefault="00D35907" w:rsidP="00722F99">
            <w:pPr>
              <w:shd w:val="clear" w:color="auto" w:fill="FFFFFF"/>
              <w:tabs>
                <w:tab w:val="left" w:pos="6341"/>
              </w:tabs>
              <w:rPr>
                <w:b/>
                <w:color w:val="000000"/>
                <w:spacing w:val="6"/>
                <w:sz w:val="20"/>
                <w:szCs w:val="20"/>
              </w:rPr>
            </w:pPr>
          </w:p>
          <w:p w:rsidR="00D35907" w:rsidRDefault="00D35907" w:rsidP="00722F99">
            <w:pPr>
              <w:shd w:val="clear" w:color="auto" w:fill="FFFFFF"/>
              <w:tabs>
                <w:tab w:val="left" w:pos="6341"/>
              </w:tabs>
              <w:rPr>
                <w:b/>
                <w:color w:val="000000"/>
                <w:spacing w:val="6"/>
                <w:sz w:val="20"/>
                <w:szCs w:val="20"/>
              </w:rPr>
            </w:pPr>
          </w:p>
          <w:p w:rsidR="00D35907" w:rsidRDefault="00D35907" w:rsidP="00722F99">
            <w:pPr>
              <w:shd w:val="clear" w:color="auto" w:fill="FFFFFF"/>
              <w:tabs>
                <w:tab w:val="left" w:pos="6341"/>
              </w:tabs>
              <w:rPr>
                <w:b/>
                <w:color w:val="000000"/>
                <w:spacing w:val="6"/>
                <w:sz w:val="20"/>
                <w:szCs w:val="20"/>
              </w:rPr>
            </w:pPr>
          </w:p>
          <w:p w:rsidR="00924284" w:rsidRPr="00D35907" w:rsidRDefault="00924284" w:rsidP="00722F99">
            <w:pPr>
              <w:shd w:val="clear" w:color="auto" w:fill="FFFFFF"/>
              <w:tabs>
                <w:tab w:val="left" w:pos="6341"/>
              </w:tabs>
              <w:rPr>
                <w:b/>
                <w:color w:val="000000"/>
                <w:spacing w:val="6"/>
                <w:sz w:val="20"/>
                <w:szCs w:val="20"/>
              </w:rPr>
            </w:pPr>
          </w:p>
        </w:tc>
      </w:tr>
    </w:tbl>
    <w:p w:rsidR="0086072A" w:rsidRPr="00D40CDB" w:rsidRDefault="00DE4AA6" w:rsidP="00B06210">
      <w:pPr>
        <w:shd w:val="clear" w:color="auto" w:fill="FFFFFF"/>
        <w:tabs>
          <w:tab w:val="left" w:pos="6341"/>
        </w:tabs>
        <w:spacing w:line="480" w:lineRule="exact"/>
        <w:rPr>
          <w:b/>
          <w:color w:val="000000"/>
          <w:spacing w:val="6"/>
          <w:sz w:val="22"/>
          <w:szCs w:val="22"/>
        </w:rPr>
      </w:pPr>
      <w:r w:rsidRPr="00D40CDB">
        <w:rPr>
          <w:b/>
          <w:color w:val="000000"/>
          <w:spacing w:val="8"/>
          <w:sz w:val="22"/>
          <w:szCs w:val="22"/>
        </w:rPr>
        <w:t>«</w:t>
      </w:r>
      <w:r w:rsidR="004554B3" w:rsidRPr="00D40CDB">
        <w:rPr>
          <w:b/>
          <w:color w:val="000000"/>
          <w:spacing w:val="8"/>
          <w:sz w:val="22"/>
          <w:szCs w:val="22"/>
        </w:rPr>
        <w:t>ИСПОЛНИТЕЛЬ</w:t>
      </w:r>
      <w:r w:rsidR="00B06210" w:rsidRPr="00D40CDB">
        <w:rPr>
          <w:b/>
          <w:color w:val="000000"/>
          <w:spacing w:val="8"/>
          <w:sz w:val="22"/>
          <w:szCs w:val="22"/>
        </w:rPr>
        <w:t>»</w:t>
      </w:r>
      <w:r w:rsidR="00B06210" w:rsidRPr="00D40CDB">
        <w:rPr>
          <w:b/>
          <w:color w:val="000000"/>
          <w:sz w:val="22"/>
          <w:szCs w:val="22"/>
        </w:rPr>
        <w:tab/>
      </w:r>
      <w:r w:rsidR="00F72D53" w:rsidRPr="00D40CDB">
        <w:rPr>
          <w:b/>
          <w:color w:val="000000"/>
          <w:sz w:val="22"/>
          <w:szCs w:val="22"/>
        </w:rPr>
        <w:t>«</w:t>
      </w:r>
      <w:r w:rsidR="00B06210" w:rsidRPr="00D40CDB">
        <w:rPr>
          <w:b/>
          <w:color w:val="000000"/>
          <w:spacing w:val="6"/>
          <w:sz w:val="22"/>
          <w:szCs w:val="22"/>
        </w:rPr>
        <w:t>ЗАКАЗЧИК</w:t>
      </w:r>
      <w:r w:rsidR="00F72D53" w:rsidRPr="00D40CDB">
        <w:rPr>
          <w:b/>
          <w:color w:val="000000"/>
          <w:spacing w:val="6"/>
          <w:sz w:val="22"/>
          <w:szCs w:val="22"/>
        </w:rPr>
        <w:t>»</w:t>
      </w:r>
    </w:p>
    <w:p w:rsidR="009174CF" w:rsidRPr="00FF0EB6" w:rsidRDefault="009174CF" w:rsidP="00B06210">
      <w:pPr>
        <w:rPr>
          <w:sz w:val="22"/>
          <w:szCs w:val="22"/>
        </w:rPr>
      </w:pPr>
    </w:p>
    <w:p w:rsidR="00F43847" w:rsidRPr="00FF0EB6" w:rsidRDefault="00F43847" w:rsidP="00B06210">
      <w:pPr>
        <w:rPr>
          <w:sz w:val="22"/>
          <w:szCs w:val="22"/>
        </w:rPr>
      </w:pPr>
    </w:p>
    <w:p w:rsidR="00FF0EB6" w:rsidRDefault="00FF0EB6" w:rsidP="008367D1">
      <w:pPr>
        <w:pStyle w:val="Style1"/>
        <w:widowControl/>
        <w:ind w:right="-1"/>
        <w:rPr>
          <w:rStyle w:val="FontStyle37"/>
          <w:sz w:val="20"/>
          <w:szCs w:val="20"/>
        </w:rPr>
      </w:pPr>
    </w:p>
    <w:p w:rsidR="009C7522" w:rsidRPr="00722F99" w:rsidRDefault="009C7522" w:rsidP="001C1C4B">
      <w:pPr>
        <w:pStyle w:val="Style1"/>
        <w:widowControl/>
        <w:ind w:right="-1"/>
        <w:rPr>
          <w:rStyle w:val="FontStyle37"/>
          <w:sz w:val="24"/>
          <w:szCs w:val="24"/>
        </w:rPr>
      </w:pPr>
    </w:p>
    <w:p w:rsidR="004554B3" w:rsidRDefault="004554B3" w:rsidP="0016331B">
      <w:pPr>
        <w:pStyle w:val="Style1"/>
        <w:widowControl/>
        <w:ind w:right="-1"/>
        <w:jc w:val="center"/>
        <w:rPr>
          <w:rStyle w:val="FontStyle37"/>
          <w:sz w:val="24"/>
          <w:szCs w:val="24"/>
        </w:rPr>
      </w:pPr>
    </w:p>
    <w:p w:rsidR="004554B3" w:rsidRDefault="004554B3" w:rsidP="0016331B">
      <w:pPr>
        <w:pStyle w:val="Style1"/>
        <w:widowControl/>
        <w:ind w:right="-1"/>
        <w:jc w:val="center"/>
        <w:rPr>
          <w:rStyle w:val="FontStyle37"/>
          <w:sz w:val="24"/>
          <w:szCs w:val="24"/>
        </w:rPr>
      </w:pPr>
    </w:p>
    <w:p w:rsidR="004554B3" w:rsidRDefault="004554B3" w:rsidP="0016331B">
      <w:pPr>
        <w:pStyle w:val="Style1"/>
        <w:widowControl/>
        <w:ind w:right="-1"/>
        <w:jc w:val="center"/>
        <w:rPr>
          <w:rStyle w:val="FontStyle37"/>
          <w:sz w:val="24"/>
          <w:szCs w:val="24"/>
        </w:rPr>
      </w:pPr>
    </w:p>
    <w:p w:rsidR="004554B3" w:rsidRDefault="004554B3" w:rsidP="0016331B">
      <w:pPr>
        <w:pStyle w:val="Style1"/>
        <w:widowControl/>
        <w:ind w:right="-1"/>
        <w:jc w:val="center"/>
        <w:rPr>
          <w:rStyle w:val="FontStyle37"/>
          <w:sz w:val="24"/>
          <w:szCs w:val="24"/>
        </w:rPr>
      </w:pPr>
    </w:p>
    <w:p w:rsidR="004554B3" w:rsidRDefault="004554B3" w:rsidP="0016331B">
      <w:pPr>
        <w:pStyle w:val="Style1"/>
        <w:widowControl/>
        <w:ind w:right="-1"/>
        <w:jc w:val="center"/>
        <w:rPr>
          <w:rStyle w:val="FontStyle37"/>
          <w:sz w:val="24"/>
          <w:szCs w:val="24"/>
        </w:rPr>
      </w:pPr>
    </w:p>
    <w:p w:rsidR="004554B3" w:rsidRDefault="004554B3" w:rsidP="0016331B">
      <w:pPr>
        <w:pStyle w:val="Style1"/>
        <w:widowControl/>
        <w:ind w:right="-1"/>
        <w:jc w:val="center"/>
        <w:rPr>
          <w:rStyle w:val="FontStyle37"/>
          <w:sz w:val="24"/>
          <w:szCs w:val="24"/>
        </w:rPr>
      </w:pPr>
    </w:p>
    <w:p w:rsidR="00D40CDB" w:rsidRDefault="00D40CDB" w:rsidP="0016331B">
      <w:pPr>
        <w:pStyle w:val="Style1"/>
        <w:widowControl/>
        <w:ind w:right="-1"/>
        <w:jc w:val="center"/>
        <w:rPr>
          <w:rStyle w:val="FontStyle37"/>
          <w:sz w:val="24"/>
          <w:szCs w:val="24"/>
        </w:rPr>
      </w:pPr>
    </w:p>
    <w:p w:rsidR="00D40CDB" w:rsidRDefault="00D40CDB" w:rsidP="0016331B">
      <w:pPr>
        <w:pStyle w:val="Style1"/>
        <w:widowControl/>
        <w:ind w:right="-1"/>
        <w:jc w:val="center"/>
        <w:rPr>
          <w:rStyle w:val="FontStyle37"/>
          <w:sz w:val="24"/>
          <w:szCs w:val="24"/>
        </w:rPr>
      </w:pPr>
    </w:p>
    <w:p w:rsidR="00D40CDB" w:rsidRDefault="00D40CDB" w:rsidP="0016331B">
      <w:pPr>
        <w:pStyle w:val="Style1"/>
        <w:widowControl/>
        <w:ind w:right="-1"/>
        <w:jc w:val="center"/>
        <w:rPr>
          <w:rStyle w:val="FontStyle37"/>
          <w:sz w:val="24"/>
          <w:szCs w:val="24"/>
        </w:rPr>
      </w:pPr>
    </w:p>
    <w:p w:rsidR="00D40CDB" w:rsidRDefault="00D40CDB" w:rsidP="00D40CDB">
      <w:pPr>
        <w:pStyle w:val="4"/>
        <w:spacing w:before="0"/>
        <w:jc w:val="right"/>
        <w:rPr>
          <w:b/>
        </w:rPr>
      </w:pPr>
      <w:r>
        <w:rPr>
          <w:sz w:val="24"/>
          <w:szCs w:val="24"/>
        </w:rPr>
        <w:tab/>
      </w:r>
      <w:r w:rsidRPr="00605301">
        <w:t xml:space="preserve">приложение </w:t>
      </w:r>
      <w:r>
        <w:t>№1</w:t>
      </w:r>
    </w:p>
    <w:p w:rsidR="00D40CDB" w:rsidRPr="00605301" w:rsidRDefault="00D40CDB" w:rsidP="00D40CDB">
      <w:pPr>
        <w:pStyle w:val="4"/>
        <w:spacing w:before="0"/>
        <w:jc w:val="right"/>
        <w:rPr>
          <w:b/>
        </w:rPr>
      </w:pPr>
      <w:r w:rsidRPr="00605301">
        <w:t xml:space="preserve">к договору </w:t>
      </w:r>
      <w:r w:rsidRPr="00115E98">
        <w:rPr>
          <w:sz w:val="22"/>
          <w:szCs w:val="22"/>
        </w:rPr>
        <w:t xml:space="preserve">№ </w:t>
      </w:r>
      <w:r w:rsidR="00B169EE">
        <w:rPr>
          <w:sz w:val="22"/>
          <w:szCs w:val="22"/>
        </w:rPr>
        <w:t>07/0</w:t>
      </w:r>
      <w:r w:rsidR="008A1E92">
        <w:rPr>
          <w:sz w:val="22"/>
          <w:szCs w:val="22"/>
        </w:rPr>
        <w:t>2</w:t>
      </w:r>
      <w:bookmarkStart w:id="0" w:name="_GoBack"/>
      <w:bookmarkEnd w:id="0"/>
      <w:r>
        <w:t xml:space="preserve"> от</w:t>
      </w:r>
      <w:r w:rsidR="00B169EE">
        <w:t xml:space="preserve"> 02 июл</w:t>
      </w:r>
      <w:r>
        <w:t xml:space="preserve">я 2020 </w:t>
      </w:r>
      <w:r w:rsidRPr="00605301">
        <w:t>г.</w:t>
      </w:r>
    </w:p>
    <w:p w:rsidR="00D40CDB" w:rsidRDefault="00D40CDB" w:rsidP="00D40CDB">
      <w:pPr>
        <w:pStyle w:val="4"/>
        <w:spacing w:before="0"/>
        <w:jc w:val="center"/>
        <w:rPr>
          <w:sz w:val="24"/>
          <w:szCs w:val="24"/>
        </w:rPr>
      </w:pPr>
    </w:p>
    <w:p w:rsidR="00D40CDB" w:rsidRDefault="00D40CDB" w:rsidP="00D40CDB">
      <w:pPr>
        <w:pStyle w:val="4"/>
        <w:spacing w:before="0"/>
        <w:jc w:val="center"/>
        <w:rPr>
          <w:sz w:val="24"/>
          <w:szCs w:val="24"/>
        </w:rPr>
      </w:pPr>
    </w:p>
    <w:p w:rsidR="00D40CDB" w:rsidRDefault="00D40CDB" w:rsidP="00D40CDB">
      <w:pPr>
        <w:pStyle w:val="4"/>
        <w:spacing w:before="0"/>
        <w:jc w:val="center"/>
        <w:rPr>
          <w:sz w:val="24"/>
          <w:szCs w:val="24"/>
        </w:rPr>
      </w:pPr>
    </w:p>
    <w:p w:rsidR="00D40CDB" w:rsidRDefault="00D40CDB" w:rsidP="00D40CDB">
      <w:pPr>
        <w:pStyle w:val="4"/>
        <w:spacing w:before="0"/>
        <w:jc w:val="center"/>
        <w:rPr>
          <w:sz w:val="24"/>
          <w:szCs w:val="24"/>
        </w:rPr>
      </w:pPr>
      <w:r>
        <w:rPr>
          <w:sz w:val="24"/>
          <w:szCs w:val="24"/>
        </w:rPr>
        <w:t>Заявка</w:t>
      </w:r>
    </w:p>
    <w:p w:rsidR="00D40CDB" w:rsidRPr="00183A00" w:rsidRDefault="00D40CDB" w:rsidP="00D40CDB">
      <w:pPr>
        <w:pStyle w:val="4"/>
        <w:spacing w:befor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перевозку </w:t>
      </w:r>
      <w:r w:rsidRPr="00183A00">
        <w:rPr>
          <w:sz w:val="24"/>
          <w:szCs w:val="24"/>
        </w:rPr>
        <w:t>№</w:t>
      </w:r>
      <w:r>
        <w:rPr>
          <w:sz w:val="24"/>
          <w:szCs w:val="24"/>
        </w:rPr>
        <w:t xml:space="preserve"> 1</w:t>
      </w:r>
      <w:r w:rsidRPr="00183A00">
        <w:rPr>
          <w:sz w:val="24"/>
          <w:szCs w:val="24"/>
        </w:rPr>
        <w:t xml:space="preserve"> от «</w:t>
      </w:r>
      <w:r w:rsidR="00B169EE">
        <w:rPr>
          <w:sz w:val="24"/>
          <w:szCs w:val="24"/>
        </w:rPr>
        <w:t>02</w:t>
      </w:r>
      <w:r w:rsidRPr="00183A00">
        <w:rPr>
          <w:sz w:val="24"/>
          <w:szCs w:val="24"/>
        </w:rPr>
        <w:t>»</w:t>
      </w:r>
      <w:r w:rsidR="00B169EE">
        <w:rPr>
          <w:sz w:val="24"/>
          <w:szCs w:val="24"/>
        </w:rPr>
        <w:t>июл</w:t>
      </w:r>
      <w:r>
        <w:rPr>
          <w:sz w:val="24"/>
          <w:szCs w:val="24"/>
        </w:rPr>
        <w:t xml:space="preserve">я </w:t>
      </w:r>
      <w:r w:rsidRPr="00183A00">
        <w:rPr>
          <w:sz w:val="24"/>
          <w:szCs w:val="24"/>
        </w:rPr>
        <w:t>20</w:t>
      </w:r>
      <w:r>
        <w:rPr>
          <w:sz w:val="24"/>
          <w:szCs w:val="24"/>
        </w:rPr>
        <w:t>20</w:t>
      </w:r>
      <w:r w:rsidRPr="00183A00">
        <w:rPr>
          <w:sz w:val="24"/>
          <w:szCs w:val="24"/>
        </w:rPr>
        <w:t xml:space="preserve"> г.</w:t>
      </w:r>
    </w:p>
    <w:tbl>
      <w:tblPr>
        <w:tblW w:w="10368" w:type="dxa"/>
        <w:tblInd w:w="-5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Look w:val="0000"/>
      </w:tblPr>
      <w:tblGrid>
        <w:gridCol w:w="4414"/>
        <w:gridCol w:w="5954"/>
      </w:tblGrid>
      <w:tr w:rsidR="00D40CDB" w:rsidRPr="0088562C" w:rsidTr="001A211E">
        <w:tc>
          <w:tcPr>
            <w:tcW w:w="4414" w:type="dxa"/>
          </w:tcPr>
          <w:p w:rsidR="00D40CDB" w:rsidRDefault="001C5529" w:rsidP="001A211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Заказчик</w:t>
            </w:r>
            <w:r w:rsidR="00D40CDB">
              <w:rPr>
                <w:b/>
                <w:color w:val="000000"/>
              </w:rPr>
              <w:t>:</w:t>
            </w:r>
          </w:p>
        </w:tc>
        <w:tc>
          <w:tcPr>
            <w:tcW w:w="5954" w:type="dxa"/>
          </w:tcPr>
          <w:p w:rsidR="00D40CDB" w:rsidRPr="00115E98" w:rsidRDefault="00D40CDB" w:rsidP="001A211E">
            <w:pPr>
              <w:rPr>
                <w:color w:val="000000"/>
              </w:rPr>
            </w:pPr>
          </w:p>
        </w:tc>
      </w:tr>
      <w:tr w:rsidR="00D40CDB" w:rsidRPr="00F15CBC" w:rsidTr="001A211E">
        <w:trPr>
          <w:trHeight w:val="331"/>
        </w:trPr>
        <w:tc>
          <w:tcPr>
            <w:tcW w:w="4414" w:type="dxa"/>
          </w:tcPr>
          <w:p w:rsidR="00D40CDB" w:rsidRPr="0088562C" w:rsidRDefault="00D40CDB" w:rsidP="001A211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Исполнитель:</w:t>
            </w:r>
          </w:p>
        </w:tc>
        <w:tc>
          <w:tcPr>
            <w:tcW w:w="5954" w:type="dxa"/>
          </w:tcPr>
          <w:p w:rsidR="00D40CDB" w:rsidRPr="00115E98" w:rsidRDefault="00D40CDB" w:rsidP="001A211E"/>
        </w:tc>
      </w:tr>
      <w:tr w:rsidR="00D40CDB" w:rsidRPr="0088562C" w:rsidTr="001A211E">
        <w:tc>
          <w:tcPr>
            <w:tcW w:w="4414" w:type="dxa"/>
          </w:tcPr>
          <w:p w:rsidR="00D40CDB" w:rsidRPr="0088562C" w:rsidRDefault="00D40CDB" w:rsidP="001A211E">
            <w:pPr>
              <w:rPr>
                <w:b/>
                <w:color w:val="000000"/>
              </w:rPr>
            </w:pPr>
            <w:r w:rsidRPr="0088562C">
              <w:rPr>
                <w:b/>
                <w:color w:val="000000"/>
              </w:rPr>
              <w:t xml:space="preserve">Маршрут перевозки (города): </w:t>
            </w:r>
          </w:p>
        </w:tc>
        <w:tc>
          <w:tcPr>
            <w:tcW w:w="5954" w:type="dxa"/>
          </w:tcPr>
          <w:p w:rsidR="00D40CDB" w:rsidRPr="00921D38" w:rsidRDefault="00B910DE" w:rsidP="00B910DE">
            <w:pPr>
              <w:rPr>
                <w:color w:val="000000"/>
              </w:rPr>
            </w:pPr>
            <w:r w:rsidRPr="00921D38">
              <w:rPr>
                <w:color w:val="000000"/>
              </w:rPr>
              <w:t xml:space="preserve">г.Ташкент </w:t>
            </w:r>
            <w:r w:rsidR="00B169EE" w:rsidRPr="00921D38">
              <w:rPr>
                <w:color w:val="000000"/>
              </w:rPr>
              <w:t xml:space="preserve">+ </w:t>
            </w:r>
            <w:r w:rsidRPr="00921D38">
              <w:rPr>
                <w:color w:val="000000"/>
              </w:rPr>
              <w:t xml:space="preserve">г.Газалкент </w:t>
            </w:r>
            <w:r w:rsidR="00D40CDB" w:rsidRPr="00921D38">
              <w:rPr>
                <w:color w:val="000000"/>
              </w:rPr>
              <w:t>(РУз) – г.Киров (Кировская область, РФ)</w:t>
            </w:r>
          </w:p>
        </w:tc>
      </w:tr>
      <w:tr w:rsidR="00D40CDB" w:rsidRPr="0088562C" w:rsidTr="001A211E">
        <w:tc>
          <w:tcPr>
            <w:tcW w:w="4414" w:type="dxa"/>
          </w:tcPr>
          <w:p w:rsidR="00D40CDB" w:rsidRPr="0088562C" w:rsidRDefault="00D40CDB" w:rsidP="001A211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Номер транспортного средства</w:t>
            </w:r>
            <w:r w:rsidRPr="0088562C">
              <w:rPr>
                <w:b/>
                <w:color w:val="000000"/>
              </w:rPr>
              <w:t>:</w:t>
            </w:r>
          </w:p>
        </w:tc>
        <w:tc>
          <w:tcPr>
            <w:tcW w:w="5954" w:type="dxa"/>
          </w:tcPr>
          <w:p w:rsidR="008A1E92" w:rsidRDefault="008A1E92" w:rsidP="001A211E">
            <w:pPr>
              <w:rPr>
                <w:color w:val="000000"/>
                <w:sz w:val="22"/>
                <w:szCs w:val="22"/>
              </w:rPr>
            </w:pPr>
          </w:p>
          <w:p w:rsidR="008A1E92" w:rsidRDefault="008A1E92" w:rsidP="001A211E">
            <w:pPr>
              <w:rPr>
                <w:color w:val="000000"/>
                <w:sz w:val="22"/>
                <w:szCs w:val="22"/>
              </w:rPr>
            </w:pPr>
          </w:p>
          <w:p w:rsidR="00B169EE" w:rsidRPr="00921D38" w:rsidRDefault="00B169EE" w:rsidP="001A211E">
            <w:pPr>
              <w:rPr>
                <w:color w:val="000000"/>
                <w:sz w:val="22"/>
                <w:szCs w:val="22"/>
              </w:rPr>
            </w:pPr>
            <w:r w:rsidRPr="00921D38">
              <w:rPr>
                <w:color w:val="000000"/>
                <w:sz w:val="22"/>
                <w:szCs w:val="22"/>
              </w:rPr>
              <w:t>Водитель: Баходиров Шамуиддинхон Абдунасирхонович</w:t>
            </w:r>
          </w:p>
          <w:p w:rsidR="00B169EE" w:rsidRPr="00921D38" w:rsidRDefault="00B169EE" w:rsidP="001A211E">
            <w:pPr>
              <w:rPr>
                <w:color w:val="000000"/>
                <w:sz w:val="22"/>
                <w:szCs w:val="22"/>
              </w:rPr>
            </w:pPr>
            <w:r w:rsidRPr="00921D38">
              <w:rPr>
                <w:color w:val="000000"/>
                <w:sz w:val="22"/>
                <w:szCs w:val="22"/>
              </w:rPr>
              <w:t>Паспорт АС 2233086 выдан 23.09.2019г. РУВД г.Каканда Ферганской области</w:t>
            </w:r>
          </w:p>
        </w:tc>
      </w:tr>
      <w:tr w:rsidR="00D40CDB" w:rsidRPr="0088562C" w:rsidTr="001A211E">
        <w:trPr>
          <w:trHeight w:val="114"/>
        </w:trPr>
        <w:tc>
          <w:tcPr>
            <w:tcW w:w="4414" w:type="dxa"/>
          </w:tcPr>
          <w:p w:rsidR="00D40CDB" w:rsidRPr="0088562C" w:rsidRDefault="00D40CDB" w:rsidP="001A211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Тип транспортного средства</w:t>
            </w:r>
          </w:p>
        </w:tc>
        <w:tc>
          <w:tcPr>
            <w:tcW w:w="5954" w:type="dxa"/>
          </w:tcPr>
          <w:p w:rsidR="00D40CDB" w:rsidRPr="008D01FF" w:rsidRDefault="00D40CDB" w:rsidP="001A211E">
            <w:pPr>
              <w:rPr>
                <w:color w:val="000000"/>
              </w:rPr>
            </w:pPr>
            <w:r>
              <w:rPr>
                <w:color w:val="000000"/>
              </w:rPr>
              <w:t>Мега тент</w:t>
            </w:r>
          </w:p>
        </w:tc>
      </w:tr>
      <w:tr w:rsidR="00D40CDB" w:rsidRPr="0088562C" w:rsidTr="001A211E">
        <w:tc>
          <w:tcPr>
            <w:tcW w:w="4414" w:type="dxa"/>
          </w:tcPr>
          <w:p w:rsidR="00D40CDB" w:rsidRPr="0088562C" w:rsidRDefault="00D40CDB" w:rsidP="001A211E">
            <w:pPr>
              <w:rPr>
                <w:b/>
                <w:color w:val="000000"/>
              </w:rPr>
            </w:pPr>
            <w:r w:rsidRPr="0088562C">
              <w:rPr>
                <w:b/>
                <w:color w:val="000000"/>
              </w:rPr>
              <w:t>Количество груза, м3, вес</w:t>
            </w:r>
          </w:p>
        </w:tc>
        <w:tc>
          <w:tcPr>
            <w:tcW w:w="5954" w:type="dxa"/>
          </w:tcPr>
          <w:p w:rsidR="00D40CDB" w:rsidRPr="008D01FF" w:rsidRDefault="00B910DE" w:rsidP="00B910DE">
            <w:pPr>
              <w:rPr>
                <w:color w:val="000000"/>
              </w:rPr>
            </w:pPr>
            <w:r>
              <w:rPr>
                <w:color w:val="000000"/>
              </w:rPr>
              <w:t>До 21т, 100</w:t>
            </w:r>
            <w:r w:rsidR="00D40CDB">
              <w:rPr>
                <w:color w:val="000000"/>
              </w:rPr>
              <w:t>куб</w:t>
            </w:r>
          </w:p>
        </w:tc>
      </w:tr>
      <w:tr w:rsidR="00D40CDB" w:rsidRPr="00470AEE" w:rsidTr="001A211E">
        <w:tc>
          <w:tcPr>
            <w:tcW w:w="4414" w:type="dxa"/>
          </w:tcPr>
          <w:p w:rsidR="00D40CDB" w:rsidRPr="0088562C" w:rsidRDefault="00D40CDB" w:rsidP="001A211E">
            <w:pPr>
              <w:rPr>
                <w:b/>
                <w:color w:val="000000"/>
              </w:rPr>
            </w:pPr>
            <w:r w:rsidRPr="0088562C">
              <w:rPr>
                <w:b/>
                <w:color w:val="000000"/>
              </w:rPr>
              <w:t>Дата загрузки:</w:t>
            </w:r>
          </w:p>
        </w:tc>
        <w:tc>
          <w:tcPr>
            <w:tcW w:w="5954" w:type="dxa"/>
          </w:tcPr>
          <w:p w:rsidR="00D40CDB" w:rsidRPr="00115E98" w:rsidRDefault="00B910DE" w:rsidP="00B910DE">
            <w:pPr>
              <w:rPr>
                <w:color w:val="000000"/>
              </w:rPr>
            </w:pPr>
            <w:r>
              <w:rPr>
                <w:color w:val="000000"/>
              </w:rPr>
              <w:t>06</w:t>
            </w:r>
            <w:r w:rsidR="00D40CDB">
              <w:rPr>
                <w:color w:val="000000"/>
              </w:rPr>
              <w:t>.0</w:t>
            </w:r>
            <w:r>
              <w:rPr>
                <w:color w:val="000000"/>
              </w:rPr>
              <w:t>7</w:t>
            </w:r>
            <w:r w:rsidR="00D40CDB">
              <w:rPr>
                <w:color w:val="000000"/>
              </w:rPr>
              <w:t>.2020</w:t>
            </w:r>
          </w:p>
        </w:tc>
      </w:tr>
      <w:tr w:rsidR="00D40CDB" w:rsidRPr="00755731" w:rsidTr="001A211E">
        <w:trPr>
          <w:trHeight w:val="77"/>
        </w:trPr>
        <w:tc>
          <w:tcPr>
            <w:tcW w:w="4414" w:type="dxa"/>
          </w:tcPr>
          <w:p w:rsidR="00D40CDB" w:rsidRPr="0088562C" w:rsidRDefault="00D40CDB" w:rsidP="001A211E">
            <w:pPr>
              <w:rPr>
                <w:b/>
                <w:color w:val="000000"/>
              </w:rPr>
            </w:pPr>
            <w:r w:rsidRPr="0088562C">
              <w:rPr>
                <w:b/>
                <w:color w:val="000000"/>
              </w:rPr>
              <w:t>Место загрузки (адрес и контактное лицо):</w:t>
            </w:r>
          </w:p>
        </w:tc>
        <w:tc>
          <w:tcPr>
            <w:tcW w:w="5954" w:type="dxa"/>
          </w:tcPr>
          <w:p w:rsidR="00D40CDB" w:rsidRPr="00115E98" w:rsidRDefault="00D40CDB" w:rsidP="007765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Погрузки с </w:t>
            </w:r>
            <w:r w:rsidR="00B910DE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х мест </w:t>
            </w:r>
            <w:r w:rsidR="0077658C">
              <w:rPr>
                <w:sz w:val="18"/>
                <w:szCs w:val="18"/>
              </w:rPr>
              <w:t xml:space="preserve">г.Ташкента </w:t>
            </w:r>
            <w:r w:rsidR="00B910DE">
              <w:rPr>
                <w:sz w:val="18"/>
                <w:szCs w:val="18"/>
              </w:rPr>
              <w:t xml:space="preserve">и </w:t>
            </w:r>
            <w:r w:rsidR="0077658C">
              <w:rPr>
                <w:sz w:val="18"/>
                <w:szCs w:val="18"/>
              </w:rPr>
              <w:t xml:space="preserve">г.Газалкент </w:t>
            </w:r>
          </w:p>
        </w:tc>
      </w:tr>
      <w:tr w:rsidR="00D40CDB" w:rsidRPr="0088562C" w:rsidTr="001A211E">
        <w:tc>
          <w:tcPr>
            <w:tcW w:w="4414" w:type="dxa"/>
          </w:tcPr>
          <w:p w:rsidR="00D40CDB" w:rsidRPr="009C7894" w:rsidRDefault="00D40CDB" w:rsidP="001A211E">
            <w:pPr>
              <w:rPr>
                <w:b/>
                <w:color w:val="000000"/>
              </w:rPr>
            </w:pPr>
            <w:r w:rsidRPr="0088562C">
              <w:rPr>
                <w:b/>
                <w:color w:val="000000"/>
              </w:rPr>
              <w:t>Таможня</w:t>
            </w:r>
            <w:r w:rsidRPr="009C7894">
              <w:rPr>
                <w:b/>
                <w:color w:val="000000"/>
              </w:rPr>
              <w:t xml:space="preserve"> (</w:t>
            </w:r>
            <w:r w:rsidRPr="0088562C">
              <w:rPr>
                <w:b/>
                <w:color w:val="000000"/>
              </w:rPr>
              <w:t>адресиконтактноелицо</w:t>
            </w:r>
            <w:r w:rsidRPr="009C7894">
              <w:rPr>
                <w:b/>
                <w:color w:val="000000"/>
              </w:rPr>
              <w:t>):</w:t>
            </w:r>
          </w:p>
        </w:tc>
        <w:tc>
          <w:tcPr>
            <w:tcW w:w="5954" w:type="dxa"/>
          </w:tcPr>
          <w:p w:rsidR="00D40CDB" w:rsidRPr="00115E98" w:rsidRDefault="00D40CDB" w:rsidP="001A211E">
            <w:pPr>
              <w:rPr>
                <w:color w:val="000000"/>
              </w:rPr>
            </w:pPr>
            <w:r>
              <w:rPr>
                <w:color w:val="000000"/>
              </w:rPr>
              <w:t>По местам</w:t>
            </w:r>
          </w:p>
        </w:tc>
      </w:tr>
      <w:tr w:rsidR="00D40CDB" w:rsidRPr="00EA7BA0" w:rsidTr="001A211E">
        <w:tc>
          <w:tcPr>
            <w:tcW w:w="4414" w:type="dxa"/>
          </w:tcPr>
          <w:p w:rsidR="00D40CDB" w:rsidRPr="00470AEE" w:rsidRDefault="00D40CDB" w:rsidP="001A211E">
            <w:pPr>
              <w:rPr>
                <w:b/>
                <w:color w:val="000000"/>
                <w:lang w:val="en-US"/>
              </w:rPr>
            </w:pPr>
            <w:r w:rsidRPr="0088562C">
              <w:rPr>
                <w:b/>
                <w:color w:val="000000"/>
              </w:rPr>
              <w:t>Дата</w:t>
            </w:r>
            <w:r>
              <w:rPr>
                <w:b/>
                <w:color w:val="000000"/>
              </w:rPr>
              <w:t>ивремядоставки</w:t>
            </w:r>
            <w:r w:rsidRPr="00470AEE">
              <w:rPr>
                <w:b/>
                <w:color w:val="000000"/>
                <w:lang w:val="en-US"/>
              </w:rPr>
              <w:t>:</w:t>
            </w:r>
          </w:p>
        </w:tc>
        <w:tc>
          <w:tcPr>
            <w:tcW w:w="5954" w:type="dxa"/>
          </w:tcPr>
          <w:p w:rsidR="00D40CDB" w:rsidRPr="00115E98" w:rsidRDefault="00D40CDB" w:rsidP="001A211E">
            <w:pPr>
              <w:rPr>
                <w:color w:val="000000"/>
              </w:rPr>
            </w:pPr>
            <w:r>
              <w:rPr>
                <w:color w:val="000000"/>
              </w:rPr>
              <w:t>5-7 дней</w:t>
            </w:r>
          </w:p>
        </w:tc>
      </w:tr>
      <w:tr w:rsidR="00D40CDB" w:rsidRPr="00B7050F" w:rsidTr="001A211E">
        <w:tc>
          <w:tcPr>
            <w:tcW w:w="4414" w:type="dxa"/>
          </w:tcPr>
          <w:p w:rsidR="00D40CDB" w:rsidRPr="0088562C" w:rsidRDefault="00D40CDB" w:rsidP="001A211E">
            <w:pPr>
              <w:rPr>
                <w:b/>
                <w:color w:val="000000"/>
              </w:rPr>
            </w:pPr>
            <w:r w:rsidRPr="0088562C">
              <w:rPr>
                <w:b/>
                <w:color w:val="000000"/>
              </w:rPr>
              <w:t>Таможенная о</w:t>
            </w:r>
            <w:r>
              <w:rPr>
                <w:b/>
                <w:color w:val="000000"/>
              </w:rPr>
              <w:t>ч</w:t>
            </w:r>
            <w:r w:rsidRPr="0088562C">
              <w:rPr>
                <w:b/>
                <w:color w:val="000000"/>
              </w:rPr>
              <w:t>ис</w:t>
            </w:r>
            <w:r>
              <w:rPr>
                <w:b/>
                <w:color w:val="000000"/>
              </w:rPr>
              <w:t>т</w:t>
            </w:r>
            <w:r w:rsidRPr="0088562C">
              <w:rPr>
                <w:b/>
                <w:color w:val="000000"/>
              </w:rPr>
              <w:t>ка (адрес и контактное лицо):</w:t>
            </w:r>
          </w:p>
        </w:tc>
        <w:tc>
          <w:tcPr>
            <w:tcW w:w="5954" w:type="dxa"/>
          </w:tcPr>
          <w:p w:rsidR="00D40CDB" w:rsidRPr="00115E98" w:rsidRDefault="00D40CDB" w:rsidP="001A211E">
            <w:pPr>
              <w:rPr>
                <w:color w:val="000000"/>
              </w:rPr>
            </w:pPr>
            <w:r>
              <w:rPr>
                <w:color w:val="000000"/>
              </w:rPr>
              <w:t>г.Киров</w:t>
            </w:r>
            <w:r w:rsidR="0077658C">
              <w:rPr>
                <w:color w:val="000000"/>
              </w:rPr>
              <w:t>, Кировская область</w:t>
            </w:r>
          </w:p>
        </w:tc>
      </w:tr>
      <w:tr w:rsidR="00D40CDB" w:rsidRPr="00B7050F" w:rsidTr="001A211E">
        <w:trPr>
          <w:trHeight w:val="70"/>
        </w:trPr>
        <w:tc>
          <w:tcPr>
            <w:tcW w:w="4414" w:type="dxa"/>
          </w:tcPr>
          <w:p w:rsidR="00D40CDB" w:rsidRPr="0088562C" w:rsidRDefault="00D40CDB" w:rsidP="001A211E">
            <w:pPr>
              <w:rPr>
                <w:b/>
                <w:color w:val="000000"/>
              </w:rPr>
            </w:pPr>
            <w:r w:rsidRPr="0088562C">
              <w:rPr>
                <w:b/>
                <w:color w:val="000000"/>
              </w:rPr>
              <w:t>Место разгрузки (адрес и контактное лицо):</w:t>
            </w:r>
          </w:p>
        </w:tc>
        <w:tc>
          <w:tcPr>
            <w:tcW w:w="5954" w:type="dxa"/>
          </w:tcPr>
          <w:p w:rsidR="00D40CDB" w:rsidRPr="00115E98" w:rsidRDefault="00D40CDB" w:rsidP="001A211E">
            <w:pPr>
              <w:rPr>
                <w:color w:val="000000"/>
              </w:rPr>
            </w:pPr>
            <w:r>
              <w:rPr>
                <w:color w:val="000000"/>
              </w:rPr>
              <w:t>г.Киров</w:t>
            </w:r>
            <w:r w:rsidR="0077658C">
              <w:rPr>
                <w:color w:val="000000"/>
              </w:rPr>
              <w:t>, Кировская область</w:t>
            </w:r>
          </w:p>
        </w:tc>
      </w:tr>
      <w:tr w:rsidR="00D40CDB" w:rsidRPr="0088562C" w:rsidTr="001A211E">
        <w:tc>
          <w:tcPr>
            <w:tcW w:w="4414" w:type="dxa"/>
          </w:tcPr>
          <w:p w:rsidR="00D40CDB" w:rsidRPr="006E2C99" w:rsidRDefault="00D40CDB" w:rsidP="001A211E">
            <w:pPr>
              <w:rPr>
                <w:b/>
                <w:color w:val="000000"/>
              </w:rPr>
            </w:pPr>
            <w:r w:rsidRPr="006E2C99">
              <w:rPr>
                <w:b/>
                <w:color w:val="000000"/>
              </w:rPr>
              <w:t>Порядок</w:t>
            </w:r>
            <w:r>
              <w:rPr>
                <w:b/>
                <w:color w:val="000000"/>
              </w:rPr>
              <w:t>, валюта и</w:t>
            </w:r>
            <w:r w:rsidRPr="006E2C99">
              <w:rPr>
                <w:b/>
                <w:color w:val="000000"/>
              </w:rPr>
              <w:t xml:space="preserve"> сроки расчетов, ставка:</w:t>
            </w:r>
          </w:p>
        </w:tc>
        <w:tc>
          <w:tcPr>
            <w:tcW w:w="5954" w:type="dxa"/>
          </w:tcPr>
          <w:p w:rsidR="00D40CDB" w:rsidRPr="00115E98" w:rsidRDefault="0077658C" w:rsidP="001A211E">
            <w:pPr>
              <w:rPr>
                <w:color w:val="000000"/>
              </w:rPr>
            </w:pPr>
            <w:r>
              <w:rPr>
                <w:color w:val="000000"/>
              </w:rPr>
              <w:t>долл.США</w:t>
            </w:r>
          </w:p>
        </w:tc>
      </w:tr>
      <w:tr w:rsidR="00D40CDB" w:rsidRPr="0088562C" w:rsidTr="001A211E">
        <w:tc>
          <w:tcPr>
            <w:tcW w:w="4414" w:type="dxa"/>
          </w:tcPr>
          <w:p w:rsidR="00D40CDB" w:rsidRPr="0088562C" w:rsidRDefault="00D40CDB" w:rsidP="001A211E">
            <w:pPr>
              <w:rPr>
                <w:b/>
                <w:color w:val="000000"/>
              </w:rPr>
            </w:pPr>
            <w:r w:rsidRPr="0088562C">
              <w:rPr>
                <w:b/>
                <w:color w:val="000000"/>
              </w:rPr>
              <w:t>Дополнительные условия:</w:t>
            </w:r>
          </w:p>
        </w:tc>
        <w:tc>
          <w:tcPr>
            <w:tcW w:w="5954" w:type="dxa"/>
          </w:tcPr>
          <w:p w:rsidR="00D40CDB" w:rsidRPr="00115E98" w:rsidRDefault="00D40CDB" w:rsidP="001A211E">
            <w:pP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</w:tr>
    </w:tbl>
    <w:p w:rsidR="00D40CDB" w:rsidRDefault="00D40CDB" w:rsidP="00D40CDB">
      <w:pPr>
        <w:rPr>
          <w:b/>
          <w:color w:val="000000"/>
        </w:rPr>
      </w:pPr>
    </w:p>
    <w:p w:rsidR="00D40CDB" w:rsidRDefault="00D40CDB" w:rsidP="00D40CDB">
      <w:pPr>
        <w:jc w:val="both"/>
        <w:rPr>
          <w:color w:val="000000"/>
          <w:sz w:val="16"/>
          <w:szCs w:val="16"/>
        </w:rPr>
      </w:pPr>
      <w:r w:rsidRPr="0072793F">
        <w:rPr>
          <w:color w:val="000000"/>
          <w:sz w:val="16"/>
          <w:szCs w:val="16"/>
        </w:rPr>
        <w:t xml:space="preserve">1. Перевозки осуществляются на условиях международных конвенций КДПГ, МДП (TIR, CMR)и соглашения ЕСТР, ДОПОГ. </w:t>
      </w:r>
      <w:r>
        <w:rPr>
          <w:color w:val="000000"/>
          <w:sz w:val="16"/>
          <w:szCs w:val="16"/>
        </w:rPr>
        <w:t>Исполнитель</w:t>
      </w:r>
      <w:r w:rsidRPr="0072793F">
        <w:rPr>
          <w:color w:val="000000"/>
          <w:sz w:val="16"/>
          <w:szCs w:val="16"/>
        </w:rPr>
        <w:t xml:space="preserve"> обязан обеспечить наличие всех необходимых для </w:t>
      </w:r>
      <w:r>
        <w:rPr>
          <w:color w:val="000000"/>
          <w:sz w:val="16"/>
          <w:szCs w:val="16"/>
        </w:rPr>
        <w:t>выполнения перевозки документов.</w:t>
      </w:r>
    </w:p>
    <w:p w:rsidR="00D40CDB" w:rsidRDefault="00D40CDB" w:rsidP="00D40CDB">
      <w:pPr>
        <w:jc w:val="both"/>
        <w:rPr>
          <w:color w:val="000000"/>
          <w:sz w:val="16"/>
          <w:szCs w:val="16"/>
        </w:rPr>
      </w:pPr>
      <w:r w:rsidRPr="0072793F">
        <w:rPr>
          <w:color w:val="000000"/>
          <w:sz w:val="16"/>
          <w:szCs w:val="16"/>
        </w:rPr>
        <w:t xml:space="preserve">2. Водитель </w:t>
      </w:r>
      <w:r>
        <w:rPr>
          <w:color w:val="000000"/>
          <w:sz w:val="16"/>
          <w:szCs w:val="16"/>
        </w:rPr>
        <w:t>Исполнителя</w:t>
      </w:r>
      <w:r w:rsidRPr="0072793F">
        <w:rPr>
          <w:color w:val="000000"/>
          <w:sz w:val="16"/>
          <w:szCs w:val="16"/>
        </w:rPr>
        <w:t xml:space="preserve">  лично присутствует при загрузке, оценивает соответствие фактического веса груза с данными указанными в заявке, пересчитывает места, дает указания по рациональному размещению груза, так как перегрузы на ось не оплачиваются. Обеспечивает надежность размещения груза, в случае спорных вопросов информирует Заказчика, делает отметки в CMR о замечаниях по приемке груза к перевозке. </w:t>
      </w:r>
    </w:p>
    <w:p w:rsidR="00D40CDB" w:rsidRPr="0072793F" w:rsidRDefault="00D40CDB" w:rsidP="00D40CDB">
      <w:pPr>
        <w:jc w:val="both"/>
        <w:rPr>
          <w:color w:val="000000"/>
          <w:sz w:val="16"/>
          <w:szCs w:val="16"/>
        </w:rPr>
      </w:pPr>
      <w:r w:rsidRPr="0072793F">
        <w:rPr>
          <w:color w:val="000000"/>
          <w:sz w:val="16"/>
          <w:szCs w:val="16"/>
        </w:rPr>
        <w:t xml:space="preserve">3. При принятии груза </w:t>
      </w:r>
      <w:r>
        <w:rPr>
          <w:color w:val="000000"/>
          <w:sz w:val="16"/>
          <w:szCs w:val="16"/>
        </w:rPr>
        <w:t>водитель</w:t>
      </w:r>
      <w:r w:rsidRPr="0072793F">
        <w:rPr>
          <w:color w:val="000000"/>
          <w:sz w:val="16"/>
          <w:szCs w:val="16"/>
        </w:rPr>
        <w:t xml:space="preserve"> обязан проверить: точность записей, сделанных в CMR относительно числа грузовых мест, а также их маркировки и номеров; внешнее состояние груза и его упаковки и не допускать помещения в грузовое отделение товаров, не упомянутых в сопроводительных документах, а также запрещенных к перевозке.</w:t>
      </w:r>
    </w:p>
    <w:p w:rsidR="00D40CDB" w:rsidRPr="0072793F" w:rsidRDefault="00D40CDB" w:rsidP="00D40CDB">
      <w:pPr>
        <w:jc w:val="both"/>
        <w:rPr>
          <w:color w:val="000000"/>
          <w:sz w:val="16"/>
          <w:szCs w:val="16"/>
        </w:rPr>
      </w:pPr>
      <w:r w:rsidRPr="0072793F">
        <w:rPr>
          <w:color w:val="000000"/>
          <w:sz w:val="16"/>
          <w:szCs w:val="16"/>
        </w:rPr>
        <w:t xml:space="preserve">4. Водителю </w:t>
      </w:r>
      <w:r>
        <w:rPr>
          <w:color w:val="000000"/>
          <w:sz w:val="16"/>
          <w:szCs w:val="16"/>
        </w:rPr>
        <w:t>Исполнителя</w:t>
      </w:r>
      <w:r w:rsidRPr="0072793F">
        <w:rPr>
          <w:color w:val="000000"/>
          <w:sz w:val="16"/>
          <w:szCs w:val="16"/>
        </w:rPr>
        <w:t xml:space="preserve"> запрещается вступать в контакт с посторонними лицами, раскрывать характер груза и маршрут движения. Остановки разрешены только на охраняемых стоянках  и постах ДПС.</w:t>
      </w:r>
    </w:p>
    <w:p w:rsidR="00D40CDB" w:rsidRPr="0072793F" w:rsidRDefault="00D40CDB" w:rsidP="00D40CDB">
      <w:pPr>
        <w:jc w:val="both"/>
        <w:rPr>
          <w:color w:val="000000"/>
          <w:sz w:val="16"/>
          <w:szCs w:val="16"/>
        </w:rPr>
      </w:pPr>
      <w:r w:rsidRPr="0072793F">
        <w:rPr>
          <w:color w:val="000000"/>
          <w:sz w:val="16"/>
          <w:szCs w:val="16"/>
        </w:rPr>
        <w:t xml:space="preserve">5. Водитель </w:t>
      </w:r>
      <w:r>
        <w:rPr>
          <w:color w:val="000000"/>
          <w:sz w:val="16"/>
          <w:szCs w:val="16"/>
        </w:rPr>
        <w:t>Исполнителя</w:t>
      </w:r>
      <w:r w:rsidRPr="0072793F">
        <w:rPr>
          <w:color w:val="000000"/>
          <w:sz w:val="16"/>
          <w:szCs w:val="16"/>
        </w:rPr>
        <w:t xml:space="preserve"> обязан по прибытии на терминал сдать документы непосредственно в таможню, а не третьим лицам. Иное может быть отдельно быть согласовано </w:t>
      </w:r>
      <w:r>
        <w:rPr>
          <w:color w:val="000000"/>
          <w:sz w:val="16"/>
          <w:szCs w:val="16"/>
        </w:rPr>
        <w:t>с</w:t>
      </w:r>
      <w:r w:rsidRPr="0072793F">
        <w:rPr>
          <w:color w:val="000000"/>
          <w:sz w:val="16"/>
          <w:szCs w:val="16"/>
        </w:rPr>
        <w:t xml:space="preserve"> Клиентом.</w:t>
      </w:r>
    </w:p>
    <w:p w:rsidR="00D40CDB" w:rsidRPr="0072793F" w:rsidRDefault="00D40CDB" w:rsidP="00D40CDB">
      <w:pPr>
        <w:jc w:val="both"/>
        <w:rPr>
          <w:color w:val="000000"/>
          <w:sz w:val="16"/>
          <w:szCs w:val="16"/>
        </w:rPr>
      </w:pPr>
      <w:r w:rsidRPr="0072793F">
        <w:rPr>
          <w:color w:val="000000"/>
          <w:sz w:val="16"/>
          <w:szCs w:val="16"/>
        </w:rPr>
        <w:t xml:space="preserve">6. У водителя </w:t>
      </w:r>
      <w:r>
        <w:rPr>
          <w:color w:val="000000"/>
          <w:sz w:val="16"/>
          <w:szCs w:val="16"/>
        </w:rPr>
        <w:t>исполнителя</w:t>
      </w:r>
      <w:r w:rsidRPr="0072793F">
        <w:rPr>
          <w:color w:val="000000"/>
          <w:sz w:val="16"/>
          <w:szCs w:val="16"/>
        </w:rPr>
        <w:t xml:space="preserve"> обязательно должна быть мобильная связ</w:t>
      </w:r>
      <w:r>
        <w:rPr>
          <w:color w:val="000000"/>
          <w:sz w:val="16"/>
          <w:szCs w:val="16"/>
        </w:rPr>
        <w:t>ь</w:t>
      </w:r>
      <w:r w:rsidRPr="0072793F">
        <w:rPr>
          <w:color w:val="000000"/>
          <w:sz w:val="16"/>
          <w:szCs w:val="16"/>
        </w:rPr>
        <w:t xml:space="preserve"> на протяжении всего периода перевозки. По запросу клиента, </w:t>
      </w:r>
      <w:r>
        <w:rPr>
          <w:color w:val="000000"/>
          <w:sz w:val="16"/>
          <w:szCs w:val="16"/>
        </w:rPr>
        <w:t>исполнитель</w:t>
      </w:r>
      <w:r w:rsidRPr="0072793F">
        <w:rPr>
          <w:color w:val="000000"/>
          <w:sz w:val="16"/>
          <w:szCs w:val="16"/>
        </w:rPr>
        <w:t xml:space="preserve"> должен информировать о месте нахождения транспортного средства поданного перевозчиком.  </w:t>
      </w:r>
      <w:r w:rsidRPr="0072793F">
        <w:rPr>
          <w:color w:val="000000"/>
          <w:sz w:val="16"/>
          <w:szCs w:val="16"/>
        </w:rPr>
        <w:tab/>
      </w:r>
    </w:p>
    <w:p w:rsidR="00D40CDB" w:rsidRPr="0072793F" w:rsidRDefault="00D40CDB" w:rsidP="00D40CDB">
      <w:pPr>
        <w:jc w:val="both"/>
        <w:rPr>
          <w:color w:val="000000"/>
          <w:sz w:val="16"/>
          <w:szCs w:val="16"/>
        </w:rPr>
      </w:pPr>
      <w:r w:rsidRPr="0072793F">
        <w:rPr>
          <w:color w:val="000000"/>
          <w:sz w:val="16"/>
          <w:szCs w:val="16"/>
        </w:rPr>
        <w:t xml:space="preserve">7. Водитель </w:t>
      </w:r>
      <w:r>
        <w:rPr>
          <w:color w:val="000000"/>
          <w:sz w:val="16"/>
          <w:szCs w:val="16"/>
        </w:rPr>
        <w:t>исполнителя</w:t>
      </w:r>
      <w:r w:rsidRPr="0072793F">
        <w:rPr>
          <w:color w:val="000000"/>
          <w:sz w:val="16"/>
          <w:szCs w:val="16"/>
        </w:rPr>
        <w:t xml:space="preserve"> должен иметь необходимое количество ремней и проверять крепление груза при движении и при необходимости подтягивать крепежные ремни. </w:t>
      </w:r>
    </w:p>
    <w:p w:rsidR="00D40CDB" w:rsidRPr="0072793F" w:rsidRDefault="00D40CDB" w:rsidP="00D40CDB">
      <w:pPr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8. </w:t>
      </w:r>
      <w:r w:rsidRPr="0072793F">
        <w:rPr>
          <w:color w:val="000000"/>
          <w:sz w:val="16"/>
          <w:szCs w:val="16"/>
        </w:rPr>
        <w:t xml:space="preserve">Свободное от простоя время в Европе </w:t>
      </w:r>
      <w:r>
        <w:rPr>
          <w:color w:val="000000"/>
          <w:sz w:val="16"/>
          <w:szCs w:val="16"/>
        </w:rPr>
        <w:t>72</w:t>
      </w:r>
      <w:r w:rsidRPr="0072793F">
        <w:rPr>
          <w:color w:val="000000"/>
          <w:sz w:val="16"/>
          <w:szCs w:val="16"/>
        </w:rPr>
        <w:t xml:space="preserve">  час</w:t>
      </w:r>
      <w:r>
        <w:rPr>
          <w:color w:val="000000"/>
          <w:sz w:val="16"/>
          <w:szCs w:val="16"/>
        </w:rPr>
        <w:t>а</w:t>
      </w:r>
      <w:r w:rsidRPr="0072793F">
        <w:rPr>
          <w:color w:val="000000"/>
          <w:sz w:val="16"/>
          <w:szCs w:val="16"/>
        </w:rPr>
        <w:t xml:space="preserve"> (</w:t>
      </w:r>
      <w:r w:rsidR="0077658C">
        <w:rPr>
          <w:color w:val="000000"/>
          <w:sz w:val="16"/>
          <w:szCs w:val="16"/>
        </w:rPr>
        <w:t>50</w:t>
      </w:r>
      <w:r w:rsidRPr="0072793F">
        <w:rPr>
          <w:color w:val="000000"/>
          <w:sz w:val="16"/>
          <w:szCs w:val="16"/>
        </w:rPr>
        <w:t xml:space="preserve"> евро), СНГ – </w:t>
      </w:r>
      <w:r>
        <w:rPr>
          <w:color w:val="000000"/>
          <w:sz w:val="16"/>
          <w:szCs w:val="16"/>
        </w:rPr>
        <w:t>72</w:t>
      </w:r>
      <w:r w:rsidRPr="0072793F">
        <w:rPr>
          <w:color w:val="000000"/>
          <w:sz w:val="16"/>
          <w:szCs w:val="16"/>
        </w:rPr>
        <w:t xml:space="preserve"> часов (</w:t>
      </w:r>
      <w:r w:rsidR="0077658C">
        <w:rPr>
          <w:color w:val="000000"/>
          <w:sz w:val="16"/>
          <w:szCs w:val="16"/>
        </w:rPr>
        <w:t>50</w:t>
      </w:r>
      <w:r w:rsidRPr="0072793F">
        <w:rPr>
          <w:color w:val="000000"/>
          <w:sz w:val="16"/>
          <w:szCs w:val="16"/>
        </w:rPr>
        <w:t xml:space="preserve"> долл.США)</w:t>
      </w:r>
      <w:r>
        <w:rPr>
          <w:color w:val="000000"/>
          <w:sz w:val="16"/>
          <w:szCs w:val="16"/>
        </w:rPr>
        <w:t>.</w:t>
      </w:r>
      <w:r w:rsidRPr="0072793F">
        <w:rPr>
          <w:color w:val="000000"/>
          <w:sz w:val="16"/>
          <w:szCs w:val="16"/>
        </w:rPr>
        <w:t xml:space="preserve"> Оплата простоев осуществляется согласно условиям транспортного поручения при условии прибытия автомобиля на таможню назначения </w:t>
      </w:r>
      <w:r>
        <w:rPr>
          <w:color w:val="000000"/>
          <w:sz w:val="16"/>
          <w:szCs w:val="16"/>
        </w:rPr>
        <w:t>до 10.00 утра местного времени.</w:t>
      </w:r>
    </w:p>
    <w:p w:rsidR="00D40CDB" w:rsidRPr="0072793F" w:rsidRDefault="00D40CDB" w:rsidP="00D40CDB">
      <w:pPr>
        <w:jc w:val="both"/>
        <w:rPr>
          <w:color w:val="000000"/>
          <w:sz w:val="16"/>
          <w:szCs w:val="16"/>
        </w:rPr>
      </w:pPr>
      <w:r w:rsidRPr="0072793F">
        <w:rPr>
          <w:color w:val="000000"/>
          <w:sz w:val="16"/>
          <w:szCs w:val="16"/>
        </w:rPr>
        <w:t xml:space="preserve">9. При любых проблемах на пограничных переходах или пути следования, </w:t>
      </w:r>
      <w:r>
        <w:rPr>
          <w:color w:val="000000"/>
          <w:sz w:val="16"/>
          <w:szCs w:val="16"/>
        </w:rPr>
        <w:t>исполнитель</w:t>
      </w:r>
      <w:r w:rsidRPr="0072793F">
        <w:rPr>
          <w:color w:val="000000"/>
          <w:sz w:val="16"/>
          <w:szCs w:val="16"/>
        </w:rPr>
        <w:t xml:space="preserve"> обязан незамедлительно сообщать Клиенту. </w:t>
      </w:r>
    </w:p>
    <w:p w:rsidR="00D40CDB" w:rsidRPr="0072793F" w:rsidRDefault="00D40CDB" w:rsidP="00D40CDB">
      <w:pPr>
        <w:jc w:val="both"/>
        <w:rPr>
          <w:color w:val="000000"/>
          <w:sz w:val="16"/>
          <w:szCs w:val="16"/>
        </w:rPr>
      </w:pPr>
      <w:r w:rsidRPr="0072793F">
        <w:rPr>
          <w:color w:val="000000"/>
          <w:sz w:val="16"/>
          <w:szCs w:val="16"/>
        </w:rPr>
        <w:t xml:space="preserve">10. Оплата любых дополнительных расходов не указанных в данной Заявке должна быть предварительно согласована с Клиентом, в противном случае данные расходы не возмещаются. </w:t>
      </w:r>
    </w:p>
    <w:p w:rsidR="00D40CDB" w:rsidRPr="0072793F" w:rsidRDefault="00D40CDB" w:rsidP="00D40CDB">
      <w:pPr>
        <w:jc w:val="both"/>
        <w:rPr>
          <w:color w:val="000000"/>
          <w:sz w:val="16"/>
          <w:szCs w:val="16"/>
        </w:rPr>
      </w:pPr>
      <w:r w:rsidRPr="0072793F">
        <w:rPr>
          <w:color w:val="000000"/>
          <w:sz w:val="16"/>
          <w:szCs w:val="16"/>
        </w:rPr>
        <w:t>1</w:t>
      </w:r>
      <w:r>
        <w:rPr>
          <w:color w:val="000000"/>
          <w:sz w:val="16"/>
          <w:szCs w:val="16"/>
        </w:rPr>
        <w:t>1</w:t>
      </w:r>
      <w:r w:rsidRPr="0072793F">
        <w:rPr>
          <w:color w:val="000000"/>
          <w:sz w:val="16"/>
          <w:szCs w:val="16"/>
        </w:rPr>
        <w:t>. Любое отклонение от условий Заявки может быть выполнено только после согласования с Клиентом и его одобрения.</w:t>
      </w:r>
    </w:p>
    <w:p w:rsidR="00D40CDB" w:rsidRPr="0072793F" w:rsidRDefault="00D40CDB" w:rsidP="00D40CDB">
      <w:pPr>
        <w:rPr>
          <w:color w:val="000000"/>
          <w:sz w:val="16"/>
          <w:szCs w:val="16"/>
        </w:rPr>
      </w:pPr>
      <w:r w:rsidRPr="0072793F">
        <w:rPr>
          <w:color w:val="000000"/>
          <w:sz w:val="16"/>
          <w:szCs w:val="16"/>
        </w:rPr>
        <w:t>1</w:t>
      </w:r>
      <w:r>
        <w:rPr>
          <w:color w:val="000000"/>
          <w:sz w:val="16"/>
          <w:szCs w:val="16"/>
        </w:rPr>
        <w:t>2</w:t>
      </w:r>
      <w:r w:rsidRPr="0072793F">
        <w:rPr>
          <w:color w:val="000000"/>
          <w:sz w:val="16"/>
          <w:szCs w:val="16"/>
        </w:rPr>
        <w:t>. Транспорт должен подаваться в исправленном техническом состоянии.</w:t>
      </w:r>
    </w:p>
    <w:p w:rsidR="00D40CDB" w:rsidRPr="0072793F" w:rsidRDefault="00D40CDB" w:rsidP="00D40CDB">
      <w:pPr>
        <w:jc w:val="both"/>
        <w:rPr>
          <w:color w:val="000000"/>
          <w:sz w:val="16"/>
          <w:szCs w:val="16"/>
        </w:rPr>
      </w:pPr>
      <w:r w:rsidRPr="0072793F">
        <w:rPr>
          <w:color w:val="000000"/>
          <w:sz w:val="16"/>
          <w:szCs w:val="16"/>
        </w:rPr>
        <w:t>1</w:t>
      </w:r>
      <w:r>
        <w:rPr>
          <w:color w:val="000000"/>
          <w:sz w:val="16"/>
          <w:szCs w:val="16"/>
        </w:rPr>
        <w:t>3</w:t>
      </w:r>
      <w:r w:rsidRPr="0072793F">
        <w:rPr>
          <w:color w:val="000000"/>
          <w:sz w:val="16"/>
          <w:szCs w:val="16"/>
        </w:rPr>
        <w:t>. Самовольное изменение транспортных документов – ЗАПРЕЩЕНО!!</w:t>
      </w:r>
    </w:p>
    <w:p w:rsidR="00D40CDB" w:rsidRPr="0072793F" w:rsidRDefault="00D40CDB" w:rsidP="00D40CDB">
      <w:pPr>
        <w:jc w:val="both"/>
        <w:rPr>
          <w:color w:val="000000"/>
          <w:sz w:val="16"/>
          <w:szCs w:val="16"/>
        </w:rPr>
      </w:pPr>
      <w:r w:rsidRPr="0072793F">
        <w:rPr>
          <w:color w:val="000000"/>
          <w:sz w:val="16"/>
          <w:szCs w:val="16"/>
        </w:rPr>
        <w:t>1</w:t>
      </w:r>
      <w:r>
        <w:rPr>
          <w:color w:val="000000"/>
          <w:sz w:val="16"/>
          <w:szCs w:val="16"/>
        </w:rPr>
        <w:t>4</w:t>
      </w:r>
      <w:r w:rsidRPr="0072793F">
        <w:rPr>
          <w:color w:val="000000"/>
          <w:sz w:val="16"/>
          <w:szCs w:val="16"/>
        </w:rPr>
        <w:t xml:space="preserve">. Копия данной заявки высланная факсом или по электронной почтой - имеет юридическую силу оригинала. </w:t>
      </w:r>
    </w:p>
    <w:p w:rsidR="00D40CDB" w:rsidRDefault="00D40CDB" w:rsidP="00D40CDB">
      <w:pPr>
        <w:rPr>
          <w:color w:val="000000"/>
          <w:sz w:val="16"/>
          <w:szCs w:val="16"/>
        </w:rPr>
      </w:pPr>
    </w:p>
    <w:p w:rsidR="00D40CDB" w:rsidRPr="00A05F8C" w:rsidRDefault="00D40CDB" w:rsidP="00D40CDB">
      <w:pPr>
        <w:widowControl w:val="0"/>
        <w:ind w:left="312" w:right="72"/>
        <w:jc w:val="both"/>
        <w:rPr>
          <w:sz w:val="22"/>
          <w:szCs w:val="22"/>
        </w:rPr>
      </w:pPr>
    </w:p>
    <w:p w:rsidR="00D40CDB" w:rsidRDefault="00D40CDB" w:rsidP="00A6262A">
      <w:pPr>
        <w:pStyle w:val="2"/>
        <w:ind w:left="312" w:right="72"/>
        <w:jc w:val="center"/>
        <w:rPr>
          <w:rFonts w:ascii="Arial" w:eastAsia="Batang" w:hAnsi="Arial" w:cs="Arial"/>
        </w:rPr>
      </w:pPr>
      <w:r w:rsidRPr="002046E6">
        <w:rPr>
          <w:rFonts w:ascii="Arial" w:eastAsia="Batang" w:hAnsi="Arial" w:cs="Arial"/>
        </w:rPr>
        <w:t>ПОДПИСИ СТОРОН</w:t>
      </w:r>
      <w:r w:rsidR="00AE12E7">
        <w:rPr>
          <w:rFonts w:ascii="Arial" w:eastAsia="Batang" w:hAnsi="Arial" w:cs="Arial"/>
        </w:rPr>
        <w:t>:</w:t>
      </w:r>
    </w:p>
    <w:p w:rsidR="00D40CDB" w:rsidRPr="00A6262A" w:rsidRDefault="00D40CDB" w:rsidP="00D40CDB">
      <w:pPr>
        <w:pStyle w:val="2"/>
        <w:ind w:left="312" w:right="72"/>
        <w:rPr>
          <w:rFonts w:ascii="Arial" w:eastAsia="Batang" w:hAnsi="Arial" w:cs="Arial"/>
          <w:b/>
        </w:rPr>
      </w:pPr>
      <w:r w:rsidRPr="00A6262A">
        <w:rPr>
          <w:rFonts w:ascii="Arial" w:eastAsia="Batang" w:hAnsi="Arial" w:cs="Arial"/>
          <w:b/>
        </w:rPr>
        <w:t>ИСПОЛНИТЕЛЬ:</w:t>
      </w:r>
      <w:r w:rsidR="00D35907">
        <w:rPr>
          <w:rFonts w:ascii="Arial" w:eastAsia="Batang" w:hAnsi="Arial" w:cs="Arial"/>
          <w:b/>
        </w:rPr>
        <w:t xml:space="preserve">                  </w:t>
      </w:r>
      <w:r w:rsidR="00A6262A" w:rsidRPr="00A6262A">
        <w:rPr>
          <w:rFonts w:ascii="Arial" w:eastAsia="Batang" w:hAnsi="Arial" w:cs="Arial"/>
          <w:b/>
        </w:rPr>
        <w:tab/>
      </w:r>
      <w:r w:rsidR="00A6262A" w:rsidRPr="00A6262A">
        <w:rPr>
          <w:rFonts w:ascii="Arial" w:eastAsia="Batang" w:hAnsi="Arial" w:cs="Arial"/>
          <w:b/>
        </w:rPr>
        <w:tab/>
      </w:r>
      <w:r w:rsidR="00A6262A" w:rsidRPr="00A6262A">
        <w:rPr>
          <w:rFonts w:ascii="Arial" w:eastAsia="Batang" w:hAnsi="Arial" w:cs="Arial"/>
          <w:b/>
        </w:rPr>
        <w:tab/>
      </w:r>
      <w:r w:rsidR="00A6262A" w:rsidRPr="00A6262A">
        <w:rPr>
          <w:rFonts w:ascii="Arial" w:eastAsia="Batang" w:hAnsi="Arial" w:cs="Arial"/>
          <w:b/>
        </w:rPr>
        <w:tab/>
      </w:r>
      <w:r w:rsidR="00A6262A" w:rsidRPr="00A6262A">
        <w:rPr>
          <w:rFonts w:ascii="Arial" w:eastAsia="Batang" w:hAnsi="Arial" w:cs="Arial"/>
          <w:b/>
        </w:rPr>
        <w:tab/>
      </w:r>
      <w:r w:rsidR="00A6262A" w:rsidRPr="00A6262A">
        <w:rPr>
          <w:rFonts w:ascii="Arial" w:eastAsia="Batang" w:hAnsi="Arial" w:cs="Arial"/>
          <w:b/>
        </w:rPr>
        <w:tab/>
        <w:t>ЗАКАЗЧИК:</w:t>
      </w:r>
    </w:p>
    <w:sectPr w:rsidR="00D40CDB" w:rsidRPr="00A6262A" w:rsidSect="0014431D">
      <w:pgSz w:w="11906" w:h="16838"/>
      <w:pgMar w:top="454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6AB" w:rsidRDefault="007B36AB" w:rsidP="00AF203D">
      <w:r>
        <w:separator/>
      </w:r>
    </w:p>
  </w:endnote>
  <w:endnote w:type="continuationSeparator" w:id="1">
    <w:p w:rsidR="007B36AB" w:rsidRDefault="007B36AB" w:rsidP="00AF20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W Repor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6AB" w:rsidRDefault="007B36AB" w:rsidP="00AF203D">
      <w:r>
        <w:separator/>
      </w:r>
    </w:p>
  </w:footnote>
  <w:footnote w:type="continuationSeparator" w:id="1">
    <w:p w:rsidR="007B36AB" w:rsidRDefault="007B36AB" w:rsidP="00AF20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5DC4"/>
    <w:multiLevelType w:val="singleLevel"/>
    <w:tmpl w:val="FC30692E"/>
    <w:lvl w:ilvl="0">
      <w:start w:val="1"/>
      <w:numFmt w:val="decimal"/>
      <w:lvlText w:val="1.%1."/>
      <w:legacy w:legacy="1" w:legacySpace="0" w:legacyIndent="528"/>
      <w:lvlJc w:val="left"/>
      <w:rPr>
        <w:rFonts w:ascii="Times New Roman" w:hAnsi="Times New Roman" w:cs="Times New Roman" w:hint="default"/>
      </w:rPr>
    </w:lvl>
  </w:abstractNum>
  <w:abstractNum w:abstractNumId="1">
    <w:nsid w:val="031A30FF"/>
    <w:multiLevelType w:val="singleLevel"/>
    <w:tmpl w:val="BE320662"/>
    <w:lvl w:ilvl="0">
      <w:start w:val="1"/>
      <w:numFmt w:val="decimal"/>
      <w:lvlText w:val="5.%1."/>
      <w:legacy w:legacy="1" w:legacySpace="0" w:legacyIndent="379"/>
      <w:lvlJc w:val="left"/>
      <w:rPr>
        <w:rFonts w:ascii="Times New Roman" w:hAnsi="Times New Roman" w:cs="Times New Roman" w:hint="default"/>
      </w:rPr>
    </w:lvl>
  </w:abstractNum>
  <w:abstractNum w:abstractNumId="2">
    <w:nsid w:val="05764291"/>
    <w:multiLevelType w:val="singleLevel"/>
    <w:tmpl w:val="D2942966"/>
    <w:lvl w:ilvl="0">
      <w:start w:val="14"/>
      <w:numFmt w:val="decimal"/>
      <w:lvlText w:val="2.%1."/>
      <w:legacy w:legacy="1" w:legacySpace="0" w:legacyIndent="523"/>
      <w:lvlJc w:val="left"/>
      <w:rPr>
        <w:rFonts w:ascii="Times New Roman" w:hAnsi="Times New Roman" w:cs="Times New Roman" w:hint="default"/>
      </w:rPr>
    </w:lvl>
  </w:abstractNum>
  <w:abstractNum w:abstractNumId="3">
    <w:nsid w:val="0B9C021F"/>
    <w:multiLevelType w:val="multilevel"/>
    <w:tmpl w:val="07DCCDBC"/>
    <w:lvl w:ilvl="0">
      <w:start w:val="5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45"/>
        </w:tabs>
        <w:ind w:left="36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15"/>
        </w:tabs>
        <w:ind w:left="5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30"/>
        </w:tabs>
        <w:ind w:left="69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85"/>
        </w:tabs>
        <w:ind w:left="77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9000" w:hanging="2160"/>
      </w:pPr>
      <w:rPr>
        <w:rFonts w:hint="default"/>
      </w:rPr>
    </w:lvl>
  </w:abstractNum>
  <w:abstractNum w:abstractNumId="4">
    <w:nsid w:val="14DE3F12"/>
    <w:multiLevelType w:val="multilevel"/>
    <w:tmpl w:val="8EBC64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5">
    <w:nsid w:val="1A2107D2"/>
    <w:multiLevelType w:val="multilevel"/>
    <w:tmpl w:val="450E7DDE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20"/>
        </w:tabs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340"/>
        </w:tabs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60"/>
        </w:tabs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400"/>
        </w:tabs>
        <w:ind w:left="8400" w:hanging="2160"/>
      </w:pPr>
      <w:rPr>
        <w:rFonts w:hint="default"/>
      </w:rPr>
    </w:lvl>
  </w:abstractNum>
  <w:abstractNum w:abstractNumId="6">
    <w:nsid w:val="1AFE2931"/>
    <w:multiLevelType w:val="hybridMultilevel"/>
    <w:tmpl w:val="FC5AC1F4"/>
    <w:lvl w:ilvl="0" w:tplc="DC1C98E4">
      <w:start w:val="1"/>
      <w:numFmt w:val="decimal"/>
      <w:lvlText w:val="%1."/>
      <w:lvlJc w:val="left"/>
      <w:pPr>
        <w:tabs>
          <w:tab w:val="num" w:pos="3510"/>
        </w:tabs>
        <w:ind w:left="3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230"/>
        </w:tabs>
        <w:ind w:left="4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950"/>
        </w:tabs>
        <w:ind w:left="4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670"/>
        </w:tabs>
        <w:ind w:left="5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390"/>
        </w:tabs>
        <w:ind w:left="6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110"/>
        </w:tabs>
        <w:ind w:left="7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830"/>
        </w:tabs>
        <w:ind w:left="7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550"/>
        </w:tabs>
        <w:ind w:left="8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270"/>
        </w:tabs>
        <w:ind w:left="9270" w:hanging="180"/>
      </w:pPr>
    </w:lvl>
  </w:abstractNum>
  <w:abstractNum w:abstractNumId="7">
    <w:nsid w:val="1B2C1C5F"/>
    <w:multiLevelType w:val="singleLevel"/>
    <w:tmpl w:val="5C989B8C"/>
    <w:lvl w:ilvl="0">
      <w:start w:val="1"/>
      <w:numFmt w:val="decimal"/>
      <w:lvlText w:val="9.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8">
    <w:nsid w:val="1E51313F"/>
    <w:multiLevelType w:val="multilevel"/>
    <w:tmpl w:val="11DA5544"/>
    <w:lvl w:ilvl="0">
      <w:start w:val="2"/>
      <w:numFmt w:val="decimal"/>
      <w:lvlText w:val="%1.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92"/>
        </w:tabs>
        <w:ind w:left="1192" w:hanging="76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619"/>
        </w:tabs>
        <w:ind w:left="1619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61"/>
        </w:tabs>
        <w:ind w:left="23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5"/>
        </w:tabs>
        <w:ind w:left="35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62"/>
        </w:tabs>
        <w:ind w:left="4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89"/>
        </w:tabs>
        <w:ind w:left="47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6"/>
        </w:tabs>
        <w:ind w:left="5576" w:hanging="2160"/>
      </w:pPr>
      <w:rPr>
        <w:rFonts w:hint="default"/>
      </w:rPr>
    </w:lvl>
  </w:abstractNum>
  <w:abstractNum w:abstractNumId="9">
    <w:nsid w:val="20BD242E"/>
    <w:multiLevelType w:val="singleLevel"/>
    <w:tmpl w:val="4D869428"/>
    <w:lvl w:ilvl="0">
      <w:start w:val="3"/>
      <w:numFmt w:val="decimal"/>
      <w:lvlText w:val="5.%1.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23DC728B"/>
    <w:multiLevelType w:val="multilevel"/>
    <w:tmpl w:val="18DACA1C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20"/>
        </w:tabs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340"/>
        </w:tabs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60"/>
        </w:tabs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400"/>
        </w:tabs>
        <w:ind w:left="8400" w:hanging="2160"/>
      </w:pPr>
      <w:rPr>
        <w:rFonts w:hint="default"/>
      </w:rPr>
    </w:lvl>
  </w:abstractNum>
  <w:abstractNum w:abstractNumId="11">
    <w:nsid w:val="2BD5463B"/>
    <w:multiLevelType w:val="singleLevel"/>
    <w:tmpl w:val="09007FB0"/>
    <w:lvl w:ilvl="0">
      <w:start w:val="1"/>
      <w:numFmt w:val="decimal"/>
      <w:lvlText w:val="7.%1."/>
      <w:legacy w:legacy="1" w:legacySpace="0" w:legacyIndent="547"/>
      <w:lvlJc w:val="left"/>
      <w:rPr>
        <w:rFonts w:ascii="Times New Roman" w:hAnsi="Times New Roman" w:cs="Times New Roman" w:hint="default"/>
      </w:rPr>
    </w:lvl>
  </w:abstractNum>
  <w:abstractNum w:abstractNumId="12">
    <w:nsid w:val="32360CB2"/>
    <w:multiLevelType w:val="singleLevel"/>
    <w:tmpl w:val="6906AA5A"/>
    <w:lvl w:ilvl="0">
      <w:start w:val="1"/>
      <w:numFmt w:val="decimal"/>
      <w:lvlText w:val="2.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13">
    <w:nsid w:val="337E2DA8"/>
    <w:multiLevelType w:val="singleLevel"/>
    <w:tmpl w:val="75B62510"/>
    <w:lvl w:ilvl="0">
      <w:start w:val="1"/>
      <w:numFmt w:val="decimal"/>
      <w:lvlText w:val="6.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4">
    <w:nsid w:val="34E60F23"/>
    <w:multiLevelType w:val="singleLevel"/>
    <w:tmpl w:val="B20E5DBA"/>
    <w:lvl w:ilvl="0">
      <w:start w:val="9"/>
      <w:numFmt w:val="decimal"/>
      <w:lvlText w:val="2.%1."/>
      <w:legacy w:legacy="1" w:legacySpace="0" w:legacyIndent="490"/>
      <w:lvlJc w:val="left"/>
      <w:rPr>
        <w:rFonts w:ascii="Times New Roman" w:hAnsi="Times New Roman" w:cs="Times New Roman" w:hint="default"/>
      </w:rPr>
    </w:lvl>
  </w:abstractNum>
  <w:abstractNum w:abstractNumId="15">
    <w:nsid w:val="36C732A4"/>
    <w:multiLevelType w:val="hybridMultilevel"/>
    <w:tmpl w:val="245ADC2E"/>
    <w:lvl w:ilvl="0" w:tplc="873A2F8A">
      <w:start w:val="8"/>
      <w:numFmt w:val="decimal"/>
      <w:lvlText w:val="%1."/>
      <w:lvlJc w:val="left"/>
      <w:pPr>
        <w:tabs>
          <w:tab w:val="num" w:pos="3525"/>
        </w:tabs>
        <w:ind w:left="3525" w:hanging="360"/>
      </w:pPr>
      <w:rPr>
        <w:rFonts w:hint="default"/>
      </w:rPr>
    </w:lvl>
    <w:lvl w:ilvl="1" w:tplc="0E120A9A">
      <w:numFmt w:val="none"/>
      <w:lvlText w:val=""/>
      <w:lvlJc w:val="left"/>
      <w:pPr>
        <w:tabs>
          <w:tab w:val="num" w:pos="360"/>
        </w:tabs>
      </w:pPr>
    </w:lvl>
    <w:lvl w:ilvl="2" w:tplc="1CB81CC4">
      <w:numFmt w:val="none"/>
      <w:lvlText w:val=""/>
      <w:lvlJc w:val="left"/>
      <w:pPr>
        <w:tabs>
          <w:tab w:val="num" w:pos="360"/>
        </w:tabs>
      </w:pPr>
    </w:lvl>
    <w:lvl w:ilvl="3" w:tplc="05AC14AE">
      <w:numFmt w:val="none"/>
      <w:lvlText w:val=""/>
      <w:lvlJc w:val="left"/>
      <w:pPr>
        <w:tabs>
          <w:tab w:val="num" w:pos="360"/>
        </w:tabs>
      </w:pPr>
    </w:lvl>
    <w:lvl w:ilvl="4" w:tplc="C34817CE">
      <w:numFmt w:val="none"/>
      <w:lvlText w:val=""/>
      <w:lvlJc w:val="left"/>
      <w:pPr>
        <w:tabs>
          <w:tab w:val="num" w:pos="360"/>
        </w:tabs>
      </w:pPr>
    </w:lvl>
    <w:lvl w:ilvl="5" w:tplc="A5A2CD9E">
      <w:numFmt w:val="none"/>
      <w:lvlText w:val=""/>
      <w:lvlJc w:val="left"/>
      <w:pPr>
        <w:tabs>
          <w:tab w:val="num" w:pos="360"/>
        </w:tabs>
      </w:pPr>
    </w:lvl>
    <w:lvl w:ilvl="6" w:tplc="DE8663DE">
      <w:numFmt w:val="none"/>
      <w:lvlText w:val=""/>
      <w:lvlJc w:val="left"/>
      <w:pPr>
        <w:tabs>
          <w:tab w:val="num" w:pos="360"/>
        </w:tabs>
      </w:pPr>
    </w:lvl>
    <w:lvl w:ilvl="7" w:tplc="C10EE460">
      <w:numFmt w:val="none"/>
      <w:lvlText w:val=""/>
      <w:lvlJc w:val="left"/>
      <w:pPr>
        <w:tabs>
          <w:tab w:val="num" w:pos="360"/>
        </w:tabs>
      </w:pPr>
    </w:lvl>
    <w:lvl w:ilvl="8" w:tplc="F968D018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3C6238FE"/>
    <w:multiLevelType w:val="multilevel"/>
    <w:tmpl w:val="2E8C32F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CB94E11"/>
    <w:multiLevelType w:val="hybridMultilevel"/>
    <w:tmpl w:val="4AC8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564229"/>
    <w:multiLevelType w:val="multilevel"/>
    <w:tmpl w:val="A94089EE"/>
    <w:lvl w:ilvl="0">
      <w:start w:val="2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5"/>
        </w:tabs>
        <w:ind w:left="1365" w:hanging="90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830"/>
        </w:tabs>
        <w:ind w:left="183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65"/>
        </w:tabs>
        <w:ind w:left="3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0"/>
        </w:tabs>
        <w:ind w:left="45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55"/>
        </w:tabs>
        <w:ind w:left="50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80"/>
        </w:tabs>
        <w:ind w:left="5880" w:hanging="2160"/>
      </w:pPr>
      <w:rPr>
        <w:rFonts w:hint="default"/>
      </w:rPr>
    </w:lvl>
  </w:abstractNum>
  <w:abstractNum w:abstractNumId="19">
    <w:nsid w:val="41D5376C"/>
    <w:multiLevelType w:val="multilevel"/>
    <w:tmpl w:val="BED8EA92"/>
    <w:lvl w:ilvl="0">
      <w:start w:val="8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0">
    <w:nsid w:val="46875DE5"/>
    <w:multiLevelType w:val="hybridMultilevel"/>
    <w:tmpl w:val="A1FE4090"/>
    <w:lvl w:ilvl="0" w:tplc="52723D4A">
      <w:start w:val="1"/>
      <w:numFmt w:val="decimal"/>
      <w:lvlText w:val="%1."/>
      <w:lvlJc w:val="left"/>
      <w:pPr>
        <w:tabs>
          <w:tab w:val="num" w:pos="3945"/>
        </w:tabs>
        <w:ind w:left="3945" w:hanging="360"/>
      </w:pPr>
      <w:rPr>
        <w:rFonts w:hint="default"/>
      </w:rPr>
    </w:lvl>
    <w:lvl w:ilvl="1" w:tplc="C5DC2A56">
      <w:numFmt w:val="none"/>
      <w:lvlText w:val=""/>
      <w:lvlJc w:val="left"/>
      <w:pPr>
        <w:tabs>
          <w:tab w:val="num" w:pos="360"/>
        </w:tabs>
      </w:pPr>
    </w:lvl>
    <w:lvl w:ilvl="2" w:tplc="77EE6DE2">
      <w:numFmt w:val="none"/>
      <w:lvlText w:val=""/>
      <w:lvlJc w:val="left"/>
      <w:pPr>
        <w:tabs>
          <w:tab w:val="num" w:pos="360"/>
        </w:tabs>
      </w:pPr>
    </w:lvl>
    <w:lvl w:ilvl="3" w:tplc="EDF45066">
      <w:numFmt w:val="none"/>
      <w:lvlText w:val=""/>
      <w:lvlJc w:val="left"/>
      <w:pPr>
        <w:tabs>
          <w:tab w:val="num" w:pos="360"/>
        </w:tabs>
      </w:pPr>
    </w:lvl>
    <w:lvl w:ilvl="4" w:tplc="F14C943A">
      <w:numFmt w:val="none"/>
      <w:lvlText w:val=""/>
      <w:lvlJc w:val="left"/>
      <w:pPr>
        <w:tabs>
          <w:tab w:val="num" w:pos="360"/>
        </w:tabs>
      </w:pPr>
    </w:lvl>
    <w:lvl w:ilvl="5" w:tplc="06EE1BC0">
      <w:numFmt w:val="none"/>
      <w:lvlText w:val=""/>
      <w:lvlJc w:val="left"/>
      <w:pPr>
        <w:tabs>
          <w:tab w:val="num" w:pos="360"/>
        </w:tabs>
      </w:pPr>
    </w:lvl>
    <w:lvl w:ilvl="6" w:tplc="17A8E6C8">
      <w:numFmt w:val="none"/>
      <w:lvlText w:val=""/>
      <w:lvlJc w:val="left"/>
      <w:pPr>
        <w:tabs>
          <w:tab w:val="num" w:pos="360"/>
        </w:tabs>
      </w:pPr>
    </w:lvl>
    <w:lvl w:ilvl="7" w:tplc="3E48E3E2">
      <w:numFmt w:val="none"/>
      <w:lvlText w:val=""/>
      <w:lvlJc w:val="left"/>
      <w:pPr>
        <w:tabs>
          <w:tab w:val="num" w:pos="360"/>
        </w:tabs>
      </w:pPr>
    </w:lvl>
    <w:lvl w:ilvl="8" w:tplc="E99A6E80">
      <w:numFmt w:val="none"/>
      <w:lvlText w:val=""/>
      <w:lvlJc w:val="left"/>
      <w:pPr>
        <w:tabs>
          <w:tab w:val="num" w:pos="360"/>
        </w:tabs>
      </w:pPr>
    </w:lvl>
  </w:abstractNum>
  <w:abstractNum w:abstractNumId="21">
    <w:nsid w:val="46BD7CB3"/>
    <w:multiLevelType w:val="multilevel"/>
    <w:tmpl w:val="48D46A48"/>
    <w:lvl w:ilvl="0">
      <w:start w:val="2"/>
      <w:numFmt w:val="decimal"/>
      <w:lvlText w:val="%1.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25"/>
        </w:tabs>
        <w:ind w:left="1125" w:hanging="765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485"/>
        </w:tabs>
        <w:ind w:left="1485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>
    <w:nsid w:val="47013222"/>
    <w:multiLevelType w:val="singleLevel"/>
    <w:tmpl w:val="11CAF0FE"/>
    <w:lvl w:ilvl="0">
      <w:start w:val="2"/>
      <w:numFmt w:val="decimal"/>
      <w:lvlText w:val="4.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23">
    <w:nsid w:val="49D7110C"/>
    <w:multiLevelType w:val="multilevel"/>
    <w:tmpl w:val="66B0E358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45"/>
        </w:tabs>
        <w:ind w:left="36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15"/>
        </w:tabs>
        <w:ind w:left="5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30"/>
        </w:tabs>
        <w:ind w:left="69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85"/>
        </w:tabs>
        <w:ind w:left="77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9000" w:hanging="2160"/>
      </w:pPr>
      <w:rPr>
        <w:rFonts w:hint="default"/>
      </w:rPr>
    </w:lvl>
  </w:abstractNum>
  <w:abstractNum w:abstractNumId="24">
    <w:nsid w:val="66506917"/>
    <w:multiLevelType w:val="multilevel"/>
    <w:tmpl w:val="ECEA8092"/>
    <w:lvl w:ilvl="0">
      <w:start w:val="6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365"/>
        </w:tabs>
        <w:ind w:left="13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25">
    <w:nsid w:val="692B56FA"/>
    <w:multiLevelType w:val="singleLevel"/>
    <w:tmpl w:val="F38CF27E"/>
    <w:lvl w:ilvl="0">
      <w:start w:val="5"/>
      <w:numFmt w:val="decimal"/>
      <w:lvlText w:val="2.%1."/>
      <w:legacy w:legacy="1" w:legacySpace="0" w:legacyIndent="379"/>
      <w:lvlJc w:val="left"/>
      <w:rPr>
        <w:rFonts w:ascii="Times New Roman" w:hAnsi="Times New Roman" w:cs="Times New Roman" w:hint="default"/>
      </w:rPr>
    </w:lvl>
  </w:abstractNum>
  <w:abstractNum w:abstractNumId="26">
    <w:nsid w:val="6F9C04A4"/>
    <w:multiLevelType w:val="multilevel"/>
    <w:tmpl w:val="4C9ECED6"/>
    <w:lvl w:ilvl="0">
      <w:start w:val="4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45"/>
        </w:tabs>
        <w:ind w:left="36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15"/>
        </w:tabs>
        <w:ind w:left="5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30"/>
        </w:tabs>
        <w:ind w:left="69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85"/>
        </w:tabs>
        <w:ind w:left="77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9000" w:hanging="2160"/>
      </w:pPr>
      <w:rPr>
        <w:rFonts w:hint="default"/>
      </w:rPr>
    </w:lvl>
  </w:abstractNum>
  <w:abstractNum w:abstractNumId="27">
    <w:nsid w:val="77AB256F"/>
    <w:multiLevelType w:val="singleLevel"/>
    <w:tmpl w:val="7ED06376"/>
    <w:lvl w:ilvl="0">
      <w:start w:val="2"/>
      <w:numFmt w:val="decimal"/>
      <w:lvlText w:val="8.%1."/>
      <w:legacy w:legacy="1" w:legacySpace="0" w:legacyIndent="384"/>
      <w:lvlJc w:val="left"/>
      <w:rPr>
        <w:rFonts w:ascii="Times New Roman" w:hAnsi="Times New Roman" w:cs="Times New Roman" w:hint="default"/>
      </w:rPr>
    </w:lvl>
  </w:abstractNum>
  <w:abstractNum w:abstractNumId="28">
    <w:nsid w:val="79272996"/>
    <w:multiLevelType w:val="multilevel"/>
    <w:tmpl w:val="3FCE31A0"/>
    <w:lvl w:ilvl="0">
      <w:start w:val="3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45"/>
        </w:tabs>
        <w:ind w:left="36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15"/>
        </w:tabs>
        <w:ind w:left="5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30"/>
        </w:tabs>
        <w:ind w:left="69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85"/>
        </w:tabs>
        <w:ind w:left="77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9000" w:hanging="2160"/>
      </w:pPr>
      <w:rPr>
        <w:rFonts w:hint="default"/>
      </w:rPr>
    </w:lvl>
  </w:abstractNum>
  <w:num w:numId="1">
    <w:abstractNumId w:val="20"/>
  </w:num>
  <w:num w:numId="2">
    <w:abstractNumId w:val="23"/>
  </w:num>
  <w:num w:numId="3">
    <w:abstractNumId w:val="18"/>
  </w:num>
  <w:num w:numId="4">
    <w:abstractNumId w:val="8"/>
  </w:num>
  <w:num w:numId="5">
    <w:abstractNumId w:val="21"/>
  </w:num>
  <w:num w:numId="6">
    <w:abstractNumId w:val="5"/>
  </w:num>
  <w:num w:numId="7">
    <w:abstractNumId w:val="10"/>
  </w:num>
  <w:num w:numId="8">
    <w:abstractNumId w:val="28"/>
  </w:num>
  <w:num w:numId="9">
    <w:abstractNumId w:val="26"/>
  </w:num>
  <w:num w:numId="10">
    <w:abstractNumId w:val="3"/>
  </w:num>
  <w:num w:numId="11">
    <w:abstractNumId w:val="24"/>
  </w:num>
  <w:num w:numId="12">
    <w:abstractNumId w:val="15"/>
  </w:num>
  <w:num w:numId="13">
    <w:abstractNumId w:val="19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8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2"/>
  </w:num>
  <w:num w:numId="19">
    <w:abstractNumId w:val="25"/>
  </w:num>
  <w:num w:numId="20">
    <w:abstractNumId w:val="14"/>
  </w:num>
  <w:num w:numId="21">
    <w:abstractNumId w:val="2"/>
  </w:num>
  <w:num w:numId="22">
    <w:abstractNumId w:val="22"/>
  </w:num>
  <w:num w:numId="23">
    <w:abstractNumId w:val="1"/>
  </w:num>
  <w:num w:numId="24">
    <w:abstractNumId w:val="9"/>
  </w:num>
  <w:num w:numId="25">
    <w:abstractNumId w:val="13"/>
  </w:num>
  <w:num w:numId="26">
    <w:abstractNumId w:val="11"/>
  </w:num>
  <w:num w:numId="27">
    <w:abstractNumId w:val="27"/>
  </w:num>
  <w:num w:numId="28">
    <w:abstractNumId w:val="7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10AB"/>
    <w:rsid w:val="0000757A"/>
    <w:rsid w:val="00012C7D"/>
    <w:rsid w:val="00020869"/>
    <w:rsid w:val="00027D2A"/>
    <w:rsid w:val="0003486F"/>
    <w:rsid w:val="0005162C"/>
    <w:rsid w:val="000527CB"/>
    <w:rsid w:val="00061CCD"/>
    <w:rsid w:val="0006390E"/>
    <w:rsid w:val="00077F28"/>
    <w:rsid w:val="00080DFA"/>
    <w:rsid w:val="0008328B"/>
    <w:rsid w:val="000927CD"/>
    <w:rsid w:val="0009384E"/>
    <w:rsid w:val="000A1184"/>
    <w:rsid w:val="000A2B3F"/>
    <w:rsid w:val="000A2E9D"/>
    <w:rsid w:val="000A669A"/>
    <w:rsid w:val="000C1365"/>
    <w:rsid w:val="000C3BBF"/>
    <w:rsid w:val="000C50B0"/>
    <w:rsid w:val="000E0268"/>
    <w:rsid w:val="000E2AF4"/>
    <w:rsid w:val="000F0149"/>
    <w:rsid w:val="000F69F1"/>
    <w:rsid w:val="000F6AA8"/>
    <w:rsid w:val="000F73AD"/>
    <w:rsid w:val="001042B8"/>
    <w:rsid w:val="00115352"/>
    <w:rsid w:val="0012184B"/>
    <w:rsid w:val="0013275C"/>
    <w:rsid w:val="00135631"/>
    <w:rsid w:val="0013580A"/>
    <w:rsid w:val="00143451"/>
    <w:rsid w:val="00143BD2"/>
    <w:rsid w:val="00143CD7"/>
    <w:rsid w:val="0014431D"/>
    <w:rsid w:val="0014743F"/>
    <w:rsid w:val="00151BDD"/>
    <w:rsid w:val="00153C07"/>
    <w:rsid w:val="001609C5"/>
    <w:rsid w:val="0016331B"/>
    <w:rsid w:val="00163A54"/>
    <w:rsid w:val="001642C2"/>
    <w:rsid w:val="0017113E"/>
    <w:rsid w:val="0017285E"/>
    <w:rsid w:val="00172C42"/>
    <w:rsid w:val="00175D00"/>
    <w:rsid w:val="00181108"/>
    <w:rsid w:val="0018684E"/>
    <w:rsid w:val="00194BAC"/>
    <w:rsid w:val="0019722A"/>
    <w:rsid w:val="001A0DC7"/>
    <w:rsid w:val="001B2E29"/>
    <w:rsid w:val="001B5827"/>
    <w:rsid w:val="001B6165"/>
    <w:rsid w:val="001C0BFC"/>
    <w:rsid w:val="001C1C4B"/>
    <w:rsid w:val="001C5529"/>
    <w:rsid w:val="001E32C3"/>
    <w:rsid w:val="001E3CE4"/>
    <w:rsid w:val="001F15DC"/>
    <w:rsid w:val="001F351D"/>
    <w:rsid w:val="001F3764"/>
    <w:rsid w:val="00200697"/>
    <w:rsid w:val="00201B1F"/>
    <w:rsid w:val="00207ABD"/>
    <w:rsid w:val="00215900"/>
    <w:rsid w:val="00217046"/>
    <w:rsid w:val="0022307F"/>
    <w:rsid w:val="0023013D"/>
    <w:rsid w:val="00237476"/>
    <w:rsid w:val="0024295A"/>
    <w:rsid w:val="002463DE"/>
    <w:rsid w:val="00265C22"/>
    <w:rsid w:val="0026747F"/>
    <w:rsid w:val="00285ADB"/>
    <w:rsid w:val="002874E6"/>
    <w:rsid w:val="0029101A"/>
    <w:rsid w:val="00297B22"/>
    <w:rsid w:val="002B093A"/>
    <w:rsid w:val="002B5CBC"/>
    <w:rsid w:val="002B6FC1"/>
    <w:rsid w:val="002D07B3"/>
    <w:rsid w:val="002D5C1C"/>
    <w:rsid w:val="002E693E"/>
    <w:rsid w:val="002F0EB8"/>
    <w:rsid w:val="002F72A4"/>
    <w:rsid w:val="00305BDC"/>
    <w:rsid w:val="003067FF"/>
    <w:rsid w:val="00307591"/>
    <w:rsid w:val="0031334A"/>
    <w:rsid w:val="003136D3"/>
    <w:rsid w:val="003160AD"/>
    <w:rsid w:val="00322A96"/>
    <w:rsid w:val="00323FD6"/>
    <w:rsid w:val="00331A8A"/>
    <w:rsid w:val="00334020"/>
    <w:rsid w:val="00345F24"/>
    <w:rsid w:val="003505CF"/>
    <w:rsid w:val="00355DD7"/>
    <w:rsid w:val="00360B43"/>
    <w:rsid w:val="00362D00"/>
    <w:rsid w:val="0037061C"/>
    <w:rsid w:val="00373B1F"/>
    <w:rsid w:val="00374097"/>
    <w:rsid w:val="003801BC"/>
    <w:rsid w:val="00380D28"/>
    <w:rsid w:val="003876AE"/>
    <w:rsid w:val="003D26F8"/>
    <w:rsid w:val="003D579F"/>
    <w:rsid w:val="003F1A73"/>
    <w:rsid w:val="003F6C2E"/>
    <w:rsid w:val="00401117"/>
    <w:rsid w:val="00401EAA"/>
    <w:rsid w:val="0041480B"/>
    <w:rsid w:val="004159D5"/>
    <w:rsid w:val="00416583"/>
    <w:rsid w:val="00417AB1"/>
    <w:rsid w:val="00440CB0"/>
    <w:rsid w:val="00443C19"/>
    <w:rsid w:val="00444E39"/>
    <w:rsid w:val="00450D09"/>
    <w:rsid w:val="004554B3"/>
    <w:rsid w:val="004718A0"/>
    <w:rsid w:val="00476DB4"/>
    <w:rsid w:val="004777DD"/>
    <w:rsid w:val="0049478D"/>
    <w:rsid w:val="004A31C9"/>
    <w:rsid w:val="004A42C8"/>
    <w:rsid w:val="004A7996"/>
    <w:rsid w:val="004B5ED2"/>
    <w:rsid w:val="004C17AC"/>
    <w:rsid w:val="004C50F8"/>
    <w:rsid w:val="004C5EA0"/>
    <w:rsid w:val="004C7824"/>
    <w:rsid w:val="004C7A39"/>
    <w:rsid w:val="004C7DE9"/>
    <w:rsid w:val="004D0AEF"/>
    <w:rsid w:val="004D4141"/>
    <w:rsid w:val="004D5DE1"/>
    <w:rsid w:val="004E3B87"/>
    <w:rsid w:val="004E4B84"/>
    <w:rsid w:val="004E6884"/>
    <w:rsid w:val="004F68B0"/>
    <w:rsid w:val="004F7BD5"/>
    <w:rsid w:val="0050344D"/>
    <w:rsid w:val="005167A5"/>
    <w:rsid w:val="0051726F"/>
    <w:rsid w:val="00533635"/>
    <w:rsid w:val="0053778C"/>
    <w:rsid w:val="00546337"/>
    <w:rsid w:val="00561695"/>
    <w:rsid w:val="00567F21"/>
    <w:rsid w:val="00572147"/>
    <w:rsid w:val="00572E01"/>
    <w:rsid w:val="00575EC8"/>
    <w:rsid w:val="00576185"/>
    <w:rsid w:val="00576DF9"/>
    <w:rsid w:val="00576E99"/>
    <w:rsid w:val="00580FE0"/>
    <w:rsid w:val="00583FE3"/>
    <w:rsid w:val="00584AC5"/>
    <w:rsid w:val="005908A2"/>
    <w:rsid w:val="005A0338"/>
    <w:rsid w:val="005A0B3C"/>
    <w:rsid w:val="005A57F4"/>
    <w:rsid w:val="005A5949"/>
    <w:rsid w:val="005B677F"/>
    <w:rsid w:val="005C0BD1"/>
    <w:rsid w:val="005C118B"/>
    <w:rsid w:val="005C2F9D"/>
    <w:rsid w:val="005C652F"/>
    <w:rsid w:val="005D293A"/>
    <w:rsid w:val="005D5631"/>
    <w:rsid w:val="005E0709"/>
    <w:rsid w:val="005E074D"/>
    <w:rsid w:val="005E3302"/>
    <w:rsid w:val="005F1BA5"/>
    <w:rsid w:val="005F71B4"/>
    <w:rsid w:val="00600288"/>
    <w:rsid w:val="00601097"/>
    <w:rsid w:val="006038A3"/>
    <w:rsid w:val="00604455"/>
    <w:rsid w:val="00615ACA"/>
    <w:rsid w:val="00622A66"/>
    <w:rsid w:val="00622EE6"/>
    <w:rsid w:val="0062326E"/>
    <w:rsid w:val="00625E68"/>
    <w:rsid w:val="0062785C"/>
    <w:rsid w:val="00632422"/>
    <w:rsid w:val="00635C53"/>
    <w:rsid w:val="00636361"/>
    <w:rsid w:val="00644819"/>
    <w:rsid w:val="006466C0"/>
    <w:rsid w:val="006519E4"/>
    <w:rsid w:val="0065308A"/>
    <w:rsid w:val="00662CBB"/>
    <w:rsid w:val="006640CC"/>
    <w:rsid w:val="0067639A"/>
    <w:rsid w:val="00677319"/>
    <w:rsid w:val="0068282B"/>
    <w:rsid w:val="006A185A"/>
    <w:rsid w:val="006A6772"/>
    <w:rsid w:val="006B2875"/>
    <w:rsid w:val="006C0E72"/>
    <w:rsid w:val="006D3A11"/>
    <w:rsid w:val="006D6351"/>
    <w:rsid w:val="006E0BA2"/>
    <w:rsid w:val="006E0BE7"/>
    <w:rsid w:val="006E4A68"/>
    <w:rsid w:val="006E4B07"/>
    <w:rsid w:val="006E5296"/>
    <w:rsid w:val="006F5DB3"/>
    <w:rsid w:val="00704BE9"/>
    <w:rsid w:val="007060EE"/>
    <w:rsid w:val="00714713"/>
    <w:rsid w:val="00722F99"/>
    <w:rsid w:val="007250A9"/>
    <w:rsid w:val="007274B7"/>
    <w:rsid w:val="007344F2"/>
    <w:rsid w:val="0074177D"/>
    <w:rsid w:val="0074538B"/>
    <w:rsid w:val="0074784D"/>
    <w:rsid w:val="0077286E"/>
    <w:rsid w:val="0077645B"/>
    <w:rsid w:val="0077658C"/>
    <w:rsid w:val="00785962"/>
    <w:rsid w:val="00786503"/>
    <w:rsid w:val="0079386A"/>
    <w:rsid w:val="007A02E7"/>
    <w:rsid w:val="007B2368"/>
    <w:rsid w:val="007B36AB"/>
    <w:rsid w:val="007B3B55"/>
    <w:rsid w:val="007C17E1"/>
    <w:rsid w:val="007C3469"/>
    <w:rsid w:val="007C716E"/>
    <w:rsid w:val="007C744B"/>
    <w:rsid w:val="007E5C2D"/>
    <w:rsid w:val="007E6FA8"/>
    <w:rsid w:val="007F082A"/>
    <w:rsid w:val="007F2A43"/>
    <w:rsid w:val="007F2E62"/>
    <w:rsid w:val="007F5896"/>
    <w:rsid w:val="00813149"/>
    <w:rsid w:val="008153F3"/>
    <w:rsid w:val="00821462"/>
    <w:rsid w:val="008220DD"/>
    <w:rsid w:val="00826F33"/>
    <w:rsid w:val="008350EF"/>
    <w:rsid w:val="008367D1"/>
    <w:rsid w:val="00842C38"/>
    <w:rsid w:val="00847A36"/>
    <w:rsid w:val="0086072A"/>
    <w:rsid w:val="008658C6"/>
    <w:rsid w:val="00871C4A"/>
    <w:rsid w:val="00874F9F"/>
    <w:rsid w:val="00885D59"/>
    <w:rsid w:val="0088758E"/>
    <w:rsid w:val="0089403E"/>
    <w:rsid w:val="008959EC"/>
    <w:rsid w:val="008A1E92"/>
    <w:rsid w:val="008A4847"/>
    <w:rsid w:val="008B51E1"/>
    <w:rsid w:val="008B61B8"/>
    <w:rsid w:val="008C478D"/>
    <w:rsid w:val="008C7B2E"/>
    <w:rsid w:val="008D0430"/>
    <w:rsid w:val="008D1093"/>
    <w:rsid w:val="008E47A1"/>
    <w:rsid w:val="008E7085"/>
    <w:rsid w:val="0090102A"/>
    <w:rsid w:val="0090186B"/>
    <w:rsid w:val="00902ED3"/>
    <w:rsid w:val="00907887"/>
    <w:rsid w:val="00913870"/>
    <w:rsid w:val="009174CF"/>
    <w:rsid w:val="009203B6"/>
    <w:rsid w:val="00921D38"/>
    <w:rsid w:val="00924284"/>
    <w:rsid w:val="00935AFA"/>
    <w:rsid w:val="0095397C"/>
    <w:rsid w:val="0096460A"/>
    <w:rsid w:val="00971173"/>
    <w:rsid w:val="00973B21"/>
    <w:rsid w:val="0098381D"/>
    <w:rsid w:val="0099098D"/>
    <w:rsid w:val="009954B8"/>
    <w:rsid w:val="009A157B"/>
    <w:rsid w:val="009A1EF8"/>
    <w:rsid w:val="009A6CA7"/>
    <w:rsid w:val="009B1C45"/>
    <w:rsid w:val="009B3C56"/>
    <w:rsid w:val="009B4593"/>
    <w:rsid w:val="009B5C0C"/>
    <w:rsid w:val="009C202D"/>
    <w:rsid w:val="009C2FD4"/>
    <w:rsid w:val="009C7522"/>
    <w:rsid w:val="009D0B6B"/>
    <w:rsid w:val="009D1AD3"/>
    <w:rsid w:val="009E366B"/>
    <w:rsid w:val="009E4B0B"/>
    <w:rsid w:val="009F0E16"/>
    <w:rsid w:val="009F103D"/>
    <w:rsid w:val="009F58C1"/>
    <w:rsid w:val="00A05947"/>
    <w:rsid w:val="00A06B21"/>
    <w:rsid w:val="00A2129D"/>
    <w:rsid w:val="00A22A30"/>
    <w:rsid w:val="00A2303E"/>
    <w:rsid w:val="00A367CA"/>
    <w:rsid w:val="00A37C47"/>
    <w:rsid w:val="00A471CC"/>
    <w:rsid w:val="00A56F41"/>
    <w:rsid w:val="00A60C98"/>
    <w:rsid w:val="00A6262A"/>
    <w:rsid w:val="00A66205"/>
    <w:rsid w:val="00A86068"/>
    <w:rsid w:val="00A92990"/>
    <w:rsid w:val="00A93589"/>
    <w:rsid w:val="00AA08A6"/>
    <w:rsid w:val="00AA0B01"/>
    <w:rsid w:val="00AA655F"/>
    <w:rsid w:val="00AA6BD0"/>
    <w:rsid w:val="00AA7B7F"/>
    <w:rsid w:val="00AB2D2A"/>
    <w:rsid w:val="00AB5DDE"/>
    <w:rsid w:val="00AC3031"/>
    <w:rsid w:val="00AC4ACB"/>
    <w:rsid w:val="00AC6DD8"/>
    <w:rsid w:val="00AD2EF7"/>
    <w:rsid w:val="00AE12E7"/>
    <w:rsid w:val="00AE1A0D"/>
    <w:rsid w:val="00AF203D"/>
    <w:rsid w:val="00AF530C"/>
    <w:rsid w:val="00B00DCB"/>
    <w:rsid w:val="00B0122A"/>
    <w:rsid w:val="00B06210"/>
    <w:rsid w:val="00B10153"/>
    <w:rsid w:val="00B169EE"/>
    <w:rsid w:val="00B24F2A"/>
    <w:rsid w:val="00B27D37"/>
    <w:rsid w:val="00B36003"/>
    <w:rsid w:val="00B43894"/>
    <w:rsid w:val="00B54DD1"/>
    <w:rsid w:val="00B63B01"/>
    <w:rsid w:val="00B839F2"/>
    <w:rsid w:val="00B910DE"/>
    <w:rsid w:val="00B915DE"/>
    <w:rsid w:val="00B91883"/>
    <w:rsid w:val="00B93807"/>
    <w:rsid w:val="00B944DE"/>
    <w:rsid w:val="00B95F26"/>
    <w:rsid w:val="00B96779"/>
    <w:rsid w:val="00BA2E3C"/>
    <w:rsid w:val="00BA47F5"/>
    <w:rsid w:val="00BA6BCA"/>
    <w:rsid w:val="00BB2489"/>
    <w:rsid w:val="00BB6B6D"/>
    <w:rsid w:val="00BC4EDD"/>
    <w:rsid w:val="00BD3D20"/>
    <w:rsid w:val="00BD7B11"/>
    <w:rsid w:val="00BE5C3C"/>
    <w:rsid w:val="00BE5E97"/>
    <w:rsid w:val="00BE6609"/>
    <w:rsid w:val="00C03A3D"/>
    <w:rsid w:val="00C04A75"/>
    <w:rsid w:val="00C1799C"/>
    <w:rsid w:val="00C23079"/>
    <w:rsid w:val="00C3513D"/>
    <w:rsid w:val="00C40B28"/>
    <w:rsid w:val="00C42541"/>
    <w:rsid w:val="00C6104C"/>
    <w:rsid w:val="00C6629E"/>
    <w:rsid w:val="00C670E6"/>
    <w:rsid w:val="00C718E1"/>
    <w:rsid w:val="00C74AF7"/>
    <w:rsid w:val="00C75B26"/>
    <w:rsid w:val="00C8466C"/>
    <w:rsid w:val="00C90C7B"/>
    <w:rsid w:val="00C911E6"/>
    <w:rsid w:val="00C91DF2"/>
    <w:rsid w:val="00CA07E5"/>
    <w:rsid w:val="00CA2288"/>
    <w:rsid w:val="00CA2326"/>
    <w:rsid w:val="00CA403F"/>
    <w:rsid w:val="00CA5DF8"/>
    <w:rsid w:val="00CB140D"/>
    <w:rsid w:val="00CB2BBC"/>
    <w:rsid w:val="00CB6180"/>
    <w:rsid w:val="00CD1521"/>
    <w:rsid w:val="00CD183A"/>
    <w:rsid w:val="00CD1A56"/>
    <w:rsid w:val="00CE1C8E"/>
    <w:rsid w:val="00CE691B"/>
    <w:rsid w:val="00CF56BE"/>
    <w:rsid w:val="00CF7A15"/>
    <w:rsid w:val="00D010AB"/>
    <w:rsid w:val="00D03A98"/>
    <w:rsid w:val="00D1196D"/>
    <w:rsid w:val="00D15B37"/>
    <w:rsid w:val="00D15F8E"/>
    <w:rsid w:val="00D1756A"/>
    <w:rsid w:val="00D26CBA"/>
    <w:rsid w:val="00D307A7"/>
    <w:rsid w:val="00D35907"/>
    <w:rsid w:val="00D3696E"/>
    <w:rsid w:val="00D37DBC"/>
    <w:rsid w:val="00D40CDB"/>
    <w:rsid w:val="00D4785C"/>
    <w:rsid w:val="00D51693"/>
    <w:rsid w:val="00D525E3"/>
    <w:rsid w:val="00D52B6D"/>
    <w:rsid w:val="00D558B7"/>
    <w:rsid w:val="00D57024"/>
    <w:rsid w:val="00D6070F"/>
    <w:rsid w:val="00D63512"/>
    <w:rsid w:val="00D72142"/>
    <w:rsid w:val="00D753E1"/>
    <w:rsid w:val="00D77CF6"/>
    <w:rsid w:val="00D86D53"/>
    <w:rsid w:val="00D904E0"/>
    <w:rsid w:val="00D9169C"/>
    <w:rsid w:val="00D92009"/>
    <w:rsid w:val="00D97157"/>
    <w:rsid w:val="00DA0103"/>
    <w:rsid w:val="00DA45B2"/>
    <w:rsid w:val="00DA54D7"/>
    <w:rsid w:val="00DC1653"/>
    <w:rsid w:val="00DC1F24"/>
    <w:rsid w:val="00DD1103"/>
    <w:rsid w:val="00DE4266"/>
    <w:rsid w:val="00DE4987"/>
    <w:rsid w:val="00DE4AA6"/>
    <w:rsid w:val="00DF3D6A"/>
    <w:rsid w:val="00E07244"/>
    <w:rsid w:val="00E1240F"/>
    <w:rsid w:val="00E140FC"/>
    <w:rsid w:val="00E17C68"/>
    <w:rsid w:val="00E2157C"/>
    <w:rsid w:val="00E30E94"/>
    <w:rsid w:val="00E3295D"/>
    <w:rsid w:val="00E35BBC"/>
    <w:rsid w:val="00E44C3A"/>
    <w:rsid w:val="00E7140F"/>
    <w:rsid w:val="00E7179F"/>
    <w:rsid w:val="00E82583"/>
    <w:rsid w:val="00E85CB4"/>
    <w:rsid w:val="00E90AEF"/>
    <w:rsid w:val="00EA0B96"/>
    <w:rsid w:val="00EA71AF"/>
    <w:rsid w:val="00EB0563"/>
    <w:rsid w:val="00EB5803"/>
    <w:rsid w:val="00EB7805"/>
    <w:rsid w:val="00EC4B3D"/>
    <w:rsid w:val="00EC4B6A"/>
    <w:rsid w:val="00EC6928"/>
    <w:rsid w:val="00ED1C25"/>
    <w:rsid w:val="00ED369A"/>
    <w:rsid w:val="00ED6053"/>
    <w:rsid w:val="00EE03D6"/>
    <w:rsid w:val="00EE2DD0"/>
    <w:rsid w:val="00EE5456"/>
    <w:rsid w:val="00EE5E63"/>
    <w:rsid w:val="00EF23BB"/>
    <w:rsid w:val="00EF5DA8"/>
    <w:rsid w:val="00EF7D2B"/>
    <w:rsid w:val="00F00980"/>
    <w:rsid w:val="00F01842"/>
    <w:rsid w:val="00F107EA"/>
    <w:rsid w:val="00F167B3"/>
    <w:rsid w:val="00F239E8"/>
    <w:rsid w:val="00F40F60"/>
    <w:rsid w:val="00F43847"/>
    <w:rsid w:val="00F45851"/>
    <w:rsid w:val="00F465D3"/>
    <w:rsid w:val="00F51A75"/>
    <w:rsid w:val="00F55B3D"/>
    <w:rsid w:val="00F6085A"/>
    <w:rsid w:val="00F64BEE"/>
    <w:rsid w:val="00F70B31"/>
    <w:rsid w:val="00F72D53"/>
    <w:rsid w:val="00F8281C"/>
    <w:rsid w:val="00F849AB"/>
    <w:rsid w:val="00F86F1E"/>
    <w:rsid w:val="00FA457E"/>
    <w:rsid w:val="00FA5A0A"/>
    <w:rsid w:val="00FB27E5"/>
    <w:rsid w:val="00FB335A"/>
    <w:rsid w:val="00FE6282"/>
    <w:rsid w:val="00FE7585"/>
    <w:rsid w:val="00FF059D"/>
    <w:rsid w:val="00FF0EB6"/>
    <w:rsid w:val="00FF271F"/>
    <w:rsid w:val="00FF33F8"/>
    <w:rsid w:val="00FF4E73"/>
    <w:rsid w:val="00FF5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9A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B61B8"/>
    <w:pPr>
      <w:keepNext/>
      <w:outlineLvl w:val="0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0C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55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AF203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AF203D"/>
    <w:rPr>
      <w:sz w:val="24"/>
      <w:szCs w:val="24"/>
    </w:rPr>
  </w:style>
  <w:style w:type="paragraph" w:styleId="a6">
    <w:name w:val="footer"/>
    <w:basedOn w:val="a"/>
    <w:link w:val="a7"/>
    <w:rsid w:val="00AF203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AF203D"/>
    <w:rPr>
      <w:sz w:val="24"/>
      <w:szCs w:val="24"/>
    </w:rPr>
  </w:style>
  <w:style w:type="character" w:customStyle="1" w:styleId="FontStyle40">
    <w:name w:val="Font Style40"/>
    <w:basedOn w:val="a0"/>
    <w:uiPriority w:val="99"/>
    <w:rsid w:val="006F5DB3"/>
    <w:rPr>
      <w:rFonts w:ascii="Arial" w:hAnsi="Arial" w:cs="Arial"/>
      <w:i/>
      <w:iCs/>
      <w:sz w:val="16"/>
      <w:szCs w:val="16"/>
    </w:rPr>
  </w:style>
  <w:style w:type="paragraph" w:customStyle="1" w:styleId="Style24">
    <w:name w:val="Style24"/>
    <w:basedOn w:val="a"/>
    <w:uiPriority w:val="99"/>
    <w:rsid w:val="006F5DB3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Theme="minorEastAsia"/>
    </w:rPr>
  </w:style>
  <w:style w:type="character" w:customStyle="1" w:styleId="FontStyle38">
    <w:name w:val="Font Style38"/>
    <w:basedOn w:val="a0"/>
    <w:uiPriority w:val="99"/>
    <w:rsid w:val="006F5DB3"/>
    <w:rPr>
      <w:rFonts w:ascii="Times New Roman" w:hAnsi="Times New Roman" w:cs="Times New Roman"/>
      <w:b/>
      <w:bCs/>
      <w:spacing w:val="10"/>
      <w:sz w:val="16"/>
      <w:szCs w:val="16"/>
    </w:rPr>
  </w:style>
  <w:style w:type="character" w:customStyle="1" w:styleId="FontStyle39">
    <w:name w:val="Font Style39"/>
    <w:basedOn w:val="a0"/>
    <w:uiPriority w:val="99"/>
    <w:rsid w:val="006F5DB3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49">
    <w:name w:val="Font Style49"/>
    <w:basedOn w:val="a0"/>
    <w:uiPriority w:val="99"/>
    <w:rsid w:val="006F5DB3"/>
    <w:rPr>
      <w:rFonts w:ascii="Arial" w:hAnsi="Arial" w:cs="Arial"/>
      <w:sz w:val="16"/>
      <w:szCs w:val="16"/>
    </w:rPr>
  </w:style>
  <w:style w:type="paragraph" w:styleId="a8">
    <w:name w:val="Body Text"/>
    <w:basedOn w:val="a"/>
    <w:link w:val="a9"/>
    <w:rsid w:val="007C744B"/>
    <w:pPr>
      <w:pBdr>
        <w:top w:val="single" w:sz="12" w:space="1" w:color="auto"/>
        <w:bottom w:val="single" w:sz="12" w:space="1" w:color="auto"/>
      </w:pBdr>
    </w:pPr>
    <w:rPr>
      <w:b/>
      <w:szCs w:val="20"/>
      <w:lang w:val="en-US"/>
    </w:rPr>
  </w:style>
  <w:style w:type="character" w:customStyle="1" w:styleId="a9">
    <w:name w:val="Основной текст Знак"/>
    <w:basedOn w:val="a0"/>
    <w:link w:val="a8"/>
    <w:rsid w:val="007C744B"/>
    <w:rPr>
      <w:b/>
      <w:sz w:val="24"/>
      <w:lang w:val="en-US"/>
    </w:rPr>
  </w:style>
  <w:style w:type="paragraph" w:styleId="aa">
    <w:name w:val="Balloon Text"/>
    <w:basedOn w:val="a"/>
    <w:link w:val="ab"/>
    <w:rsid w:val="00584AC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84AC5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rsid w:val="009174CF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37">
    <w:name w:val="Font Style37"/>
    <w:basedOn w:val="a0"/>
    <w:uiPriority w:val="99"/>
    <w:rsid w:val="009174CF"/>
    <w:rPr>
      <w:rFonts w:ascii="Times New Roman" w:hAnsi="Times New Roman" w:cs="Times New Roman"/>
      <w:spacing w:val="20"/>
      <w:sz w:val="22"/>
      <w:szCs w:val="22"/>
    </w:rPr>
  </w:style>
  <w:style w:type="paragraph" w:customStyle="1" w:styleId="Style3">
    <w:name w:val="Style3"/>
    <w:basedOn w:val="a"/>
    <w:uiPriority w:val="99"/>
    <w:rsid w:val="009174CF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">
    <w:name w:val="Style4"/>
    <w:basedOn w:val="a"/>
    <w:uiPriority w:val="99"/>
    <w:rsid w:val="009174CF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50">
    <w:name w:val="Font Style50"/>
    <w:basedOn w:val="a0"/>
    <w:uiPriority w:val="99"/>
    <w:rsid w:val="009174CF"/>
    <w:rPr>
      <w:rFonts w:ascii="Arial" w:hAnsi="Arial" w:cs="Arial"/>
      <w:sz w:val="16"/>
      <w:szCs w:val="16"/>
    </w:rPr>
  </w:style>
  <w:style w:type="paragraph" w:customStyle="1" w:styleId="Style10">
    <w:name w:val="Style10"/>
    <w:basedOn w:val="a"/>
    <w:uiPriority w:val="99"/>
    <w:rsid w:val="009174CF"/>
    <w:pPr>
      <w:widowControl w:val="0"/>
      <w:autoSpaceDE w:val="0"/>
      <w:autoSpaceDN w:val="0"/>
      <w:adjustRightInd w:val="0"/>
      <w:spacing w:line="259" w:lineRule="exact"/>
      <w:jc w:val="both"/>
    </w:pPr>
    <w:rPr>
      <w:rFonts w:eastAsiaTheme="minorEastAsia"/>
    </w:rPr>
  </w:style>
  <w:style w:type="paragraph" w:customStyle="1" w:styleId="11">
    <w:name w:val="Обычный1"/>
    <w:rsid w:val="00FF0EB6"/>
    <w:pPr>
      <w:widowControl w:val="0"/>
      <w:snapToGrid w:val="0"/>
      <w:ind w:firstLine="720"/>
      <w:jc w:val="both"/>
    </w:pPr>
  </w:style>
  <w:style w:type="character" w:customStyle="1" w:styleId="PEStyleFont3">
    <w:name w:val="PEStyleFont3"/>
    <w:basedOn w:val="a0"/>
    <w:rsid w:val="00FF0EB6"/>
    <w:rPr>
      <w:rFonts w:ascii="PEW Report" w:hAnsi="PEW Report" w:hint="default"/>
      <w:strike w:val="0"/>
      <w:dstrike w:val="0"/>
      <w:spacing w:val="0"/>
      <w:position w:val="0"/>
      <w:sz w:val="20"/>
      <w:u w:val="none"/>
      <w:effect w:val="none"/>
    </w:rPr>
  </w:style>
  <w:style w:type="character" w:customStyle="1" w:styleId="10">
    <w:name w:val="Заголовок 1 Знак"/>
    <w:basedOn w:val="a0"/>
    <w:link w:val="1"/>
    <w:rsid w:val="008B61B8"/>
    <w:rPr>
      <w:sz w:val="28"/>
      <w:szCs w:val="28"/>
    </w:rPr>
  </w:style>
  <w:style w:type="character" w:styleId="ac">
    <w:name w:val="Hyperlink"/>
    <w:basedOn w:val="a0"/>
    <w:uiPriority w:val="99"/>
    <w:unhideWhenUsed/>
    <w:rsid w:val="00871C4A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D97157"/>
    <w:pPr>
      <w:ind w:left="720"/>
      <w:contextualSpacing/>
    </w:pPr>
  </w:style>
  <w:style w:type="paragraph" w:styleId="2">
    <w:name w:val="Body Text 2"/>
    <w:basedOn w:val="a"/>
    <w:link w:val="20"/>
    <w:semiHidden/>
    <w:unhideWhenUsed/>
    <w:rsid w:val="00D40CDB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semiHidden/>
    <w:rsid w:val="00D40CDB"/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40CD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FontStyle18">
    <w:name w:val="Font Style18"/>
    <w:uiPriority w:val="99"/>
    <w:rsid w:val="00D35907"/>
    <w:rPr>
      <w:rFonts w:ascii="Times New Roman" w:hAnsi="Times New Roman" w:cs="Times New Roman" w:hint="default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2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1D745-D3B9-4A14-A3E3-AC4642046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2914</Words>
  <Characters>16613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 О Г О В О Р №__________</vt:lpstr>
    </vt:vector>
  </TitlesOfParts>
  <Company>АООТ"Равшан"</Company>
  <LinksUpToDate>false</LinksUpToDate>
  <CharactersWithSpaces>19489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Г О В О Р №__________</dc:title>
  <dc:creator>Клара</dc:creator>
  <cp:lastModifiedBy>2</cp:lastModifiedBy>
  <cp:revision>4</cp:revision>
  <cp:lastPrinted>2020-07-20T10:17:00Z</cp:lastPrinted>
  <dcterms:created xsi:type="dcterms:W3CDTF">2020-07-15T05:49:00Z</dcterms:created>
  <dcterms:modified xsi:type="dcterms:W3CDTF">2020-07-20T11:49:00Z</dcterms:modified>
</cp:coreProperties>
</file>