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olor w:val="4F81BD" w:themeColor="accent1"/>
        </w:rPr>
        <w:id w:val="2127198744"/>
        <w:docPartObj>
          <w:docPartGallery w:val="Cover Pages"/>
          <w:docPartUnique/>
        </w:docPartObj>
      </w:sdtPr>
      <w:sdtEndPr>
        <w:rPr>
          <w:color w:val="auto"/>
        </w:rPr>
      </w:sdtEndPr>
      <w:sdtContent>
        <w:p w14:paraId="790E3F30" w14:textId="04B56EBB" w:rsidR="00C174BC" w:rsidRDefault="00C174BC">
          <w:pPr>
            <w:pStyle w:val="NoSpacing"/>
            <w:spacing w:before="1540" w:after="240"/>
            <w:jc w:val="center"/>
            <w:rPr>
              <w:color w:val="4F81BD" w:themeColor="accent1"/>
            </w:rPr>
          </w:pPr>
          <w:r>
            <w:rPr>
              <w:noProof/>
              <w:color w:val="4F81BD" w:themeColor="accent1"/>
            </w:rPr>
            <w:drawing>
              <wp:inline distT="0" distB="0" distL="0" distR="0" wp14:anchorId="34A8CEB0" wp14:editId="4B0DFDA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56"/>
              <w:szCs w:val="56"/>
            </w:rPr>
            <w:alias w:val="Title"/>
            <w:tag w:val=""/>
            <w:id w:val="1735040861"/>
            <w:dataBinding w:prefixMappings="xmlns:ns0='http://purl.org/dc/elements/1.1/' xmlns:ns1='http://schemas.openxmlformats.org/package/2006/metadata/core-properties' " w:xpath="/ns1:coreProperties[1]/ns0:title[1]" w:storeItemID="{6C3C8BC8-F283-45AE-878A-BAB7291924A1}"/>
            <w:text/>
          </w:sdtPr>
          <w:sdtContent>
            <w:p w14:paraId="329B098D" w14:textId="7B5BC560" w:rsidR="00C174BC" w:rsidRPr="00744EEC" w:rsidRDefault="005303B7">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56"/>
                  <w:szCs w:val="56"/>
                </w:rPr>
              </w:pPr>
              <w:r>
                <w:rPr>
                  <w:rFonts w:asciiTheme="majorHAnsi" w:eastAsiaTheme="majorEastAsia" w:hAnsiTheme="majorHAnsi" w:cstheme="majorBidi"/>
                  <w:caps/>
                  <w:color w:val="4F81BD" w:themeColor="accent1"/>
                  <w:sz w:val="56"/>
                  <w:szCs w:val="56"/>
                </w:rPr>
                <w:t>Case 6: IRS</w:t>
              </w:r>
            </w:p>
          </w:sdtContent>
        </w:sdt>
        <w:sdt>
          <w:sdtPr>
            <w:rPr>
              <w:color w:val="000000" w:themeColor="text1"/>
              <w:sz w:val="40"/>
              <w:szCs w:val="40"/>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p w14:paraId="00CA3C78" w14:textId="03CDFDA6" w:rsidR="00C174BC" w:rsidRPr="00744EEC" w:rsidRDefault="0043530E">
              <w:pPr>
                <w:pStyle w:val="NoSpacing"/>
                <w:jc w:val="center"/>
                <w:rPr>
                  <w:color w:val="000000" w:themeColor="text1"/>
                  <w:sz w:val="40"/>
                  <w:szCs w:val="40"/>
                </w:rPr>
              </w:pPr>
              <w:proofErr w:type="spellStart"/>
              <w:r w:rsidRPr="00744EEC">
                <w:rPr>
                  <w:color w:val="000000" w:themeColor="text1"/>
                  <w:sz w:val="40"/>
                  <w:szCs w:val="40"/>
                </w:rPr>
                <w:t>Abdulaziz</w:t>
              </w:r>
              <w:proofErr w:type="spellEnd"/>
              <w:r w:rsidRPr="00744EEC">
                <w:rPr>
                  <w:color w:val="000000" w:themeColor="text1"/>
                  <w:sz w:val="40"/>
                  <w:szCs w:val="40"/>
                </w:rPr>
                <w:t xml:space="preserve"> </w:t>
              </w:r>
              <w:proofErr w:type="spellStart"/>
              <w:r w:rsidRPr="00744EEC">
                <w:rPr>
                  <w:color w:val="000000" w:themeColor="text1"/>
                  <w:sz w:val="40"/>
                  <w:szCs w:val="40"/>
                </w:rPr>
                <w:t>Arrak</w:t>
              </w:r>
              <w:proofErr w:type="spellEnd"/>
            </w:p>
          </w:sdtContent>
        </w:sdt>
        <w:p w14:paraId="697E7DB1" w14:textId="51A2A3EE" w:rsidR="00C174BC" w:rsidRDefault="00C174BC">
          <w:pPr>
            <w:pStyle w:val="NoSpacing"/>
            <w:spacing w:before="480"/>
            <w:jc w:val="center"/>
            <w:rPr>
              <w:color w:val="4F81BD" w:themeColor="accent1"/>
            </w:rPr>
          </w:pPr>
          <w:r>
            <w:rPr>
              <w:noProof/>
              <w:color w:val="4F81BD" w:themeColor="accent1"/>
            </w:rPr>
            <w:drawing>
              <wp:inline distT="0" distB="0" distL="0" distR="0" wp14:anchorId="00A8317F" wp14:editId="6777C4A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23B21D3" w14:textId="6F30F681" w:rsidR="00C174BC" w:rsidRDefault="00744EEC">
          <w:r>
            <w:rPr>
              <w:noProof/>
            </w:rPr>
            <mc:AlternateContent>
              <mc:Choice Requires="wps">
                <w:drawing>
                  <wp:anchor distT="0" distB="0" distL="114300" distR="114300" simplePos="0" relativeHeight="251664384" behindDoc="0" locked="0" layoutInCell="1" allowOverlap="1" wp14:anchorId="72F6C6F1" wp14:editId="3D4DBE03">
                    <wp:simplePos x="0" y="0"/>
                    <wp:positionH relativeFrom="column">
                      <wp:posOffset>2057400</wp:posOffset>
                    </wp:positionH>
                    <wp:positionV relativeFrom="paragraph">
                      <wp:posOffset>1194435</wp:posOffset>
                    </wp:positionV>
                    <wp:extent cx="1485900" cy="342900"/>
                    <wp:effectExtent l="0" t="0" r="0" b="12700"/>
                    <wp:wrapSquare wrapText="bothSides"/>
                    <wp:docPr id="3" name="Text Box 3"/>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ED5C23F" w14:textId="1F56FD5A" w:rsidR="00ED1E7B" w:rsidRPr="00744EEC" w:rsidRDefault="00ED1E7B" w:rsidP="00F571F8">
                                <w:pPr>
                                  <w:jc w:val="center"/>
                                  <w:rPr>
                                    <w:sz w:val="32"/>
                                    <w:szCs w:val="32"/>
                                  </w:rPr>
                                </w:pPr>
                                <w:r w:rsidRPr="00744EEC">
                                  <w:rPr>
                                    <w:sz w:val="32"/>
                                    <w:szCs w:val="32"/>
                                  </w:rPr>
                                  <w:t>Dr. Barker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pt;margin-top:94.05pt;width:117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" filled="f" stroked="f">
                    <v:textbox>
                      <w:txbxContent>
                        <w:p w14:paraId="5ED5C23F" w14:textId="1F56FD5A" w:rsidR="00ED1E7B" w:rsidRPr="00744EEC" w:rsidRDefault="00ED1E7B" w:rsidP="00F571F8">
                          <w:pPr>
                            <w:jc w:val="center"/>
                            <w:rPr>
                              <w:sz w:val="32"/>
                              <w:szCs w:val="32"/>
                            </w:rPr>
                          </w:pPr>
                          <w:r w:rsidRPr="00744EEC">
                            <w:rPr>
                              <w:sz w:val="32"/>
                              <w:szCs w:val="32"/>
                            </w:rPr>
                            <w:t>Dr. Barker</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DB36621" wp14:editId="446DA488">
                    <wp:simplePos x="0" y="0"/>
                    <wp:positionH relativeFrom="column">
                      <wp:posOffset>2057400</wp:posOffset>
                    </wp:positionH>
                    <wp:positionV relativeFrom="paragraph">
                      <wp:posOffset>622935</wp:posOffset>
                    </wp:positionV>
                    <wp:extent cx="1485900" cy="3429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025678B" w14:textId="5AA36AD0" w:rsidR="00ED1E7B" w:rsidRPr="00744EEC" w:rsidRDefault="00ED1E7B" w:rsidP="00F571F8">
                                <w:pPr>
                                  <w:jc w:val="center"/>
                                  <w:rPr>
                                    <w:sz w:val="32"/>
                                    <w:szCs w:val="32"/>
                                  </w:rPr>
                                </w:pPr>
                                <w:r w:rsidRPr="00744EEC">
                                  <w:rPr>
                                    <w:sz w:val="32"/>
                                    <w:szCs w:val="32"/>
                                  </w:rPr>
                                  <w:t>CIS 410-01</w:t>
                                </w:r>
                              </w:p>
                              <w:p w14:paraId="66024371" w14:textId="6742259B" w:rsidR="00ED1E7B" w:rsidRPr="00744EEC" w:rsidRDefault="00ED1E7B"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margin-left:162pt;margin-top:49.05pt;width:117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" filled="f" stroked="f">
                    <v:textbox>
                      <w:txbxContent>
                        <w:p w14:paraId="7025678B" w14:textId="5AA36AD0" w:rsidR="00ED1E7B" w:rsidRPr="00744EEC" w:rsidRDefault="00ED1E7B" w:rsidP="00F571F8">
                          <w:pPr>
                            <w:jc w:val="center"/>
                            <w:rPr>
                              <w:sz w:val="32"/>
                              <w:szCs w:val="32"/>
                            </w:rPr>
                          </w:pPr>
                          <w:r w:rsidRPr="00744EEC">
                            <w:rPr>
                              <w:sz w:val="32"/>
                              <w:szCs w:val="32"/>
                            </w:rPr>
                            <w:t>CIS 410-01</w:t>
                          </w:r>
                        </w:p>
                        <w:p w14:paraId="66024371" w14:textId="6742259B" w:rsidR="00ED1E7B" w:rsidRPr="00744EEC" w:rsidRDefault="00ED1E7B" w:rsidP="00F571F8">
                          <w:pPr>
                            <w:jc w:val="center"/>
                            <w:rPr>
                              <w:sz w:val="32"/>
                              <w:szCs w:val="32"/>
                            </w:rPr>
                          </w:pPr>
                        </w:p>
                      </w:txbxContent>
                    </v:textbox>
                    <w10:wrap type="square"/>
                  </v:shape>
                </w:pict>
              </mc:Fallback>
            </mc:AlternateContent>
          </w:r>
          <w:r w:rsidR="00F571F8">
            <w:rPr>
              <w:noProof/>
            </w:rPr>
            <mc:AlternateContent>
              <mc:Choice Requires="wps">
                <w:drawing>
                  <wp:anchor distT="0" distB="0" distL="114300" distR="114300" simplePos="0" relativeHeight="251660288" behindDoc="0" locked="0" layoutInCell="1" allowOverlap="1" wp14:anchorId="19653D74" wp14:editId="370829EB">
                    <wp:simplePos x="0" y="0"/>
                    <wp:positionH relativeFrom="column">
                      <wp:posOffset>1714500</wp:posOffset>
                    </wp:positionH>
                    <wp:positionV relativeFrom="paragraph">
                      <wp:posOffset>71755</wp:posOffset>
                    </wp:positionV>
                    <wp:extent cx="2286000" cy="342900"/>
                    <wp:effectExtent l="0" t="0" r="0" b="12700"/>
                    <wp:wrapSquare wrapText="bothSides"/>
                    <wp:docPr id="1" name="Text Box 1"/>
                    <wp:cNvGraphicFramePr/>
                    <a:graphic xmlns:a="http://schemas.openxmlformats.org/drawingml/2006/main">
                      <a:graphicData uri="http://schemas.microsoft.com/office/word/2010/wordprocessingShape">
                        <wps:wsp>
                          <wps:cNvSpPr txBox="1"/>
                          <wps:spPr>
                            <a:xfrm>
                              <a:off x="0" y="0"/>
                              <a:ext cx="2286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924933" w14:textId="19508ABE" w:rsidR="00ED1E7B" w:rsidRPr="00744EEC" w:rsidRDefault="00ED1E7B" w:rsidP="00F571F8">
                                <w:pPr>
                                  <w:jc w:val="center"/>
                                  <w:rPr>
                                    <w:sz w:val="32"/>
                                    <w:szCs w:val="32"/>
                                  </w:rPr>
                                </w:pPr>
                                <w:r>
                                  <w:rPr>
                                    <w:sz w:val="32"/>
                                    <w:szCs w:val="32"/>
                                  </w:rPr>
                                  <w:t xml:space="preserve">March 28, </w:t>
                                </w:r>
                                <w:r w:rsidRPr="00744EEC">
                                  <w:rPr>
                                    <w:sz w:val="32"/>
                                    <w:szCs w:val="32"/>
                                  </w:rPr>
                                  <w:t>2019</w:t>
                                </w:r>
                              </w:p>
                              <w:p w14:paraId="66A3205F" w14:textId="6FA9A92F" w:rsidR="00ED1E7B" w:rsidRPr="00744EEC" w:rsidRDefault="00ED1E7B" w:rsidP="00F571F8">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 o:spid="_x0000_s1028" type="#_x0000_t202" style="position:absolute;margin-left:135pt;margin-top:5.65pt;width:18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" filled="f" stroked="f">
                    <v:textbox>
                      <w:txbxContent>
                        <w:p w14:paraId="5A924933" w14:textId="19508ABE" w:rsidR="00ED1E7B" w:rsidRPr="00744EEC" w:rsidRDefault="00ED1E7B" w:rsidP="00F571F8">
                          <w:pPr>
                            <w:jc w:val="center"/>
                            <w:rPr>
                              <w:sz w:val="32"/>
                              <w:szCs w:val="32"/>
                            </w:rPr>
                          </w:pPr>
                          <w:r>
                            <w:rPr>
                              <w:sz w:val="32"/>
                              <w:szCs w:val="32"/>
                            </w:rPr>
                            <w:t xml:space="preserve">March 28, </w:t>
                          </w:r>
                          <w:r w:rsidRPr="00744EEC">
                            <w:rPr>
                              <w:sz w:val="32"/>
                              <w:szCs w:val="32"/>
                            </w:rPr>
                            <w:t>2019</w:t>
                          </w:r>
                        </w:p>
                        <w:p w14:paraId="66A3205F" w14:textId="6FA9A92F" w:rsidR="00ED1E7B" w:rsidRPr="00744EEC" w:rsidRDefault="00ED1E7B" w:rsidP="00F571F8">
                          <w:pPr>
                            <w:jc w:val="center"/>
                            <w:rPr>
                              <w:sz w:val="32"/>
                              <w:szCs w:val="32"/>
                            </w:rPr>
                          </w:pPr>
                        </w:p>
                      </w:txbxContent>
                    </v:textbox>
                    <w10:wrap type="square"/>
                  </v:shape>
                </w:pict>
              </mc:Fallback>
            </mc:AlternateContent>
          </w:r>
          <w:r w:rsidR="00C174BC">
            <w:br w:type="page"/>
          </w:r>
        </w:p>
      </w:sdtContent>
    </w:sdt>
    <w:p w14:paraId="2681DA1D" w14:textId="4B8F6CCB" w:rsidR="00610E17" w:rsidRDefault="00610E17" w:rsidP="000812C2">
      <w:pPr>
        <w:pStyle w:val="Heading1"/>
        <w:rPr>
          <w:rStyle w:val="IntenseReference"/>
          <w:rFonts w:ascii="Century Gothic" w:hAnsi="Century Gothic"/>
          <w:sz w:val="24"/>
          <w:szCs w:val="24"/>
        </w:rPr>
      </w:pPr>
      <w:r>
        <w:rPr>
          <w:rStyle w:val="IntenseReference"/>
          <w:rFonts w:ascii="Century Gothic" w:hAnsi="Century Gothic"/>
          <w:sz w:val="24"/>
          <w:szCs w:val="24"/>
        </w:rPr>
        <w:lastRenderedPageBreak/>
        <w:t>Content:</w:t>
      </w:r>
    </w:p>
    <w:p w14:paraId="0B6A65F4" w14:textId="7EBDDFEE" w:rsidR="004320FA" w:rsidRPr="00E11A99" w:rsidRDefault="00542515" w:rsidP="004320FA">
      <w:pPr>
        <w:pStyle w:val="ListParagraph"/>
        <w:numPr>
          <w:ilvl w:val="0"/>
          <w:numId w:val="6"/>
        </w:numPr>
      </w:pPr>
      <w:r>
        <w:t xml:space="preserve">Case </w:t>
      </w:r>
      <w:proofErr w:type="gramStart"/>
      <w:r>
        <w:t>Background   .</w:t>
      </w:r>
      <w:proofErr w:type="gramEnd"/>
      <w:r w:rsidR="00E87236" w:rsidRPr="00E11A99">
        <w:t>…………………………………………………………………………………</w:t>
      </w:r>
      <w:r w:rsidR="00C531BC">
        <w:t>.</w:t>
      </w:r>
      <w:r w:rsidR="003479E7">
        <w:t xml:space="preserve"> 3</w:t>
      </w:r>
    </w:p>
    <w:p w14:paraId="1F4E8E76" w14:textId="0A054994" w:rsidR="004320FA" w:rsidRPr="00E11A99" w:rsidRDefault="004320FA" w:rsidP="004320FA">
      <w:pPr>
        <w:pStyle w:val="ListParagraph"/>
        <w:numPr>
          <w:ilvl w:val="0"/>
          <w:numId w:val="6"/>
        </w:numPr>
      </w:pPr>
      <w:r w:rsidRPr="00E11A99">
        <w:t xml:space="preserve">The </w:t>
      </w:r>
      <w:proofErr w:type="gramStart"/>
      <w:r w:rsidRPr="00E11A99">
        <w:t>problem</w:t>
      </w:r>
      <w:r w:rsidR="00E87236" w:rsidRPr="00E11A99">
        <w:t xml:space="preserve">         ………</w:t>
      </w:r>
      <w:r w:rsidR="000D4A74">
        <w:t>……………………………………………………………………………</w:t>
      </w:r>
      <w:r w:rsidR="00C531BC">
        <w:t>.</w:t>
      </w:r>
      <w:proofErr w:type="gramEnd"/>
      <w:r w:rsidR="000D4A74">
        <w:t xml:space="preserve"> </w:t>
      </w:r>
      <w:r w:rsidR="004A6600">
        <w:t>3</w:t>
      </w:r>
    </w:p>
    <w:p w14:paraId="24EB09EB" w14:textId="283BAE8F" w:rsidR="004320FA" w:rsidRPr="00E11A99" w:rsidRDefault="004320FA" w:rsidP="004320FA">
      <w:pPr>
        <w:pStyle w:val="ListParagraph"/>
        <w:numPr>
          <w:ilvl w:val="0"/>
          <w:numId w:val="6"/>
        </w:numPr>
      </w:pPr>
      <w:r w:rsidRPr="00E11A99">
        <w:t xml:space="preserve">Industry competitive </w:t>
      </w:r>
      <w:proofErr w:type="gramStart"/>
      <w:r w:rsidRPr="00E11A99">
        <w:t>analysis</w:t>
      </w:r>
      <w:r w:rsidR="000D4A74">
        <w:t xml:space="preserve">  </w:t>
      </w:r>
      <w:r w:rsidR="000D4A74" w:rsidRPr="00E11A99">
        <w:t>………</w:t>
      </w:r>
      <w:r w:rsidR="005A0236">
        <w:t>………………………………………………………..</w:t>
      </w:r>
      <w:proofErr w:type="gramEnd"/>
      <w:r w:rsidR="005A0236">
        <w:t xml:space="preserve">  </w:t>
      </w:r>
      <w:r w:rsidR="004A6600">
        <w:t>4</w:t>
      </w:r>
    </w:p>
    <w:p w14:paraId="51D6A5A0" w14:textId="5D7D3C4C" w:rsidR="004320FA" w:rsidRPr="00E11A99" w:rsidRDefault="004320FA" w:rsidP="004320FA">
      <w:pPr>
        <w:pStyle w:val="ListParagraph"/>
      </w:pPr>
      <w:r w:rsidRPr="00E11A99">
        <w:t xml:space="preserve">Mission statement </w:t>
      </w:r>
      <w:r w:rsidR="00C531BC">
        <w:t xml:space="preserve"> </w:t>
      </w:r>
      <w:r w:rsidR="00C531BC" w:rsidRPr="00E11A99">
        <w:t>………</w:t>
      </w:r>
      <w:r w:rsidR="00C531BC">
        <w:t>…………………………………………………………………</w:t>
      </w:r>
      <w:r w:rsidR="005A0236">
        <w:t>…</w:t>
      </w:r>
      <w:r w:rsidR="00C531BC">
        <w:t xml:space="preserve"> </w:t>
      </w:r>
      <w:r w:rsidR="004A6600">
        <w:t>4</w:t>
      </w:r>
    </w:p>
    <w:p w14:paraId="73C3E1D4" w14:textId="287F0867" w:rsidR="004320FA" w:rsidRPr="00E11A99" w:rsidRDefault="004320FA" w:rsidP="004320FA">
      <w:pPr>
        <w:pStyle w:val="ListParagraph"/>
      </w:pPr>
      <w:r w:rsidRPr="00E11A99">
        <w:t>Stakeholders</w:t>
      </w:r>
      <w:r w:rsidR="000D4A74">
        <w:t xml:space="preserve"> </w:t>
      </w:r>
      <w:r w:rsidR="00C531BC" w:rsidRPr="00E11A99">
        <w:t>………</w:t>
      </w:r>
      <w:r w:rsidR="00C531BC">
        <w:t>……………………………………………………………………………</w:t>
      </w:r>
      <w:r w:rsidR="005A0236">
        <w:t xml:space="preserve"> </w:t>
      </w:r>
      <w:r w:rsidR="00C531BC">
        <w:t xml:space="preserve"> </w:t>
      </w:r>
      <w:r w:rsidR="000D4A74">
        <w:t>5</w:t>
      </w:r>
    </w:p>
    <w:p w14:paraId="3CBB7FE6" w14:textId="2C721443" w:rsidR="004320FA" w:rsidRPr="00E11A99" w:rsidRDefault="00270FFF" w:rsidP="004320FA">
      <w:pPr>
        <w:pStyle w:val="ListParagraph"/>
      </w:pPr>
      <w:proofErr w:type="gramStart"/>
      <w:r w:rsidRPr="00E11A99">
        <w:t>Market</w:t>
      </w:r>
      <w:r w:rsidR="000D4A74">
        <w:t xml:space="preserve"> </w:t>
      </w:r>
      <w:r w:rsidR="00C531BC" w:rsidRPr="00E11A99">
        <w:t>………</w:t>
      </w:r>
      <w:r w:rsidR="00C531BC">
        <w:t>…………………………………………………………………………………….</w:t>
      </w:r>
      <w:proofErr w:type="gramEnd"/>
      <w:r w:rsidR="00C531BC">
        <w:t xml:space="preserve"> </w:t>
      </w:r>
      <w:r w:rsidR="005A0236">
        <w:t xml:space="preserve"> </w:t>
      </w:r>
      <w:r w:rsidR="004A6600">
        <w:t>5</w:t>
      </w:r>
    </w:p>
    <w:p w14:paraId="05C27400" w14:textId="2F8014B3" w:rsidR="004320FA" w:rsidRDefault="00270FFF" w:rsidP="004320FA">
      <w:pPr>
        <w:pStyle w:val="ListParagraph"/>
      </w:pPr>
      <w:r w:rsidRPr="00E11A99">
        <w:t>Generic</w:t>
      </w:r>
      <w:r w:rsidR="00E87236" w:rsidRPr="00E11A99">
        <w:t xml:space="preserve"> strategy </w:t>
      </w:r>
      <w:r w:rsidR="00C531BC" w:rsidRPr="00E11A99">
        <w:t>………</w:t>
      </w:r>
      <w:r w:rsidR="00C531BC">
        <w:t xml:space="preserve">……………………………………………………………………… </w:t>
      </w:r>
      <w:r w:rsidR="005A0236">
        <w:t xml:space="preserve"> </w:t>
      </w:r>
      <w:r w:rsidR="004A6600">
        <w:t>5</w:t>
      </w:r>
    </w:p>
    <w:p w14:paraId="3D66EE53" w14:textId="5FA6E002" w:rsidR="00511B80" w:rsidRPr="00E11A99" w:rsidRDefault="00511B80" w:rsidP="004320FA">
      <w:pPr>
        <w:pStyle w:val="ListParagraph"/>
      </w:pPr>
      <w:r>
        <w:t xml:space="preserve">Organizational </w:t>
      </w:r>
      <w:proofErr w:type="gramStart"/>
      <w:r>
        <w:t>Structure  ………………………………………………………………..</w:t>
      </w:r>
      <w:proofErr w:type="gramEnd"/>
      <w:r>
        <w:t xml:space="preserve">  </w:t>
      </w:r>
      <w:r w:rsidR="005A0236">
        <w:t xml:space="preserve"> </w:t>
      </w:r>
      <w:r>
        <w:t>6</w:t>
      </w:r>
    </w:p>
    <w:p w14:paraId="5FA3E53B" w14:textId="04EE0B2D" w:rsidR="004320FA" w:rsidRPr="00E11A99" w:rsidRDefault="004320FA" w:rsidP="004320FA">
      <w:pPr>
        <w:pStyle w:val="ListParagraph"/>
        <w:numPr>
          <w:ilvl w:val="0"/>
          <w:numId w:val="6"/>
        </w:numPr>
      </w:pPr>
      <w:r w:rsidRPr="00E11A99">
        <w:t xml:space="preserve">Porter’s 5 </w:t>
      </w:r>
      <w:proofErr w:type="gramStart"/>
      <w:r w:rsidRPr="00E11A99">
        <w:t>forces</w:t>
      </w:r>
      <w:r w:rsidR="00B02223">
        <w:t xml:space="preserve"> </w:t>
      </w:r>
      <w:r w:rsidR="00C531BC">
        <w:t xml:space="preserve"> </w:t>
      </w:r>
      <w:r w:rsidR="00C531BC" w:rsidRPr="00E11A99">
        <w:t>………</w:t>
      </w:r>
      <w:r w:rsidR="00C531BC">
        <w:t>………………………………………………</w:t>
      </w:r>
      <w:r w:rsidR="005A0236">
        <w:t>…………………………..</w:t>
      </w:r>
      <w:proofErr w:type="gramEnd"/>
      <w:r w:rsidR="005A0236">
        <w:t xml:space="preserve">  </w:t>
      </w:r>
      <w:r w:rsidR="007F6067">
        <w:t>6</w:t>
      </w:r>
      <w:bookmarkStart w:id="0" w:name="_GoBack"/>
      <w:bookmarkEnd w:id="0"/>
    </w:p>
    <w:p w14:paraId="5D3FC01E" w14:textId="3B2F75EB" w:rsidR="004320FA" w:rsidRPr="00E11A99" w:rsidRDefault="004320FA" w:rsidP="004320FA">
      <w:pPr>
        <w:pStyle w:val="ListParagraph"/>
      </w:pPr>
      <w:r w:rsidRPr="00E11A99">
        <w:t xml:space="preserve">Inter-Industry </w:t>
      </w:r>
      <w:proofErr w:type="gramStart"/>
      <w:r w:rsidRPr="00E11A99">
        <w:t>competition</w:t>
      </w:r>
      <w:r w:rsidR="00C531BC">
        <w:t xml:space="preserve"> </w:t>
      </w:r>
      <w:r w:rsidR="00B02223">
        <w:t xml:space="preserve"> </w:t>
      </w:r>
      <w:r w:rsidR="00C531BC">
        <w:t xml:space="preserve"> </w:t>
      </w:r>
      <w:r w:rsidR="00C531BC" w:rsidRPr="00E11A99">
        <w:t>………</w:t>
      </w:r>
      <w:r w:rsidR="00C531BC">
        <w:t>…………………………………………………….</w:t>
      </w:r>
      <w:proofErr w:type="gramEnd"/>
      <w:r w:rsidR="00C531BC">
        <w:t xml:space="preserve"> </w:t>
      </w:r>
      <w:r w:rsidR="007F6067">
        <w:t>6</w:t>
      </w:r>
    </w:p>
    <w:p w14:paraId="5F28391A" w14:textId="6B810A1B" w:rsidR="004320FA" w:rsidRPr="00E11A99" w:rsidRDefault="004320FA" w:rsidP="004320FA">
      <w:pPr>
        <w:pStyle w:val="ListParagraph"/>
      </w:pPr>
      <w:r w:rsidRPr="00E11A99">
        <w:t>Threat of new entrants</w:t>
      </w:r>
      <w:r w:rsidR="00B02223">
        <w:t xml:space="preserve"> </w:t>
      </w:r>
      <w:r w:rsidR="00C531BC" w:rsidRPr="00E11A99">
        <w:t>………</w:t>
      </w:r>
      <w:r w:rsidR="00C531BC">
        <w:t>……………………………………………………………</w:t>
      </w:r>
      <w:r w:rsidR="00E2557F">
        <w:t xml:space="preserve"> </w:t>
      </w:r>
      <w:r w:rsidR="005A0236">
        <w:t xml:space="preserve"> </w:t>
      </w:r>
      <w:r w:rsidR="007F6067">
        <w:t>6</w:t>
      </w:r>
    </w:p>
    <w:p w14:paraId="0BAA8122" w14:textId="506D9582" w:rsidR="004320FA" w:rsidRPr="00E11A99" w:rsidRDefault="004320FA" w:rsidP="004320FA">
      <w:pPr>
        <w:pStyle w:val="ListParagraph"/>
      </w:pPr>
      <w:r w:rsidRPr="00E11A99">
        <w:t xml:space="preserve">Customer’s bargaining </w:t>
      </w:r>
      <w:proofErr w:type="gramStart"/>
      <w:r w:rsidRPr="00E11A99">
        <w:t xml:space="preserve">power </w:t>
      </w:r>
      <w:r w:rsidR="00C531BC">
        <w:t xml:space="preserve"> </w:t>
      </w:r>
      <w:r w:rsidR="00C531BC" w:rsidRPr="00E11A99">
        <w:t>………</w:t>
      </w:r>
      <w:r w:rsidR="009628B3">
        <w:t>………………………………………………..</w:t>
      </w:r>
      <w:proofErr w:type="gramEnd"/>
      <w:r w:rsidR="00C531BC">
        <w:t xml:space="preserve"> </w:t>
      </w:r>
      <w:r w:rsidR="00E2557F">
        <w:t xml:space="preserve"> </w:t>
      </w:r>
      <w:r w:rsidR="005A0236">
        <w:t xml:space="preserve"> </w:t>
      </w:r>
      <w:r w:rsidR="009628B3">
        <w:t>7</w:t>
      </w:r>
    </w:p>
    <w:p w14:paraId="37FEA6F4" w14:textId="4F18D6C0" w:rsidR="004320FA" w:rsidRPr="00E11A99" w:rsidRDefault="004320FA" w:rsidP="004320FA">
      <w:pPr>
        <w:pStyle w:val="ListParagraph"/>
      </w:pPr>
      <w:r w:rsidRPr="00E11A99">
        <w:t xml:space="preserve">Supplier’s bargaining power </w:t>
      </w:r>
      <w:r w:rsidR="00C531BC">
        <w:t xml:space="preserve"> </w:t>
      </w:r>
      <w:r w:rsidR="00C531BC" w:rsidRPr="00E11A99">
        <w:t>………</w:t>
      </w:r>
      <w:r w:rsidR="00C531BC">
        <w:t xml:space="preserve">…………………………………………………… </w:t>
      </w:r>
      <w:r w:rsidR="009628B3">
        <w:t>7</w:t>
      </w:r>
    </w:p>
    <w:p w14:paraId="6667532E" w14:textId="444E3984" w:rsidR="004320FA" w:rsidRPr="00E11A99" w:rsidRDefault="004320FA" w:rsidP="004320FA">
      <w:pPr>
        <w:pStyle w:val="ListParagraph"/>
      </w:pPr>
      <w:r w:rsidRPr="00E11A99">
        <w:t xml:space="preserve">Threat of </w:t>
      </w:r>
      <w:proofErr w:type="gramStart"/>
      <w:r w:rsidRPr="00E11A99">
        <w:t>substitution</w:t>
      </w:r>
      <w:r w:rsidR="00B02223">
        <w:t xml:space="preserve"> </w:t>
      </w:r>
      <w:r w:rsidR="00C531BC">
        <w:t xml:space="preserve">  </w:t>
      </w:r>
      <w:r w:rsidR="00C531BC" w:rsidRPr="00E11A99">
        <w:t>………</w:t>
      </w:r>
      <w:r w:rsidR="00C531BC">
        <w:t>…………………………………………………………….</w:t>
      </w:r>
      <w:proofErr w:type="gramEnd"/>
      <w:r w:rsidR="00C531BC">
        <w:t xml:space="preserve"> </w:t>
      </w:r>
      <w:r w:rsidR="009628B3">
        <w:t>7</w:t>
      </w:r>
    </w:p>
    <w:p w14:paraId="42A28830" w14:textId="122A9D22" w:rsidR="004320FA" w:rsidRPr="00E11A99" w:rsidRDefault="00E87236" w:rsidP="004320FA">
      <w:pPr>
        <w:pStyle w:val="ListParagraph"/>
        <w:numPr>
          <w:ilvl w:val="0"/>
          <w:numId w:val="6"/>
        </w:numPr>
      </w:pPr>
      <w:r w:rsidRPr="00E11A99">
        <w:t>Alternatives</w:t>
      </w:r>
      <w:r w:rsidR="00C531BC">
        <w:t xml:space="preserve"> </w:t>
      </w:r>
      <w:r w:rsidR="00AB0076">
        <w:t xml:space="preserve"> </w:t>
      </w:r>
      <w:r w:rsidR="00AB0076" w:rsidRPr="00E11A99">
        <w:t>………</w:t>
      </w:r>
      <w:r w:rsidR="005A0236">
        <w:t>…………………………………………………………………………………</w:t>
      </w:r>
      <w:r w:rsidR="00AE7E87">
        <w:t xml:space="preserve"> 7</w:t>
      </w:r>
    </w:p>
    <w:p w14:paraId="234AE101" w14:textId="4FB41C66" w:rsidR="0013381A" w:rsidRDefault="009628B3" w:rsidP="0013381A">
      <w:pPr>
        <w:pStyle w:val="ListParagraph"/>
        <w:numPr>
          <w:ilvl w:val="1"/>
          <w:numId w:val="6"/>
        </w:numPr>
        <w:rPr>
          <w:rFonts w:asciiTheme="majorHAnsi" w:hAnsiTheme="majorHAnsi"/>
        </w:rPr>
      </w:pPr>
      <w:r>
        <w:rPr>
          <w:rFonts w:asciiTheme="majorHAnsi" w:hAnsiTheme="majorHAnsi"/>
        </w:rPr>
        <w:t>Do nothing</w:t>
      </w:r>
      <w:r w:rsidR="00C531BC">
        <w:rPr>
          <w:rFonts w:asciiTheme="majorHAnsi" w:hAnsiTheme="majorHAnsi"/>
        </w:rPr>
        <w:t xml:space="preserve"> </w:t>
      </w:r>
      <w:r w:rsidR="00AB0076">
        <w:rPr>
          <w:rFonts w:asciiTheme="majorHAnsi" w:hAnsiTheme="majorHAnsi"/>
        </w:rPr>
        <w:t xml:space="preserve"> </w:t>
      </w:r>
      <w:r w:rsidR="00AB0076" w:rsidRPr="00E11A99">
        <w:rPr>
          <w:rFonts w:asciiTheme="majorHAnsi" w:hAnsiTheme="majorHAnsi"/>
        </w:rPr>
        <w:t>………</w:t>
      </w:r>
      <w:r w:rsidR="00AB0076">
        <w:rPr>
          <w:rFonts w:asciiTheme="majorHAnsi" w:hAnsiTheme="majorHAnsi"/>
        </w:rPr>
        <w:t>…………………………………………</w:t>
      </w:r>
      <w:r w:rsidR="009B4129">
        <w:rPr>
          <w:rFonts w:asciiTheme="majorHAnsi" w:hAnsiTheme="majorHAnsi"/>
        </w:rPr>
        <w:t>……………………………………</w:t>
      </w:r>
      <w:r w:rsidR="005A0236">
        <w:rPr>
          <w:rFonts w:asciiTheme="majorHAnsi" w:hAnsiTheme="majorHAnsi"/>
        </w:rPr>
        <w:t>……</w:t>
      </w:r>
      <w:r w:rsidR="009B4129">
        <w:rPr>
          <w:rFonts w:asciiTheme="majorHAnsi" w:hAnsiTheme="majorHAnsi"/>
        </w:rPr>
        <w:t xml:space="preserve"> </w:t>
      </w:r>
      <w:r w:rsidR="005A0236">
        <w:rPr>
          <w:rFonts w:asciiTheme="majorHAnsi" w:hAnsiTheme="majorHAnsi"/>
        </w:rPr>
        <w:t xml:space="preserve"> </w:t>
      </w:r>
      <w:r w:rsidR="00AE7E87">
        <w:rPr>
          <w:rFonts w:asciiTheme="majorHAnsi" w:hAnsiTheme="majorHAnsi"/>
        </w:rPr>
        <w:t>7</w:t>
      </w:r>
    </w:p>
    <w:p w14:paraId="1C7085C0" w14:textId="5752DD04" w:rsidR="0073393F" w:rsidRPr="00F61D00" w:rsidRDefault="0073393F" w:rsidP="0073393F">
      <w:pPr>
        <w:pStyle w:val="ListParagraph"/>
        <w:numPr>
          <w:ilvl w:val="1"/>
          <w:numId w:val="6"/>
        </w:numPr>
        <w:rPr>
          <w:rStyle w:val="IntenseReference"/>
          <w:rFonts w:asciiTheme="majorHAnsi" w:hAnsiTheme="majorHAnsi"/>
          <w:b w:val="0"/>
          <w:bCs w:val="0"/>
          <w:smallCaps w:val="0"/>
          <w:color w:val="auto"/>
          <w:u w:val="none"/>
        </w:rPr>
      </w:pPr>
      <w:r w:rsidRPr="0073393F">
        <w:rPr>
          <w:rStyle w:val="IntenseReference"/>
          <w:rFonts w:asciiTheme="majorHAnsi" w:hAnsiTheme="majorHAnsi"/>
          <w:b w:val="0"/>
          <w:color w:val="auto"/>
          <w:u w:val="none"/>
        </w:rPr>
        <w:t xml:space="preserve">Restructure the ACS’s work into semi-autonomous </w:t>
      </w:r>
      <w:proofErr w:type="gramStart"/>
      <w:r w:rsidRPr="0073393F">
        <w:rPr>
          <w:rStyle w:val="IntenseReference"/>
          <w:rFonts w:asciiTheme="majorHAnsi" w:hAnsiTheme="majorHAnsi"/>
          <w:b w:val="0"/>
          <w:color w:val="auto"/>
          <w:u w:val="none"/>
        </w:rPr>
        <w:t>teams</w:t>
      </w:r>
      <w:r>
        <w:rPr>
          <w:rStyle w:val="IntenseReference"/>
          <w:rFonts w:asciiTheme="majorHAnsi" w:hAnsiTheme="majorHAnsi"/>
          <w:b w:val="0"/>
          <w:color w:val="auto"/>
          <w:u w:val="none"/>
        </w:rPr>
        <w:t xml:space="preserve"> ………………...</w:t>
      </w:r>
      <w:r w:rsidR="005A0236">
        <w:rPr>
          <w:rStyle w:val="IntenseReference"/>
          <w:rFonts w:asciiTheme="majorHAnsi" w:hAnsiTheme="majorHAnsi"/>
          <w:b w:val="0"/>
          <w:color w:val="auto"/>
          <w:u w:val="none"/>
        </w:rPr>
        <w:t>.</w:t>
      </w:r>
      <w:proofErr w:type="gramEnd"/>
      <w:r w:rsidR="005A0236">
        <w:rPr>
          <w:rStyle w:val="IntenseReference"/>
          <w:rFonts w:asciiTheme="majorHAnsi" w:hAnsiTheme="majorHAnsi"/>
          <w:b w:val="0"/>
          <w:color w:val="auto"/>
          <w:u w:val="none"/>
        </w:rPr>
        <w:t xml:space="preserve">….. </w:t>
      </w:r>
      <w:r>
        <w:rPr>
          <w:rStyle w:val="IntenseReference"/>
          <w:rFonts w:asciiTheme="majorHAnsi" w:hAnsiTheme="majorHAnsi"/>
          <w:b w:val="0"/>
          <w:color w:val="auto"/>
          <w:u w:val="none"/>
        </w:rPr>
        <w:t>8</w:t>
      </w:r>
    </w:p>
    <w:p w14:paraId="0F904494" w14:textId="6CDDD7BF" w:rsidR="0073393F" w:rsidRPr="005A0236" w:rsidRDefault="005A0236" w:rsidP="005A0236">
      <w:pPr>
        <w:pStyle w:val="ListParagraph"/>
        <w:numPr>
          <w:ilvl w:val="1"/>
          <w:numId w:val="6"/>
        </w:numPr>
        <w:tabs>
          <w:tab w:val="left" w:pos="810"/>
        </w:tabs>
        <w:rPr>
          <w:rFonts w:asciiTheme="majorHAnsi" w:hAnsiTheme="majorHAnsi"/>
        </w:rPr>
      </w:pPr>
      <w:r>
        <w:rPr>
          <w:rStyle w:val="IntenseReference"/>
          <w:rFonts w:asciiTheme="majorHAnsi" w:hAnsiTheme="majorHAnsi"/>
          <w:b w:val="0"/>
          <w:color w:val="auto"/>
          <w:u w:val="none"/>
        </w:rPr>
        <w:t xml:space="preserve">Retrain ACS employee s to handle all </w:t>
      </w:r>
      <w:proofErr w:type="gramStart"/>
      <w:r>
        <w:rPr>
          <w:rStyle w:val="IntenseReference"/>
          <w:rFonts w:asciiTheme="majorHAnsi" w:hAnsiTheme="majorHAnsi"/>
          <w:b w:val="0"/>
          <w:color w:val="auto"/>
          <w:u w:val="none"/>
        </w:rPr>
        <w:t>ascpects ………………………………………..</w:t>
      </w:r>
      <w:proofErr w:type="gramEnd"/>
      <w:r>
        <w:rPr>
          <w:rStyle w:val="IntenseReference"/>
          <w:rFonts w:asciiTheme="majorHAnsi" w:hAnsiTheme="majorHAnsi"/>
          <w:b w:val="0"/>
          <w:color w:val="auto"/>
          <w:u w:val="none"/>
        </w:rPr>
        <w:t xml:space="preserve">  </w:t>
      </w:r>
      <w:r w:rsidR="00AE7E87">
        <w:rPr>
          <w:rStyle w:val="IntenseReference"/>
          <w:rFonts w:asciiTheme="majorHAnsi" w:hAnsiTheme="majorHAnsi"/>
          <w:b w:val="0"/>
          <w:color w:val="auto"/>
          <w:u w:val="none"/>
        </w:rPr>
        <w:t>8</w:t>
      </w:r>
    </w:p>
    <w:p w14:paraId="5E4F9439" w14:textId="53805004" w:rsidR="00E87236" w:rsidRPr="00E11A99" w:rsidRDefault="00E87236" w:rsidP="004320FA">
      <w:pPr>
        <w:pStyle w:val="ListParagraph"/>
        <w:numPr>
          <w:ilvl w:val="0"/>
          <w:numId w:val="6"/>
        </w:numPr>
      </w:pPr>
      <w:r w:rsidRPr="00E11A99">
        <w:t xml:space="preserve">Recommendation </w:t>
      </w:r>
      <w:r w:rsidR="00AB0076" w:rsidRPr="00E11A99">
        <w:t>………</w:t>
      </w:r>
      <w:r w:rsidR="005A0236">
        <w:t>…………………………………………………………………………</w:t>
      </w:r>
      <w:r w:rsidR="00AB0076">
        <w:t xml:space="preserve"> </w:t>
      </w:r>
      <w:r w:rsidR="00AE7E87">
        <w:t>9</w:t>
      </w:r>
    </w:p>
    <w:p w14:paraId="2DF64A7D" w14:textId="52D7587D" w:rsidR="00E87236" w:rsidRPr="00E11A99" w:rsidRDefault="00E87236" w:rsidP="004320FA">
      <w:pPr>
        <w:pStyle w:val="ListParagraph"/>
        <w:numPr>
          <w:ilvl w:val="0"/>
          <w:numId w:val="6"/>
        </w:numPr>
      </w:pPr>
      <w:r w:rsidRPr="00E11A99">
        <w:t xml:space="preserve">Citation </w:t>
      </w:r>
      <w:r w:rsidR="00AB0076" w:rsidRPr="00E11A99">
        <w:t>………</w:t>
      </w:r>
      <w:r w:rsidR="00AB0076">
        <w:t>…………</w:t>
      </w:r>
      <w:r w:rsidR="005A0236">
        <w:t>……………………………………………………………………………</w:t>
      </w:r>
      <w:r w:rsidR="006537D7">
        <w:t xml:space="preserve">   </w:t>
      </w:r>
      <w:r w:rsidR="00AB0076">
        <w:t>1</w:t>
      </w:r>
      <w:r w:rsidR="00AE7E87">
        <w:t>0</w:t>
      </w:r>
    </w:p>
    <w:p w14:paraId="5E996186" w14:textId="77777777" w:rsidR="00610E17" w:rsidRDefault="00610E17" w:rsidP="000812C2">
      <w:pPr>
        <w:pStyle w:val="Heading1"/>
        <w:rPr>
          <w:rStyle w:val="IntenseReference"/>
          <w:rFonts w:ascii="Century Gothic" w:hAnsi="Century Gothic"/>
          <w:sz w:val="24"/>
          <w:szCs w:val="24"/>
        </w:rPr>
      </w:pPr>
    </w:p>
    <w:p w14:paraId="3D3F4D76" w14:textId="77777777" w:rsidR="00610E17" w:rsidRDefault="00610E17" w:rsidP="000812C2">
      <w:pPr>
        <w:pStyle w:val="Heading1"/>
        <w:rPr>
          <w:rStyle w:val="IntenseReference"/>
          <w:rFonts w:ascii="Century Gothic" w:hAnsi="Century Gothic"/>
          <w:sz w:val="24"/>
          <w:szCs w:val="24"/>
        </w:rPr>
      </w:pPr>
    </w:p>
    <w:p w14:paraId="0C87B4F1" w14:textId="77777777" w:rsidR="0073393F" w:rsidRPr="0073393F" w:rsidRDefault="0073393F" w:rsidP="0073393F">
      <w:pPr>
        <w:pStyle w:val="ListParagraph"/>
        <w:rPr>
          <w:rStyle w:val="IntenseReference"/>
          <w:rFonts w:asciiTheme="majorHAnsi" w:hAnsiTheme="majorHAnsi"/>
          <w:b w:val="0"/>
          <w:color w:val="auto"/>
          <w:u w:val="none"/>
        </w:rPr>
      </w:pPr>
    </w:p>
    <w:p w14:paraId="09A7129D" w14:textId="77777777" w:rsidR="00E11A99" w:rsidRDefault="00E11A99" w:rsidP="00610E17">
      <w:pPr>
        <w:rPr>
          <w:rStyle w:val="IntenseReference"/>
          <w:rFonts w:ascii="Century Gothic" w:eastAsiaTheme="majorEastAsia" w:hAnsi="Century Gothic" w:cstheme="majorBidi"/>
          <w:sz w:val="24"/>
          <w:szCs w:val="24"/>
        </w:rPr>
      </w:pPr>
    </w:p>
    <w:p w14:paraId="6981C914" w14:textId="77777777" w:rsidR="00E11A99" w:rsidRDefault="00E11A99" w:rsidP="00610E17"/>
    <w:p w14:paraId="5DC05D7A" w14:textId="77777777" w:rsidR="00111E66" w:rsidRDefault="00111E66" w:rsidP="00610E17"/>
    <w:p w14:paraId="37CEF3C7" w14:textId="77777777" w:rsidR="00111E66" w:rsidRDefault="00111E66" w:rsidP="00610E17"/>
    <w:p w14:paraId="196AE6B2" w14:textId="77777777" w:rsidR="00111E66" w:rsidRDefault="00111E66" w:rsidP="00610E17"/>
    <w:p w14:paraId="3521067E" w14:textId="77777777" w:rsidR="00111E66" w:rsidRDefault="00111E66" w:rsidP="00610E17"/>
    <w:p w14:paraId="077BBCC1" w14:textId="77777777" w:rsidR="0098414A" w:rsidRDefault="0098414A" w:rsidP="00610E17"/>
    <w:p w14:paraId="3104F508" w14:textId="77777777" w:rsidR="0098414A" w:rsidRDefault="0098414A" w:rsidP="00610E17"/>
    <w:p w14:paraId="2639013C" w14:textId="77777777" w:rsidR="0098414A" w:rsidRDefault="0098414A" w:rsidP="00610E17"/>
    <w:p w14:paraId="0F43C125" w14:textId="77777777" w:rsidR="006A6281" w:rsidRPr="00610E17" w:rsidRDefault="006A6281" w:rsidP="00610E17"/>
    <w:p w14:paraId="70DF11F1" w14:textId="77777777" w:rsidR="005C3D9D" w:rsidRPr="002C0FCD" w:rsidRDefault="004E034D" w:rsidP="000D740A">
      <w:pPr>
        <w:pStyle w:val="Heading1"/>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lastRenderedPageBreak/>
        <w:t xml:space="preserve">Case background: </w:t>
      </w:r>
    </w:p>
    <w:p w14:paraId="4D008F9E" w14:textId="296B3326" w:rsidR="00111E66" w:rsidRPr="0041436A" w:rsidRDefault="0098414A" w:rsidP="0062700E">
      <w:pPr>
        <w:spacing w:line="480" w:lineRule="auto"/>
        <w:ind w:left="-720" w:right="-720" w:firstLine="720"/>
        <w:rPr>
          <w:rFonts w:ascii="Century Gothic" w:hAnsi="Century Gothic"/>
          <w:vertAlign w:val="superscript"/>
        </w:rPr>
      </w:pPr>
      <w:r w:rsidRPr="0098414A">
        <w:rPr>
          <w:rFonts w:ascii="Century Gothic" w:hAnsi="Century Gothic"/>
        </w:rPr>
        <w:t xml:space="preserve">The Internal Revenue Service (IRS) works for the government to collect revenue for </w:t>
      </w:r>
      <w:r w:rsidRPr="00A26D88">
        <w:rPr>
          <w:rFonts w:ascii="Century Gothic" w:hAnsi="Century Gothic"/>
        </w:rPr>
        <w:t>them</w:t>
      </w:r>
      <w:r w:rsidRPr="0098414A">
        <w:rPr>
          <w:rFonts w:ascii="Century Gothic" w:hAnsi="Century Gothic"/>
        </w:rPr>
        <w:t>. They</w:t>
      </w:r>
      <w:r>
        <w:rPr>
          <w:rFonts w:ascii="Century Gothic" w:hAnsi="Century Gothic"/>
        </w:rPr>
        <w:t xml:space="preserve"> </w:t>
      </w:r>
      <w:r w:rsidRPr="0098414A">
        <w:rPr>
          <w:rFonts w:ascii="Century Gothic" w:hAnsi="Century Gothic"/>
        </w:rPr>
        <w:t>provide service to taxpayers to efficiently collect tax revenues.</w:t>
      </w:r>
      <w:r w:rsidR="000B4878">
        <w:rPr>
          <w:rFonts w:ascii="Century Gothic" w:hAnsi="Century Gothic"/>
        </w:rPr>
        <w:t xml:space="preserve"> In 1988</w:t>
      </w:r>
      <w:r w:rsidR="00EC2F10">
        <w:rPr>
          <w:rFonts w:ascii="Century Gothic" w:hAnsi="Century Gothic"/>
        </w:rPr>
        <w:t xml:space="preserve"> IRS has collected approximately</w:t>
      </w:r>
      <w:r w:rsidRPr="0098414A">
        <w:rPr>
          <w:rFonts w:ascii="Century Gothic" w:hAnsi="Century Gothic"/>
        </w:rPr>
        <w:t xml:space="preserve"> $935</w:t>
      </w:r>
      <w:r>
        <w:rPr>
          <w:rFonts w:ascii="Century Gothic" w:hAnsi="Century Gothic"/>
        </w:rPr>
        <w:t xml:space="preserve"> </w:t>
      </w:r>
      <w:r w:rsidRPr="0098414A">
        <w:rPr>
          <w:rFonts w:ascii="Century Gothic" w:hAnsi="Century Gothic"/>
        </w:rPr>
        <w:t>billion dollars from more than 194 million tax returns. Also worked with over 83 million</w:t>
      </w:r>
      <w:r>
        <w:rPr>
          <w:rFonts w:ascii="Century Gothic" w:hAnsi="Century Gothic"/>
        </w:rPr>
        <w:t xml:space="preserve"> </w:t>
      </w:r>
      <w:r w:rsidRPr="0098414A">
        <w:rPr>
          <w:rFonts w:ascii="Century Gothic" w:hAnsi="Century Gothic"/>
        </w:rPr>
        <w:t>taxpayers to assist them and provide information for them so they could pay their taxes to the</w:t>
      </w:r>
      <w:r>
        <w:rPr>
          <w:rFonts w:ascii="Century Gothic" w:hAnsi="Century Gothic"/>
        </w:rPr>
        <w:t xml:space="preserve"> </w:t>
      </w:r>
      <w:r w:rsidRPr="0098414A">
        <w:rPr>
          <w:rFonts w:ascii="Century Gothic" w:hAnsi="Century Gothic"/>
        </w:rPr>
        <w:t xml:space="preserve">government. </w:t>
      </w:r>
      <w:r w:rsidR="0086373D">
        <w:rPr>
          <w:rFonts w:ascii="Century Gothic" w:hAnsi="Century Gothic"/>
        </w:rPr>
        <w:t>For IRS</w:t>
      </w:r>
      <w:r w:rsidR="002773B5">
        <w:rPr>
          <w:rFonts w:ascii="Century Gothic" w:hAnsi="Century Gothic"/>
        </w:rPr>
        <w:t>,</w:t>
      </w:r>
      <w:r w:rsidR="0086373D">
        <w:rPr>
          <w:rFonts w:ascii="Century Gothic" w:hAnsi="Century Gothic"/>
        </w:rPr>
        <w:t xml:space="preserve"> IT</w:t>
      </w:r>
      <w:r w:rsidR="0086373D" w:rsidRPr="0086373D">
        <w:rPr>
          <w:rFonts w:ascii="Century Gothic" w:hAnsi="Century Gothic"/>
        </w:rPr>
        <w:t xml:space="preserve"> is a major part of the company because of the important impact it makes to</w:t>
      </w:r>
      <w:r w:rsidR="0086373D">
        <w:rPr>
          <w:rFonts w:ascii="Century Gothic" w:hAnsi="Century Gothic"/>
        </w:rPr>
        <w:t xml:space="preserve"> </w:t>
      </w:r>
      <w:r w:rsidR="0086373D" w:rsidRPr="0086373D">
        <w:rPr>
          <w:rFonts w:ascii="Century Gothic" w:hAnsi="Century Gothic"/>
        </w:rPr>
        <w:t>improve efficiency and increase benefits for the IRS.</w:t>
      </w:r>
      <w:r w:rsidR="0086373D">
        <w:rPr>
          <w:rFonts w:ascii="Century Gothic" w:hAnsi="Century Gothic"/>
        </w:rPr>
        <w:t xml:space="preserve"> </w:t>
      </w:r>
      <w:r w:rsidRPr="0098414A">
        <w:rPr>
          <w:rFonts w:ascii="Century Gothic" w:hAnsi="Century Gothic"/>
        </w:rPr>
        <w:t>Information technology was used to automate redundant processes, such as filing and processing tax returns. One of the largest systems that the IRS had in place to automate operations was the collection office function or COF. At the case time, they have over 120,000 employees and over 700 offices all over the</w:t>
      </w:r>
      <w:r>
        <w:rPr>
          <w:rFonts w:ascii="Century Gothic" w:hAnsi="Century Gothic"/>
        </w:rPr>
        <w:t xml:space="preserve"> </w:t>
      </w:r>
      <w:r w:rsidRPr="0098414A">
        <w:rPr>
          <w:rFonts w:ascii="Century Gothic" w:hAnsi="Century Gothic"/>
        </w:rPr>
        <w:t>world. The main headquarters is in Washington D.C. and have over 20 regional offices. They keep their taxpayer files, bills for unpaid taxes, and notices in services headquarters.</w:t>
      </w:r>
      <w:r w:rsidR="0041436A">
        <w:rPr>
          <w:rFonts w:ascii="Century Gothic" w:hAnsi="Century Gothic"/>
          <w:vertAlign w:val="superscript"/>
        </w:rPr>
        <w:t>1</w:t>
      </w:r>
    </w:p>
    <w:p w14:paraId="50C03822" w14:textId="793653C7" w:rsidR="008B7E5A" w:rsidRDefault="000D4A74" w:rsidP="000D740A">
      <w:pPr>
        <w:spacing w:line="480" w:lineRule="auto"/>
        <w:rPr>
          <w:rStyle w:val="IntenseReference"/>
          <w:rFonts w:ascii="Century Gothic" w:hAnsi="Century Gothic"/>
          <w:sz w:val="28"/>
          <w:szCs w:val="28"/>
        </w:rPr>
      </w:pPr>
      <w:r>
        <w:rPr>
          <w:rStyle w:val="IntenseReference"/>
          <w:rFonts w:ascii="Century Gothic" w:hAnsi="Century Gothic"/>
          <w:sz w:val="28"/>
          <w:szCs w:val="28"/>
        </w:rPr>
        <w:t>The problem</w:t>
      </w:r>
      <w:r w:rsidR="00610E17" w:rsidRPr="002C0FCD">
        <w:rPr>
          <w:rStyle w:val="IntenseReference"/>
          <w:rFonts w:ascii="Century Gothic" w:hAnsi="Century Gothic"/>
          <w:sz w:val="28"/>
          <w:szCs w:val="28"/>
        </w:rPr>
        <w:t xml:space="preserve">: </w:t>
      </w:r>
    </w:p>
    <w:p w14:paraId="4ACA27A7" w14:textId="5A778621" w:rsidR="002A4447" w:rsidRPr="00841186" w:rsidRDefault="00A32204" w:rsidP="00841186">
      <w:pPr>
        <w:spacing w:line="480" w:lineRule="auto"/>
        <w:ind w:left="-720" w:right="-720" w:firstLine="720"/>
        <w:rPr>
          <w:rStyle w:val="IntenseReference"/>
          <w:rFonts w:ascii="Century Gothic" w:hAnsi="Century Gothic"/>
          <w:b w:val="0"/>
          <w:bCs w:val="0"/>
          <w:smallCaps w:val="0"/>
          <w:color w:val="auto"/>
          <w:u w:val="none"/>
        </w:rPr>
      </w:pPr>
      <w:r w:rsidRPr="00A32204">
        <w:rPr>
          <w:rStyle w:val="IntenseReference"/>
          <w:rFonts w:ascii="Century Gothic" w:hAnsi="Century Gothic"/>
          <w:b w:val="0"/>
          <w:bCs w:val="0"/>
          <w:smallCaps w:val="0"/>
          <w:color w:val="auto"/>
          <w:u w:val="none"/>
        </w:rPr>
        <w:t xml:space="preserve">In order </w:t>
      </w:r>
      <w:r w:rsidR="007662FE">
        <w:rPr>
          <w:rStyle w:val="IntenseReference"/>
          <w:rFonts w:ascii="Century Gothic" w:hAnsi="Century Gothic"/>
          <w:b w:val="0"/>
          <w:bCs w:val="0"/>
          <w:smallCaps w:val="0"/>
          <w:color w:val="auto"/>
          <w:u w:val="none"/>
        </w:rPr>
        <w:t>for employees to stay motivated</w:t>
      </w:r>
      <w:r w:rsidRPr="00A32204">
        <w:rPr>
          <w:rStyle w:val="IntenseReference"/>
          <w:rFonts w:ascii="Century Gothic" w:hAnsi="Century Gothic"/>
          <w:b w:val="0"/>
          <w:bCs w:val="0"/>
          <w:smallCaps w:val="0"/>
          <w:color w:val="auto"/>
          <w:u w:val="none"/>
        </w:rPr>
        <w:t xml:space="preserve">. </w:t>
      </w:r>
      <w:r w:rsidR="007662FE" w:rsidRPr="00255319">
        <w:rPr>
          <w:rStyle w:val="IntenseReference"/>
          <w:rFonts w:ascii="Century Gothic" w:hAnsi="Century Gothic"/>
          <w:b w:val="0"/>
          <w:bCs w:val="0"/>
          <w:smallCaps w:val="0"/>
          <w:color w:val="auto"/>
          <w:u w:val="none"/>
        </w:rPr>
        <w:t xml:space="preserve">They need to feel some </w:t>
      </w:r>
      <w:r w:rsidR="007662FE">
        <w:rPr>
          <w:rStyle w:val="IntenseReference"/>
          <w:rFonts w:ascii="Century Gothic" w:hAnsi="Century Gothic"/>
          <w:b w:val="0"/>
          <w:bCs w:val="0"/>
          <w:smallCaps w:val="0"/>
          <w:color w:val="auto"/>
          <w:u w:val="none"/>
        </w:rPr>
        <w:t>sense of accomplishment</w:t>
      </w:r>
      <w:r w:rsidR="007662FE" w:rsidRPr="00255319">
        <w:rPr>
          <w:rStyle w:val="IntenseReference"/>
          <w:rFonts w:ascii="Century Gothic" w:hAnsi="Century Gothic"/>
          <w:b w:val="0"/>
          <w:bCs w:val="0"/>
          <w:smallCaps w:val="0"/>
          <w:color w:val="auto"/>
          <w:u w:val="none"/>
        </w:rPr>
        <w:t xml:space="preserve"> to continue to do a good job, but when employees do not have a clear </w:t>
      </w:r>
      <w:r w:rsidR="007662FE" w:rsidRPr="00A26D88">
        <w:rPr>
          <w:rStyle w:val="IntenseReference"/>
          <w:rFonts w:ascii="Century Gothic" w:hAnsi="Century Gothic"/>
          <w:b w:val="0"/>
          <w:bCs w:val="0"/>
          <w:smallCaps w:val="0"/>
          <w:color w:val="auto"/>
          <w:u w:val="none"/>
        </w:rPr>
        <w:t>understanding of their responsibilities</w:t>
      </w:r>
      <w:r w:rsidR="00A26D88" w:rsidRPr="00A26D88">
        <w:rPr>
          <w:rStyle w:val="IntenseReference"/>
          <w:rFonts w:ascii="Century Gothic" w:hAnsi="Century Gothic"/>
          <w:b w:val="0"/>
          <w:bCs w:val="0"/>
          <w:smallCaps w:val="0"/>
          <w:color w:val="auto"/>
          <w:u w:val="none"/>
        </w:rPr>
        <w:t xml:space="preserve"> they will not motivated to do the work</w:t>
      </w:r>
      <w:r w:rsidR="007662FE" w:rsidRPr="00A26D88">
        <w:rPr>
          <w:rStyle w:val="IntenseReference"/>
          <w:rFonts w:ascii="Century Gothic" w:hAnsi="Century Gothic"/>
          <w:b w:val="0"/>
          <w:bCs w:val="0"/>
          <w:smallCaps w:val="0"/>
          <w:color w:val="auto"/>
          <w:u w:val="none"/>
        </w:rPr>
        <w:t>.</w:t>
      </w:r>
      <w:r w:rsidR="007662FE" w:rsidRPr="00255319">
        <w:rPr>
          <w:rStyle w:val="IntenseReference"/>
          <w:rFonts w:ascii="Century Gothic" w:hAnsi="Century Gothic"/>
          <w:b w:val="0"/>
          <w:bCs w:val="0"/>
          <w:smallCaps w:val="0"/>
          <w:color w:val="auto"/>
          <w:u w:val="none"/>
        </w:rPr>
        <w:t xml:space="preserve"> </w:t>
      </w:r>
      <w:r w:rsidRPr="00A32204">
        <w:rPr>
          <w:rStyle w:val="IntenseReference"/>
          <w:rFonts w:ascii="Century Gothic" w:hAnsi="Century Gothic"/>
          <w:b w:val="0"/>
          <w:bCs w:val="0"/>
          <w:smallCaps w:val="0"/>
          <w:color w:val="auto"/>
          <w:u w:val="none"/>
        </w:rPr>
        <w:t>The IRS wants to implement a new automated collection system (ACS</w:t>
      </w:r>
      <w:r w:rsidR="007662FE" w:rsidRPr="00A32204">
        <w:rPr>
          <w:rStyle w:val="IntenseReference"/>
          <w:rFonts w:ascii="Century Gothic" w:hAnsi="Century Gothic"/>
          <w:b w:val="0"/>
          <w:bCs w:val="0"/>
          <w:smallCaps w:val="0"/>
          <w:color w:val="auto"/>
          <w:u w:val="none"/>
        </w:rPr>
        <w:t>), which</w:t>
      </w:r>
      <w:r w:rsidRPr="00A32204">
        <w:rPr>
          <w:rStyle w:val="IntenseReference"/>
          <w:rFonts w:ascii="Century Gothic" w:hAnsi="Century Gothic"/>
          <w:b w:val="0"/>
          <w:bCs w:val="0"/>
          <w:smallCaps w:val="0"/>
          <w:color w:val="auto"/>
          <w:u w:val="none"/>
        </w:rPr>
        <w:t xml:space="preserve"> can help to improve the productivity and quality of service which will lead to better customer service and meet the business needs. ACS consisted of an integrated data retrieval system, </w:t>
      </w:r>
      <w:r w:rsidRPr="009C00A0">
        <w:rPr>
          <w:rStyle w:val="IntenseReference"/>
          <w:rFonts w:ascii="Century Gothic" w:hAnsi="Century Gothic"/>
          <w:b w:val="0"/>
          <w:bCs w:val="0"/>
          <w:smallCaps w:val="0"/>
          <w:color w:val="000000" w:themeColor="text1"/>
          <w:u w:val="none"/>
        </w:rPr>
        <w:t>IBM</w:t>
      </w:r>
      <w:r w:rsidRPr="00A32204">
        <w:rPr>
          <w:rStyle w:val="IntenseReference"/>
          <w:rFonts w:ascii="Century Gothic" w:hAnsi="Century Gothic"/>
          <w:b w:val="0"/>
          <w:bCs w:val="0"/>
          <w:smallCaps w:val="0"/>
          <w:color w:val="auto"/>
          <w:u w:val="none"/>
        </w:rPr>
        <w:t>, and Rockwell A</w:t>
      </w:r>
      <w:r w:rsidR="0041436A">
        <w:rPr>
          <w:rStyle w:val="IntenseReference"/>
          <w:rFonts w:ascii="Century Gothic" w:hAnsi="Century Gothic"/>
          <w:b w:val="0"/>
          <w:bCs w:val="0"/>
          <w:smallCaps w:val="0"/>
          <w:color w:val="auto"/>
          <w:u w:val="none"/>
        </w:rPr>
        <w:t>CD</w:t>
      </w:r>
      <w:r w:rsidR="0041436A">
        <w:rPr>
          <w:rStyle w:val="IntenseReference"/>
          <w:rFonts w:ascii="Century Gothic" w:hAnsi="Century Gothic"/>
          <w:b w:val="0"/>
          <w:bCs w:val="0"/>
          <w:smallCaps w:val="0"/>
          <w:color w:val="auto"/>
          <w:u w:val="none"/>
          <w:vertAlign w:val="superscript"/>
        </w:rPr>
        <w:t>1</w:t>
      </w:r>
      <w:r w:rsidRPr="00A32204">
        <w:rPr>
          <w:rStyle w:val="IntenseReference"/>
          <w:rFonts w:ascii="Century Gothic" w:hAnsi="Century Gothic"/>
          <w:b w:val="0"/>
          <w:bCs w:val="0"/>
          <w:smallCaps w:val="0"/>
          <w:color w:val="auto"/>
          <w:u w:val="none"/>
        </w:rPr>
        <w:t xml:space="preserve">. Before using ACS employees felt a sense of accomplishment doing their job because they would have to work together with their colleagues to retrieve all of the information. The introduction of ACS helped address some of the problems that the COF had caused. Overall, </w:t>
      </w:r>
      <w:r w:rsidRPr="00A32204">
        <w:rPr>
          <w:rStyle w:val="IntenseReference"/>
          <w:rFonts w:ascii="Century Gothic" w:hAnsi="Century Gothic"/>
          <w:b w:val="0"/>
          <w:bCs w:val="0"/>
          <w:smallCaps w:val="0"/>
          <w:color w:val="auto"/>
          <w:u w:val="none"/>
        </w:rPr>
        <w:lastRenderedPageBreak/>
        <w:t>the ability to find cases, perform follow-ups and managing phone calls more efficiently were the largest improvements that ACS provided.</w:t>
      </w:r>
      <w:r>
        <w:rPr>
          <w:rStyle w:val="IntenseReference"/>
          <w:rFonts w:ascii="Century Gothic" w:hAnsi="Century Gothic"/>
          <w:b w:val="0"/>
          <w:bCs w:val="0"/>
          <w:smallCaps w:val="0"/>
          <w:color w:val="auto"/>
          <w:u w:val="none"/>
        </w:rPr>
        <w:t xml:space="preserve"> </w:t>
      </w:r>
      <w:r w:rsidR="00267EE2" w:rsidRPr="00A32204">
        <w:rPr>
          <w:rStyle w:val="IntenseReference"/>
          <w:rFonts w:ascii="Century Gothic" w:hAnsi="Century Gothic"/>
          <w:b w:val="0"/>
          <w:bCs w:val="0"/>
          <w:smallCaps w:val="0"/>
          <w:color w:val="auto"/>
          <w:u w:val="none"/>
        </w:rPr>
        <w:t>Especially</w:t>
      </w:r>
      <w:r w:rsidRPr="00A32204">
        <w:rPr>
          <w:rStyle w:val="IntenseReference"/>
          <w:rFonts w:ascii="Century Gothic" w:hAnsi="Century Gothic"/>
          <w:b w:val="0"/>
          <w:bCs w:val="0"/>
          <w:smallCaps w:val="0"/>
          <w:color w:val="auto"/>
          <w:u w:val="none"/>
        </w:rPr>
        <w:t xml:space="preserve"> the operation they used before was the Collection Office Function (COF</w:t>
      </w:r>
      <w:r w:rsidR="00267EE2" w:rsidRPr="00A32204">
        <w:rPr>
          <w:rStyle w:val="IntenseReference"/>
          <w:rFonts w:ascii="Century Gothic" w:hAnsi="Century Gothic"/>
          <w:b w:val="0"/>
          <w:bCs w:val="0"/>
          <w:smallCaps w:val="0"/>
          <w:color w:val="auto"/>
          <w:u w:val="none"/>
        </w:rPr>
        <w:t xml:space="preserve">), </w:t>
      </w:r>
      <w:r w:rsidR="007662FE" w:rsidRPr="00A32204">
        <w:rPr>
          <w:rStyle w:val="IntenseReference"/>
          <w:rFonts w:ascii="Century Gothic" w:hAnsi="Century Gothic"/>
          <w:b w:val="0"/>
          <w:bCs w:val="0"/>
          <w:smallCaps w:val="0"/>
          <w:color w:val="auto"/>
          <w:u w:val="none"/>
        </w:rPr>
        <w:t>this</w:t>
      </w:r>
      <w:r w:rsidRPr="00A32204">
        <w:rPr>
          <w:rStyle w:val="IntenseReference"/>
          <w:rFonts w:ascii="Century Gothic" w:hAnsi="Century Gothic"/>
          <w:b w:val="0"/>
          <w:bCs w:val="0"/>
          <w:smallCaps w:val="0"/>
          <w:color w:val="auto"/>
          <w:u w:val="none"/>
        </w:rPr>
        <w:t xml:space="preserve"> process became challenging for employees to finish cases on time </w:t>
      </w:r>
      <w:r w:rsidR="007662FE">
        <w:rPr>
          <w:rStyle w:val="IntenseReference"/>
          <w:rFonts w:ascii="Century Gothic" w:hAnsi="Century Gothic"/>
          <w:b w:val="0"/>
          <w:bCs w:val="0"/>
          <w:smallCaps w:val="0"/>
          <w:color w:val="auto"/>
          <w:u w:val="none"/>
        </w:rPr>
        <w:t>because cases</w:t>
      </w:r>
      <w:r w:rsidRPr="00A32204">
        <w:rPr>
          <w:rStyle w:val="IntenseReference"/>
          <w:rFonts w:ascii="Century Gothic" w:hAnsi="Century Gothic"/>
          <w:b w:val="0"/>
          <w:bCs w:val="0"/>
          <w:smallCaps w:val="0"/>
          <w:color w:val="auto"/>
          <w:u w:val="none"/>
        </w:rPr>
        <w:t xml:space="preserve"> began to build up and they were having</w:t>
      </w:r>
      <w:r w:rsidR="007662FE">
        <w:rPr>
          <w:rStyle w:val="IntenseReference"/>
          <w:rFonts w:ascii="Century Gothic" w:hAnsi="Century Gothic"/>
          <w:b w:val="0"/>
          <w:bCs w:val="0"/>
          <w:smallCaps w:val="0"/>
          <w:color w:val="auto"/>
          <w:u w:val="none"/>
        </w:rPr>
        <w:t xml:space="preserve"> a hard time </w:t>
      </w:r>
      <w:r w:rsidR="007662FE" w:rsidRPr="00A26D88">
        <w:rPr>
          <w:rStyle w:val="IntenseReference"/>
          <w:rFonts w:ascii="Century Gothic" w:hAnsi="Century Gothic"/>
          <w:b w:val="0"/>
          <w:bCs w:val="0"/>
          <w:smallCaps w:val="0"/>
          <w:color w:val="auto"/>
          <w:u w:val="none"/>
        </w:rPr>
        <w:t xml:space="preserve">finding </w:t>
      </w:r>
      <w:r w:rsidR="00A26D88">
        <w:rPr>
          <w:rStyle w:val="IntenseReference"/>
          <w:rFonts w:ascii="Century Gothic" w:hAnsi="Century Gothic"/>
          <w:b w:val="0"/>
          <w:bCs w:val="0"/>
          <w:smallCaps w:val="0"/>
          <w:color w:val="auto"/>
          <w:u w:val="none"/>
        </w:rPr>
        <w:t xml:space="preserve">missing </w:t>
      </w:r>
      <w:r w:rsidR="007662FE">
        <w:rPr>
          <w:rStyle w:val="IntenseReference"/>
          <w:rFonts w:ascii="Century Gothic" w:hAnsi="Century Gothic"/>
          <w:b w:val="0"/>
          <w:bCs w:val="0"/>
          <w:smallCaps w:val="0"/>
          <w:color w:val="auto"/>
          <w:u w:val="none"/>
        </w:rPr>
        <w:t>cases. Employees</w:t>
      </w:r>
      <w:r w:rsidRPr="00A32204">
        <w:rPr>
          <w:rStyle w:val="IntenseReference"/>
          <w:rFonts w:ascii="Century Gothic" w:hAnsi="Century Gothic"/>
          <w:b w:val="0"/>
          <w:bCs w:val="0"/>
          <w:smallCaps w:val="0"/>
          <w:color w:val="auto"/>
          <w:u w:val="none"/>
        </w:rPr>
        <w:t xml:space="preserve"> were always between transitions. If a case </w:t>
      </w:r>
      <w:r w:rsidR="00DA4D0D">
        <w:rPr>
          <w:rStyle w:val="IntenseReference"/>
          <w:rFonts w:ascii="Century Gothic" w:hAnsi="Century Gothic"/>
          <w:b w:val="0"/>
          <w:bCs w:val="0"/>
          <w:smallCaps w:val="0"/>
          <w:color w:val="auto"/>
          <w:u w:val="none"/>
        </w:rPr>
        <w:t xml:space="preserve">were missing using this </w:t>
      </w:r>
      <w:r w:rsidR="00DA4D0D" w:rsidRPr="00A26D88">
        <w:rPr>
          <w:rStyle w:val="IntenseReference"/>
          <w:rFonts w:ascii="Century Gothic" w:hAnsi="Century Gothic"/>
          <w:b w:val="0"/>
          <w:bCs w:val="0"/>
          <w:smallCaps w:val="0"/>
          <w:color w:val="auto"/>
          <w:u w:val="none"/>
        </w:rPr>
        <w:t>process, it</w:t>
      </w:r>
      <w:r w:rsidR="00DA4D0D">
        <w:rPr>
          <w:rStyle w:val="IntenseReference"/>
          <w:rFonts w:ascii="Century Gothic" w:hAnsi="Century Gothic"/>
          <w:b w:val="0"/>
          <w:bCs w:val="0"/>
          <w:smallCaps w:val="0"/>
          <w:color w:val="auto"/>
          <w:u w:val="none"/>
        </w:rPr>
        <w:t xml:space="preserve"> </w:t>
      </w:r>
      <w:r w:rsidR="007662FE">
        <w:rPr>
          <w:rStyle w:val="IntenseReference"/>
          <w:rFonts w:ascii="Century Gothic" w:hAnsi="Century Gothic"/>
          <w:b w:val="0"/>
          <w:bCs w:val="0"/>
          <w:smallCaps w:val="0"/>
          <w:color w:val="auto"/>
          <w:u w:val="none"/>
        </w:rPr>
        <w:t xml:space="preserve">would </w:t>
      </w:r>
      <w:r w:rsidR="00A26D88">
        <w:rPr>
          <w:rStyle w:val="IntenseReference"/>
          <w:rFonts w:ascii="Century Gothic" w:hAnsi="Century Gothic"/>
          <w:b w:val="0"/>
          <w:bCs w:val="0"/>
          <w:smallCaps w:val="0"/>
          <w:color w:val="auto"/>
          <w:u w:val="none"/>
        </w:rPr>
        <w:t>take</w:t>
      </w:r>
      <w:r w:rsidRPr="00A32204">
        <w:rPr>
          <w:rStyle w:val="IntenseReference"/>
          <w:rFonts w:ascii="Century Gothic" w:hAnsi="Century Gothic"/>
          <w:b w:val="0"/>
          <w:bCs w:val="0"/>
          <w:smallCaps w:val="0"/>
          <w:color w:val="auto"/>
          <w:u w:val="none"/>
        </w:rPr>
        <w:t xml:space="preserve"> employees an average of three hours to find missing cases.</w:t>
      </w:r>
      <w:r w:rsidR="00255319">
        <w:rPr>
          <w:rStyle w:val="IntenseReference"/>
          <w:rFonts w:ascii="Century Gothic" w:hAnsi="Century Gothic"/>
          <w:b w:val="0"/>
          <w:bCs w:val="0"/>
          <w:smallCaps w:val="0"/>
          <w:color w:val="auto"/>
          <w:u w:val="none"/>
        </w:rPr>
        <w:t xml:space="preserve"> </w:t>
      </w:r>
      <w:r w:rsidR="007662FE">
        <w:rPr>
          <w:rStyle w:val="IntenseReference"/>
          <w:rFonts w:ascii="Century Gothic" w:hAnsi="Century Gothic"/>
          <w:b w:val="0"/>
          <w:bCs w:val="0"/>
          <w:smallCaps w:val="0"/>
          <w:color w:val="auto"/>
          <w:u w:val="none"/>
        </w:rPr>
        <w:t>On the other hand with the new system e</w:t>
      </w:r>
      <w:r w:rsidR="00255319" w:rsidRPr="00255319">
        <w:rPr>
          <w:rStyle w:val="IntenseReference"/>
          <w:rFonts w:ascii="Century Gothic" w:hAnsi="Century Gothic"/>
          <w:b w:val="0"/>
          <w:bCs w:val="0"/>
          <w:smallCaps w:val="0"/>
          <w:color w:val="auto"/>
          <w:u w:val="none"/>
        </w:rPr>
        <w:t>mployees became very dissatisfied</w:t>
      </w:r>
      <w:r w:rsidR="00255319">
        <w:rPr>
          <w:rStyle w:val="IntenseReference"/>
          <w:rFonts w:ascii="Century Gothic" w:hAnsi="Century Gothic"/>
          <w:b w:val="0"/>
          <w:bCs w:val="0"/>
          <w:smallCaps w:val="0"/>
          <w:color w:val="auto"/>
          <w:u w:val="none"/>
        </w:rPr>
        <w:t xml:space="preserve"> </w:t>
      </w:r>
      <w:r w:rsidR="00255319" w:rsidRPr="00255319">
        <w:rPr>
          <w:rStyle w:val="IntenseReference"/>
          <w:rFonts w:ascii="Century Gothic" w:hAnsi="Century Gothic"/>
          <w:b w:val="0"/>
          <w:bCs w:val="0"/>
          <w:smallCaps w:val="0"/>
          <w:color w:val="auto"/>
          <w:u w:val="none"/>
        </w:rPr>
        <w:t>with the amount of monitoring being done on them and no social interaction occurring during work</w:t>
      </w:r>
      <w:r w:rsidR="00255319">
        <w:rPr>
          <w:rStyle w:val="IntenseReference"/>
          <w:rFonts w:ascii="Century Gothic" w:hAnsi="Century Gothic"/>
          <w:b w:val="0"/>
          <w:bCs w:val="0"/>
          <w:smallCaps w:val="0"/>
          <w:color w:val="auto"/>
          <w:u w:val="none"/>
        </w:rPr>
        <w:t xml:space="preserve"> </w:t>
      </w:r>
      <w:r w:rsidR="00255319" w:rsidRPr="00255319">
        <w:rPr>
          <w:rStyle w:val="IntenseReference"/>
          <w:rFonts w:ascii="Century Gothic" w:hAnsi="Century Gothic"/>
          <w:b w:val="0"/>
          <w:bCs w:val="0"/>
          <w:smallCaps w:val="0"/>
          <w:color w:val="auto"/>
          <w:u w:val="none"/>
        </w:rPr>
        <w:t>with other employees. “...</w:t>
      </w:r>
      <w:r w:rsidR="00267EE2" w:rsidRPr="00255319">
        <w:rPr>
          <w:rStyle w:val="IntenseReference"/>
          <w:rFonts w:ascii="Century Gothic" w:hAnsi="Century Gothic"/>
          <w:b w:val="0"/>
          <w:bCs w:val="0"/>
          <w:smallCaps w:val="0"/>
          <w:color w:val="auto"/>
          <w:u w:val="none"/>
        </w:rPr>
        <w:t>Monitoring</w:t>
      </w:r>
      <w:r w:rsidR="00255319" w:rsidRPr="00255319">
        <w:rPr>
          <w:rStyle w:val="IntenseReference"/>
          <w:rFonts w:ascii="Century Gothic" w:hAnsi="Century Gothic"/>
          <w:b w:val="0"/>
          <w:bCs w:val="0"/>
          <w:smallCaps w:val="0"/>
          <w:color w:val="auto"/>
          <w:u w:val="none"/>
        </w:rPr>
        <w:t xml:space="preserve"> systems raise concerns about employee privacy, as well as</w:t>
      </w:r>
      <w:r w:rsidR="00267EE2">
        <w:rPr>
          <w:rStyle w:val="IntenseReference"/>
          <w:rFonts w:ascii="Century Gothic" w:hAnsi="Century Gothic"/>
          <w:b w:val="0"/>
          <w:bCs w:val="0"/>
          <w:smallCaps w:val="0"/>
          <w:color w:val="auto"/>
          <w:u w:val="none"/>
        </w:rPr>
        <w:t xml:space="preserve"> </w:t>
      </w:r>
      <w:r w:rsidR="00255319" w:rsidRPr="00255319">
        <w:rPr>
          <w:rStyle w:val="IntenseReference"/>
          <w:rFonts w:ascii="Century Gothic" w:hAnsi="Century Gothic"/>
          <w:b w:val="0"/>
          <w:bCs w:val="0"/>
          <w:smallCaps w:val="0"/>
          <w:color w:val="auto"/>
          <w:u w:val="none"/>
        </w:rPr>
        <w:t xml:space="preserve">issues of deskilling and potentially unfair work standards” (Cash). </w:t>
      </w:r>
      <w:r w:rsidR="007662FE" w:rsidRPr="00255319">
        <w:rPr>
          <w:rStyle w:val="IntenseReference"/>
          <w:rFonts w:ascii="Century Gothic" w:hAnsi="Century Gothic"/>
          <w:b w:val="0"/>
          <w:bCs w:val="0"/>
          <w:smallCaps w:val="0"/>
          <w:color w:val="auto"/>
          <w:u w:val="none"/>
        </w:rPr>
        <w:t>Supervisors</w:t>
      </w:r>
      <w:r w:rsidR="00255319" w:rsidRPr="00255319">
        <w:rPr>
          <w:rStyle w:val="IntenseReference"/>
          <w:rFonts w:ascii="Century Gothic" w:hAnsi="Century Gothic"/>
          <w:b w:val="0"/>
          <w:bCs w:val="0"/>
          <w:smallCaps w:val="0"/>
          <w:color w:val="auto"/>
          <w:u w:val="none"/>
        </w:rPr>
        <w:t xml:space="preserve"> were having issues because anywhere from 25 to 33 hours a week could be spent on reviews and monitoring.</w:t>
      </w:r>
      <w:r w:rsidR="008D17D5">
        <w:rPr>
          <w:rStyle w:val="IntenseReference"/>
          <w:rFonts w:ascii="Century Gothic" w:hAnsi="Century Gothic"/>
          <w:b w:val="0"/>
          <w:bCs w:val="0"/>
          <w:smallCaps w:val="0"/>
          <w:color w:val="auto"/>
          <w:u w:val="none"/>
        </w:rPr>
        <w:t xml:space="preserve"> </w:t>
      </w:r>
      <w:r w:rsidR="008D17D5" w:rsidRPr="008D17D5">
        <w:rPr>
          <w:rStyle w:val="IntenseReference"/>
          <w:rFonts w:ascii="Century Gothic" w:hAnsi="Century Gothic"/>
          <w:b w:val="0"/>
          <w:bCs w:val="0"/>
          <w:smallCaps w:val="0"/>
          <w:color w:val="auto"/>
          <w:u w:val="none"/>
        </w:rPr>
        <w:t>The new system also monitored and tracke</w:t>
      </w:r>
      <w:r w:rsidR="008D17D5" w:rsidRPr="0030002B">
        <w:rPr>
          <w:rStyle w:val="IntenseReference"/>
          <w:rFonts w:ascii="Century Gothic" w:hAnsi="Century Gothic"/>
          <w:b w:val="0"/>
          <w:bCs w:val="0"/>
          <w:smallCaps w:val="0"/>
          <w:color w:val="auto"/>
          <w:u w:val="none"/>
        </w:rPr>
        <w:t xml:space="preserve">d everything that each </w:t>
      </w:r>
      <w:r w:rsidR="0030002B" w:rsidRPr="0030002B">
        <w:rPr>
          <w:rStyle w:val="IntenseReference"/>
          <w:rFonts w:ascii="Century Gothic" w:hAnsi="Century Gothic"/>
          <w:b w:val="0"/>
          <w:bCs w:val="0"/>
          <w:smallCaps w:val="0"/>
          <w:color w:val="auto"/>
          <w:u w:val="none"/>
        </w:rPr>
        <w:t xml:space="preserve">employee doing. </w:t>
      </w:r>
      <w:r w:rsidR="008D17D5" w:rsidRPr="0030002B">
        <w:rPr>
          <w:rStyle w:val="IntenseReference"/>
          <w:rFonts w:ascii="Century Gothic" w:hAnsi="Century Gothic"/>
          <w:b w:val="0"/>
          <w:bCs w:val="0"/>
          <w:smallCaps w:val="0"/>
          <w:color w:val="auto"/>
          <w:u w:val="none"/>
        </w:rPr>
        <w:t xml:space="preserve"> </w:t>
      </w:r>
      <w:r w:rsidR="0030002B" w:rsidRPr="0030002B">
        <w:rPr>
          <w:rStyle w:val="IntenseReference"/>
          <w:rFonts w:ascii="Century Gothic" w:hAnsi="Century Gothic"/>
          <w:b w:val="0"/>
          <w:bCs w:val="0"/>
          <w:smallCaps w:val="0"/>
          <w:color w:val="auto"/>
          <w:u w:val="none"/>
        </w:rPr>
        <w:t>Which took</w:t>
      </w:r>
      <w:r w:rsidR="008D17D5" w:rsidRPr="0030002B">
        <w:rPr>
          <w:rStyle w:val="IntenseReference"/>
          <w:rFonts w:ascii="Century Gothic" w:hAnsi="Century Gothic"/>
          <w:b w:val="0"/>
          <w:bCs w:val="0"/>
          <w:smallCaps w:val="0"/>
          <w:color w:val="auto"/>
          <w:u w:val="none"/>
        </w:rPr>
        <w:t xml:space="preserve"> away</w:t>
      </w:r>
      <w:r w:rsidR="0030002B" w:rsidRPr="0030002B">
        <w:rPr>
          <w:rStyle w:val="IntenseReference"/>
          <w:rFonts w:ascii="Century Gothic" w:hAnsi="Century Gothic"/>
          <w:b w:val="0"/>
          <w:bCs w:val="0"/>
          <w:smallCaps w:val="0"/>
          <w:color w:val="auto"/>
          <w:u w:val="none"/>
        </w:rPr>
        <w:t xml:space="preserve"> employees</w:t>
      </w:r>
      <w:r w:rsidR="008D17D5" w:rsidRPr="0030002B">
        <w:rPr>
          <w:rStyle w:val="IntenseReference"/>
          <w:rFonts w:ascii="Century Gothic" w:hAnsi="Century Gothic"/>
          <w:b w:val="0"/>
          <w:bCs w:val="0"/>
          <w:smallCaps w:val="0"/>
          <w:color w:val="auto"/>
          <w:u w:val="none"/>
        </w:rPr>
        <w:t xml:space="preserve"> </w:t>
      </w:r>
      <w:r w:rsidR="008D17D5" w:rsidRPr="008D17D5">
        <w:rPr>
          <w:rStyle w:val="IntenseReference"/>
          <w:rFonts w:ascii="Century Gothic" w:hAnsi="Century Gothic"/>
          <w:b w:val="0"/>
          <w:bCs w:val="0"/>
          <w:smallCaps w:val="0"/>
          <w:color w:val="auto"/>
          <w:u w:val="none"/>
        </w:rPr>
        <w:t>autonomy. Autonomy is the responsibilities given to an individual employee to have control over their information processing needs.</w:t>
      </w:r>
      <w:r w:rsidR="00925B74">
        <w:rPr>
          <w:rStyle w:val="IntenseReference"/>
          <w:rFonts w:ascii="Century Gothic" w:hAnsi="Century Gothic"/>
          <w:b w:val="0"/>
          <w:bCs w:val="0"/>
          <w:smallCaps w:val="0"/>
          <w:color w:val="auto"/>
          <w:u w:val="none"/>
        </w:rPr>
        <w:t xml:space="preserve"> </w:t>
      </w:r>
    </w:p>
    <w:p w14:paraId="253FE6C8" w14:textId="77777777" w:rsidR="00456FBA" w:rsidRPr="002C0FCD" w:rsidRDefault="00456FBA" w:rsidP="000D740A">
      <w:pPr>
        <w:spacing w:line="480" w:lineRule="auto"/>
        <w:rPr>
          <w:rStyle w:val="IntenseReference"/>
          <w:rFonts w:ascii="Century Gothic" w:hAnsi="Century Gothic"/>
          <w:sz w:val="28"/>
          <w:szCs w:val="28"/>
        </w:rPr>
      </w:pPr>
      <w:r w:rsidRPr="002C0FCD">
        <w:rPr>
          <w:rStyle w:val="IntenseReference"/>
          <w:rFonts w:ascii="Century Gothic" w:hAnsi="Century Gothic"/>
          <w:sz w:val="28"/>
          <w:szCs w:val="28"/>
        </w:rPr>
        <w:t>Industry Competitive Analysis</w:t>
      </w:r>
    </w:p>
    <w:p w14:paraId="16D8F60E" w14:textId="3F3A306A" w:rsidR="00483C0D" w:rsidRDefault="00456FBA"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Mission Statement</w:t>
      </w:r>
      <w:r w:rsidR="00A951C8" w:rsidRPr="007538A4">
        <w:rPr>
          <w:rStyle w:val="IntenseReference"/>
          <w:rFonts w:ascii="Century Gothic" w:hAnsi="Century Gothic"/>
          <w:sz w:val="24"/>
          <w:szCs w:val="24"/>
          <w:u w:val="none"/>
        </w:rPr>
        <w:t xml:space="preserve">: </w:t>
      </w:r>
    </w:p>
    <w:p w14:paraId="35B7B660" w14:textId="2E603EB0" w:rsidR="00925B74" w:rsidRPr="0041436A" w:rsidRDefault="00925B74" w:rsidP="00925B74">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925B74">
        <w:rPr>
          <w:rStyle w:val="IntenseReference"/>
          <w:rFonts w:ascii="Century Gothic" w:hAnsi="Century Gothic"/>
          <w:b w:val="0"/>
          <w:bCs w:val="0"/>
          <w:smallCaps w:val="0"/>
          <w:color w:val="auto"/>
          <w:u w:val="none"/>
        </w:rPr>
        <w:t>The Internal Revenue Service (IRS) mission statement is “to collect the proper amount of tax revenues at the least cost to the public, and in a manner that warrants the highest degree of public confidence in our integrity</w:t>
      </w:r>
      <w:r w:rsidR="0041436A">
        <w:rPr>
          <w:rStyle w:val="IntenseReference"/>
          <w:rFonts w:ascii="Century Gothic" w:hAnsi="Century Gothic"/>
          <w:b w:val="0"/>
          <w:bCs w:val="0"/>
          <w:smallCaps w:val="0"/>
          <w:color w:val="auto"/>
          <w:u w:val="none"/>
        </w:rPr>
        <w:t xml:space="preserve">, efficiency, and fairness.” </w:t>
      </w:r>
      <w:r w:rsidR="0041436A">
        <w:rPr>
          <w:rStyle w:val="IntenseReference"/>
          <w:rFonts w:ascii="Century Gothic" w:hAnsi="Century Gothic"/>
          <w:b w:val="0"/>
          <w:bCs w:val="0"/>
          <w:smallCaps w:val="0"/>
          <w:color w:val="auto"/>
          <w:u w:val="none"/>
          <w:vertAlign w:val="superscript"/>
        </w:rPr>
        <w:t>1</w:t>
      </w:r>
    </w:p>
    <w:p w14:paraId="5093768A" w14:textId="77777777" w:rsidR="00925B74" w:rsidRDefault="00925B74" w:rsidP="00925B74">
      <w:pPr>
        <w:pStyle w:val="ListParagraph"/>
        <w:spacing w:line="480" w:lineRule="auto"/>
        <w:rPr>
          <w:rStyle w:val="IntenseReference"/>
          <w:rFonts w:ascii="Century Gothic" w:hAnsi="Century Gothic"/>
          <w:sz w:val="24"/>
          <w:szCs w:val="24"/>
          <w:u w:val="none"/>
        </w:rPr>
      </w:pPr>
    </w:p>
    <w:p w14:paraId="5AF2493A" w14:textId="77777777" w:rsidR="004805B7" w:rsidRDefault="004805B7" w:rsidP="00925B74">
      <w:pPr>
        <w:pStyle w:val="ListParagraph"/>
        <w:spacing w:line="480" w:lineRule="auto"/>
        <w:rPr>
          <w:rStyle w:val="IntenseReference"/>
          <w:rFonts w:ascii="Century Gothic" w:hAnsi="Century Gothic"/>
          <w:sz w:val="24"/>
          <w:szCs w:val="24"/>
          <w:u w:val="none"/>
        </w:rPr>
      </w:pPr>
    </w:p>
    <w:p w14:paraId="29C58B10" w14:textId="77777777" w:rsidR="0062700E" w:rsidRDefault="0062700E" w:rsidP="00925B74">
      <w:pPr>
        <w:pStyle w:val="ListParagraph"/>
        <w:spacing w:line="480" w:lineRule="auto"/>
        <w:rPr>
          <w:rStyle w:val="IntenseReference"/>
          <w:rFonts w:ascii="Century Gothic" w:hAnsi="Century Gothic"/>
          <w:sz w:val="24"/>
          <w:szCs w:val="24"/>
          <w:u w:val="none"/>
        </w:rPr>
      </w:pPr>
    </w:p>
    <w:p w14:paraId="1BF0129C" w14:textId="77777777" w:rsidR="004805B7" w:rsidRPr="007538A4" w:rsidRDefault="004805B7" w:rsidP="00925B74">
      <w:pPr>
        <w:pStyle w:val="ListParagraph"/>
        <w:spacing w:line="480" w:lineRule="auto"/>
        <w:rPr>
          <w:rStyle w:val="IntenseReference"/>
          <w:rFonts w:ascii="Century Gothic" w:hAnsi="Century Gothic"/>
          <w:sz w:val="24"/>
          <w:szCs w:val="24"/>
          <w:u w:val="none"/>
        </w:rPr>
      </w:pPr>
    </w:p>
    <w:p w14:paraId="321C8877" w14:textId="77777777" w:rsidR="007538A4" w:rsidRDefault="001E2508" w:rsidP="000D740A">
      <w:pPr>
        <w:pStyle w:val="ListParagraph"/>
        <w:numPr>
          <w:ilvl w:val="0"/>
          <w:numId w:val="5"/>
        </w:numPr>
        <w:spacing w:line="480" w:lineRule="auto"/>
        <w:rPr>
          <w:rStyle w:val="IntenseReference"/>
          <w:rFonts w:ascii="Century Gothic" w:hAnsi="Century Gothic"/>
        </w:rPr>
      </w:pPr>
      <w:r w:rsidRPr="007538A4">
        <w:rPr>
          <w:rStyle w:val="IntenseReference"/>
          <w:rFonts w:ascii="Century Gothic" w:hAnsi="Century Gothic"/>
          <w:sz w:val="24"/>
          <w:szCs w:val="24"/>
          <w:u w:val="none"/>
        </w:rPr>
        <w:lastRenderedPageBreak/>
        <w:t>Stakeholders:</w:t>
      </w:r>
      <w:r w:rsidRPr="002C0FCD">
        <w:rPr>
          <w:rStyle w:val="IntenseReference"/>
          <w:rFonts w:ascii="Century Gothic" w:hAnsi="Century Gothic"/>
        </w:rPr>
        <w:t xml:space="preserve"> </w:t>
      </w:r>
    </w:p>
    <w:p w14:paraId="03D46E4F" w14:textId="3FEED370" w:rsidR="00210165" w:rsidRDefault="00FD6E87" w:rsidP="00ED1E7B">
      <w:pPr>
        <w:pStyle w:val="ListParagraph"/>
        <w:spacing w:line="480" w:lineRule="auto"/>
        <w:ind w:left="-720" w:right="-720" w:firstLine="720"/>
        <w:rPr>
          <w:rFonts w:ascii="Century Gothic" w:hAnsi="Century Gothic"/>
        </w:rPr>
      </w:pPr>
      <w:r w:rsidRPr="002C0FCD">
        <w:rPr>
          <w:rFonts w:ascii="Century Gothic" w:hAnsi="Century Gothic"/>
        </w:rPr>
        <w:t xml:space="preserve">“A stakeholder is anyone who is affected by your business </w:t>
      </w:r>
      <w:r w:rsidR="00792E9D" w:rsidRPr="002C0FCD">
        <w:rPr>
          <w:rFonts w:ascii="Century Gothic" w:hAnsi="Century Gothic"/>
        </w:rPr>
        <w:t xml:space="preserve">in one way or another.” </w:t>
      </w:r>
      <w:r w:rsidR="00792E9D" w:rsidRPr="002C0FCD">
        <w:rPr>
          <w:rFonts w:ascii="Century Gothic" w:hAnsi="Century Gothic"/>
          <w:vertAlign w:val="superscript"/>
        </w:rPr>
        <w:t>5</w:t>
      </w:r>
      <w:r w:rsidRPr="002C0FCD">
        <w:rPr>
          <w:rFonts w:ascii="Century Gothic" w:hAnsi="Century Gothic"/>
        </w:rPr>
        <w:t xml:space="preserve"> The </w:t>
      </w:r>
      <w:r w:rsidR="00210165" w:rsidRPr="002C0FCD">
        <w:rPr>
          <w:rFonts w:ascii="Century Gothic" w:hAnsi="Century Gothic"/>
        </w:rPr>
        <w:t xml:space="preserve">main stakeholders </w:t>
      </w:r>
      <w:r w:rsidR="006F7E88">
        <w:rPr>
          <w:rFonts w:ascii="Century Gothic" w:hAnsi="Century Gothic"/>
        </w:rPr>
        <w:t xml:space="preserve">on this case are </w:t>
      </w:r>
      <w:r w:rsidR="00056ECD">
        <w:rPr>
          <w:rFonts w:ascii="Century Gothic" w:hAnsi="Century Gothic"/>
        </w:rPr>
        <w:t>IRS</w:t>
      </w:r>
      <w:r w:rsidR="00684A34">
        <w:rPr>
          <w:rFonts w:ascii="Century Gothic" w:hAnsi="Century Gothic"/>
        </w:rPr>
        <w:t xml:space="preserve"> </w:t>
      </w:r>
      <w:r w:rsidR="006F7E88">
        <w:rPr>
          <w:rFonts w:ascii="Century Gothic" w:hAnsi="Century Gothic"/>
        </w:rPr>
        <w:t xml:space="preserve">employees, </w:t>
      </w:r>
      <w:r w:rsidR="00056ECD">
        <w:rPr>
          <w:rFonts w:ascii="Century Gothic" w:hAnsi="Century Gothic"/>
        </w:rPr>
        <w:t xml:space="preserve">Management and customers. </w:t>
      </w:r>
    </w:p>
    <w:p w14:paraId="4159D20C" w14:textId="3F3765B5" w:rsidR="00684A34" w:rsidRDefault="00056ECD" w:rsidP="00111E66">
      <w:pPr>
        <w:pStyle w:val="ListParagraph"/>
        <w:numPr>
          <w:ilvl w:val="1"/>
          <w:numId w:val="5"/>
        </w:numPr>
        <w:spacing w:line="480" w:lineRule="auto"/>
        <w:ind w:left="360" w:right="-720"/>
        <w:rPr>
          <w:rFonts w:ascii="Century Gothic" w:hAnsi="Century Gothic"/>
        </w:rPr>
      </w:pPr>
      <w:r>
        <w:rPr>
          <w:rFonts w:ascii="Century Gothic" w:hAnsi="Century Gothic"/>
        </w:rPr>
        <w:t>IRS employees:</w:t>
      </w:r>
      <w:r w:rsidR="00684A34">
        <w:rPr>
          <w:rFonts w:ascii="Century Gothic" w:hAnsi="Century Gothic"/>
        </w:rPr>
        <w:t xml:space="preserve"> </w:t>
      </w:r>
      <w:r w:rsidR="007D3144" w:rsidRPr="007D3144">
        <w:rPr>
          <w:rFonts w:ascii="Century Gothic" w:hAnsi="Century Gothic"/>
        </w:rPr>
        <w:t xml:space="preserve">The employees rely on their job for stable income. </w:t>
      </w:r>
      <w:r w:rsidR="003E46A4" w:rsidRPr="007D3144">
        <w:rPr>
          <w:rFonts w:ascii="Century Gothic" w:hAnsi="Century Gothic"/>
        </w:rPr>
        <w:t>They</w:t>
      </w:r>
      <w:r w:rsidR="007D3144" w:rsidRPr="007D3144">
        <w:rPr>
          <w:rFonts w:ascii="Century Gothic" w:hAnsi="Century Gothic"/>
        </w:rPr>
        <w:t xml:space="preserve"> must be able to work under each system, so they can be as productive as possible. </w:t>
      </w:r>
      <w:r w:rsidR="003E46A4" w:rsidRPr="007D3144">
        <w:rPr>
          <w:rFonts w:ascii="Century Gothic" w:hAnsi="Century Gothic"/>
        </w:rPr>
        <w:t>In</w:t>
      </w:r>
      <w:r w:rsidR="007D3144" w:rsidRPr="007D3144">
        <w:rPr>
          <w:rFonts w:ascii="Century Gothic" w:hAnsi="Century Gothic"/>
        </w:rPr>
        <w:t xml:space="preserve"> this case, the employee's satisfaction is really important because the IRS turnover rate is extremely high</w:t>
      </w:r>
      <w:r w:rsidR="003E46A4">
        <w:rPr>
          <w:rFonts w:ascii="Century Gothic" w:hAnsi="Century Gothic"/>
        </w:rPr>
        <w:t>,</w:t>
      </w:r>
      <w:r w:rsidR="007D3144" w:rsidRPr="007D3144">
        <w:rPr>
          <w:rFonts w:ascii="Century Gothic" w:hAnsi="Century Gothic"/>
        </w:rPr>
        <w:t xml:space="preserve"> it reached th</w:t>
      </w:r>
      <w:r w:rsidR="0041436A">
        <w:rPr>
          <w:rFonts w:ascii="Century Gothic" w:hAnsi="Century Gothic"/>
        </w:rPr>
        <w:t>e 100 % in some offices</w:t>
      </w:r>
      <w:r w:rsidR="0041436A">
        <w:rPr>
          <w:rFonts w:ascii="Century Gothic" w:hAnsi="Century Gothic"/>
          <w:vertAlign w:val="superscript"/>
        </w:rPr>
        <w:t>1</w:t>
      </w:r>
      <w:r w:rsidR="007D3144" w:rsidRPr="007D3144">
        <w:rPr>
          <w:rFonts w:ascii="Century Gothic" w:hAnsi="Century Gothic"/>
        </w:rPr>
        <w:t>, so the IRS needs a solution that may make the current employees happier with their work environment and motivated to stay and work for the organization.</w:t>
      </w:r>
    </w:p>
    <w:p w14:paraId="3BACE6C3" w14:textId="711103C4" w:rsidR="00684A34" w:rsidRPr="002212A3" w:rsidRDefault="00056ECD" w:rsidP="002212A3">
      <w:pPr>
        <w:pStyle w:val="ListParagraph"/>
        <w:numPr>
          <w:ilvl w:val="1"/>
          <w:numId w:val="5"/>
        </w:numPr>
        <w:spacing w:line="480" w:lineRule="auto"/>
        <w:ind w:left="360" w:right="-720"/>
        <w:rPr>
          <w:rFonts w:ascii="Century Gothic" w:hAnsi="Century Gothic"/>
        </w:rPr>
      </w:pPr>
      <w:r>
        <w:rPr>
          <w:rFonts w:ascii="Century Gothic" w:hAnsi="Century Gothic"/>
        </w:rPr>
        <w:t>IRS management:</w:t>
      </w:r>
      <w:r w:rsidR="00684A34">
        <w:rPr>
          <w:rFonts w:ascii="Century Gothic" w:hAnsi="Century Gothic"/>
        </w:rPr>
        <w:t xml:space="preserve"> </w:t>
      </w:r>
      <w:r w:rsidR="002212A3" w:rsidRPr="002212A3">
        <w:rPr>
          <w:rFonts w:ascii="Century Gothic" w:hAnsi="Century Gothic"/>
        </w:rPr>
        <w:t>Management must be able to change how the system works so that they can increase</w:t>
      </w:r>
      <w:r w:rsidR="002212A3">
        <w:rPr>
          <w:rFonts w:ascii="Century Gothic" w:hAnsi="Century Gothic"/>
        </w:rPr>
        <w:t xml:space="preserve"> </w:t>
      </w:r>
      <w:r w:rsidR="002212A3" w:rsidRPr="002212A3">
        <w:rPr>
          <w:rFonts w:ascii="Century Gothic" w:hAnsi="Century Gothic"/>
        </w:rPr>
        <w:t>efficiency. They should know what is good for the organization and choose the most effective system.</w:t>
      </w:r>
    </w:p>
    <w:p w14:paraId="0485CF70" w14:textId="472A5D38" w:rsidR="00111E66" w:rsidRPr="00ED4784" w:rsidRDefault="00056ECD" w:rsidP="00ED4784">
      <w:pPr>
        <w:pStyle w:val="ListParagraph"/>
        <w:numPr>
          <w:ilvl w:val="1"/>
          <w:numId w:val="5"/>
        </w:numPr>
        <w:spacing w:line="480" w:lineRule="auto"/>
        <w:ind w:left="360" w:right="-720"/>
        <w:rPr>
          <w:rFonts w:ascii="Century Gothic" w:hAnsi="Century Gothic"/>
        </w:rPr>
      </w:pPr>
      <w:r>
        <w:rPr>
          <w:rFonts w:ascii="Century Gothic" w:hAnsi="Century Gothic"/>
        </w:rPr>
        <w:t>IRS</w:t>
      </w:r>
      <w:r w:rsidR="00684A34">
        <w:rPr>
          <w:rFonts w:ascii="Century Gothic" w:hAnsi="Century Gothic"/>
        </w:rPr>
        <w:t xml:space="preserve"> customers: </w:t>
      </w:r>
      <w:r w:rsidR="00F11CE9" w:rsidRPr="00F11CE9">
        <w:rPr>
          <w:rFonts w:ascii="Century Gothic" w:hAnsi="Century Gothic"/>
        </w:rPr>
        <w:t>Customers rely on the IRS to process tax returns in a timely manner. They are directly affected by the system been used to process their tax return. They should have access to their application and be able to check the process.</w:t>
      </w:r>
    </w:p>
    <w:p w14:paraId="0029C4F5" w14:textId="055244C0" w:rsidR="00433273" w:rsidRDefault="007E2E7B" w:rsidP="000D740A">
      <w:pPr>
        <w:pStyle w:val="ListParagraph"/>
        <w:numPr>
          <w:ilvl w:val="0"/>
          <w:numId w:val="5"/>
        </w:numPr>
        <w:spacing w:line="480" w:lineRule="auto"/>
        <w:rPr>
          <w:rStyle w:val="IntenseReference"/>
          <w:rFonts w:ascii="Century Gothic" w:hAnsi="Century Gothic"/>
          <w:sz w:val="24"/>
          <w:szCs w:val="24"/>
          <w:u w:val="none"/>
        </w:rPr>
      </w:pPr>
      <w:r w:rsidRPr="007538A4">
        <w:rPr>
          <w:rStyle w:val="IntenseReference"/>
          <w:rFonts w:ascii="Century Gothic" w:hAnsi="Century Gothic"/>
          <w:sz w:val="24"/>
          <w:szCs w:val="24"/>
          <w:u w:val="none"/>
        </w:rPr>
        <w:t>Market</w:t>
      </w:r>
      <w:r w:rsidR="001E2508" w:rsidRPr="007538A4">
        <w:rPr>
          <w:rStyle w:val="IntenseReference"/>
          <w:rFonts w:ascii="Century Gothic" w:hAnsi="Century Gothic"/>
          <w:sz w:val="24"/>
          <w:szCs w:val="24"/>
          <w:u w:val="none"/>
        </w:rPr>
        <w:t>:</w:t>
      </w:r>
    </w:p>
    <w:p w14:paraId="679FBF56" w14:textId="536FC6D3" w:rsidR="007C687A" w:rsidRPr="00692931" w:rsidRDefault="00D55EB4" w:rsidP="00ED1E7B">
      <w:pPr>
        <w:pStyle w:val="ListParagraph"/>
        <w:spacing w:line="480" w:lineRule="auto"/>
        <w:ind w:left="-720" w:right="-720" w:firstLine="720"/>
        <w:rPr>
          <w:rStyle w:val="IntenseReference"/>
          <w:rFonts w:ascii="Century Gothic" w:hAnsi="Century Gothic"/>
          <w:sz w:val="24"/>
          <w:szCs w:val="24"/>
          <w:u w:val="none"/>
        </w:rPr>
      </w:pPr>
      <w:r w:rsidRPr="00D55EB4">
        <w:rPr>
          <w:rFonts w:ascii="Century Gothic" w:hAnsi="Century Gothic"/>
        </w:rPr>
        <w:t>IRS primary function is collecting taxes for the US government and help taxpayers to process their taxes.</w:t>
      </w:r>
      <w:r w:rsidR="0022089E">
        <w:rPr>
          <w:rFonts w:ascii="Century Gothic" w:hAnsi="Century Gothic"/>
        </w:rPr>
        <w:t xml:space="preserve"> </w:t>
      </w:r>
    </w:p>
    <w:p w14:paraId="27C898B0" w14:textId="1F5D2A24" w:rsidR="004320FA" w:rsidRDefault="002579D0" w:rsidP="000D740A">
      <w:pPr>
        <w:pStyle w:val="ListParagraph"/>
        <w:numPr>
          <w:ilvl w:val="0"/>
          <w:numId w:val="5"/>
        </w:numPr>
        <w:spacing w:line="480" w:lineRule="auto"/>
        <w:rPr>
          <w:rStyle w:val="IntenseReference"/>
          <w:rFonts w:ascii="Century Gothic" w:hAnsi="Century Gothic"/>
          <w:sz w:val="24"/>
          <w:szCs w:val="24"/>
          <w:u w:val="none"/>
        </w:rPr>
      </w:pPr>
      <w:r w:rsidRPr="008832CD">
        <w:rPr>
          <w:rStyle w:val="IntenseReference"/>
          <w:rFonts w:ascii="Century Gothic" w:hAnsi="Century Gothic"/>
          <w:sz w:val="24"/>
          <w:szCs w:val="24"/>
          <w:u w:val="none"/>
        </w:rPr>
        <w:t>Generic</w:t>
      </w:r>
      <w:r w:rsidR="004320FA" w:rsidRPr="008832CD">
        <w:rPr>
          <w:rStyle w:val="IntenseReference"/>
          <w:rFonts w:ascii="Century Gothic" w:hAnsi="Century Gothic"/>
          <w:sz w:val="24"/>
          <w:szCs w:val="24"/>
          <w:u w:val="none"/>
        </w:rPr>
        <w:t xml:space="preserve"> Strategy</w:t>
      </w:r>
    </w:p>
    <w:p w14:paraId="60F20F69" w14:textId="22976C7B" w:rsidR="0022089E" w:rsidRPr="003D47C1" w:rsidRDefault="0022089E" w:rsidP="00ED1E7B">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22089E">
        <w:rPr>
          <w:rFonts w:ascii="Century Gothic" w:hAnsi="Century Gothic"/>
        </w:rPr>
        <w:t>The IRS’s generic strategy is cost-leadership because they want to offer their services to a largest number of people at the best price possible. According to the IRS website, “Efficient operations and modern infrastructure are the foundation of a stable, reliable organization and are essential elements of sustaining excellent service and enforcement capabilities. Strong data systems are critical to safeguarding taxpayer and em</w:t>
      </w:r>
      <w:r w:rsidR="003D47C1">
        <w:rPr>
          <w:rFonts w:ascii="Century Gothic" w:hAnsi="Century Gothic"/>
        </w:rPr>
        <w:t>ployee data from threats.”</w:t>
      </w:r>
      <w:r w:rsidR="003D47C1">
        <w:rPr>
          <w:rFonts w:ascii="Century Gothic" w:hAnsi="Century Gothic"/>
          <w:vertAlign w:val="superscript"/>
        </w:rPr>
        <w:t>3</w:t>
      </w:r>
    </w:p>
    <w:p w14:paraId="42724315" w14:textId="53650EC8" w:rsidR="0022089E" w:rsidRDefault="0022089E" w:rsidP="000D740A">
      <w:pPr>
        <w:pStyle w:val="ListParagraph"/>
        <w:numPr>
          <w:ilvl w:val="0"/>
          <w:numId w:val="5"/>
        </w:numPr>
        <w:spacing w:line="480" w:lineRule="auto"/>
        <w:rPr>
          <w:rStyle w:val="IntenseReference"/>
          <w:rFonts w:ascii="Century Gothic" w:hAnsi="Century Gothic"/>
          <w:sz w:val="24"/>
          <w:szCs w:val="24"/>
          <w:u w:val="none"/>
        </w:rPr>
      </w:pPr>
      <w:r>
        <w:rPr>
          <w:rStyle w:val="IntenseReference"/>
          <w:rFonts w:ascii="Century Gothic" w:hAnsi="Century Gothic"/>
          <w:sz w:val="24"/>
          <w:szCs w:val="24"/>
          <w:u w:val="none"/>
        </w:rPr>
        <w:lastRenderedPageBreak/>
        <w:t xml:space="preserve">Organizational sturcture </w:t>
      </w:r>
    </w:p>
    <w:p w14:paraId="66F4F5D5" w14:textId="117AD232" w:rsidR="0022089E" w:rsidRPr="00473BC6" w:rsidRDefault="0022089E" w:rsidP="0062700E">
      <w:pPr>
        <w:pStyle w:val="ListParagraph"/>
        <w:spacing w:line="480" w:lineRule="auto"/>
        <w:ind w:left="-720" w:right="-720" w:firstLine="720"/>
        <w:rPr>
          <w:rStyle w:val="IntenseReference"/>
          <w:rFonts w:ascii="Century Gothic" w:hAnsi="Century Gothic"/>
          <w:sz w:val="24"/>
          <w:szCs w:val="24"/>
          <w:u w:val="none"/>
        </w:rPr>
      </w:pPr>
      <w:r>
        <w:rPr>
          <w:rFonts w:ascii="Century Gothic" w:hAnsi="Century Gothic"/>
        </w:rPr>
        <w:t>T</w:t>
      </w:r>
      <w:r w:rsidRPr="0022089E">
        <w:rPr>
          <w:rFonts w:ascii="Century Gothic" w:hAnsi="Century Gothic"/>
        </w:rPr>
        <w:t>he IRS’s organizational structure is a functional structure. “In the functional structure, common activit</w:t>
      </w:r>
      <w:r w:rsidR="0041436A">
        <w:rPr>
          <w:rFonts w:ascii="Century Gothic" w:hAnsi="Century Gothic"/>
        </w:rPr>
        <w:t>ies are grouped together”</w:t>
      </w:r>
      <w:r w:rsidR="0041436A">
        <w:rPr>
          <w:rFonts w:ascii="Century Gothic" w:hAnsi="Century Gothic"/>
          <w:vertAlign w:val="superscript"/>
        </w:rPr>
        <w:t>2</w:t>
      </w:r>
      <w:r w:rsidR="003E46A4">
        <w:rPr>
          <w:rFonts w:ascii="Century Gothic" w:hAnsi="Century Gothic"/>
        </w:rPr>
        <w:t>. S</w:t>
      </w:r>
      <w:r w:rsidRPr="0022089E">
        <w:rPr>
          <w:rFonts w:ascii="Century Gothic" w:hAnsi="Century Gothic"/>
        </w:rPr>
        <w:t>ince the IRS is a government-operated, the organization must follow the rules and laws put in place by the government.</w:t>
      </w:r>
      <w:r w:rsidR="0010495B">
        <w:rPr>
          <w:rFonts w:ascii="Century Gothic" w:hAnsi="Century Gothic"/>
        </w:rPr>
        <w:t xml:space="preserve"> </w:t>
      </w:r>
      <w:r w:rsidRPr="0022089E">
        <w:rPr>
          <w:rFonts w:ascii="Century Gothic" w:hAnsi="Century Gothic"/>
        </w:rPr>
        <w:t xml:space="preserve">“Since an organization’s performance is dependent on all functions working together in a coordinated manner, the functional structure requires extensive information </w:t>
      </w:r>
      <w:r w:rsidR="0041436A">
        <w:rPr>
          <w:rFonts w:ascii="Century Gothic" w:hAnsi="Century Gothic"/>
        </w:rPr>
        <w:t>exchange among functions”</w:t>
      </w:r>
      <w:r w:rsidR="0041436A">
        <w:rPr>
          <w:rFonts w:ascii="Century Gothic" w:hAnsi="Century Gothic"/>
          <w:vertAlign w:val="superscript"/>
        </w:rPr>
        <w:t>2</w:t>
      </w:r>
      <w:r w:rsidRPr="0022089E">
        <w:rPr>
          <w:rFonts w:ascii="Century Gothic" w:hAnsi="Century Gothic"/>
        </w:rPr>
        <w:t xml:space="preserve">. </w:t>
      </w:r>
      <w:r w:rsidR="0041436A" w:rsidRPr="0022089E">
        <w:rPr>
          <w:rFonts w:ascii="Century Gothic" w:hAnsi="Century Gothic"/>
        </w:rPr>
        <w:t>To</w:t>
      </w:r>
      <w:r w:rsidRPr="0022089E">
        <w:rPr>
          <w:rFonts w:ascii="Century Gothic" w:hAnsi="Century Gothic"/>
        </w:rPr>
        <w:t xml:space="preserve"> be more efficient IRS separated their offices into regions, so they can cover all over the nation and even overseas. As mentioned earlier on the case they currently have 20 regional offices with the central office being in Washington D.C.</w:t>
      </w:r>
    </w:p>
    <w:p w14:paraId="7D278C9A" w14:textId="3675F358" w:rsidR="00661098" w:rsidRDefault="00456FBA" w:rsidP="000D740A">
      <w:pPr>
        <w:spacing w:line="480" w:lineRule="auto"/>
        <w:rPr>
          <w:rStyle w:val="IntenseReference"/>
          <w:rFonts w:ascii="Century Gothic" w:hAnsi="Century Gothic"/>
          <w:sz w:val="28"/>
          <w:szCs w:val="28"/>
        </w:rPr>
      </w:pPr>
      <w:r w:rsidRPr="007538A4">
        <w:rPr>
          <w:rStyle w:val="IntenseReference"/>
          <w:rFonts w:ascii="Century Gothic" w:hAnsi="Century Gothic"/>
          <w:sz w:val="28"/>
          <w:szCs w:val="28"/>
        </w:rPr>
        <w:t>Porter’s 5 Forces</w:t>
      </w:r>
    </w:p>
    <w:p w14:paraId="51260979" w14:textId="336E75FF" w:rsidR="00227122" w:rsidRPr="00111E66" w:rsidRDefault="00227122" w:rsidP="00ED1E7B">
      <w:pPr>
        <w:pStyle w:val="ListParagraph"/>
        <w:spacing w:line="480" w:lineRule="auto"/>
        <w:ind w:left="-720" w:right="-720" w:firstLine="720"/>
        <w:rPr>
          <w:rStyle w:val="IntenseReference"/>
          <w:rFonts w:ascii="Century Gothic" w:hAnsi="Century Gothic"/>
          <w:b w:val="0"/>
          <w:bCs w:val="0"/>
          <w:smallCaps w:val="0"/>
          <w:color w:val="auto"/>
          <w:u w:val="none"/>
          <w:vertAlign w:val="superscript"/>
        </w:rPr>
      </w:pPr>
      <w:r w:rsidRPr="00227122">
        <w:rPr>
          <w:rFonts w:ascii="Century Gothic" w:hAnsi="Century Gothic"/>
        </w:rPr>
        <w:t>"Understanding the competitive forces, and their underlying causes reveals the roots of an industry's current profitability while providing a framework for anticipating and influencing competition (and pr</w:t>
      </w:r>
      <w:r w:rsidR="003D47C1">
        <w:rPr>
          <w:rFonts w:ascii="Century Gothic" w:hAnsi="Century Gothic"/>
        </w:rPr>
        <w:t>ofitability) over time</w:t>
      </w:r>
      <w:r w:rsidR="00111E66">
        <w:rPr>
          <w:rFonts w:ascii="Century Gothic" w:hAnsi="Century Gothic"/>
        </w:rPr>
        <w:t xml:space="preserve">" </w:t>
      </w:r>
      <w:r w:rsidR="003D47C1">
        <w:rPr>
          <w:rFonts w:ascii="Century Gothic" w:hAnsi="Century Gothic"/>
          <w:vertAlign w:val="superscript"/>
        </w:rPr>
        <w:t>4</w:t>
      </w:r>
      <w:r w:rsidR="00F94E26">
        <w:rPr>
          <w:rFonts w:ascii="Century Gothic" w:hAnsi="Century Gothic"/>
        </w:rPr>
        <w:t xml:space="preserve">.  </w:t>
      </w:r>
      <w:r w:rsidR="00F94E26" w:rsidRPr="00227122">
        <w:rPr>
          <w:rFonts w:ascii="Century Gothic" w:hAnsi="Century Gothic"/>
        </w:rPr>
        <w:t>Porter’s five forces is a very important framework in analyzing a company against competition in the industry.</w:t>
      </w:r>
    </w:p>
    <w:p w14:paraId="1474BF32" w14:textId="77777777" w:rsidR="00227122" w:rsidRDefault="00456FBA"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Inter-Industry Competition</w:t>
      </w:r>
    </w:p>
    <w:p w14:paraId="1987E6BA" w14:textId="39DA3253" w:rsidR="00661098" w:rsidRPr="003E46A4" w:rsidRDefault="00227122" w:rsidP="00ED1E7B">
      <w:pPr>
        <w:pStyle w:val="ListParagraph"/>
        <w:spacing w:line="480" w:lineRule="auto"/>
        <w:ind w:left="-720" w:right="-720" w:firstLine="720"/>
        <w:rPr>
          <w:rStyle w:val="IntenseReference"/>
          <w:rFonts w:ascii="Century Gothic" w:hAnsi="Century Gothic"/>
          <w:b w:val="0"/>
          <w:bCs w:val="0"/>
          <w:smallCaps w:val="0"/>
          <w:color w:val="auto"/>
          <w:u w:val="none"/>
        </w:rPr>
      </w:pPr>
      <w:r w:rsidRPr="00CD0F2A">
        <w:rPr>
          <w:rFonts w:ascii="Century Gothic" w:hAnsi="Century Gothic"/>
        </w:rPr>
        <w:t xml:space="preserve">The threat of inter-industry competition is low in this case. </w:t>
      </w:r>
      <w:r w:rsidR="00334B9A" w:rsidRPr="00334B9A">
        <w:rPr>
          <w:rFonts w:ascii="Century Gothic" w:hAnsi="Century Gothic"/>
        </w:rPr>
        <w:t>The IRS has no competition because they collect and process tax returns for all over the U.S. “…governments create or permit what are seen as</w:t>
      </w:r>
      <w:r w:rsidR="003E46A4">
        <w:rPr>
          <w:rFonts w:ascii="Century Gothic" w:hAnsi="Century Gothic"/>
        </w:rPr>
        <w:t xml:space="preserve"> </w:t>
      </w:r>
      <w:r w:rsidR="00334B9A" w:rsidRPr="00334B9A">
        <w:rPr>
          <w:rFonts w:ascii="Century Gothic" w:hAnsi="Century Gothic"/>
        </w:rPr>
        <w:t>‘natural’ monopolies, s</w:t>
      </w:r>
      <w:r w:rsidR="003D47C1">
        <w:rPr>
          <w:rFonts w:ascii="Century Gothic" w:hAnsi="Century Gothic"/>
        </w:rPr>
        <w:t>uch as utility organizations”</w:t>
      </w:r>
      <w:r w:rsidR="003D47C1">
        <w:rPr>
          <w:rFonts w:ascii="Century Gothic" w:hAnsi="Century Gothic"/>
          <w:vertAlign w:val="superscript"/>
        </w:rPr>
        <w:t>5</w:t>
      </w:r>
      <w:r w:rsidR="00334B9A" w:rsidRPr="00334B9A">
        <w:rPr>
          <w:rFonts w:ascii="Century Gothic" w:hAnsi="Century Gothic"/>
        </w:rPr>
        <w:t>.</w:t>
      </w:r>
    </w:p>
    <w:p w14:paraId="39ADC9CA" w14:textId="586DB813" w:rsidR="00456FBA"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 xml:space="preserve">Threat of </w:t>
      </w:r>
      <w:r w:rsidR="00456FBA" w:rsidRPr="007538A4">
        <w:rPr>
          <w:rStyle w:val="IntenseReference"/>
          <w:rFonts w:ascii="Century Gothic" w:hAnsi="Century Gothic"/>
          <w:sz w:val="24"/>
          <w:szCs w:val="24"/>
          <w:u w:val="none"/>
        </w:rPr>
        <w:t>New Entrants</w:t>
      </w:r>
    </w:p>
    <w:p w14:paraId="59D31981" w14:textId="5C6EE74C" w:rsidR="00D00474" w:rsidRPr="00E01FC8" w:rsidRDefault="00BA7C21" w:rsidP="0062700E">
      <w:pPr>
        <w:pStyle w:val="ListParagraph"/>
        <w:spacing w:line="480" w:lineRule="auto"/>
        <w:ind w:left="-720" w:right="-720" w:firstLine="720"/>
        <w:rPr>
          <w:rFonts w:ascii="Century Gothic" w:hAnsi="Century Gothic"/>
        </w:rPr>
      </w:pPr>
      <w:r>
        <w:rPr>
          <w:rFonts w:ascii="Century Gothic" w:hAnsi="Century Gothic"/>
        </w:rPr>
        <w:t xml:space="preserve">The threat of </w:t>
      </w:r>
      <w:r w:rsidR="00D00474">
        <w:rPr>
          <w:rFonts w:ascii="Century Gothic" w:hAnsi="Century Gothic"/>
        </w:rPr>
        <w:t xml:space="preserve">new </w:t>
      </w:r>
      <w:r>
        <w:rPr>
          <w:rFonts w:ascii="Century Gothic" w:hAnsi="Century Gothic"/>
        </w:rPr>
        <w:t xml:space="preserve">entrants </w:t>
      </w:r>
      <w:r w:rsidR="00E01FC8">
        <w:rPr>
          <w:rFonts w:ascii="Century Gothic" w:hAnsi="Century Gothic"/>
        </w:rPr>
        <w:t>is low for IRS</w:t>
      </w:r>
      <w:r w:rsidR="00D00474" w:rsidRPr="00D00474">
        <w:rPr>
          <w:rFonts w:ascii="Century Gothic" w:hAnsi="Century Gothic"/>
        </w:rPr>
        <w:t>.</w:t>
      </w:r>
      <w:r w:rsidR="00E01FC8">
        <w:rPr>
          <w:rFonts w:ascii="Century Gothic" w:hAnsi="Century Gothic"/>
        </w:rPr>
        <w:t xml:space="preserve"> </w:t>
      </w:r>
      <w:r w:rsidR="00E01FC8" w:rsidRPr="00E01FC8">
        <w:rPr>
          <w:rFonts w:ascii="Century Gothic" w:hAnsi="Century Gothic"/>
        </w:rPr>
        <w:t>The IRS has no competition in the market of collecting taxes because they are government</w:t>
      </w:r>
      <w:r w:rsidR="00E01FC8">
        <w:rPr>
          <w:rFonts w:ascii="Century Gothic" w:hAnsi="Century Gothic"/>
        </w:rPr>
        <w:t xml:space="preserve"> </w:t>
      </w:r>
      <w:r w:rsidR="00E01FC8" w:rsidRPr="00E01FC8">
        <w:rPr>
          <w:rFonts w:ascii="Century Gothic" w:hAnsi="Century Gothic"/>
        </w:rPr>
        <w:t>owne</w:t>
      </w:r>
      <w:r w:rsidR="00E01FC8">
        <w:rPr>
          <w:rFonts w:ascii="Century Gothic" w:hAnsi="Century Gothic"/>
        </w:rPr>
        <w:t xml:space="preserve">d and they are a monopoly. IRS </w:t>
      </w:r>
      <w:r w:rsidR="00E01FC8" w:rsidRPr="00E01FC8">
        <w:rPr>
          <w:rFonts w:ascii="Century Gothic" w:hAnsi="Century Gothic"/>
        </w:rPr>
        <w:t>control</w:t>
      </w:r>
      <w:r w:rsidR="00E01FC8">
        <w:rPr>
          <w:rFonts w:ascii="Century Gothic" w:hAnsi="Century Gothic"/>
        </w:rPr>
        <w:t>led</w:t>
      </w:r>
      <w:r w:rsidR="00E01FC8" w:rsidRPr="00E01FC8">
        <w:rPr>
          <w:rFonts w:ascii="Century Gothic" w:hAnsi="Century Gothic"/>
        </w:rPr>
        <w:t xml:space="preserve"> the service of working with taxpayers so they receive tax revenue for the government.</w:t>
      </w:r>
    </w:p>
    <w:p w14:paraId="7D43799F" w14:textId="77777777" w:rsidR="00B11336"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E2557F">
        <w:rPr>
          <w:rStyle w:val="IntenseReference"/>
          <w:rFonts w:ascii="Century Gothic" w:hAnsi="Century Gothic"/>
          <w:sz w:val="24"/>
          <w:szCs w:val="24"/>
          <w:u w:val="none"/>
        </w:rPr>
        <w:lastRenderedPageBreak/>
        <w:t xml:space="preserve">Customer’s </w:t>
      </w:r>
      <w:r w:rsidR="00D15C01" w:rsidRPr="00E2557F">
        <w:rPr>
          <w:rStyle w:val="IntenseReference"/>
          <w:rFonts w:ascii="Century Gothic" w:hAnsi="Century Gothic"/>
          <w:sz w:val="24"/>
          <w:szCs w:val="24"/>
          <w:u w:val="none"/>
        </w:rPr>
        <w:t xml:space="preserve">Barging </w:t>
      </w:r>
      <w:r w:rsidRPr="00E2557F">
        <w:rPr>
          <w:rStyle w:val="IntenseReference"/>
          <w:rFonts w:ascii="Century Gothic" w:hAnsi="Century Gothic"/>
          <w:sz w:val="24"/>
          <w:szCs w:val="24"/>
          <w:u w:val="none"/>
        </w:rPr>
        <w:t>Power</w:t>
      </w:r>
    </w:p>
    <w:p w14:paraId="7AC09110" w14:textId="17CCEEA8" w:rsidR="00CD0F2A" w:rsidRPr="00B11336" w:rsidRDefault="00B11336" w:rsidP="009D3EFA">
      <w:pPr>
        <w:pStyle w:val="ListParagraph"/>
        <w:spacing w:line="480" w:lineRule="auto"/>
        <w:ind w:left="-720" w:right="-720" w:firstLine="720"/>
        <w:rPr>
          <w:rStyle w:val="IntenseReference"/>
          <w:rFonts w:ascii="Century Gothic" w:hAnsi="Century Gothic"/>
          <w:sz w:val="24"/>
          <w:szCs w:val="24"/>
          <w:u w:val="none"/>
        </w:rPr>
      </w:pPr>
      <w:r w:rsidRPr="00B11336">
        <w:rPr>
          <w:rFonts w:ascii="Century Gothic" w:hAnsi="Century Gothic"/>
        </w:rPr>
        <w:t xml:space="preserve">Customer’s bargaining power is </w:t>
      </w:r>
      <w:r w:rsidR="00190BC6">
        <w:rPr>
          <w:rFonts w:ascii="Century Gothic" w:hAnsi="Century Gothic"/>
        </w:rPr>
        <w:t xml:space="preserve">very </w:t>
      </w:r>
      <w:r w:rsidRPr="00B11336">
        <w:rPr>
          <w:rFonts w:ascii="Century Gothic" w:hAnsi="Century Gothic"/>
        </w:rPr>
        <w:t xml:space="preserve">low. </w:t>
      </w:r>
      <w:r w:rsidR="00190BC6" w:rsidRPr="00190BC6">
        <w:rPr>
          <w:rFonts w:ascii="Century Gothic" w:hAnsi="Century Gothic"/>
        </w:rPr>
        <w:t>The IRS’s customers are all citizens of the United States. Each customer must pay their taxes to the government or they will be imprisoned for tax evasion. And since there are no other companies to swi</w:t>
      </w:r>
      <w:r w:rsidR="00190BC6">
        <w:rPr>
          <w:rFonts w:ascii="Century Gothic" w:hAnsi="Century Gothic"/>
        </w:rPr>
        <w:t>tch too customers have no power</w:t>
      </w:r>
      <w:r w:rsidRPr="00B11336">
        <w:rPr>
          <w:rFonts w:ascii="Century Gothic" w:hAnsi="Century Gothic"/>
        </w:rPr>
        <w:t>.</w:t>
      </w:r>
      <w:r>
        <w:rPr>
          <w:rFonts w:ascii="Century Gothic" w:hAnsi="Century Gothic"/>
        </w:rPr>
        <w:t xml:space="preserve"> </w:t>
      </w:r>
    </w:p>
    <w:p w14:paraId="33787C66" w14:textId="6C65B24C" w:rsidR="00483C0D" w:rsidRDefault="00F03B49" w:rsidP="00111E66">
      <w:pPr>
        <w:pStyle w:val="ListParagraph"/>
        <w:numPr>
          <w:ilvl w:val="0"/>
          <w:numId w:val="3"/>
        </w:numPr>
        <w:spacing w:line="480" w:lineRule="auto"/>
        <w:ind w:left="360"/>
        <w:rPr>
          <w:rStyle w:val="IntenseReference"/>
          <w:rFonts w:ascii="Century Gothic" w:hAnsi="Century Gothic"/>
          <w:sz w:val="24"/>
          <w:szCs w:val="24"/>
          <w:u w:val="none"/>
        </w:rPr>
      </w:pPr>
      <w:r>
        <w:rPr>
          <w:rStyle w:val="IntenseReference"/>
          <w:rFonts w:ascii="Century Gothic" w:hAnsi="Century Gothic"/>
          <w:sz w:val="24"/>
          <w:szCs w:val="24"/>
          <w:u w:val="none"/>
        </w:rPr>
        <w:t xml:space="preserve">Supplier’s Barging </w:t>
      </w:r>
      <w:r w:rsidR="00456FBA" w:rsidRPr="007538A4">
        <w:rPr>
          <w:rStyle w:val="IntenseReference"/>
          <w:rFonts w:ascii="Century Gothic" w:hAnsi="Century Gothic"/>
          <w:sz w:val="24"/>
          <w:szCs w:val="24"/>
          <w:u w:val="none"/>
        </w:rPr>
        <w:t>Power</w:t>
      </w:r>
    </w:p>
    <w:p w14:paraId="289EE822" w14:textId="022B6D17" w:rsidR="00CD0F2A" w:rsidRPr="00111E66" w:rsidRDefault="00B11336" w:rsidP="00ED1E7B">
      <w:pPr>
        <w:pStyle w:val="ListParagraph"/>
        <w:spacing w:line="480" w:lineRule="auto"/>
        <w:ind w:left="-720" w:right="-720" w:firstLine="360"/>
        <w:rPr>
          <w:rStyle w:val="IntenseReference"/>
          <w:rFonts w:ascii="Century Gothic" w:hAnsi="Century Gothic"/>
          <w:b w:val="0"/>
          <w:bCs w:val="0"/>
          <w:smallCaps w:val="0"/>
          <w:color w:val="auto"/>
          <w:u w:val="none"/>
        </w:rPr>
      </w:pPr>
      <w:r w:rsidRPr="00B11336">
        <w:rPr>
          <w:rFonts w:ascii="Century Gothic" w:hAnsi="Century Gothic"/>
        </w:rPr>
        <w:t>The bargaining power of suppliers is high.</w:t>
      </w:r>
      <w:r w:rsidR="009C77D7">
        <w:rPr>
          <w:rFonts w:ascii="Century Gothic" w:hAnsi="Century Gothic"/>
        </w:rPr>
        <w:t xml:space="preserve"> </w:t>
      </w:r>
      <w:r w:rsidR="009C77D7" w:rsidRPr="009C77D7">
        <w:rPr>
          <w:rFonts w:ascii="Century Gothic" w:hAnsi="Century Gothic"/>
        </w:rPr>
        <w:t>IRS owned by the U.S government which means there are probably rules regarding what systems the IRS can and cannot use. The main suppliers for the IRS are IBM and Rockwell ACD.IRS relies on the ACS to work properly and without issues.</w:t>
      </w:r>
    </w:p>
    <w:p w14:paraId="56801A03" w14:textId="4FD56796" w:rsidR="001E2508" w:rsidRDefault="001E2508" w:rsidP="00111E66">
      <w:pPr>
        <w:pStyle w:val="ListParagraph"/>
        <w:numPr>
          <w:ilvl w:val="0"/>
          <w:numId w:val="3"/>
        </w:numPr>
        <w:spacing w:line="480" w:lineRule="auto"/>
        <w:ind w:left="360"/>
        <w:rPr>
          <w:rStyle w:val="IntenseReference"/>
          <w:rFonts w:ascii="Century Gothic" w:hAnsi="Century Gothic"/>
          <w:sz w:val="24"/>
          <w:szCs w:val="24"/>
          <w:u w:val="none"/>
        </w:rPr>
      </w:pPr>
      <w:r w:rsidRPr="007538A4">
        <w:rPr>
          <w:rStyle w:val="IntenseReference"/>
          <w:rFonts w:ascii="Century Gothic" w:hAnsi="Century Gothic"/>
          <w:sz w:val="24"/>
          <w:szCs w:val="24"/>
          <w:u w:val="none"/>
        </w:rPr>
        <w:t>Threat of Substitutes</w:t>
      </w:r>
    </w:p>
    <w:p w14:paraId="7BFDE8A1" w14:textId="5704B610" w:rsidR="004B4568" w:rsidRPr="00F66A03" w:rsidRDefault="004C0A42" w:rsidP="009A65A7">
      <w:pPr>
        <w:pStyle w:val="ListParagraph"/>
        <w:spacing w:line="480" w:lineRule="auto"/>
        <w:ind w:left="0" w:right="-720"/>
        <w:rPr>
          <w:rStyle w:val="IntenseReference"/>
          <w:rFonts w:ascii="Century Gothic" w:hAnsi="Century Gothic"/>
          <w:b w:val="0"/>
          <w:bCs w:val="0"/>
          <w:smallCaps w:val="0"/>
          <w:color w:val="auto"/>
          <w:u w:val="none"/>
        </w:rPr>
      </w:pPr>
      <w:r w:rsidRPr="004C0A42">
        <w:rPr>
          <w:rFonts w:ascii="Century Gothic" w:hAnsi="Century Gothic"/>
        </w:rPr>
        <w:t>The</w:t>
      </w:r>
      <w:r w:rsidR="004B4568">
        <w:rPr>
          <w:rFonts w:ascii="Century Gothic" w:hAnsi="Century Gothic"/>
        </w:rPr>
        <w:t xml:space="preserve"> threat of substitutes is low</w:t>
      </w:r>
      <w:r w:rsidRPr="004C0A42">
        <w:rPr>
          <w:rFonts w:ascii="Century Gothic" w:hAnsi="Century Gothic"/>
        </w:rPr>
        <w:t>.</w:t>
      </w:r>
      <w:r w:rsidR="004B4568">
        <w:rPr>
          <w:rFonts w:ascii="Century Gothic" w:hAnsi="Century Gothic"/>
        </w:rPr>
        <w:t xml:space="preserve"> </w:t>
      </w:r>
      <w:r w:rsidR="004B4568" w:rsidRPr="004B4568">
        <w:rPr>
          <w:rFonts w:ascii="Century Gothic" w:hAnsi="Century Gothic"/>
        </w:rPr>
        <w:t>The IRS does not have to compete with anyone else. There are no substitutes for collecting taxes for the government.</w:t>
      </w:r>
    </w:p>
    <w:p w14:paraId="12D8DE72" w14:textId="6D968A71" w:rsidR="00DB55D5" w:rsidRPr="00683B4E" w:rsidRDefault="00B878CB" w:rsidP="009D3EFA">
      <w:pPr>
        <w:spacing w:line="480" w:lineRule="auto"/>
        <w:ind w:left="-720" w:right="-720"/>
        <w:rPr>
          <w:rFonts w:ascii="Century Gothic" w:hAnsi="Century Gothic" w:cs="Times New Roman"/>
        </w:rPr>
      </w:pPr>
      <w:r w:rsidRPr="00707632">
        <w:rPr>
          <w:rStyle w:val="IntenseReference"/>
          <w:rFonts w:ascii="Century Gothic" w:hAnsi="Century Gothic"/>
          <w:sz w:val="28"/>
          <w:szCs w:val="28"/>
        </w:rPr>
        <w:t>alternatives:</w:t>
      </w:r>
      <w:r w:rsidRPr="002C0FCD">
        <w:rPr>
          <w:rFonts w:ascii="Century Gothic" w:hAnsi="Century Gothic"/>
          <w:b/>
        </w:rPr>
        <w:t xml:space="preserve"> </w:t>
      </w:r>
      <w:r w:rsidR="00086F3D" w:rsidRPr="00DB55D5">
        <w:rPr>
          <w:rFonts w:ascii="Century Gothic" w:hAnsi="Century Gothic"/>
        </w:rPr>
        <w:t>T</w:t>
      </w:r>
      <w:r w:rsidR="00DE14C6" w:rsidRPr="00DB55D5">
        <w:rPr>
          <w:rFonts w:ascii="Century Gothic" w:hAnsi="Century Gothic"/>
        </w:rPr>
        <w:t xml:space="preserve">here are </w:t>
      </w:r>
      <w:r w:rsidR="00697E66">
        <w:rPr>
          <w:rFonts w:ascii="Century Gothic" w:hAnsi="Century Gothic"/>
        </w:rPr>
        <w:t>only three</w:t>
      </w:r>
      <w:r w:rsidR="00E3120D" w:rsidRPr="00DB55D5">
        <w:rPr>
          <w:rFonts w:ascii="Century Gothic" w:hAnsi="Century Gothic"/>
        </w:rPr>
        <w:t xml:space="preserve"> alternatives </w:t>
      </w:r>
      <w:r w:rsidR="00697E66">
        <w:rPr>
          <w:rFonts w:ascii="Century Gothic" w:hAnsi="Century Gothic"/>
        </w:rPr>
        <w:t xml:space="preserve">in this case </w:t>
      </w:r>
      <w:r w:rsidR="003E46A4">
        <w:rPr>
          <w:rFonts w:ascii="Century Gothic" w:hAnsi="Century Gothic"/>
        </w:rPr>
        <w:t xml:space="preserve">that </w:t>
      </w:r>
      <w:r w:rsidR="00697E66">
        <w:rPr>
          <w:rFonts w:ascii="Century Gothic" w:hAnsi="Century Gothic"/>
        </w:rPr>
        <w:t>IRS</w:t>
      </w:r>
      <w:r w:rsidR="003E46A4">
        <w:rPr>
          <w:rFonts w:ascii="Century Gothic" w:hAnsi="Century Gothic" w:cs="Times New Roman"/>
        </w:rPr>
        <w:t xml:space="preserve"> can choose from. They</w:t>
      </w:r>
      <w:r w:rsidR="00697E66">
        <w:rPr>
          <w:rFonts w:ascii="Century Gothic" w:hAnsi="Century Gothic" w:cs="Times New Roman"/>
        </w:rPr>
        <w:t xml:space="preserve"> are</w:t>
      </w:r>
      <w:r w:rsidR="003E46A4">
        <w:rPr>
          <w:rFonts w:ascii="Century Gothic" w:hAnsi="Century Gothic" w:cs="Times New Roman"/>
        </w:rPr>
        <w:t>;</w:t>
      </w:r>
      <w:r w:rsidR="00697E66">
        <w:rPr>
          <w:rFonts w:ascii="Century Gothic" w:hAnsi="Century Gothic" w:cs="Times New Roman"/>
        </w:rPr>
        <w:t xml:space="preserve"> do nothing, </w:t>
      </w:r>
      <w:r w:rsidR="00697E66" w:rsidRPr="00697E66">
        <w:rPr>
          <w:rFonts w:ascii="Century Gothic" w:hAnsi="Century Gothic" w:cs="Times New Roman"/>
        </w:rPr>
        <w:t>Restructure the ACS’s work into semi-autonomous teams</w:t>
      </w:r>
      <w:r w:rsidR="00697E66">
        <w:rPr>
          <w:rFonts w:ascii="Century Gothic" w:hAnsi="Century Gothic" w:cs="Times New Roman"/>
        </w:rPr>
        <w:t xml:space="preserve"> and </w:t>
      </w:r>
      <w:r w:rsidR="00697E66" w:rsidRPr="00697E66">
        <w:rPr>
          <w:rFonts w:ascii="Century Gothic" w:hAnsi="Century Gothic" w:cs="Times New Roman"/>
        </w:rPr>
        <w:t>Retrain ACS employees to handle all aspects</w:t>
      </w:r>
    </w:p>
    <w:p w14:paraId="1E264B0B" w14:textId="7817BED3" w:rsidR="007E1A7F" w:rsidRDefault="007E1A7F" w:rsidP="00D548F5">
      <w:pPr>
        <w:pStyle w:val="ListParagraph"/>
        <w:numPr>
          <w:ilvl w:val="0"/>
          <w:numId w:val="13"/>
        </w:numPr>
        <w:spacing w:line="480" w:lineRule="auto"/>
        <w:ind w:left="360"/>
        <w:rPr>
          <w:rStyle w:val="IntenseReference"/>
          <w:rFonts w:ascii="Century Gothic" w:hAnsi="Century Gothic"/>
          <w:sz w:val="24"/>
          <w:szCs w:val="24"/>
          <w:u w:val="none"/>
        </w:rPr>
      </w:pPr>
      <w:r w:rsidRPr="006E04FD">
        <w:rPr>
          <w:rStyle w:val="IntenseReference"/>
          <w:rFonts w:ascii="Century Gothic" w:hAnsi="Century Gothic"/>
          <w:sz w:val="24"/>
          <w:szCs w:val="24"/>
          <w:u w:val="none"/>
        </w:rPr>
        <w:t xml:space="preserve">do nothing: </w:t>
      </w:r>
    </w:p>
    <w:p w14:paraId="143020A7" w14:textId="39AE8EF1" w:rsidR="00697E66" w:rsidRDefault="00EA18FF" w:rsidP="00ED1E7B">
      <w:pPr>
        <w:pStyle w:val="ListParagraph"/>
        <w:spacing w:line="480" w:lineRule="auto"/>
        <w:ind w:left="-720" w:right="-720"/>
        <w:rPr>
          <w:rFonts w:ascii="Century Gothic" w:hAnsi="Century Gothic" w:cs="Times New Roman"/>
        </w:rPr>
      </w:pPr>
      <w:r>
        <w:rPr>
          <w:rFonts w:ascii="Century Gothic" w:hAnsi="Century Gothic" w:cs="Times New Roman"/>
        </w:rPr>
        <w:t xml:space="preserve"> </w:t>
      </w:r>
      <w:r w:rsidR="009D3EFA">
        <w:rPr>
          <w:rFonts w:ascii="Century Gothic" w:hAnsi="Century Gothic" w:cs="Times New Roman"/>
        </w:rPr>
        <w:tab/>
      </w:r>
      <w:r w:rsidRPr="00EA18FF">
        <w:rPr>
          <w:rFonts w:ascii="Century Gothic" w:hAnsi="Century Gothic" w:cs="Times New Roman"/>
        </w:rPr>
        <w:t xml:space="preserve">The first alternative for IRS is to do nothing. </w:t>
      </w:r>
      <w:r w:rsidR="00C722C8" w:rsidRPr="00EA18FF">
        <w:rPr>
          <w:rFonts w:ascii="Century Gothic" w:hAnsi="Century Gothic" w:cs="Times New Roman"/>
        </w:rPr>
        <w:t>Then</w:t>
      </w:r>
      <w:r w:rsidRPr="00EA18FF">
        <w:rPr>
          <w:rFonts w:ascii="Century Gothic" w:hAnsi="Century Gothic" w:cs="Times New Roman"/>
        </w:rPr>
        <w:t xml:space="preserve"> they will leave the system and the organization structure as is. They are already increasing productivity and service to its customers since the switch from COF to ACS because of the features the s</w:t>
      </w:r>
      <w:r w:rsidR="00C722C8">
        <w:rPr>
          <w:rFonts w:ascii="Century Gothic" w:hAnsi="Century Gothic" w:cs="Times New Roman"/>
        </w:rPr>
        <w:t>ystem provided</w:t>
      </w:r>
      <w:r w:rsidRPr="00EA18FF">
        <w:rPr>
          <w:rFonts w:ascii="Century Gothic" w:hAnsi="Century Gothic" w:cs="Times New Roman"/>
        </w:rPr>
        <w:t>.</w:t>
      </w:r>
      <w:r>
        <w:rPr>
          <w:rFonts w:ascii="Century Gothic" w:hAnsi="Century Gothic" w:cs="Times New Roman"/>
        </w:rPr>
        <w:t xml:space="preserve"> </w:t>
      </w:r>
      <w:r w:rsidR="00C722C8">
        <w:rPr>
          <w:rFonts w:ascii="Century Gothic" w:hAnsi="Century Gothic" w:cs="Times New Roman"/>
        </w:rPr>
        <w:t>E</w:t>
      </w:r>
      <w:r w:rsidRPr="00EA18FF">
        <w:rPr>
          <w:rFonts w:ascii="Century Gothic" w:hAnsi="Century Gothic" w:cs="Times New Roman"/>
        </w:rPr>
        <w:t xml:space="preserve">mployees and supervisors will continue to be unhappy and the turnover rate will remain extremely high. </w:t>
      </w:r>
      <w:r w:rsidR="00C722C8" w:rsidRPr="00EA18FF">
        <w:rPr>
          <w:rFonts w:ascii="Century Gothic" w:hAnsi="Century Gothic" w:cs="Times New Roman"/>
        </w:rPr>
        <w:t>Management</w:t>
      </w:r>
      <w:r w:rsidRPr="00EA18FF">
        <w:rPr>
          <w:rFonts w:ascii="Century Gothic" w:hAnsi="Century Gothic" w:cs="Times New Roman"/>
        </w:rPr>
        <w:t xml:space="preserve"> will not be happy with this decision because although the productivity and quality are better than ever before, their turnover rate is high. A high turnover </w:t>
      </w:r>
      <w:r w:rsidRPr="00EA18FF">
        <w:rPr>
          <w:rFonts w:ascii="Century Gothic" w:hAnsi="Century Gothic" w:cs="Times New Roman"/>
        </w:rPr>
        <w:lastRenderedPageBreak/>
        <w:t>rate means the company will have to spend more money to train their employees instead of training them once and retaining the employee for a long time. Customers will be happy because of the quick response that they get from the IRS, and they will continue to be happy if the customer service remains the same.</w:t>
      </w:r>
      <w:r w:rsidR="004D4DCB">
        <w:rPr>
          <w:rFonts w:ascii="Century Gothic" w:hAnsi="Century Gothic" w:cs="Times New Roman"/>
        </w:rPr>
        <w:t xml:space="preserve"> </w:t>
      </w:r>
    </w:p>
    <w:p w14:paraId="6732BCD4" w14:textId="0DC7999C" w:rsidR="00683B4E" w:rsidRPr="006E7C20" w:rsidRDefault="00683B4E" w:rsidP="006E7C20">
      <w:pPr>
        <w:pStyle w:val="ListParagraph"/>
        <w:spacing w:line="480" w:lineRule="auto"/>
        <w:ind w:left="0" w:right="-720"/>
        <w:rPr>
          <w:rStyle w:val="IntenseReference"/>
          <w:rFonts w:ascii="Century Gothic" w:hAnsi="Century Gothic" w:cs="Times New Roman"/>
          <w:b w:val="0"/>
          <w:bCs w:val="0"/>
          <w:smallCaps w:val="0"/>
          <w:color w:val="auto"/>
          <w:u w:val="none"/>
        </w:rPr>
      </w:pPr>
    </w:p>
    <w:p w14:paraId="56E8218E" w14:textId="725DED48" w:rsidR="00DB55D5" w:rsidRDefault="00BA7221" w:rsidP="00D548F5">
      <w:pPr>
        <w:pStyle w:val="ListParagraph"/>
        <w:numPr>
          <w:ilvl w:val="0"/>
          <w:numId w:val="13"/>
        </w:numPr>
        <w:spacing w:line="480" w:lineRule="auto"/>
        <w:ind w:left="360"/>
        <w:rPr>
          <w:rStyle w:val="IntenseReference"/>
          <w:rFonts w:ascii="Century Gothic" w:hAnsi="Century Gothic"/>
          <w:sz w:val="24"/>
          <w:szCs w:val="24"/>
          <w:u w:val="none"/>
        </w:rPr>
      </w:pPr>
      <w:r w:rsidRPr="00BA7221">
        <w:rPr>
          <w:rStyle w:val="IntenseReference"/>
          <w:rFonts w:ascii="Century Gothic" w:hAnsi="Century Gothic"/>
          <w:sz w:val="24"/>
          <w:szCs w:val="24"/>
          <w:u w:val="none"/>
        </w:rPr>
        <w:t>Restructure the ACS’s work into semi-autonomous teams</w:t>
      </w:r>
      <w:r>
        <w:rPr>
          <w:rStyle w:val="IntenseReference"/>
          <w:rFonts w:ascii="Century Gothic" w:hAnsi="Century Gothic"/>
          <w:sz w:val="24"/>
          <w:szCs w:val="24"/>
          <w:u w:val="none"/>
        </w:rPr>
        <w:t xml:space="preserve">: </w:t>
      </w:r>
    </w:p>
    <w:p w14:paraId="7A5D586F" w14:textId="40601424" w:rsidR="00F63B4D" w:rsidRPr="00F63B4D" w:rsidRDefault="004D4DCB" w:rsidP="00ED1E7B">
      <w:pPr>
        <w:pStyle w:val="ListParagraph"/>
        <w:spacing w:line="480" w:lineRule="auto"/>
        <w:ind w:left="-630" w:right="-720" w:firstLine="720"/>
        <w:rPr>
          <w:rStyle w:val="IntenseReference"/>
          <w:rFonts w:ascii="Century Gothic" w:hAnsi="Century Gothic" w:cs="Times New Roman"/>
          <w:b w:val="0"/>
          <w:bCs w:val="0"/>
          <w:smallCaps w:val="0"/>
          <w:color w:val="auto"/>
          <w:u w:val="none"/>
        </w:rPr>
      </w:pPr>
      <w:r w:rsidRPr="004D4DCB">
        <w:rPr>
          <w:rFonts w:ascii="Century Gothic" w:hAnsi="Century Gothic" w:cs="Times New Roman"/>
        </w:rPr>
        <w:t>If the IRS decides to restructure the ACS’s work organization into semi-autonomous teams, then</w:t>
      </w:r>
      <w:r>
        <w:rPr>
          <w:rFonts w:ascii="Century Gothic" w:hAnsi="Century Gothic" w:cs="Times New Roman"/>
        </w:rPr>
        <w:t xml:space="preserve"> </w:t>
      </w:r>
      <w:r w:rsidRPr="004D4DCB">
        <w:rPr>
          <w:rFonts w:ascii="Century Gothic" w:hAnsi="Century Gothic" w:cs="Times New Roman"/>
        </w:rPr>
        <w:t>employees would be able to work with each other and see cases from start to finish. This option would require $1 million to restructure the technology to obtain this capability. Also, It will also take the organization time to design the new teams and be able to implement over time. Employees would need to be retrained to learn the new system. They may be happy with less monitoring. They would be able to feel a sense of accomplishment by seeing a case through from start to finish.</w:t>
      </w:r>
      <w:r w:rsidR="00F63B4D">
        <w:rPr>
          <w:rFonts w:ascii="Century Gothic" w:hAnsi="Century Gothic" w:cs="Times New Roman"/>
        </w:rPr>
        <w:t xml:space="preserve"> </w:t>
      </w:r>
      <w:r w:rsidR="00AB6CFD" w:rsidRPr="004D4DCB">
        <w:rPr>
          <w:rFonts w:ascii="Century Gothic" w:hAnsi="Century Gothic" w:cs="Times New Roman"/>
        </w:rPr>
        <w:t>Management</w:t>
      </w:r>
      <w:r w:rsidRPr="004D4DCB">
        <w:rPr>
          <w:rFonts w:ascii="Century Gothic" w:hAnsi="Century Gothic" w:cs="Times New Roman"/>
        </w:rPr>
        <w:t xml:space="preserve"> would not like this because it would cost the company more money and would take time to redesign the technology. Customers would be happy because their returns would be filed efficiently.</w:t>
      </w:r>
    </w:p>
    <w:p w14:paraId="7C7006D4" w14:textId="0CFEAE53" w:rsidR="00F7468B" w:rsidRPr="006E04FD" w:rsidRDefault="00F7468B" w:rsidP="00D548F5">
      <w:pPr>
        <w:pStyle w:val="ListParagraph"/>
        <w:numPr>
          <w:ilvl w:val="0"/>
          <w:numId w:val="13"/>
        </w:numPr>
        <w:spacing w:line="480" w:lineRule="auto"/>
        <w:ind w:left="270"/>
        <w:rPr>
          <w:rStyle w:val="IntenseReference"/>
          <w:rFonts w:ascii="Century Gothic" w:hAnsi="Century Gothic"/>
          <w:sz w:val="24"/>
          <w:szCs w:val="24"/>
          <w:u w:val="none"/>
        </w:rPr>
      </w:pPr>
      <w:r w:rsidRPr="00F7468B">
        <w:rPr>
          <w:rStyle w:val="IntenseReference"/>
          <w:rFonts w:ascii="Century Gothic" w:hAnsi="Century Gothic"/>
          <w:sz w:val="24"/>
          <w:szCs w:val="24"/>
          <w:u w:val="none"/>
        </w:rPr>
        <w:t>Retrain ACS employees to handle all aspects</w:t>
      </w:r>
      <w:r>
        <w:rPr>
          <w:rStyle w:val="IntenseReference"/>
          <w:rFonts w:ascii="Century Gothic" w:hAnsi="Century Gothic"/>
          <w:sz w:val="24"/>
          <w:szCs w:val="24"/>
          <w:u w:val="none"/>
        </w:rPr>
        <w:t xml:space="preserve">: </w:t>
      </w:r>
    </w:p>
    <w:p w14:paraId="6F536ECE" w14:textId="5C8C2678" w:rsidR="00791F03" w:rsidRPr="00ED1E7B" w:rsidRDefault="007132A7" w:rsidP="00ED1E7B">
      <w:pPr>
        <w:spacing w:line="480" w:lineRule="auto"/>
        <w:ind w:left="-630" w:right="-720" w:firstLine="720"/>
        <w:rPr>
          <w:rStyle w:val="IntenseReference"/>
          <w:rFonts w:ascii="Century Gothic" w:hAnsi="Century Gothic" w:cs="Times New Roman"/>
          <w:b w:val="0"/>
          <w:bCs w:val="0"/>
          <w:smallCaps w:val="0"/>
          <w:color w:val="auto"/>
          <w:u w:val="none"/>
        </w:rPr>
      </w:pPr>
      <w:r w:rsidRPr="007132A7">
        <w:rPr>
          <w:rFonts w:ascii="Century Gothic" w:hAnsi="Century Gothic" w:cs="Times New Roman"/>
        </w:rPr>
        <w:t>If the IRS decides to retrain ACS employees to be more versatile an</w:t>
      </w:r>
      <w:r>
        <w:rPr>
          <w:rFonts w:ascii="Century Gothic" w:hAnsi="Century Gothic" w:cs="Times New Roman"/>
        </w:rPr>
        <w:t xml:space="preserve">d able to handle all aspects of </w:t>
      </w:r>
      <w:r w:rsidR="00AB6CFD">
        <w:rPr>
          <w:rFonts w:ascii="Century Gothic" w:hAnsi="Century Gothic" w:cs="Times New Roman"/>
        </w:rPr>
        <w:t>the collection, then t</w:t>
      </w:r>
      <w:r w:rsidRPr="007132A7">
        <w:rPr>
          <w:rFonts w:ascii="Century Gothic" w:hAnsi="Century Gothic" w:cs="Times New Roman"/>
        </w:rPr>
        <w:t>his alternative requires a large investment back into the system in addition to the pay scale would need to increase in order to compensate the employees for the new skills they have obtained. “While a reduction in task complexity</w:t>
      </w:r>
      <w:r w:rsidR="00295E11">
        <w:rPr>
          <w:rFonts w:ascii="Century Gothic" w:hAnsi="Century Gothic" w:cs="Times New Roman"/>
        </w:rPr>
        <w:t xml:space="preserve"> </w:t>
      </w:r>
      <w:r w:rsidRPr="007132A7">
        <w:rPr>
          <w:rFonts w:ascii="Century Gothic" w:hAnsi="Century Gothic" w:cs="Times New Roman"/>
        </w:rPr>
        <w:t>Facilitates job monitoring, it reduces the challenge and gro</w:t>
      </w:r>
      <w:r w:rsidR="003D47C1">
        <w:rPr>
          <w:rFonts w:ascii="Century Gothic" w:hAnsi="Century Gothic" w:cs="Times New Roman"/>
        </w:rPr>
        <w:t>wth potential of the job”</w:t>
      </w:r>
      <w:r w:rsidR="003D47C1">
        <w:rPr>
          <w:rFonts w:ascii="Century Gothic" w:hAnsi="Century Gothic" w:cs="Times New Roman"/>
          <w:vertAlign w:val="superscript"/>
        </w:rPr>
        <w:t>2</w:t>
      </w:r>
      <w:r w:rsidRPr="007132A7">
        <w:rPr>
          <w:rFonts w:ascii="Century Gothic" w:hAnsi="Century Gothic" w:cs="Times New Roman"/>
        </w:rPr>
        <w:t xml:space="preserve">. Employees would be happy with this decision because they would be able to learn new skills and improve the amount of money they make. This will give employees more autonomy and keep them motivated by facing new challenges of learning new skills. Management would </w:t>
      </w:r>
      <w:r w:rsidRPr="007132A7">
        <w:rPr>
          <w:rFonts w:ascii="Century Gothic" w:hAnsi="Century Gothic" w:cs="Times New Roman"/>
        </w:rPr>
        <w:lastRenderedPageBreak/>
        <w:t xml:space="preserve">not be happy with this decision, because it would cost the company money and the end result would not change much from the current end result. </w:t>
      </w:r>
      <w:r w:rsidR="00076666" w:rsidRPr="007132A7">
        <w:rPr>
          <w:rFonts w:ascii="Century Gothic" w:hAnsi="Century Gothic" w:cs="Times New Roman"/>
        </w:rPr>
        <w:t>This</w:t>
      </w:r>
      <w:r w:rsidRPr="007132A7">
        <w:rPr>
          <w:rFonts w:ascii="Century Gothic" w:hAnsi="Century Gothic" w:cs="Times New Roman"/>
        </w:rPr>
        <w:t xml:space="preserve"> will be against the IRS </w:t>
      </w:r>
      <w:r w:rsidR="00295E11" w:rsidRPr="007132A7">
        <w:rPr>
          <w:rFonts w:ascii="Century Gothic" w:hAnsi="Century Gothic" w:cs="Times New Roman"/>
        </w:rPr>
        <w:t>strategy, which</w:t>
      </w:r>
      <w:r w:rsidRPr="007132A7">
        <w:rPr>
          <w:rFonts w:ascii="Century Gothic" w:hAnsi="Century Gothic" w:cs="Times New Roman"/>
        </w:rPr>
        <w:t xml:space="preserve"> is cost leadership. Customers will not be happy with this decision, because the price that they pay the IRS for their service will increase in order to cover the training cost and the increase in the salary.</w:t>
      </w:r>
    </w:p>
    <w:p w14:paraId="711A088B" w14:textId="759765F5" w:rsidR="006E5A5D" w:rsidRDefault="006E5A5D" w:rsidP="000D740A">
      <w:pPr>
        <w:spacing w:line="480" w:lineRule="auto"/>
        <w:rPr>
          <w:rStyle w:val="IntenseReference"/>
          <w:rFonts w:ascii="Century Gothic" w:hAnsi="Century Gothic"/>
          <w:sz w:val="28"/>
          <w:szCs w:val="28"/>
        </w:rPr>
      </w:pPr>
      <w:r w:rsidRPr="006E04FD">
        <w:rPr>
          <w:rStyle w:val="IntenseReference"/>
          <w:rFonts w:ascii="Century Gothic" w:hAnsi="Century Gothic"/>
          <w:sz w:val="28"/>
          <w:szCs w:val="28"/>
        </w:rPr>
        <w:t xml:space="preserve">Recommendation </w:t>
      </w:r>
    </w:p>
    <w:p w14:paraId="5D3B626B" w14:textId="383490D1" w:rsidR="00D612F7" w:rsidRPr="004F2F9B" w:rsidRDefault="00EE5EC8" w:rsidP="00ED1E7B">
      <w:pPr>
        <w:spacing w:line="480" w:lineRule="auto"/>
        <w:ind w:left="-720" w:right="-720" w:firstLine="720"/>
        <w:rPr>
          <w:rStyle w:val="IntenseReference"/>
          <w:rFonts w:ascii="Century Gothic" w:hAnsi="Century Gothic" w:cs="Times New Roman"/>
          <w:b w:val="0"/>
          <w:bCs w:val="0"/>
          <w:smallCaps w:val="0"/>
          <w:color w:val="auto"/>
          <w:u w:val="none"/>
        </w:rPr>
      </w:pPr>
      <w:r>
        <w:rPr>
          <w:rFonts w:ascii="Century Gothic" w:hAnsi="Century Gothic" w:cs="Times New Roman"/>
        </w:rPr>
        <w:t xml:space="preserve">After reviewing the alternative that IRS has </w:t>
      </w:r>
      <w:r w:rsidR="00D612F7" w:rsidRPr="00D612F7">
        <w:rPr>
          <w:rFonts w:ascii="Century Gothic" w:hAnsi="Century Gothic" w:cs="Times New Roman"/>
        </w:rPr>
        <w:t>I believe the bes</w:t>
      </w:r>
      <w:r w:rsidR="004F2F9B">
        <w:rPr>
          <w:rFonts w:ascii="Century Gothic" w:hAnsi="Century Gothic" w:cs="Times New Roman"/>
        </w:rPr>
        <w:t xml:space="preserve">t alternative is to do nothing </w:t>
      </w:r>
      <w:r w:rsidR="004F2F9B" w:rsidRPr="004F2F9B">
        <w:rPr>
          <w:rFonts w:ascii="Century Gothic" w:hAnsi="Century Gothic" w:cs="Times New Roman"/>
        </w:rPr>
        <w:t>and continue with the current system they are using. This alternative will go along with their strategy and save them the cost of restructuring the ACS’s or retrain the employees and pay them more after that.</w:t>
      </w:r>
      <w:r w:rsidR="004F2F9B">
        <w:rPr>
          <w:rFonts w:ascii="Century Gothic" w:hAnsi="Century Gothic" w:cs="Times New Roman"/>
        </w:rPr>
        <w:t xml:space="preserve"> </w:t>
      </w:r>
      <w:r w:rsidR="004F2F9B" w:rsidRPr="004F2F9B">
        <w:rPr>
          <w:rFonts w:ascii="Century Gothic" w:hAnsi="Century Gothic" w:cs="Times New Roman"/>
        </w:rPr>
        <w:t>The ACS system has provided the IRS with increased productivity and service to its customers. The IRS wants to stay as cheap as possible and the</w:t>
      </w:r>
      <w:r w:rsidR="004F2F9B">
        <w:rPr>
          <w:rFonts w:ascii="Century Gothic" w:hAnsi="Century Gothic" w:cs="Times New Roman"/>
        </w:rPr>
        <w:t xml:space="preserve"> </w:t>
      </w:r>
      <w:r w:rsidR="004F2F9B" w:rsidRPr="004F2F9B">
        <w:rPr>
          <w:rFonts w:ascii="Century Gothic" w:hAnsi="Century Gothic" w:cs="Times New Roman"/>
        </w:rPr>
        <w:t>best way to do that is by having employees with less skill than the previous employees because</w:t>
      </w:r>
      <w:r w:rsidR="004F2F9B">
        <w:rPr>
          <w:rFonts w:ascii="Century Gothic" w:hAnsi="Century Gothic" w:cs="Times New Roman"/>
        </w:rPr>
        <w:t xml:space="preserve"> </w:t>
      </w:r>
      <w:r w:rsidR="004F2F9B" w:rsidRPr="004F2F9B">
        <w:rPr>
          <w:rFonts w:ascii="Century Gothic" w:hAnsi="Century Gothic" w:cs="Times New Roman"/>
        </w:rPr>
        <w:t>their payroll will not be as much. Because the skill set they had is very easy to find they should not worry about the employee's satisfaction. If the employee leaves they can easily be replaced.</w:t>
      </w:r>
      <w:r w:rsidR="006D62D4">
        <w:rPr>
          <w:rFonts w:ascii="Century Gothic" w:hAnsi="Century Gothic" w:cs="Times New Roman"/>
        </w:rPr>
        <w:t xml:space="preserve"> </w:t>
      </w:r>
      <w:r w:rsidR="006D62D4" w:rsidRPr="006D62D4">
        <w:rPr>
          <w:rFonts w:ascii="Century Gothic" w:hAnsi="Century Gothic" w:cs="Times New Roman"/>
        </w:rPr>
        <w:t>The reason they should not choose to switch to semi-automated teams is because of the cost</w:t>
      </w:r>
      <w:r w:rsidR="006D62D4">
        <w:rPr>
          <w:rFonts w:ascii="Century Gothic" w:hAnsi="Century Gothic" w:cs="Times New Roman"/>
        </w:rPr>
        <w:t xml:space="preserve"> </w:t>
      </w:r>
      <w:r w:rsidR="006D62D4" w:rsidRPr="006D62D4">
        <w:rPr>
          <w:rFonts w:ascii="Century Gothic" w:hAnsi="Century Gothic" w:cs="Times New Roman"/>
        </w:rPr>
        <w:t>that will occur and the time it will take to implement it. It will cost the IRS over a $1 million just</w:t>
      </w:r>
      <w:r w:rsidR="006D62D4">
        <w:rPr>
          <w:rFonts w:ascii="Century Gothic" w:hAnsi="Century Gothic" w:cs="Times New Roman"/>
        </w:rPr>
        <w:t xml:space="preserve"> </w:t>
      </w:r>
      <w:r w:rsidR="006D62D4" w:rsidRPr="006D62D4">
        <w:rPr>
          <w:rFonts w:ascii="Century Gothic" w:hAnsi="Century Gothic" w:cs="Times New Roman"/>
        </w:rPr>
        <w:t>redesign the system to be in place for the teams.</w:t>
      </w:r>
      <w:r w:rsidR="006D62D4">
        <w:rPr>
          <w:rFonts w:ascii="Century Gothic" w:hAnsi="Century Gothic" w:cs="Times New Roman"/>
        </w:rPr>
        <w:t xml:space="preserve"> Also, </w:t>
      </w:r>
      <w:r w:rsidR="006D62D4" w:rsidRPr="006D62D4">
        <w:rPr>
          <w:rFonts w:ascii="Century Gothic" w:hAnsi="Century Gothic" w:cs="Times New Roman"/>
        </w:rPr>
        <w:t>Retraining ACS employees will not be an innovative idea because</w:t>
      </w:r>
      <w:r w:rsidR="006D62D4">
        <w:rPr>
          <w:rFonts w:ascii="Century Gothic" w:hAnsi="Century Gothic" w:cs="Times New Roman"/>
        </w:rPr>
        <w:t xml:space="preserve"> </w:t>
      </w:r>
      <w:r w:rsidR="006D62D4" w:rsidRPr="006D62D4">
        <w:rPr>
          <w:rFonts w:ascii="Century Gothic" w:hAnsi="Century Gothic" w:cs="Times New Roman"/>
        </w:rPr>
        <w:t>of the cost it would take to train those employees.</w:t>
      </w:r>
    </w:p>
    <w:p w14:paraId="12596EF7" w14:textId="77777777" w:rsidR="007365F1" w:rsidRDefault="007365F1" w:rsidP="000D740A">
      <w:pPr>
        <w:spacing w:line="480" w:lineRule="auto"/>
        <w:rPr>
          <w:rStyle w:val="IntenseReference"/>
          <w:rFonts w:ascii="Century Gothic" w:hAnsi="Century Gothic"/>
        </w:rPr>
      </w:pPr>
    </w:p>
    <w:p w14:paraId="78AE88E4" w14:textId="77777777" w:rsidR="009D3EFA" w:rsidRPr="002C0FCD" w:rsidRDefault="009D3EFA" w:rsidP="000D740A">
      <w:pPr>
        <w:spacing w:line="480" w:lineRule="auto"/>
        <w:rPr>
          <w:rStyle w:val="IntenseReference"/>
          <w:rFonts w:ascii="Century Gothic" w:hAnsi="Century Gothic"/>
        </w:rPr>
      </w:pPr>
    </w:p>
    <w:p w14:paraId="794A9075" w14:textId="77777777" w:rsidR="006E5A5D" w:rsidRPr="002C0FCD" w:rsidRDefault="006E5A5D" w:rsidP="000D740A">
      <w:pPr>
        <w:spacing w:line="480" w:lineRule="auto"/>
        <w:rPr>
          <w:rFonts w:ascii="Century Gothic" w:hAnsi="Century Gothic"/>
        </w:rPr>
      </w:pPr>
    </w:p>
    <w:p w14:paraId="1CB27F76" w14:textId="77777777" w:rsidR="00F66A03" w:rsidRPr="002C0FCD" w:rsidRDefault="00F66A03" w:rsidP="000D740A">
      <w:pPr>
        <w:spacing w:line="480" w:lineRule="auto"/>
        <w:rPr>
          <w:rFonts w:ascii="Century Gothic" w:hAnsi="Century Gothic"/>
        </w:rPr>
      </w:pPr>
    </w:p>
    <w:p w14:paraId="515202CB" w14:textId="52420F9E" w:rsidR="0068299E" w:rsidRPr="002C0FCD" w:rsidRDefault="0068299E" w:rsidP="000D740A">
      <w:pPr>
        <w:spacing w:line="480" w:lineRule="auto"/>
        <w:rPr>
          <w:rStyle w:val="IntenseReference"/>
          <w:rFonts w:ascii="Century Gothic" w:hAnsi="Century Gothic"/>
        </w:rPr>
      </w:pPr>
      <w:r w:rsidRPr="002C0FCD">
        <w:rPr>
          <w:rStyle w:val="IntenseReference"/>
          <w:rFonts w:ascii="Century Gothic" w:hAnsi="Century Gothic"/>
        </w:rPr>
        <w:lastRenderedPageBreak/>
        <w:t xml:space="preserve">Citation: </w:t>
      </w:r>
    </w:p>
    <w:p w14:paraId="2E3F5B46" w14:textId="42E85C8D" w:rsidR="0068299E" w:rsidRPr="002C0FCD" w:rsidRDefault="0068299E" w:rsidP="000D740A">
      <w:pPr>
        <w:pStyle w:val="ListParagraph"/>
        <w:numPr>
          <w:ilvl w:val="0"/>
          <w:numId w:val="15"/>
        </w:numPr>
        <w:spacing w:line="480" w:lineRule="auto"/>
        <w:rPr>
          <w:rFonts w:ascii="Century Gothic" w:hAnsi="Century Gothic"/>
        </w:rPr>
      </w:pPr>
      <w:r w:rsidRPr="002C0FCD">
        <w:rPr>
          <w:rFonts w:ascii="Century Gothic" w:hAnsi="Century Gothic"/>
        </w:rPr>
        <w:t>Barker, Robert.  CIS 410-01.”Computer Information Systems”</w:t>
      </w:r>
    </w:p>
    <w:p w14:paraId="436502B4" w14:textId="54445EFD" w:rsidR="00111E66" w:rsidRDefault="00111E66" w:rsidP="00111E66">
      <w:pPr>
        <w:numPr>
          <w:ilvl w:val="0"/>
          <w:numId w:val="15"/>
        </w:numPr>
        <w:spacing w:after="0" w:line="480" w:lineRule="auto"/>
        <w:rPr>
          <w:rFonts w:ascii="Century Gothic" w:eastAsia="Times New Roman" w:hAnsi="Century Gothic" w:cs="Times New Roman"/>
        </w:rPr>
      </w:pPr>
      <w:r w:rsidRPr="002C0FCD">
        <w:rPr>
          <w:rFonts w:ascii="Century Gothic" w:eastAsia="Times New Roman" w:hAnsi="Century Gothic" w:cs="Times New Roman"/>
        </w:rPr>
        <w:t>Cash, J. (1994). Building the Information-Age Organization: Structure, Control, and Information Technology (3rd ed.). Chicago</w:t>
      </w:r>
    </w:p>
    <w:p w14:paraId="74034F14" w14:textId="5C80FBE1" w:rsidR="00D22D7D" w:rsidRPr="00D22D7D" w:rsidRDefault="00D22D7D" w:rsidP="00D22D7D">
      <w:pPr>
        <w:pStyle w:val="ListParagraph"/>
        <w:numPr>
          <w:ilvl w:val="0"/>
          <w:numId w:val="15"/>
        </w:numPr>
        <w:spacing w:line="480" w:lineRule="auto"/>
      </w:pPr>
      <w:r>
        <w:t>“Strategic Goals Overview.” IRS. Web.</w:t>
      </w:r>
    </w:p>
    <w:p w14:paraId="758FE1D7" w14:textId="351B1786" w:rsidR="00111E66" w:rsidRDefault="00111E66" w:rsidP="00111E66">
      <w:pPr>
        <w:pStyle w:val="ListParagraph"/>
        <w:numPr>
          <w:ilvl w:val="0"/>
          <w:numId w:val="15"/>
        </w:numPr>
        <w:spacing w:line="480" w:lineRule="auto"/>
      </w:pPr>
      <w:r>
        <w:t xml:space="preserve">Martin, Marci. “Porter’s Five Forces: Analyzing the Competition.” Business News Daily. 26 June 2017. </w:t>
      </w:r>
    </w:p>
    <w:p w14:paraId="014655AF" w14:textId="77777777" w:rsidR="00D22D7D" w:rsidRDefault="00D22D7D" w:rsidP="00D22D7D">
      <w:pPr>
        <w:pStyle w:val="ListParagraph"/>
        <w:numPr>
          <w:ilvl w:val="0"/>
          <w:numId w:val="15"/>
        </w:numPr>
        <w:spacing w:line="480" w:lineRule="auto"/>
      </w:pPr>
      <w:r>
        <w:t xml:space="preserve">“Porter’s Generic Strategies.” </w:t>
      </w:r>
      <w:proofErr w:type="spellStart"/>
      <w:r>
        <w:t>MindTools</w:t>
      </w:r>
      <w:proofErr w:type="spellEnd"/>
      <w:r>
        <w:t>. Web.</w:t>
      </w:r>
    </w:p>
    <w:p w14:paraId="5B4BE0CC" w14:textId="77777777" w:rsidR="00D22D7D" w:rsidRPr="00111E66" w:rsidRDefault="00D22D7D" w:rsidP="00D22D7D">
      <w:pPr>
        <w:pStyle w:val="ListParagraph"/>
        <w:spacing w:line="480" w:lineRule="auto"/>
      </w:pPr>
    </w:p>
    <w:p w14:paraId="08FD8328" w14:textId="77777777" w:rsidR="00863904" w:rsidRPr="00863904" w:rsidRDefault="00863904" w:rsidP="000D740A">
      <w:pPr>
        <w:pStyle w:val="ListParagraph"/>
        <w:spacing w:line="480" w:lineRule="auto"/>
        <w:rPr>
          <w:rFonts w:ascii="Century Gothic" w:hAnsi="Century Gothic"/>
        </w:rPr>
      </w:pPr>
    </w:p>
    <w:p w14:paraId="310925AC" w14:textId="77777777" w:rsidR="00863904" w:rsidRPr="00456FBA" w:rsidRDefault="00863904" w:rsidP="000D740A">
      <w:pPr>
        <w:spacing w:line="480" w:lineRule="auto"/>
        <w:rPr>
          <w:rFonts w:ascii="Century Gothic" w:hAnsi="Century Gothic"/>
        </w:rPr>
      </w:pPr>
    </w:p>
    <w:p w14:paraId="566BD0D8" w14:textId="77777777" w:rsidR="0068299E" w:rsidRPr="00456FBA" w:rsidRDefault="0068299E" w:rsidP="000D740A">
      <w:pPr>
        <w:spacing w:line="480" w:lineRule="auto"/>
        <w:rPr>
          <w:rFonts w:ascii="Century Gothic" w:hAnsi="Century Gothic"/>
        </w:rPr>
      </w:pPr>
    </w:p>
    <w:p w14:paraId="2B1C7952" w14:textId="77777777" w:rsidR="0068299E" w:rsidRPr="00456FBA" w:rsidRDefault="0068299E" w:rsidP="000D740A">
      <w:pPr>
        <w:spacing w:line="480" w:lineRule="auto"/>
        <w:rPr>
          <w:rFonts w:ascii="Century Gothic" w:hAnsi="Century Gothic"/>
        </w:rPr>
      </w:pPr>
    </w:p>
    <w:p w14:paraId="4B5E137D" w14:textId="77777777" w:rsidR="0068299E" w:rsidRPr="00456FBA" w:rsidRDefault="0068299E" w:rsidP="000D740A">
      <w:pPr>
        <w:spacing w:line="480" w:lineRule="auto"/>
        <w:ind w:firstLine="720"/>
        <w:rPr>
          <w:rFonts w:ascii="Century Gothic" w:hAnsi="Century Gothic"/>
          <w:b/>
        </w:rPr>
      </w:pPr>
    </w:p>
    <w:p w14:paraId="31FCBAF9" w14:textId="77777777" w:rsidR="00997B28" w:rsidRPr="00456FBA" w:rsidRDefault="00997B28" w:rsidP="000D740A">
      <w:pPr>
        <w:spacing w:line="480" w:lineRule="auto"/>
        <w:rPr>
          <w:rFonts w:ascii="Century Gothic" w:hAnsi="Century Gothic"/>
          <w:b/>
          <w:sz w:val="24"/>
          <w:szCs w:val="24"/>
        </w:rPr>
      </w:pPr>
    </w:p>
    <w:p w14:paraId="4F6A6347" w14:textId="77777777" w:rsidR="00997B28" w:rsidRPr="00456FBA" w:rsidRDefault="00997B28" w:rsidP="000D740A">
      <w:pPr>
        <w:spacing w:line="480" w:lineRule="auto"/>
        <w:rPr>
          <w:rFonts w:ascii="Century Gothic" w:hAnsi="Century Gothic"/>
          <w:sz w:val="24"/>
          <w:szCs w:val="24"/>
        </w:rPr>
      </w:pPr>
    </w:p>
    <w:p w14:paraId="4BF12C1A" w14:textId="77777777" w:rsidR="008A597D" w:rsidRPr="00456FBA" w:rsidRDefault="008A597D" w:rsidP="000D740A">
      <w:pPr>
        <w:spacing w:line="480" w:lineRule="auto"/>
        <w:rPr>
          <w:rFonts w:ascii="Century Gothic" w:hAnsi="Century Gothic"/>
          <w:sz w:val="24"/>
          <w:szCs w:val="24"/>
        </w:rPr>
      </w:pPr>
    </w:p>
    <w:sectPr w:rsidR="008A597D" w:rsidRPr="00456FBA" w:rsidSect="00D537A9">
      <w:headerReference w:type="even" r:id="rId11"/>
      <w:headerReference w:type="default" r:id="rId12"/>
      <w:footerReference w:type="even" r:id="rId13"/>
      <w:footerReference w:type="default" r:id="rId14"/>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F9F171" w14:textId="77777777" w:rsidR="00ED1E7B" w:rsidRDefault="00ED1E7B" w:rsidP="00EA44A5">
      <w:pPr>
        <w:spacing w:after="0" w:line="240" w:lineRule="auto"/>
      </w:pPr>
      <w:r>
        <w:separator/>
      </w:r>
    </w:p>
  </w:endnote>
  <w:endnote w:type="continuationSeparator" w:id="0">
    <w:p w14:paraId="16F66A61" w14:textId="77777777" w:rsidR="00ED1E7B" w:rsidRDefault="00ED1E7B" w:rsidP="00EA4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10F7C" w14:textId="77777777" w:rsidR="00ED1E7B" w:rsidRDefault="00ED1E7B"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E87">
      <w:rPr>
        <w:rStyle w:val="PageNumber"/>
        <w:noProof/>
      </w:rPr>
      <w:t>2</w:t>
    </w:r>
    <w:r>
      <w:rPr>
        <w:rStyle w:val="PageNumber"/>
      </w:rPr>
      <w:fldChar w:fldCharType="end"/>
    </w:r>
  </w:p>
  <w:p w14:paraId="017F8C2B" w14:textId="77777777" w:rsidR="00ED1E7B" w:rsidRDefault="00ED1E7B" w:rsidP="00EA44A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E2C2C" w14:textId="77777777" w:rsidR="00ED1E7B" w:rsidRDefault="00ED1E7B" w:rsidP="003231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E7E87">
      <w:rPr>
        <w:rStyle w:val="PageNumber"/>
        <w:noProof/>
      </w:rPr>
      <w:t>3</w:t>
    </w:r>
    <w:r>
      <w:rPr>
        <w:rStyle w:val="PageNumber"/>
      </w:rPr>
      <w:fldChar w:fldCharType="end"/>
    </w:r>
  </w:p>
  <w:p w14:paraId="2A945503" w14:textId="77777777" w:rsidR="00ED1E7B" w:rsidRDefault="00ED1E7B" w:rsidP="00EA44A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A37AE" w14:textId="77777777" w:rsidR="00ED1E7B" w:rsidRDefault="00ED1E7B" w:rsidP="00EA44A5">
      <w:pPr>
        <w:spacing w:after="0" w:line="240" w:lineRule="auto"/>
      </w:pPr>
      <w:r>
        <w:separator/>
      </w:r>
    </w:p>
  </w:footnote>
  <w:footnote w:type="continuationSeparator" w:id="0">
    <w:p w14:paraId="20721BDC" w14:textId="77777777" w:rsidR="00ED1E7B" w:rsidRDefault="00ED1E7B" w:rsidP="00EA44A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2E9312" w14:textId="717E6260" w:rsidR="00ED1E7B" w:rsidRDefault="00ED1E7B">
    <w:pPr>
      <w:pStyle w:val="Header"/>
    </w:pPr>
    <w:r>
      <w:t>IRS</w:t>
    </w:r>
    <w:r>
      <w:tab/>
    </w:r>
    <w:r>
      <w:tab/>
    </w:r>
    <w:proofErr w:type="spellStart"/>
    <w:r>
      <w:t>Arrak</w:t>
    </w:r>
    <w:proofErr w:type="spellEnd"/>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AE1840" w14:textId="3998EF1D" w:rsidR="00ED1E7B" w:rsidRDefault="00ED1E7B" w:rsidP="000812C2">
    <w:pPr>
      <w:pStyle w:val="Header"/>
    </w:pPr>
    <w:r>
      <w:t>IRS</w:t>
    </w:r>
    <w:r>
      <w:tab/>
    </w:r>
    <w:r>
      <w:tab/>
    </w:r>
    <w:proofErr w:type="spellStart"/>
    <w:r>
      <w:t>Arrak</w:t>
    </w:r>
    <w:proofErr w:type="spellEnd"/>
    <w:r>
      <w:t xml:space="preserve"> </w:t>
    </w:r>
  </w:p>
  <w:p w14:paraId="3E22516C" w14:textId="77777777" w:rsidR="00ED1E7B" w:rsidRDefault="00ED1E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90CB7"/>
    <w:multiLevelType w:val="hybridMultilevel"/>
    <w:tmpl w:val="E24AE1B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1B782A"/>
    <w:multiLevelType w:val="hybridMultilevel"/>
    <w:tmpl w:val="44C6C3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CD2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AFA0E03"/>
    <w:multiLevelType w:val="hybridMultilevel"/>
    <w:tmpl w:val="589AA5E4"/>
    <w:lvl w:ilvl="0" w:tplc="75663E3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1F01D5"/>
    <w:multiLevelType w:val="hybridMultilevel"/>
    <w:tmpl w:val="C4BC0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2D5EF8"/>
    <w:multiLevelType w:val="multilevel"/>
    <w:tmpl w:val="423AFD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A3E22B7"/>
    <w:multiLevelType w:val="hybridMultilevel"/>
    <w:tmpl w:val="EDB0FCA4"/>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2036AB"/>
    <w:multiLevelType w:val="hybridMultilevel"/>
    <w:tmpl w:val="D5F46ED2"/>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9420FC"/>
    <w:multiLevelType w:val="hybridMultilevel"/>
    <w:tmpl w:val="2A8A6F10"/>
    <w:lvl w:ilvl="0" w:tplc="493E59F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C4498"/>
    <w:multiLevelType w:val="hybridMultilevel"/>
    <w:tmpl w:val="7AA2F6CC"/>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9835AE1"/>
    <w:multiLevelType w:val="hybridMultilevel"/>
    <w:tmpl w:val="6F78CE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AF37FF"/>
    <w:multiLevelType w:val="hybridMultilevel"/>
    <w:tmpl w:val="011CE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9C44E2A"/>
    <w:multiLevelType w:val="hybridMultilevel"/>
    <w:tmpl w:val="5BB6CFD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CDA361C"/>
    <w:multiLevelType w:val="hybridMultilevel"/>
    <w:tmpl w:val="1426607A"/>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EE03AB6"/>
    <w:multiLevelType w:val="hybridMultilevel"/>
    <w:tmpl w:val="1A1AACA2"/>
    <w:lvl w:ilvl="0" w:tplc="493E59FC">
      <w:start w:val="1"/>
      <w:numFmt w:val="decimal"/>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1"/>
  </w:num>
  <w:num w:numId="3">
    <w:abstractNumId w:val="10"/>
  </w:num>
  <w:num w:numId="4">
    <w:abstractNumId w:val="4"/>
  </w:num>
  <w:num w:numId="5">
    <w:abstractNumId w:val="12"/>
  </w:num>
  <w:num w:numId="6">
    <w:abstractNumId w:val="2"/>
  </w:num>
  <w:num w:numId="7">
    <w:abstractNumId w:val="14"/>
  </w:num>
  <w:num w:numId="8">
    <w:abstractNumId w:val="9"/>
  </w:num>
  <w:num w:numId="9">
    <w:abstractNumId w:val="0"/>
  </w:num>
  <w:num w:numId="10">
    <w:abstractNumId w:val="7"/>
  </w:num>
  <w:num w:numId="11">
    <w:abstractNumId w:val="3"/>
  </w:num>
  <w:num w:numId="12">
    <w:abstractNumId w:val="8"/>
  </w:num>
  <w:num w:numId="13">
    <w:abstractNumId w:val="13"/>
  </w:num>
  <w:num w:numId="14">
    <w:abstractNumId w:val="5"/>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02A1"/>
    <w:rsid w:val="0001335C"/>
    <w:rsid w:val="00025A16"/>
    <w:rsid w:val="00032B88"/>
    <w:rsid w:val="00033993"/>
    <w:rsid w:val="0004433A"/>
    <w:rsid w:val="00056ECD"/>
    <w:rsid w:val="00067569"/>
    <w:rsid w:val="00067D0C"/>
    <w:rsid w:val="00076666"/>
    <w:rsid w:val="000812C2"/>
    <w:rsid w:val="00086F3D"/>
    <w:rsid w:val="000923AC"/>
    <w:rsid w:val="0009350E"/>
    <w:rsid w:val="00097DE9"/>
    <w:rsid w:val="000A765A"/>
    <w:rsid w:val="000B4878"/>
    <w:rsid w:val="000D0C0F"/>
    <w:rsid w:val="000D4A74"/>
    <w:rsid w:val="000D740A"/>
    <w:rsid w:val="000E3AF9"/>
    <w:rsid w:val="000E5FD7"/>
    <w:rsid w:val="000F29B3"/>
    <w:rsid w:val="00101BDA"/>
    <w:rsid w:val="0010495B"/>
    <w:rsid w:val="00107347"/>
    <w:rsid w:val="00111350"/>
    <w:rsid w:val="00111E66"/>
    <w:rsid w:val="0011500E"/>
    <w:rsid w:val="0013381A"/>
    <w:rsid w:val="00136708"/>
    <w:rsid w:val="00164687"/>
    <w:rsid w:val="00190BC6"/>
    <w:rsid w:val="0019177A"/>
    <w:rsid w:val="00192D63"/>
    <w:rsid w:val="001B0006"/>
    <w:rsid w:val="001B259D"/>
    <w:rsid w:val="001C1E08"/>
    <w:rsid w:val="001C2151"/>
    <w:rsid w:val="001C2A05"/>
    <w:rsid w:val="001D7182"/>
    <w:rsid w:val="001E2508"/>
    <w:rsid w:val="001E571E"/>
    <w:rsid w:val="00210165"/>
    <w:rsid w:val="00216AB8"/>
    <w:rsid w:val="0022089E"/>
    <w:rsid w:val="002212A3"/>
    <w:rsid w:val="002260A8"/>
    <w:rsid w:val="00227122"/>
    <w:rsid w:val="00252D2E"/>
    <w:rsid w:val="00255319"/>
    <w:rsid w:val="002579D0"/>
    <w:rsid w:val="00261817"/>
    <w:rsid w:val="00263B8D"/>
    <w:rsid w:val="00267EE2"/>
    <w:rsid w:val="00270FFF"/>
    <w:rsid w:val="002773B5"/>
    <w:rsid w:val="00280C45"/>
    <w:rsid w:val="002905CF"/>
    <w:rsid w:val="00295E11"/>
    <w:rsid w:val="002A4447"/>
    <w:rsid w:val="002C0FCD"/>
    <w:rsid w:val="002C6DE9"/>
    <w:rsid w:val="002D36DA"/>
    <w:rsid w:val="002D3CBA"/>
    <w:rsid w:val="002D54A2"/>
    <w:rsid w:val="002E22FE"/>
    <w:rsid w:val="0030002B"/>
    <w:rsid w:val="00307DFE"/>
    <w:rsid w:val="00316BBF"/>
    <w:rsid w:val="003231E9"/>
    <w:rsid w:val="00325038"/>
    <w:rsid w:val="00326D2C"/>
    <w:rsid w:val="00334B9A"/>
    <w:rsid w:val="00342FE4"/>
    <w:rsid w:val="003479E7"/>
    <w:rsid w:val="00352E91"/>
    <w:rsid w:val="00384E86"/>
    <w:rsid w:val="003A21F5"/>
    <w:rsid w:val="003A6D12"/>
    <w:rsid w:val="003C3E3B"/>
    <w:rsid w:val="003D2657"/>
    <w:rsid w:val="003D47C1"/>
    <w:rsid w:val="003D4B77"/>
    <w:rsid w:val="003E46A4"/>
    <w:rsid w:val="00412CB3"/>
    <w:rsid w:val="0041405A"/>
    <w:rsid w:val="0041436A"/>
    <w:rsid w:val="004169C3"/>
    <w:rsid w:val="00423996"/>
    <w:rsid w:val="004320FA"/>
    <w:rsid w:val="00433273"/>
    <w:rsid w:val="00434FAF"/>
    <w:rsid w:val="0043530E"/>
    <w:rsid w:val="00440818"/>
    <w:rsid w:val="00444A0C"/>
    <w:rsid w:val="0044501B"/>
    <w:rsid w:val="00453585"/>
    <w:rsid w:val="00455F98"/>
    <w:rsid w:val="00456FBA"/>
    <w:rsid w:val="00473BC6"/>
    <w:rsid w:val="004740D1"/>
    <w:rsid w:val="004805B7"/>
    <w:rsid w:val="00480D94"/>
    <w:rsid w:val="00483C0D"/>
    <w:rsid w:val="004910E4"/>
    <w:rsid w:val="004A1724"/>
    <w:rsid w:val="004A1FEC"/>
    <w:rsid w:val="004A6600"/>
    <w:rsid w:val="004A7557"/>
    <w:rsid w:val="004B4568"/>
    <w:rsid w:val="004B75D3"/>
    <w:rsid w:val="004C0A42"/>
    <w:rsid w:val="004D4DCB"/>
    <w:rsid w:val="004D7F56"/>
    <w:rsid w:val="004E034D"/>
    <w:rsid w:val="004E5ABB"/>
    <w:rsid w:val="004F08F0"/>
    <w:rsid w:val="004F2F9B"/>
    <w:rsid w:val="00501EF9"/>
    <w:rsid w:val="00511B80"/>
    <w:rsid w:val="005303B7"/>
    <w:rsid w:val="00534F50"/>
    <w:rsid w:val="00542515"/>
    <w:rsid w:val="00543458"/>
    <w:rsid w:val="0059562E"/>
    <w:rsid w:val="005A0236"/>
    <w:rsid w:val="005C3D9D"/>
    <w:rsid w:val="005C6977"/>
    <w:rsid w:val="005F21DE"/>
    <w:rsid w:val="005F4630"/>
    <w:rsid w:val="005F72B9"/>
    <w:rsid w:val="006026F6"/>
    <w:rsid w:val="00610E17"/>
    <w:rsid w:val="0061319F"/>
    <w:rsid w:val="00614666"/>
    <w:rsid w:val="006177E1"/>
    <w:rsid w:val="006202A1"/>
    <w:rsid w:val="00623F5C"/>
    <w:rsid w:val="0062700E"/>
    <w:rsid w:val="00633497"/>
    <w:rsid w:val="006537D7"/>
    <w:rsid w:val="00653C60"/>
    <w:rsid w:val="006548C1"/>
    <w:rsid w:val="00661098"/>
    <w:rsid w:val="00677A61"/>
    <w:rsid w:val="0068299E"/>
    <w:rsid w:val="00683B4E"/>
    <w:rsid w:val="00684A34"/>
    <w:rsid w:val="00686D03"/>
    <w:rsid w:val="00692931"/>
    <w:rsid w:val="006972DC"/>
    <w:rsid w:val="00697E66"/>
    <w:rsid w:val="006A09A2"/>
    <w:rsid w:val="006A6281"/>
    <w:rsid w:val="006B3AAF"/>
    <w:rsid w:val="006D0680"/>
    <w:rsid w:val="006D62D4"/>
    <w:rsid w:val="006E04FD"/>
    <w:rsid w:val="006E5A5D"/>
    <w:rsid w:val="006E7C20"/>
    <w:rsid w:val="006F3A89"/>
    <w:rsid w:val="006F7E88"/>
    <w:rsid w:val="007009A2"/>
    <w:rsid w:val="0070282D"/>
    <w:rsid w:val="00707632"/>
    <w:rsid w:val="007132A7"/>
    <w:rsid w:val="00727C1B"/>
    <w:rsid w:val="0073393F"/>
    <w:rsid w:val="007365F1"/>
    <w:rsid w:val="00744EEC"/>
    <w:rsid w:val="00745439"/>
    <w:rsid w:val="00745CA9"/>
    <w:rsid w:val="007538A4"/>
    <w:rsid w:val="00757DA4"/>
    <w:rsid w:val="007662FE"/>
    <w:rsid w:val="00776A5A"/>
    <w:rsid w:val="00777FB7"/>
    <w:rsid w:val="00784D5F"/>
    <w:rsid w:val="00791F03"/>
    <w:rsid w:val="00792E9D"/>
    <w:rsid w:val="00794F46"/>
    <w:rsid w:val="007B0975"/>
    <w:rsid w:val="007B3749"/>
    <w:rsid w:val="007C687A"/>
    <w:rsid w:val="007D3144"/>
    <w:rsid w:val="007D3619"/>
    <w:rsid w:val="007D3708"/>
    <w:rsid w:val="007E1A7F"/>
    <w:rsid w:val="007E2E7B"/>
    <w:rsid w:val="007E5015"/>
    <w:rsid w:val="007E7A3B"/>
    <w:rsid w:val="007F6067"/>
    <w:rsid w:val="0082760A"/>
    <w:rsid w:val="0083572C"/>
    <w:rsid w:val="00841186"/>
    <w:rsid w:val="00853853"/>
    <w:rsid w:val="00854F6E"/>
    <w:rsid w:val="00856037"/>
    <w:rsid w:val="0085790B"/>
    <w:rsid w:val="0086373D"/>
    <w:rsid w:val="00863904"/>
    <w:rsid w:val="00866896"/>
    <w:rsid w:val="008668E0"/>
    <w:rsid w:val="008832CD"/>
    <w:rsid w:val="008A597D"/>
    <w:rsid w:val="008B7E5A"/>
    <w:rsid w:val="008C34C1"/>
    <w:rsid w:val="008C40F6"/>
    <w:rsid w:val="008D17D5"/>
    <w:rsid w:val="008D2836"/>
    <w:rsid w:val="008E6985"/>
    <w:rsid w:val="008F0FF9"/>
    <w:rsid w:val="00925B74"/>
    <w:rsid w:val="00933818"/>
    <w:rsid w:val="009410BF"/>
    <w:rsid w:val="009415BD"/>
    <w:rsid w:val="00941AB0"/>
    <w:rsid w:val="00950C53"/>
    <w:rsid w:val="00956D88"/>
    <w:rsid w:val="00960558"/>
    <w:rsid w:val="009628B3"/>
    <w:rsid w:val="0098414A"/>
    <w:rsid w:val="009850F1"/>
    <w:rsid w:val="00987690"/>
    <w:rsid w:val="00997B28"/>
    <w:rsid w:val="009A3F59"/>
    <w:rsid w:val="009A65A7"/>
    <w:rsid w:val="009B4129"/>
    <w:rsid w:val="009B773C"/>
    <w:rsid w:val="009C00A0"/>
    <w:rsid w:val="009C77D7"/>
    <w:rsid w:val="009D3EFA"/>
    <w:rsid w:val="009E2BA0"/>
    <w:rsid w:val="00A01555"/>
    <w:rsid w:val="00A215D6"/>
    <w:rsid w:val="00A26D88"/>
    <w:rsid w:val="00A32204"/>
    <w:rsid w:val="00A5206E"/>
    <w:rsid w:val="00A61B94"/>
    <w:rsid w:val="00A7553A"/>
    <w:rsid w:val="00A82814"/>
    <w:rsid w:val="00A945EE"/>
    <w:rsid w:val="00A951C8"/>
    <w:rsid w:val="00A95792"/>
    <w:rsid w:val="00A95915"/>
    <w:rsid w:val="00AA54D3"/>
    <w:rsid w:val="00AB0076"/>
    <w:rsid w:val="00AB09C3"/>
    <w:rsid w:val="00AB6CFD"/>
    <w:rsid w:val="00AC4B84"/>
    <w:rsid w:val="00AD4A0C"/>
    <w:rsid w:val="00AD4C15"/>
    <w:rsid w:val="00AE3B64"/>
    <w:rsid w:val="00AE7116"/>
    <w:rsid w:val="00AE7E87"/>
    <w:rsid w:val="00B02223"/>
    <w:rsid w:val="00B11336"/>
    <w:rsid w:val="00B170D0"/>
    <w:rsid w:val="00B17322"/>
    <w:rsid w:val="00B221FB"/>
    <w:rsid w:val="00B4595B"/>
    <w:rsid w:val="00B50C1C"/>
    <w:rsid w:val="00B608B7"/>
    <w:rsid w:val="00B67904"/>
    <w:rsid w:val="00B755C9"/>
    <w:rsid w:val="00B770AE"/>
    <w:rsid w:val="00B83843"/>
    <w:rsid w:val="00B878CB"/>
    <w:rsid w:val="00B93C7C"/>
    <w:rsid w:val="00BA7221"/>
    <w:rsid w:val="00BA7C21"/>
    <w:rsid w:val="00BB2383"/>
    <w:rsid w:val="00BB6633"/>
    <w:rsid w:val="00BC462D"/>
    <w:rsid w:val="00C1149D"/>
    <w:rsid w:val="00C12573"/>
    <w:rsid w:val="00C174BC"/>
    <w:rsid w:val="00C2240B"/>
    <w:rsid w:val="00C403B9"/>
    <w:rsid w:val="00C43352"/>
    <w:rsid w:val="00C531BC"/>
    <w:rsid w:val="00C53D56"/>
    <w:rsid w:val="00C6268B"/>
    <w:rsid w:val="00C66FE8"/>
    <w:rsid w:val="00C706D1"/>
    <w:rsid w:val="00C722C8"/>
    <w:rsid w:val="00C7463F"/>
    <w:rsid w:val="00C8443A"/>
    <w:rsid w:val="00CA2AFC"/>
    <w:rsid w:val="00CB7221"/>
    <w:rsid w:val="00CD0F2A"/>
    <w:rsid w:val="00CF4906"/>
    <w:rsid w:val="00D00474"/>
    <w:rsid w:val="00D042CC"/>
    <w:rsid w:val="00D15C01"/>
    <w:rsid w:val="00D22D7D"/>
    <w:rsid w:val="00D33F1A"/>
    <w:rsid w:val="00D40574"/>
    <w:rsid w:val="00D45C47"/>
    <w:rsid w:val="00D5016D"/>
    <w:rsid w:val="00D537A9"/>
    <w:rsid w:val="00D548F5"/>
    <w:rsid w:val="00D55EB4"/>
    <w:rsid w:val="00D61156"/>
    <w:rsid w:val="00D612F7"/>
    <w:rsid w:val="00D64668"/>
    <w:rsid w:val="00D66909"/>
    <w:rsid w:val="00D725FF"/>
    <w:rsid w:val="00D85104"/>
    <w:rsid w:val="00DA4D0D"/>
    <w:rsid w:val="00DB55D5"/>
    <w:rsid w:val="00DC1D2D"/>
    <w:rsid w:val="00DD015E"/>
    <w:rsid w:val="00DD056D"/>
    <w:rsid w:val="00DD477F"/>
    <w:rsid w:val="00DD50AD"/>
    <w:rsid w:val="00DE14C6"/>
    <w:rsid w:val="00E0129C"/>
    <w:rsid w:val="00E01FC8"/>
    <w:rsid w:val="00E11A99"/>
    <w:rsid w:val="00E22332"/>
    <w:rsid w:val="00E2557F"/>
    <w:rsid w:val="00E30743"/>
    <w:rsid w:val="00E3120D"/>
    <w:rsid w:val="00E3205D"/>
    <w:rsid w:val="00E327B0"/>
    <w:rsid w:val="00E442E6"/>
    <w:rsid w:val="00E52225"/>
    <w:rsid w:val="00E65E20"/>
    <w:rsid w:val="00E733DC"/>
    <w:rsid w:val="00E80E1C"/>
    <w:rsid w:val="00E83833"/>
    <w:rsid w:val="00E87236"/>
    <w:rsid w:val="00E93202"/>
    <w:rsid w:val="00EA18FF"/>
    <w:rsid w:val="00EA44A5"/>
    <w:rsid w:val="00EA5AEB"/>
    <w:rsid w:val="00EB00D0"/>
    <w:rsid w:val="00EB7939"/>
    <w:rsid w:val="00EC2F10"/>
    <w:rsid w:val="00ED024F"/>
    <w:rsid w:val="00ED1E7B"/>
    <w:rsid w:val="00ED4784"/>
    <w:rsid w:val="00EE1F55"/>
    <w:rsid w:val="00EE5A8D"/>
    <w:rsid w:val="00EE5EC8"/>
    <w:rsid w:val="00EE7594"/>
    <w:rsid w:val="00EF6A31"/>
    <w:rsid w:val="00F0070E"/>
    <w:rsid w:val="00F03B49"/>
    <w:rsid w:val="00F11CE9"/>
    <w:rsid w:val="00F21CA9"/>
    <w:rsid w:val="00F27186"/>
    <w:rsid w:val="00F27BE5"/>
    <w:rsid w:val="00F3316A"/>
    <w:rsid w:val="00F4019A"/>
    <w:rsid w:val="00F47AB1"/>
    <w:rsid w:val="00F521DB"/>
    <w:rsid w:val="00F571F8"/>
    <w:rsid w:val="00F61D00"/>
    <w:rsid w:val="00F62DA0"/>
    <w:rsid w:val="00F63B4D"/>
    <w:rsid w:val="00F66A03"/>
    <w:rsid w:val="00F672A6"/>
    <w:rsid w:val="00F71477"/>
    <w:rsid w:val="00F7468B"/>
    <w:rsid w:val="00F81F72"/>
    <w:rsid w:val="00F9151B"/>
    <w:rsid w:val="00F94E26"/>
    <w:rsid w:val="00FA1244"/>
    <w:rsid w:val="00FA2EF7"/>
    <w:rsid w:val="00FC5F25"/>
    <w:rsid w:val="00FC63BF"/>
    <w:rsid w:val="00FD0B66"/>
    <w:rsid w:val="00FD2404"/>
    <w:rsid w:val="00FD6E87"/>
    <w:rsid w:val="00FE0D8C"/>
    <w:rsid w:val="00FE59CE"/>
    <w:rsid w:val="00FE5ABA"/>
    <w:rsid w:val="00FF17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6D679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4BC"/>
  </w:style>
  <w:style w:type="paragraph" w:styleId="Heading1">
    <w:name w:val="heading 1"/>
    <w:basedOn w:val="Normal"/>
    <w:next w:val="Normal"/>
    <w:link w:val="Heading1Char"/>
    <w:uiPriority w:val="9"/>
    <w:qFormat/>
    <w:rsid w:val="00C174BC"/>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C174BC"/>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174BC"/>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174BC"/>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C174BC"/>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C174BC"/>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C174BC"/>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C174BC"/>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C174BC"/>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0743"/>
    <w:pPr>
      <w:ind w:left="720"/>
      <w:contextualSpacing/>
    </w:pPr>
  </w:style>
  <w:style w:type="paragraph" w:styleId="NoSpacing">
    <w:name w:val="No Spacing"/>
    <w:link w:val="NoSpacingChar"/>
    <w:uiPriority w:val="1"/>
    <w:qFormat/>
    <w:rsid w:val="00C174BC"/>
    <w:pPr>
      <w:spacing w:after="0" w:line="240" w:lineRule="auto"/>
    </w:pPr>
  </w:style>
  <w:style w:type="character" w:customStyle="1" w:styleId="NoSpacingChar">
    <w:name w:val="No Spacing Char"/>
    <w:basedOn w:val="DefaultParagraphFont"/>
    <w:link w:val="NoSpacing"/>
    <w:uiPriority w:val="1"/>
    <w:rsid w:val="00A95915"/>
  </w:style>
  <w:style w:type="paragraph" w:styleId="Footer">
    <w:name w:val="footer"/>
    <w:basedOn w:val="Normal"/>
    <w:link w:val="FooterChar"/>
    <w:uiPriority w:val="99"/>
    <w:unhideWhenUsed/>
    <w:rsid w:val="00EA44A5"/>
    <w:pPr>
      <w:tabs>
        <w:tab w:val="center" w:pos="4320"/>
        <w:tab w:val="right" w:pos="8640"/>
      </w:tabs>
      <w:spacing w:after="0" w:line="240" w:lineRule="auto"/>
    </w:pPr>
  </w:style>
  <w:style w:type="character" w:customStyle="1" w:styleId="FooterChar">
    <w:name w:val="Footer Char"/>
    <w:basedOn w:val="DefaultParagraphFont"/>
    <w:link w:val="Footer"/>
    <w:uiPriority w:val="99"/>
    <w:rsid w:val="00EA44A5"/>
    <w:rPr>
      <w:rFonts w:eastAsiaTheme="minorHAnsi"/>
      <w:sz w:val="22"/>
      <w:szCs w:val="22"/>
    </w:rPr>
  </w:style>
  <w:style w:type="character" w:styleId="PageNumber">
    <w:name w:val="page number"/>
    <w:basedOn w:val="DefaultParagraphFont"/>
    <w:uiPriority w:val="99"/>
    <w:semiHidden/>
    <w:unhideWhenUsed/>
    <w:rsid w:val="00EA44A5"/>
  </w:style>
  <w:style w:type="character" w:customStyle="1" w:styleId="Heading1Char">
    <w:name w:val="Heading 1 Char"/>
    <w:basedOn w:val="DefaultParagraphFont"/>
    <w:link w:val="Heading1"/>
    <w:uiPriority w:val="9"/>
    <w:rsid w:val="00C174BC"/>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C174BC"/>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174BC"/>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174BC"/>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C174BC"/>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C174BC"/>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C174BC"/>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C174BC"/>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C174BC"/>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C174BC"/>
    <w:pPr>
      <w:spacing w:line="240" w:lineRule="auto"/>
    </w:pPr>
    <w:rPr>
      <w:b/>
      <w:bCs/>
      <w:smallCaps/>
      <w:color w:val="1F497D" w:themeColor="text2"/>
    </w:rPr>
  </w:style>
  <w:style w:type="paragraph" w:styleId="Title">
    <w:name w:val="Title"/>
    <w:basedOn w:val="Normal"/>
    <w:next w:val="Normal"/>
    <w:link w:val="TitleChar"/>
    <w:uiPriority w:val="10"/>
    <w:qFormat/>
    <w:rsid w:val="00C174BC"/>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C174BC"/>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C174BC"/>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C174BC"/>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C174BC"/>
    <w:rPr>
      <w:b/>
      <w:bCs/>
    </w:rPr>
  </w:style>
  <w:style w:type="character" w:styleId="Emphasis">
    <w:name w:val="Emphasis"/>
    <w:basedOn w:val="DefaultParagraphFont"/>
    <w:uiPriority w:val="20"/>
    <w:qFormat/>
    <w:rsid w:val="00C174BC"/>
    <w:rPr>
      <w:i/>
      <w:iCs/>
    </w:rPr>
  </w:style>
  <w:style w:type="paragraph" w:styleId="Quote">
    <w:name w:val="Quote"/>
    <w:basedOn w:val="Normal"/>
    <w:next w:val="Normal"/>
    <w:link w:val="QuoteChar"/>
    <w:uiPriority w:val="29"/>
    <w:qFormat/>
    <w:rsid w:val="00C174BC"/>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C174BC"/>
    <w:rPr>
      <w:color w:val="1F497D" w:themeColor="text2"/>
      <w:sz w:val="24"/>
      <w:szCs w:val="24"/>
    </w:rPr>
  </w:style>
  <w:style w:type="paragraph" w:styleId="IntenseQuote">
    <w:name w:val="Intense Quote"/>
    <w:basedOn w:val="Normal"/>
    <w:next w:val="Normal"/>
    <w:link w:val="IntenseQuoteChar"/>
    <w:uiPriority w:val="30"/>
    <w:qFormat/>
    <w:rsid w:val="00C174BC"/>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C174BC"/>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C174BC"/>
    <w:rPr>
      <w:i/>
      <w:iCs/>
      <w:color w:val="595959" w:themeColor="text1" w:themeTint="A6"/>
    </w:rPr>
  </w:style>
  <w:style w:type="character" w:styleId="IntenseEmphasis">
    <w:name w:val="Intense Emphasis"/>
    <w:basedOn w:val="DefaultParagraphFont"/>
    <w:uiPriority w:val="21"/>
    <w:qFormat/>
    <w:rsid w:val="00C174BC"/>
    <w:rPr>
      <w:b/>
      <w:bCs/>
      <w:i/>
      <w:iCs/>
    </w:rPr>
  </w:style>
  <w:style w:type="character" w:styleId="SubtleReference">
    <w:name w:val="Subtle Reference"/>
    <w:basedOn w:val="DefaultParagraphFont"/>
    <w:uiPriority w:val="31"/>
    <w:qFormat/>
    <w:rsid w:val="00C174B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174BC"/>
    <w:rPr>
      <w:b/>
      <w:bCs/>
      <w:smallCaps/>
      <w:color w:val="1F497D" w:themeColor="text2"/>
      <w:u w:val="single"/>
    </w:rPr>
  </w:style>
  <w:style w:type="character" w:styleId="BookTitle">
    <w:name w:val="Book Title"/>
    <w:basedOn w:val="DefaultParagraphFont"/>
    <w:uiPriority w:val="33"/>
    <w:qFormat/>
    <w:rsid w:val="00C174BC"/>
    <w:rPr>
      <w:b/>
      <w:bCs/>
      <w:smallCaps/>
      <w:spacing w:val="10"/>
    </w:rPr>
  </w:style>
  <w:style w:type="paragraph" w:styleId="TOCHeading">
    <w:name w:val="TOC Heading"/>
    <w:basedOn w:val="Heading1"/>
    <w:next w:val="Normal"/>
    <w:uiPriority w:val="39"/>
    <w:semiHidden/>
    <w:unhideWhenUsed/>
    <w:qFormat/>
    <w:rsid w:val="00C174BC"/>
    <w:pPr>
      <w:outlineLvl w:val="9"/>
    </w:pPr>
  </w:style>
  <w:style w:type="paragraph" w:styleId="BalloonText">
    <w:name w:val="Balloon Text"/>
    <w:basedOn w:val="Normal"/>
    <w:link w:val="BalloonTextChar"/>
    <w:uiPriority w:val="99"/>
    <w:semiHidden/>
    <w:unhideWhenUsed/>
    <w:rsid w:val="0043530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3530E"/>
    <w:rPr>
      <w:rFonts w:ascii="Lucida Grande" w:hAnsi="Lucida Grande"/>
      <w:sz w:val="18"/>
      <w:szCs w:val="18"/>
    </w:rPr>
  </w:style>
  <w:style w:type="paragraph" w:styleId="Header">
    <w:name w:val="header"/>
    <w:basedOn w:val="Normal"/>
    <w:link w:val="HeaderChar"/>
    <w:uiPriority w:val="99"/>
    <w:unhideWhenUsed/>
    <w:rsid w:val="00D537A9"/>
    <w:pPr>
      <w:tabs>
        <w:tab w:val="center" w:pos="4320"/>
        <w:tab w:val="right" w:pos="8640"/>
      </w:tabs>
      <w:spacing w:after="0" w:line="240" w:lineRule="auto"/>
    </w:pPr>
  </w:style>
  <w:style w:type="character" w:customStyle="1" w:styleId="HeaderChar">
    <w:name w:val="Header Char"/>
    <w:basedOn w:val="DefaultParagraphFont"/>
    <w:link w:val="Header"/>
    <w:uiPriority w:val="99"/>
    <w:rsid w:val="00D537A9"/>
  </w:style>
  <w:style w:type="table" w:styleId="LightShading-Accent1">
    <w:name w:val="Light Shading Accent 1"/>
    <w:basedOn w:val="TableNormal"/>
    <w:uiPriority w:val="60"/>
    <w:rsid w:val="00D537A9"/>
    <w:pPr>
      <w:spacing w:after="0" w:line="240" w:lineRule="auto"/>
    </w:pPr>
    <w:rPr>
      <w:color w:val="365F91" w:themeColor="accent1" w:themeShade="BF"/>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2119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C596C80-A5EA-1649-A221-FE5525DCC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10</Pages>
  <Words>1972</Words>
  <Characters>11247</Characters>
  <Application>Microsoft Macintosh Word</Application>
  <DocSecurity>0</DocSecurity>
  <Lines>93</Lines>
  <Paragraphs>26</Paragraphs>
  <ScaleCrop>false</ScaleCrop>
  <Company/>
  <LinksUpToDate>false</LinksUpToDate>
  <CharactersWithSpaces>13193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6: IRS</dc:title>
  <dc:subject>Abdulaziz Arrak</dc:subject>
  <dc:creator>CIS 410-01                                                                                                                                          </dc:creator>
  <cp:keywords/>
  <dc:description/>
  <cp:lastModifiedBy>Home</cp:lastModifiedBy>
  <cp:revision>338</cp:revision>
  <cp:lastPrinted>2019-03-28T05:47:00Z</cp:lastPrinted>
  <dcterms:created xsi:type="dcterms:W3CDTF">2019-01-24T02:14:00Z</dcterms:created>
  <dcterms:modified xsi:type="dcterms:W3CDTF">2019-03-28T05:50:00Z</dcterms:modified>
</cp:coreProperties>
</file>