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BCA0" w14:textId="1816915B" w:rsidR="00B6628E" w:rsidRPr="00B6628E" w:rsidRDefault="00B6628E" w:rsidP="00B6628E">
      <w:pPr>
        <w:rPr>
          <w:b/>
          <w:bCs/>
          <w:sz w:val="28"/>
          <w:szCs w:val="28"/>
        </w:rPr>
      </w:pPr>
      <w:r w:rsidRPr="00B6628E">
        <w:rPr>
          <w:b/>
          <w:bCs/>
          <w:sz w:val="28"/>
          <w:szCs w:val="28"/>
        </w:rPr>
        <w:t>Theoretical Explanation of the Main Idea</w:t>
      </w:r>
    </w:p>
    <w:p w14:paraId="05F21E9F" w14:textId="77777777" w:rsidR="00B6628E" w:rsidRDefault="00B6628E" w:rsidP="00B6628E"/>
    <w:p w14:paraId="348D5ABB" w14:textId="77777777" w:rsidR="00B6628E" w:rsidRDefault="00B6628E" w:rsidP="00B6628E">
      <w:r>
        <w:t>The primary goal of the code is to optimize a financial portfolio by leveraging machine learning techniques, specifically a neural network, to predict future stock returns and then using these predictions to construct an optimal portfolio that balances return and risk.</w:t>
      </w:r>
    </w:p>
    <w:p w14:paraId="2DDE8EC7" w14:textId="77777777" w:rsidR="00B6628E" w:rsidRDefault="00B6628E" w:rsidP="00B6628E"/>
    <w:p w14:paraId="4E182FC6" w14:textId="34D3210F" w:rsidR="00B6628E" w:rsidRPr="00B6628E" w:rsidRDefault="00B6628E" w:rsidP="00B6628E">
      <w:pPr>
        <w:rPr>
          <w:b/>
          <w:bCs/>
          <w:sz w:val="28"/>
          <w:szCs w:val="28"/>
        </w:rPr>
      </w:pPr>
      <w:r w:rsidRPr="00B6628E">
        <w:rPr>
          <w:b/>
          <w:bCs/>
          <w:sz w:val="28"/>
          <w:szCs w:val="28"/>
        </w:rPr>
        <w:t>**1. Data Collection and Preparation**</w:t>
      </w:r>
    </w:p>
    <w:p w14:paraId="10EDA3B6" w14:textId="77777777" w:rsidR="00B6628E" w:rsidRDefault="00B6628E" w:rsidP="00B6628E">
      <w:r w:rsidRPr="00B6628E">
        <w:rPr>
          <w:b/>
          <w:bCs/>
        </w:rPr>
        <w:t>- **Historical Stock Data**:</w:t>
      </w:r>
      <w:r>
        <w:t xml:space="preserve"> The code begins by downloading historical price data for a set of stocks using the `quantmod` package. This data is used to calculate daily returns, which serve as the inputs for further analysis.</w:t>
      </w:r>
    </w:p>
    <w:p w14:paraId="07AE3C5C" w14:textId="77777777" w:rsidR="00B6628E" w:rsidRDefault="00B6628E" w:rsidP="00B6628E">
      <w:r w:rsidRPr="00B6628E">
        <w:rPr>
          <w:b/>
          <w:bCs/>
        </w:rPr>
        <w:t>- **Train-Test Split**:</w:t>
      </w:r>
      <w:r>
        <w:t xml:space="preserve"> The historical returns data is split into training and testing sets. The training data is used to build the model, while the test data is reserved for evaluating the model's performance on unseen data.</w:t>
      </w:r>
    </w:p>
    <w:p w14:paraId="424E5496" w14:textId="77777777" w:rsidR="00B6628E" w:rsidRDefault="00B6628E" w:rsidP="00B6628E"/>
    <w:p w14:paraId="520FDD0D" w14:textId="22A7FD7D" w:rsidR="00B6628E" w:rsidRPr="00B6628E" w:rsidRDefault="00B6628E" w:rsidP="00B6628E">
      <w:pPr>
        <w:rPr>
          <w:b/>
          <w:bCs/>
          <w:sz w:val="28"/>
          <w:szCs w:val="28"/>
        </w:rPr>
      </w:pPr>
      <w:r w:rsidRPr="00B6628E">
        <w:rPr>
          <w:b/>
          <w:bCs/>
          <w:sz w:val="28"/>
          <w:szCs w:val="28"/>
        </w:rPr>
        <w:t>**2. Neural Network Model for Return Prediction**</w:t>
      </w:r>
    </w:p>
    <w:p w14:paraId="45A01E67" w14:textId="77777777" w:rsidR="00B6628E" w:rsidRDefault="00B6628E" w:rsidP="00B6628E">
      <w:r w:rsidRPr="00B6628E">
        <w:rPr>
          <w:b/>
          <w:bCs/>
        </w:rPr>
        <w:t>- **Model Training**:</w:t>
      </w:r>
      <w:r>
        <w:t xml:space="preserve"> A neural network model is trained on the historical returns data to learn patterns and relationships between past returns and future returns. The model is designed with multiple layers of neurons, allowing it to capture complex, non-linear relationships in the data.</w:t>
      </w:r>
    </w:p>
    <w:p w14:paraId="2ABB37BA" w14:textId="77777777" w:rsidR="00B6628E" w:rsidRDefault="00B6628E" w:rsidP="00B6628E">
      <w:r w:rsidRPr="00B6628E">
        <w:rPr>
          <w:b/>
          <w:bCs/>
        </w:rPr>
        <w:t>- **Prediction**:</w:t>
      </w:r>
      <w:r>
        <w:t xml:space="preserve"> Once trained, the model is used to predict future returns for the stocks in the test set. These predictions are expected to be more informed than simple historical averages, incorporating the learned patterns from the training data.</w:t>
      </w:r>
    </w:p>
    <w:p w14:paraId="6B559A08" w14:textId="77777777" w:rsidR="00B6628E" w:rsidRDefault="00B6628E" w:rsidP="00B6628E"/>
    <w:p w14:paraId="4E031F57" w14:textId="21B4715D" w:rsidR="00B6628E" w:rsidRPr="00B6628E" w:rsidRDefault="00B6628E" w:rsidP="00B6628E">
      <w:pPr>
        <w:rPr>
          <w:b/>
          <w:bCs/>
          <w:sz w:val="28"/>
          <w:szCs w:val="28"/>
        </w:rPr>
      </w:pPr>
      <w:r w:rsidRPr="00B6628E">
        <w:rPr>
          <w:b/>
          <w:bCs/>
          <w:sz w:val="28"/>
          <w:szCs w:val="28"/>
        </w:rPr>
        <w:t>**3. Portfolio Optimization**</w:t>
      </w:r>
    </w:p>
    <w:p w14:paraId="68D61EF3" w14:textId="77777777" w:rsidR="00B6628E" w:rsidRDefault="00B6628E" w:rsidP="00B6628E">
      <w:r w:rsidRPr="00B6628E">
        <w:rPr>
          <w:b/>
          <w:bCs/>
        </w:rPr>
        <w:t>- **Expected Returns and Covariance**:</w:t>
      </w:r>
      <w:r>
        <w:t xml:space="preserve"> The predicted returns are averaged to estimate the expected return for each stock. Additionally, the covariance matrix of the predicted returns is computed to understand the risk (volatility) and correlations between the stocks.</w:t>
      </w:r>
    </w:p>
    <w:p w14:paraId="796E4204" w14:textId="7E1D8473" w:rsidR="00B6628E" w:rsidRDefault="00B6628E" w:rsidP="00B6628E">
      <w:r w:rsidRPr="00B6628E">
        <w:rPr>
          <w:b/>
          <w:bCs/>
        </w:rPr>
        <w:t>- **Quadratic Programming**:</w:t>
      </w:r>
      <w:r>
        <w:t xml:space="preserve"> The portfolio optimization problem is then formulated as a quadratic programming problem. The goal is to minimize the portfolio's risk (measured by the variance of returns) while ensuring the portfolio is fully invested (weights sum to 1) and other constraints are met.</w:t>
      </w:r>
      <w:r>
        <w:t xml:space="preserve">(Markowitz Model= Mean-Variance Optimization) </w:t>
      </w:r>
    </w:p>
    <w:p w14:paraId="15E78951" w14:textId="77777777" w:rsidR="00B6628E" w:rsidRDefault="00B6628E" w:rsidP="00B6628E">
      <w:r w:rsidRPr="00B6628E">
        <w:rPr>
          <w:b/>
          <w:bCs/>
        </w:rPr>
        <w:t>- **Regularization**:</w:t>
      </w:r>
      <w:r>
        <w:t xml:space="preserve"> To ensure the optimization process works correctly, the covariance matrix is regularized by adding a small value to its diagonal, making it positive definite and thus solvable.</w:t>
      </w:r>
    </w:p>
    <w:p w14:paraId="6E8BB79F" w14:textId="77777777" w:rsidR="00B6628E" w:rsidRDefault="00B6628E" w:rsidP="00B6628E"/>
    <w:p w14:paraId="01104EBE" w14:textId="6831C7ED" w:rsidR="00B6628E" w:rsidRPr="00B6628E" w:rsidRDefault="00B6628E" w:rsidP="00B6628E">
      <w:pPr>
        <w:rPr>
          <w:b/>
          <w:bCs/>
          <w:sz w:val="28"/>
          <w:szCs w:val="28"/>
        </w:rPr>
      </w:pPr>
      <w:r w:rsidRPr="00B6628E">
        <w:rPr>
          <w:b/>
          <w:bCs/>
          <w:sz w:val="28"/>
          <w:szCs w:val="28"/>
        </w:rPr>
        <w:t>**4. Performance Evaluation**</w:t>
      </w:r>
    </w:p>
    <w:p w14:paraId="69A98BCA" w14:textId="77777777" w:rsidR="00B6628E" w:rsidRDefault="00B6628E" w:rsidP="00B6628E">
      <w:r w:rsidRPr="00B6628E">
        <w:rPr>
          <w:b/>
          <w:bCs/>
        </w:rPr>
        <w:t>- **Portfolio Construction**:</w:t>
      </w:r>
      <w:r>
        <w:t xml:space="preserve"> Using the optimized weights obtained from the quadratic programming solution, a portfolio is constructed. The returns of this portfolio are computed using the test data.</w:t>
      </w:r>
    </w:p>
    <w:p w14:paraId="2864AA23" w14:textId="77777777" w:rsidR="00B6628E" w:rsidRDefault="00B6628E" w:rsidP="00B6628E">
      <w:r w:rsidRPr="00B6628E">
        <w:rPr>
          <w:b/>
          <w:bCs/>
        </w:rPr>
        <w:t>- **Performance Analysis**:</w:t>
      </w:r>
      <w:r>
        <w:t xml:space="preserve"> The portfolio’s performance is then evaluated using various financial metrics, including returns, risk, and other performance indicators. This evaluation helps in understanding how well the portfolio is expected to perform based on the model's predictions.</w:t>
      </w:r>
    </w:p>
    <w:p w14:paraId="38DFD948" w14:textId="77777777" w:rsidR="00B6628E" w:rsidRDefault="00B6628E" w:rsidP="00B6628E"/>
    <w:p w14:paraId="7E9F6D74" w14:textId="226DC52B" w:rsidR="00B6628E" w:rsidRPr="00B6628E" w:rsidRDefault="00B6628E" w:rsidP="00B6628E">
      <w:pPr>
        <w:rPr>
          <w:b/>
          <w:bCs/>
          <w:sz w:val="28"/>
          <w:szCs w:val="28"/>
        </w:rPr>
      </w:pPr>
      <w:r w:rsidRPr="00B6628E">
        <w:rPr>
          <w:b/>
          <w:bCs/>
          <w:sz w:val="28"/>
          <w:szCs w:val="28"/>
        </w:rPr>
        <w:t>**Main Idea Summary**</w:t>
      </w:r>
    </w:p>
    <w:p w14:paraId="7A124921" w14:textId="4536F43A" w:rsidR="000777EC" w:rsidRDefault="00B6628E" w:rsidP="00B6628E">
      <w:r>
        <w:t>The code combines machine learning and traditional finance techniques to optimize a stock portfolio. A neural network is used to predict future stock returns, which are then used to construct a portfolio that aims to achieve an optimal balance between expected return and risk. The approach highlights the integration of advanced predictive modeling with classical optimization methods to enhance investment strategies.</w:t>
      </w:r>
    </w:p>
    <w:sectPr w:rsidR="000777E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18"/>
    <w:rsid w:val="000777EC"/>
    <w:rsid w:val="008C6818"/>
    <w:rsid w:val="00A5542F"/>
    <w:rsid w:val="00B66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1CED"/>
  <w15:chartTrackingRefBased/>
  <w15:docId w15:val="{2DEBE657-F4E5-4D30-9256-305C549D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81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C681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C681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C681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C681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C6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1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C68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C681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C681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C681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C6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818"/>
    <w:rPr>
      <w:rFonts w:eastAsiaTheme="majorEastAsia" w:cstheme="majorBidi"/>
      <w:color w:val="272727" w:themeColor="text1" w:themeTint="D8"/>
    </w:rPr>
  </w:style>
  <w:style w:type="paragraph" w:styleId="Title">
    <w:name w:val="Title"/>
    <w:basedOn w:val="Normal"/>
    <w:next w:val="Normal"/>
    <w:link w:val="TitleChar"/>
    <w:uiPriority w:val="10"/>
    <w:qFormat/>
    <w:rsid w:val="008C6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818"/>
    <w:pPr>
      <w:spacing w:before="160"/>
      <w:jc w:val="center"/>
    </w:pPr>
    <w:rPr>
      <w:i/>
      <w:iCs/>
      <w:color w:val="404040" w:themeColor="text1" w:themeTint="BF"/>
    </w:rPr>
  </w:style>
  <w:style w:type="character" w:customStyle="1" w:styleId="QuoteChar">
    <w:name w:val="Quote Char"/>
    <w:basedOn w:val="DefaultParagraphFont"/>
    <w:link w:val="Quote"/>
    <w:uiPriority w:val="29"/>
    <w:rsid w:val="008C6818"/>
    <w:rPr>
      <w:i/>
      <w:iCs/>
      <w:color w:val="404040" w:themeColor="text1" w:themeTint="BF"/>
    </w:rPr>
  </w:style>
  <w:style w:type="paragraph" w:styleId="ListParagraph">
    <w:name w:val="List Paragraph"/>
    <w:basedOn w:val="Normal"/>
    <w:uiPriority w:val="34"/>
    <w:qFormat/>
    <w:rsid w:val="008C6818"/>
    <w:pPr>
      <w:ind w:left="720"/>
      <w:contextualSpacing/>
    </w:pPr>
  </w:style>
  <w:style w:type="character" w:styleId="IntenseEmphasis">
    <w:name w:val="Intense Emphasis"/>
    <w:basedOn w:val="DefaultParagraphFont"/>
    <w:uiPriority w:val="21"/>
    <w:qFormat/>
    <w:rsid w:val="008C6818"/>
    <w:rPr>
      <w:i/>
      <w:iCs/>
      <w:color w:val="2E74B5" w:themeColor="accent1" w:themeShade="BF"/>
    </w:rPr>
  </w:style>
  <w:style w:type="paragraph" w:styleId="IntenseQuote">
    <w:name w:val="Intense Quote"/>
    <w:basedOn w:val="Normal"/>
    <w:next w:val="Normal"/>
    <w:link w:val="IntenseQuoteChar"/>
    <w:uiPriority w:val="30"/>
    <w:qFormat/>
    <w:rsid w:val="008C681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C6818"/>
    <w:rPr>
      <w:i/>
      <w:iCs/>
      <w:color w:val="2E74B5" w:themeColor="accent1" w:themeShade="BF"/>
    </w:rPr>
  </w:style>
  <w:style w:type="character" w:styleId="IntenseReference">
    <w:name w:val="Intense Reference"/>
    <w:basedOn w:val="DefaultParagraphFont"/>
    <w:uiPriority w:val="32"/>
    <w:qFormat/>
    <w:rsid w:val="008C681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491</Words>
  <Characters>2706</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azizchaouachi89@gmail.com</dc:creator>
  <cp:keywords/>
  <dc:description/>
  <cp:lastModifiedBy>azizchaouachi89@gmail.com</cp:lastModifiedBy>
  <cp:revision>2</cp:revision>
  <dcterms:created xsi:type="dcterms:W3CDTF">2024-08-15T09:17:00Z</dcterms:created>
  <dcterms:modified xsi:type="dcterms:W3CDTF">2024-08-15T09:21:00Z</dcterms:modified>
</cp:coreProperties>
</file>