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25.60237884521484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25.60237884521484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ОТЧЕТ ПО ПРАКТИКЕ </w:t>
      </w:r>
    </w:p>
    <w:p w:rsidR="00000000" w:rsidDel="00000000" w:rsidP="00000000" w:rsidRDefault="00000000" w:rsidRPr="00000000" w14:paraId="00000004">
      <w:pPr>
        <w:widowControl w:val="0"/>
        <w:spacing w:before="274.07958984375" w:line="387.6727294921875" w:lineRule="auto"/>
        <w:ind w:left="431.199951171875" w:right="783.82568359375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Специальность </w:t>
      </w:r>
      <w:r w:rsidDel="00000000" w:rsidR="00000000" w:rsidRPr="00000000">
        <w:rPr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(код, наименование) </w:t>
      </w:r>
    </w:p>
    <w:p w:rsidR="00000000" w:rsidDel="00000000" w:rsidP="00000000" w:rsidRDefault="00000000" w:rsidRPr="00000000" w14:paraId="00000005">
      <w:pPr>
        <w:widowControl w:val="0"/>
        <w:spacing w:before="627.8594970703125" w:lineRule="auto"/>
        <w:ind w:left="425.8799743652344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Вид практики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ПП.12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before="317.18505859375" w:lineRule="auto"/>
        <w:ind w:left="431.199951171875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Сроки прохождения практики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1</w:t>
      </w:r>
      <w:r w:rsidDel="00000000" w:rsidR="00000000" w:rsidRPr="00000000">
        <w:rPr>
          <w:color w:val="1f1f1f"/>
          <w:highlight w:val="white"/>
          <w:rtl w:val="0"/>
        </w:rPr>
        <w:t xml:space="preserve">5.06.26-20.06.26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961.13037109375" w:lineRule="auto"/>
        <w:ind w:left="425.5999755859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Место прохождения практики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ИТ.МОСКВА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161.51123046875" w:lineRule="auto"/>
        <w:ind w:right="3290.804443359375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(название предприятия) </w:t>
      </w:r>
    </w:p>
    <w:p w:rsidR="00000000" w:rsidDel="00000000" w:rsidP="00000000" w:rsidRDefault="00000000" w:rsidRPr="00000000" w14:paraId="00000009">
      <w:pPr>
        <w:widowControl w:val="0"/>
        <w:spacing w:before="451.2286376953125" w:lineRule="auto"/>
        <w:ind w:left="425.8799743652344" w:firstLine="0"/>
        <w:rPr/>
      </w:pPr>
      <w:r w:rsidDel="00000000" w:rsidR="00000000" w:rsidRPr="00000000">
        <w:rPr>
          <w:b w:val="1"/>
          <w:bCs w:val="1"/>
          <w:rtl w:val="0"/>
        </w:rPr>
        <w:t xml:space="preserve">Выполнил студент 2 </w:t>
      </w:r>
      <w:r w:rsidDel="00000000" w:rsidR="00000000" w:rsidRPr="00000000">
        <w:rPr>
          <w:rtl w:val="0"/>
        </w:rPr>
        <w:t xml:space="preserve">курса группы 2ИП-9-24 </w:t>
      </w:r>
    </w:p>
    <w:p w:rsidR="00000000" w:rsidDel="00000000" w:rsidP="00000000" w:rsidRDefault="00000000" w:rsidRPr="00000000" w14:paraId="0000000A">
      <w:pPr>
        <w:widowControl w:val="0"/>
        <w:spacing w:before="1283.10302734375" w:lineRule="auto"/>
        <w:ind w:right="2892.56225585937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Денисов Данила Сергеевич </w:t>
      </w:r>
    </w:p>
    <w:p w:rsidR="00000000" w:rsidDel="00000000" w:rsidP="00000000" w:rsidRDefault="00000000" w:rsidRPr="00000000" w14:paraId="0000000B">
      <w:pPr>
        <w:widowControl w:val="0"/>
        <w:spacing w:before="161.51153564453125" w:lineRule="auto"/>
        <w:ind w:right="4066.44287109375"/>
        <w:jc w:val="righ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(Ф.И.О. студента)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2880" w:firstLine="720"/>
        <w:jc w:val="left"/>
        <w:rPr/>
      </w:pPr>
      <w:r w:rsidDel="00000000" w:rsidR="00000000" w:rsidRPr="00000000">
        <w:rPr>
          <w:rtl w:val="0"/>
        </w:rPr>
        <w:t xml:space="preserve">Москва,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Введение</w:t>
        <w:tab/>
        <w:t xml:space="preserve">3</w:t>
      </w:r>
    </w:p>
    <w:p w:rsidR="00000000" w:rsidDel="00000000" w:rsidP="00000000" w:rsidRDefault="00000000" w:rsidRPr="00000000" w14:paraId="00000013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1 Анализ предметной области</w:t>
        <w:tab/>
        <w:t xml:space="preserve">4</w:t>
      </w:r>
    </w:p>
    <w:p w:rsidR="00000000" w:rsidDel="00000000" w:rsidP="00000000" w:rsidRDefault="00000000" w:rsidRPr="00000000" w14:paraId="00000014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1.1 Назначение и цели проекта BookIt</w:t>
        <w:tab/>
        <w:t xml:space="preserve">4</w:t>
      </w:r>
    </w:p>
    <w:p w:rsidR="00000000" w:rsidDel="00000000" w:rsidP="00000000" w:rsidRDefault="00000000" w:rsidRPr="00000000" w14:paraId="00000015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1.2 Исследование предметной области и аналогов</w:t>
        <w:tab/>
        <w:t xml:space="preserve">4</w:t>
      </w:r>
    </w:p>
    <w:p w:rsidR="00000000" w:rsidDel="00000000" w:rsidP="00000000" w:rsidRDefault="00000000" w:rsidRPr="00000000" w14:paraId="00000016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1.3 Определение функциональных требований</w:t>
        <w:tab/>
        <w:t xml:space="preserve">5</w:t>
      </w:r>
    </w:p>
    <w:p w:rsidR="00000000" w:rsidDel="00000000" w:rsidP="00000000" w:rsidRDefault="00000000" w:rsidRPr="00000000" w14:paraId="00000017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2 Проектирование архитектуры приложения</w:t>
        <w:tab/>
        <w:t xml:space="preserve">6</w:t>
      </w:r>
    </w:p>
    <w:p w:rsidR="00000000" w:rsidDel="00000000" w:rsidP="00000000" w:rsidRDefault="00000000" w:rsidRPr="00000000" w14:paraId="00000018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2.1 Выбор технологического стека</w:t>
        <w:tab/>
        <w:t xml:space="preserve">6</w:t>
      </w:r>
    </w:p>
    <w:p w:rsidR="00000000" w:rsidDel="00000000" w:rsidP="00000000" w:rsidRDefault="00000000" w:rsidRPr="00000000" w14:paraId="00000019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2.2 Архитектура клиентской части</w:t>
        <w:tab/>
        <w:t xml:space="preserve">7</w:t>
      </w:r>
    </w:p>
    <w:p w:rsidR="00000000" w:rsidDel="00000000" w:rsidP="00000000" w:rsidRDefault="00000000" w:rsidRPr="00000000" w14:paraId="0000001A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2.3 Организация серверной части и API</w:t>
        <w:tab/>
        <w:t xml:space="preserve">8</w:t>
      </w:r>
    </w:p>
    <w:p w:rsidR="00000000" w:rsidDel="00000000" w:rsidP="00000000" w:rsidRDefault="00000000" w:rsidRPr="00000000" w14:paraId="0000001B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3 Разработка клиентского приложения</w:t>
        <w:tab/>
        <w:t xml:space="preserve">9</w:t>
      </w:r>
    </w:p>
    <w:p w:rsidR="00000000" w:rsidDel="00000000" w:rsidP="00000000" w:rsidRDefault="00000000" w:rsidRPr="00000000" w14:paraId="0000001C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3.1 Реализация системы маршрутизации</w:t>
        <w:tab/>
        <w:t xml:space="preserve">9</w:t>
      </w:r>
    </w:p>
    <w:p w:rsidR="00000000" w:rsidDel="00000000" w:rsidP="00000000" w:rsidRDefault="00000000" w:rsidRPr="00000000" w14:paraId="0000001D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3.2 Разработка компонентов пользовательского интерфейса</w:t>
        <w:tab/>
        <w:t xml:space="preserve">9</w:t>
      </w:r>
    </w:p>
    <w:p w:rsidR="00000000" w:rsidDel="00000000" w:rsidP="00000000" w:rsidRDefault="00000000" w:rsidRPr="00000000" w14:paraId="0000001E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3.3 Система аутентификации и авторизации</w:t>
        <w:tab/>
        <w:t xml:space="preserve">10</w:t>
      </w:r>
    </w:p>
    <w:p w:rsidR="00000000" w:rsidDel="00000000" w:rsidP="00000000" w:rsidRDefault="00000000" w:rsidRPr="00000000" w14:paraId="0000001F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4 Реализация ключевых функциональных модулей</w:t>
        <w:tab/>
        <w:t xml:space="preserve">11</w:t>
      </w:r>
    </w:p>
    <w:p w:rsidR="00000000" w:rsidDel="00000000" w:rsidP="00000000" w:rsidRDefault="00000000" w:rsidRPr="00000000" w14:paraId="00000020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4.1 Модуль каталога объявлений и поиска</w:t>
        <w:tab/>
        <w:t xml:space="preserve">11</w:t>
      </w:r>
    </w:p>
    <w:p w:rsidR="00000000" w:rsidDel="00000000" w:rsidP="00000000" w:rsidRDefault="00000000" w:rsidRPr="00000000" w14:paraId="00000021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4.2 Модуль бронирования и оплаты</w:t>
        <w:tab/>
        <w:t xml:space="preserve">11</w:t>
      </w:r>
    </w:p>
    <w:p w:rsidR="00000000" w:rsidDel="00000000" w:rsidP="00000000" w:rsidRDefault="00000000" w:rsidRPr="00000000" w14:paraId="00000022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4.3 Личный кабинет пользователя и администратора</w:t>
        <w:tab/>
        <w:t xml:space="preserve">12</w:t>
      </w:r>
    </w:p>
    <w:p w:rsidR="00000000" w:rsidDel="00000000" w:rsidP="00000000" w:rsidRDefault="00000000" w:rsidRPr="00000000" w14:paraId="00000023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5 Тестирование и отладка приложения</w:t>
        <w:tab/>
        <w:t xml:space="preserve">13</w:t>
      </w:r>
    </w:p>
    <w:p w:rsidR="00000000" w:rsidDel="00000000" w:rsidP="00000000" w:rsidRDefault="00000000" w:rsidRPr="00000000" w14:paraId="00000024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5.1 Тестирование функциональности</w:t>
        <w:tab/>
        <w:t xml:space="preserve">13</w:t>
      </w:r>
    </w:p>
    <w:p w:rsidR="00000000" w:rsidDel="00000000" w:rsidP="00000000" w:rsidRDefault="00000000" w:rsidRPr="00000000" w14:paraId="00000025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5.2 Выявление и устранение ошибок</w:t>
        <w:tab/>
        <w:t xml:space="preserve">13</w:t>
      </w:r>
    </w:p>
    <w:p w:rsidR="00000000" w:rsidDel="00000000" w:rsidP="00000000" w:rsidRDefault="00000000" w:rsidRPr="00000000" w14:paraId="00000026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Заключение</w:t>
        <w:tab/>
        <w:t xml:space="preserve">14</w:t>
      </w:r>
    </w:p>
    <w:p w:rsidR="00000000" w:rsidDel="00000000" w:rsidP="00000000" w:rsidRDefault="00000000" w:rsidRPr="00000000" w14:paraId="00000027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  <w:tab/>
        <w:t xml:space="preserve">15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Настоящий отчёт составлен по итогам прохождения производственной практики (ПП.01) в период с 16 марта по 18 апреля 2026 года на базе организации ИТ.МОСКВА.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Целью практики являлось приобретение практических навыков в области полнофункциональной (full-stack) веб-разработки, изучение современных инструментов и технологий создания клиент-серверных приложений, а также применение полученных теоретических знаний при реализации самостоятельного проекта.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рамках практики разработано веб-приложение BookIt — платформа для аренды и бронирования пространств. Приложение позволяет пользователям публиковать объявления об аренде помещений, просматривать доступные варианты, выполнять бронирование с выбором дат и производить оплату, а также оставлять отзывы. Для администраторов предусмотрен отдельный панель управления с возможностью модерации объявлений и управления пользователями.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Проект реализован с использованием современного технологического стека: фронтенд на React 19 с TypeScript и Tailwind CSS, маршрутизация через React Router, анимации через Framer Motion, HTTP-клиент Axios. Серверная часть разработана на языке Python.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Отчёт содержит описание всех этапов работы: анализа предметной области, проектирования архитектуры, разработки клиентского приложения и отдельных функциональных модулей, а также результаты тестирования.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 Назначение и цели проекта BookIt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начальном этапе практики был проведён анализ предметной области и сформулированы цели разрабатываемого приложения. BookIt — это платформа для поиска, публикации и бронирования пространств: коворкингов, переговорных комнат, апартаментов и других помещений.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Основными целями проекта являются: предоставление удобного инструмента для поиска и аренды пространств; обеспечение возможности публикации собственных объявлений зарегистрированными пользователями; реализация системы бронирования с выбором дат и автоматическим расчётом стоимости; создание механизма отзывов и рейтингов для формирования доверия между арендаторами и арендодателями.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Дополнительной целью являлось создание качественного, визуально привлекательного пользовательского интерфейса с плавными анимациями и современным дизайном в тёмной цветовой схеме, соответствующим актуальным тенденциям веб-дизайна.</w:t>
      </w:r>
    </w:p>
    <w:p w:rsidR="00000000" w:rsidDel="00000000" w:rsidP="00000000" w:rsidRDefault="00000000" w:rsidRPr="00000000" w14:paraId="0000003B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 Исследование предметной области и аналогов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анализа предметной области были изучены существующие платформы аренды недвижимости и пространств. Исследование показало, что ключевыми характеристиками успешных платформ подобного типа являются: удобный поиск с фильтрацией по параметрам (цена, местоположение, тип помещения, удобства); наглядное отображение объектов с фотографиями и описанием; простая и понятная форма бронирования; система рейтингов и отзывов; личный кабинет с историей бронирований.</w:t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основе проведённого анализа было принято решение реализовать в приложении BookIt следующие ключевые страницы: главная страница с каталогом объявлений и поисковой строкой; страница каталога с расширенной фильтрацией; страница отдельного объявления с детальной информацией; форма бронирования; страница оплаты; личный кабинет; панель администратора.</w:t>
      </w:r>
    </w:p>
    <w:p w:rsidR="00000000" w:rsidDel="00000000" w:rsidP="00000000" w:rsidRDefault="00000000" w:rsidRPr="00000000" w14:paraId="0000003F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 Определение функциональных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 результатам анализа были сформулированы функциональные требования к разрабатываемому приложению. Для незарегистрированных пользователей доступны просмотр главной страницы, поиск и фильтрация объявлений, просмотр карточек объявлений, а также регистрация и вход в систему.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Зарегистрированным пользователям дополнительно доступны: бронирование объявлений с выбором дат; добавление объявлений в избранное; публикация собственных объявлений; оставление отзывов и оценок; редактирование профиля; просмотр истории бронирований.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Пользователи с ролью администратора получают доступ к специализированной панели управления: модерации новых объявлений (одобрение или отклонение), управлению пользователями (изменение роли, блокировка), просмотру обращений и жалоб.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ПРОЕКТИРОВАНИЕ АРХИТЕКТУРЫ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 Выбор технологического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этапе проектирования был определён технологический стек разрабатываемого приложения. Выбор технологий осуществлялся с учётом актуальности, широкой поддержки сообщества и соответствия поставленным задачам.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разработки клиентской части выбраны следующие технологии: React 19 — библиотека для построения пользовательских интерфейсов на основе компонентного подхода; TypeScript — строго типизированный язык на базе JavaScript, обеспечивающий надёжность и улучшенную поддержку в редакторах кода; Tailwind CSS 4 — утилитарный CSS-фреймворк для быстрой стилизации компонентов; React Router DOM 7 — библиотека клиентской маршрутизации для одностраничных приложений (SPA); Framer Motion 12 — библиотека анимаций для React; Axios — HTTP-клиент для взаимодействия с серверным API. Инструментом сборки выбран Vite 7, обеспечивающий высокую скорость разработки и оптимизированную сборку проекта.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Серверная часть приложения разработана на языке Python. В качестве веб-фреймворка использован FastAPI, обеспечивающий высокую производительность и автоматическую генерацию документации API. Аутентификация реализована на основе токенов JWT.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Структура репозитория организована следующим образом: клиентская часть расположена в директории bookit/ с исходным кодом в bookit/src/; серверная часть вынесена в отдельную директорию. Зависимости фронтенда описаны в файле bookit/package.json.</w:t>
      </w:r>
    </w:p>
    <w:p w:rsidR="00000000" w:rsidDel="00000000" w:rsidP="00000000" w:rsidRDefault="00000000" w:rsidRPr="00000000" w14:paraId="0000004F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 Архитектура клиентской части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Клиентское приложение построено по архитектурному паттерну компонентного подхода, характерному для React-приложений. Структура директорий организована по функциональному принципу: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bookit/src/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├── API/           # HTTP-клиент Axios и настройка базового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├── assets/        # Статические ресурсы (изображения, иконки)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├── components/    # Переиспользуемые UI-компоненты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├── context/       # React Context для глобального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└── pages/         # Компоненты страниц (маршруты приложения)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Глобальное состояние аутентификации управляется посредством React Context API. Компонент AuthProvider оборачивает всё приложение и предоставляет дочерним компонентам данные текущего пользователя, токен доступа и методы login, register, logout, setUser. Данные пользователя и токен сохраняются в localStorage для поддержания сессии между перезагрузками страницы.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HTTP-взаимодействие с сервером реализовано через единый экземпляр Axios с настроенным базовым URL и интерцептором запросов. Интерцептор автоматически добавляет заголовок авторизации Bearer с токеном JWT ко всем запросам, для которых он не задан явно.</w:t>
      </w:r>
    </w:p>
    <w:p w:rsidR="00000000" w:rsidDel="00000000" w:rsidP="00000000" w:rsidRDefault="00000000" w:rsidRPr="00000000" w14:paraId="0000005C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 Организация серверной части и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Серверная часть приложения реализована в виде RESTful API, обеспечивающего обработку запросов от клиентского приложения. API организован по ресурсному принципу и включает следующие группы эндпоинтов.</w:t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Эндпоинты аутентификации (/auth/): регистрация нового пользователя (POST /auth/register), вход в систему с получением токена (POST /auth/login), получение данных текущего пользователя (GET /auth/me).</w:t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Эндпоинты объявлений (/listings/): получение каталога с фильтрацией (GET /listings/), получение трёх рекомендованных объявлений для главной страницы (GET /listings/three), создание нового объявления (POST /listings/), управление статусом модерации для администраторов.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Эндпоинты отзывов (/reviews/): добавление отзыва к объявлению, получение отзывов по идентификатору объявления, получение рекомендованного отзыва для главной страницы (GET /reviews/featured).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РАЗРАБОТКА КЛИЕНТСКОГО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 Реализация системы маршрутизации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Маршрутизация в приложении реализована с использованием библиотеки React Router DOM версии 7. Корневой компонент App оборачивает всё приложение в BrowserRouter и AuthProvider, после чего определяет следующую структуру маршрутов: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 — главная страница (MainPage)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/booking — каталог объявлений с фильтрацией (BookingPage)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/listing/:id — страница отдельного объявления (ListingPage)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/login — страница входа (LoginPage)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/register — страница регистрации (RegisterPage)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/submit — форма публикации объявления (SubmitListingPage)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/pay — страница оплаты (PayPage)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/user — личный кабинет (UserPage)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/admin — панель администратора (AdminPage)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маршруты защищены на уровне компонентов: страницы, требующие авторизации, проверяют наличие пользователя через хук useAuth() и перенаправляют неавторизованных пользователей на страницу входа.</w:t>
      </w:r>
    </w:p>
    <w:p w:rsidR="00000000" w:rsidDel="00000000" w:rsidP="00000000" w:rsidRDefault="00000000" w:rsidRPr="00000000" w14:paraId="00000074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 Разработка компонентов пользовательского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разработки создана библиотека переиспользуемых UI-компонентов, обеспечивающих единообразие визуального стиля и анимаций по всему приложению.</w:t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Компонент GlowCard реализует интерактивную карточку с эффектом подсветки, следующим за курсором мыши. При наведении курсора отслеживаются его координаты относительно карточки и рассчитывается градиентное свечение, придающее интерфейсу современный визуальный эффект.</w:t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Компонент CursorGradient создаёт анимированный градиентный фон, реагирующий на перемещение курсора по всей странице. Данный эффект применяется на главной странице для создания атмосферного визуального акцента.</w:t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Компонент Header реализует навигационную панель приложения. В зависимости от статуса аутентификации пользователя панель отображает: для гостей — кнопки входа и регистрации; для авторизованных пользователей — имя пользователя, аватар, кнопку добавления объявления и выхода из системы; для администраторов — дополнительную кнопку перехода в панель управления.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Также реализованы вспомогательные компоненты: MagneticButton — кнопка с магнитным эффектом притяжения при наведении; ShimmerButton — кнопка с анимированным эффектом мерцания; TextReveal — компонент для анимированного появления текста; AnimatedCounter — счётчик с анимацией изменения числовых значений; GlowText — текст с эффектом свечения.</w:t>
      </w:r>
    </w:p>
    <w:p w:rsidR="00000000" w:rsidDel="00000000" w:rsidP="00000000" w:rsidRDefault="00000000" w:rsidRPr="00000000" w14:paraId="0000007E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3.3 Система аутентификации и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Система аутентификации реализована на основе JWT-токенов. При успешном входе в систему сервер возвращает access_token, который сохраняется в localStorage и автоматически прикрепляется к последующим запросам через Axios-интерцептор.</w:t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 регистрации клиентское приложение выполняет валидацию введённых данных: проверяется совпадение паролей и их минимальная длина (6 символов). После успешной регистрации автоматически выполняется вход в систему.</w:t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Разграничение прав реализовано через поле role в объекте пользователя. Роль admin открывает доступ к панели администратора и к операциям редактирования и удаления объявлений в каталоге. Специальный email администратора задаётся в контексте аутентификации как константа ADMIN_EMAIL.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РЕАЛИЗАЦИЯ КЛЮЧЕВЫХ ФУНКЦИОНАЛЬНЫХ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Модуль каталога объявлений и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Модуль каталога объявлений реализован на странице BookingPage. При загрузке страница выполняет запрос к серверу с учётом переданных в URL параметров поиска (q — поисковый запрос, category — категория). Это позволяет передавать условия поиска с главной страницы напрямую в каталог.</w:t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Клиентская фильтрация каталога позволяет пользователю дополнительно уточнять результаты: задавать максимальную цену через ползунок диапазона, выбирать желаемые удобства (WiFi, проектор, кофе, маркерная доска, парковка, кухня, бассейн), а также переключать режим отображения между списком и картой.</w:t>
      </w:r>
    </w:p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каждого объявления в каталоге реализована возможность добавления в избранное. Идентификаторы избранных объявлений хранятся в профиле пользователя на сервере и загружаются при авторизации. Администраторам в карточках объявлений дополнительно отображаются элементы управления редактированием и удалением.</w:t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Главная страница (MainPage) отображает три рекомендованных объявления, полученных через эндпоинт /listings/three, а также рекомендованный отзыв с сервера. При недоступности сервера отзыва используется статический запасной вариант. На главной странице также реализованы анимированные счётчики статистики платформы.</w:t>
      </w:r>
    </w:p>
    <w:p w:rsidR="00000000" w:rsidDel="00000000" w:rsidP="00000000" w:rsidRDefault="00000000" w:rsidRPr="00000000" w14:paraId="0000008E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 Модуль бронирования и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Страница детального просмотра объявления (ListingPage) загружает полную информацию об объявлении по его идентификатору из URL. Страница отображает галерею изображений, список удобств с иконками, средний рейтинг, количество отзывов и список отзывов пользователей.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Форма бронирования на странице ListingPage позволяет выбрать количество гостей. При нажатии кнопки бронирования данные передаются на страницу оплаты через состояние навигации React Router.</w:t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Страница оплаты (PayPage) получает данные о выбранном объявлении и параметрах бронирования. При успешной оплате запрос на создание бронирования отправляется на сервер через API, а пользователю демонстрируется анимация конфетти, реализованная средствами Canvas API. Анимация запускается с обеих сторон экрана с частицами различных форм (прямоугольники, круги, треугольники) и цветов.</w:t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подтверждения оплаты бронирование фиксируется в истории пользователя, которая доступна в личном кабинете. Из истории бронирований пользователь может перейти к написанию отзыва о посещённом месте.</w:t>
      </w:r>
    </w:p>
    <w:p w:rsidR="00000000" w:rsidDel="00000000" w:rsidP="00000000" w:rsidRDefault="00000000" w:rsidRPr="00000000" w14:paraId="00000096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 Личный кабинет пользователя и администратора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Личный кабинет (UserPage) организован в виде вкладочного интерфейса с тремя разделами. Вкладка «Бронирования» отображает историю бронирований пользователя с возможностью оставить отзыв о каждом из посещённых объектов. Вкладка «Избранное» показывает сохранённые объявления. Вкладка «Мои объявления» — объявления, опубликованные текущим пользователем.</w:t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личном кабинете также реализована форма редактирования профиля: пользователь может изменить имя и адрес электронной почты. После сохранения изменений выполняется запрос к API и обновляется глобальное состояние пользователя в AuthContext.</w:t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Панель администратора (AdminPage) организована в виде трёх вкладок. Вкладка «Объявления» отображает список объявлений, ожидающих модерации, с возможностью одобрить, отклонить или отредактировать каждое из них. Вкладка «Пользователи» позволяет просматривать список всех зарегистрированных пользователей, изменять их роли и удалять аккаунты. Вкладка «Обращения» содержит список жалоб и обращений пользователей.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ТЕСТИРОВАНИЕ И ОТЛАДКА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5.1 Тестирование функциональности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завершения разработки основных модулей было проведено тестирование функциональности приложения. Тестирование выполнялось методом ручного прохождения по ключевым пользовательским сценариям.</w:t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Проверялись следующие сценарии: регистрация нового пользователя и вход в систему; просмотр каталога объявлений с применением различных фильтров; переход на страницу объявления и просмотр детальной информации; бронирование объявления и прохождение страницы оплаты; добавление отзыва к объявлению из личного кабинета; публикация нового объявления через форму; работа с избранными объявлениями; управление объявлениями и пользователями через панель администратора.</w:t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тестирования проверялась корректность отображения данных, полученных от сервера, правильность работы форм и обработки ошибок ввода, а также корректность отображения анимаций и переходов между страницами.</w:t>
      </w:r>
    </w:p>
    <w:p w:rsidR="00000000" w:rsidDel="00000000" w:rsidP="00000000" w:rsidRDefault="00000000" w:rsidRPr="00000000" w14:paraId="000000A4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5.2 Выявление и устранение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процессе тестирования были выявлены и устранены ряд ошибок. В компоненте AuthContext обнаружен конфликт имён функции setUser со встроенным обработчиком состояния React: внутренняя функция была переименована в _setUser, а публичная функция setUser сохранила прежнее поведение с дополнительной записью в localStorage.</w:t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Обработка ошибок при загрузке данных от сервера реализована посредством блоков catch в Promise-цепочках Axios. При недоступности сервера для отзывов на главной странице приложение корректно переходит к отображению статического запасного контента.</w:t>
      </w:r>
    </w:p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предотвращения дублирования анимации конфетти на странице оплаты введён флаг isRunning, блокирующий повторный запуск анимации Canvas. Частицы плавно исчезают при достижении нижней части экрана за счёт постепенного уменьшения значения прозрачности.</w:t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 итогам тестирования все выявленные ошибки были устранены, приложение работает стабильно в соответствии с заявленными функциональными требованиями.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производственной практики в организации ИТ.МОСКВА разработано полнофункциональное веб-приложение BookIt — платформа для поиска, публикации и бронирования пространств. Работа охватила полный цикл разработки: от анализа предметной области и проектирования архитектуры до реализации функциональных модулей и тестирования готового продукта.</w:t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выполненных работ реализованы следующие функциональные возможности приложения: система регистрации и аутентификации пользователей на основе JWT; каталог объявлений с поиском и фильтрацией по цене, категории и удобствам; детальные страницы объявлений с галереей, информацией и формой бронирования; система бронирования с анимированным подтверждением оплаты; система отзывов и рейтингов; личный кабинет с историей бронирований, избранным и собственными объявлениями; административная панель для модерации объявлений, управления пользователями и обращениями; визуально привлекательный интерфейс с анимациями на базе Framer Motion.</w:t>
      </w:r>
    </w:p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Технически проект реализован с использованием актуального стека технологий: React 19, TypeScript, Tailwind CSS 4, React Router DOM 7, Framer Motion 12, Axios на стороне клиента; Python/FastAPI на стороне сервера. В качестве инструмента сборки применён Vite 7.</w:t>
      </w:r>
    </w:p>
    <w:p w:rsidR="00000000" w:rsidDel="00000000" w:rsidP="00000000" w:rsidRDefault="00000000" w:rsidRPr="00000000" w14:paraId="000000B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Практика позволила получить ценный опыт самостоятельной разработки full-stack приложения, применить на практике компонентный подход React, организацию глобального состояния через Context API, типизацию на TypeScript, создание анимированных пользовательских интерфейсов, а также взаимодействие с REST API. Полученные компетенции будут востребованы в дальнейшей профессиональной деятельности.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360" w:lineRule="auto"/>
        <w:ind w:left="720" w:hanging="720"/>
        <w:jc w:val="both"/>
        <w:rPr/>
      </w:pPr>
      <w:bookmarkStart w:colFirst="0" w:colLast="0" w:name="_heading=h.qaqpw4p7e1wi" w:id="0"/>
      <w:bookmarkEnd w:id="0"/>
      <w:r w:rsidDel="00000000" w:rsidR="00000000" w:rsidRPr="00000000">
        <w:rPr>
          <w:rtl w:val="0"/>
        </w:rPr>
        <w:t xml:space="preserve">1. React — официальная документация [Электронный ресурс]. — URL: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  <w:t xml:space="preserve">  (дата обращения: 10.06.2026).</w:t>
      </w:r>
    </w:p>
    <w:p w:rsidR="00000000" w:rsidDel="00000000" w:rsidP="00000000" w:rsidRDefault="00000000" w:rsidRPr="00000000" w14:paraId="000000B8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2. TypeScript — официальная документация [Электронный ресурс]. — URL: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https://www.typescriptlang.org/docs/</w:t>
        </w:r>
      </w:hyperlink>
      <w:r w:rsidDel="00000000" w:rsidR="00000000" w:rsidRPr="00000000">
        <w:rPr>
          <w:rtl w:val="0"/>
        </w:rPr>
        <w:t xml:space="preserve">  (дата обращения: 10.06.2026).</w:t>
      </w:r>
    </w:p>
    <w:p w:rsidR="00000000" w:rsidDel="00000000" w:rsidP="00000000" w:rsidRDefault="00000000" w:rsidRPr="00000000" w14:paraId="000000B9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3. Tailwind CSS — официальная документация [Электронный ресурс]. — URL: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  <w:t xml:space="preserve">  (дата обращения: 12.06.2026).</w:t>
      </w:r>
    </w:p>
    <w:p w:rsidR="00000000" w:rsidDel="00000000" w:rsidP="00000000" w:rsidRDefault="00000000" w:rsidRPr="00000000" w14:paraId="000000BA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4. React Router — официальная документация [Электронный ресурс]. — URL: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https://reactrouter.com</w:t>
        </w:r>
      </w:hyperlink>
      <w:r w:rsidDel="00000000" w:rsidR="00000000" w:rsidRPr="00000000">
        <w:rPr>
          <w:rtl w:val="0"/>
        </w:rPr>
        <w:t xml:space="preserve">  (дата обращения: 12.06.2026).</w:t>
      </w:r>
    </w:p>
    <w:p w:rsidR="00000000" w:rsidDel="00000000" w:rsidP="00000000" w:rsidRDefault="00000000" w:rsidRPr="00000000" w14:paraId="000000BB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5. Framer Motion — официальная документация [Электронный ресурс]. — URL: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https://www.framer.com/motion/</w:t>
        </w:r>
      </w:hyperlink>
      <w:r w:rsidDel="00000000" w:rsidR="00000000" w:rsidRPr="00000000">
        <w:rPr>
          <w:rtl w:val="0"/>
        </w:rPr>
        <w:t xml:space="preserve">  (дата обращения: 14.06.2026).</w:t>
      </w:r>
    </w:p>
    <w:p w:rsidR="00000000" w:rsidDel="00000000" w:rsidP="00000000" w:rsidRDefault="00000000" w:rsidRPr="00000000" w14:paraId="000000BC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6. FastAPI — официальная документация [Электронный ресурс]. — URL: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https://fastapi.tiangolo.com</w:t>
        </w:r>
      </w:hyperlink>
      <w:r w:rsidDel="00000000" w:rsidR="00000000" w:rsidRPr="00000000">
        <w:rPr>
          <w:rtl w:val="0"/>
        </w:rPr>
        <w:t xml:space="preserve">  (дата обращения: 15.06.2026).</w:t>
      </w:r>
    </w:p>
    <w:p w:rsidR="00000000" w:rsidDel="00000000" w:rsidP="00000000" w:rsidRDefault="00000000" w:rsidRPr="00000000" w14:paraId="000000BD">
      <w:pPr>
        <w:spacing w:after="80"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8. Vite — официальная документация [Электронный ресурс]. — URL: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https://vitejs.dev</w:t>
        </w:r>
      </w:hyperlink>
      <w:r w:rsidDel="00000000" w:rsidR="00000000" w:rsidRPr="00000000">
        <w:rPr>
          <w:rtl w:val="0"/>
        </w:rPr>
        <w:t xml:space="preserve">  (дата обращения: 15.06.2026).</w:t>
      </w:r>
    </w:p>
    <w:sectPr>
      <w:headerReference r:id="rId15" w:type="default"/>
      <w:footerReference r:id="rId16" w:type="default"/>
      <w:pgSz w:h="16838" w:w="11906" w:orient="portrait"/>
      <w:pgMar w:bottom="1134" w:top="141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router.com" TargetMode="External"/><Relationship Id="rId10" Type="http://schemas.openxmlformats.org/officeDocument/2006/relationships/hyperlink" Target="https://tailwindcss.com/docs" TargetMode="External"/><Relationship Id="rId13" Type="http://schemas.openxmlformats.org/officeDocument/2006/relationships/hyperlink" Target="https://fastapi.tiangolo.com" TargetMode="External"/><Relationship Id="rId12" Type="http://schemas.openxmlformats.org/officeDocument/2006/relationships/hyperlink" Target="https://www.framer.com/mo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ypescriptlang.org/docs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vitejs.dev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eact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O8CwGUzJXCuR68vbY0dqfsWpbw==">CgMxLjAyDmgucWFxcHc0cDdlMXdpOAByITEzVnlkM1NtMVdLVG1xdXpJUm1kXy1JSEJuODFYdG1FeQ==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