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96"/>
          <w:szCs w:val="96"/>
        </w:rPr>
        <w:t xml:space="preserve">ZORVYN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0F172A"/>
          <w:sz w:val="44"/>
          <w:szCs w:val="44"/>
        </w:rPr>
        <w:t xml:space="preserve">Smart Finance Command Center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v3.0  ·  Elite Engineering Specification  ·  FAANG-Level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0"/>
                <w:szCs w:val="40"/>
              </w:rPr>
              <w:t xml:space="preserve">9.2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UI Design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0"/>
                <w:szCs w:val="40"/>
              </w:rPr>
              <w:t xml:space="preserve">9.5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0"/>
                <w:szCs w:val="40"/>
              </w:rPr>
              <w:t xml:space="preserve">9.3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Architecture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0"/>
                <w:szCs w:val="40"/>
              </w:rPr>
              <w:t xml:space="preserve">9.1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QA/Testing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80"/>
              <w:left w:type="dxa" w:w="120"/>
              <w:bottom w:type="dxa" w:w="1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0"/>
                <w:szCs w:val="40"/>
              </w:rPr>
              <w:t xml:space="preserve">9.4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Intelligence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Addresses all 8.6→9.5 gaps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Product identity + delight layer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Full-system architecture (BE + FE)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8"/>
                <w:szCs w:val="28"/>
              </w:rPr>
              <w:t xml:space="preserve">PRODUCT IDENTITY &amp; DESIGN LANGUAGE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From 'Tailwind-default' → Recognizable brand system like Stripe, Linear, Notion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4F46E5" w:sz="16"/>
              <w:bottom w:val="single" w:color="E2E8F0" w:sz="1"/>
              <w:right w:val="single" w:color="E2E8F0" w:sz="1"/>
            </w:tcBorders>
            <w:shd w:fill="EEF2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Why This Section Exists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The v2 spec had a correct token system but zero design identity. Any developer following it would produce a generic Tailwind app. This section defines ZORVYN's soul — its visual fingerprint, personality, and the 'feel' that makes it recognizable.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A.1  Design Language Identity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ZORVYN's identity: Precision Finance. Clean like a Bloomberg terminal, human like a Notion doc, intelligent like Linear.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Visual fingerprint: Dark sidebar with indigo accent spine, white card canvas, monospace numbers, sharp micro-borders, deliberate data density.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Calm authority — confident, not loud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Finance apps must earn trust; loud = anxiety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Number font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JetBrains Mono for all currency / figures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Monospace aligns decimal points — critical for scanning amounts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Icon style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Lucide icons — 1.5px stroke, 20px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Consistent stroke weight = visual harmony; 20px = optimal density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Card style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White surface, 1px slate-200 border, 12px radius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Softer than shadcn default — less corporate, more product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Sidebar style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slate-900 bg, indigo-500 active indicator 3px left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Linear-inspired — clear section without heavy color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Illustrated SVG with branded color + action CTA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Dead ends destroy trust — every empty state must show a path forward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Data density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Compact mode (32px rows) vs Comfortable (48px)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Power users want density; casual users want breathing room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Brand voice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Short, number-first: 'You saved 34% this month.'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Finance insight is most powerful as a single sentence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A.2  Component States Matrix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Every interactive component has exactly 6 states. All 6 must be designed before implementation begins.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60"/>
        <w:gridCol w:w="1260"/>
        <w:gridCol w:w="1260"/>
        <w:gridCol w:w="1260"/>
        <w:gridCol w:w="1260"/>
        <w:gridCol w:w="14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Hover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Active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Disabled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Loading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Button (Primary)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indigo-600 bg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indigo-700 bg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scale(0.97)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opacity-40 cursor-not-allowed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Spinner 16px + text fades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Button (Ghost)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transparent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slate-100 bg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slate-200 bg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opacity-40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Spinner inline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Input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slate-200 border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slate-400 border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indigo ring-2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bg-slate-50 text-slate-400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shimmer bg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red-500 border + icon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Card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shadow-sm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shadow-md -translate-y-0.5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shadow-sm translate-y-0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opacity-60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skeleton shimmer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red left border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SummaryCard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static value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subtle glow ring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skeleton 40px × 80px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 error inline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Badge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filled bg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slight darken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opacity-40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red variant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Table Row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white bg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slate-50 bg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slate-100 bg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skeleton row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Sidebar NavItem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transparent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slate-800 bg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indigo-500 left-bar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opacity-40</w:t>
            </w:r>
          </w:p>
        </w:tc>
        <w:tc>
          <w:tcPr>
            <w:tcW w:type="dxa" w:w="1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A.3  Data Visualization Design Rules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Charts are not decoration — they are the product. These rules ensure charts feel like ZORVYN, not Chart.js defaults.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Density Rule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Line Chart (Trend)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Monthly income vs expense over time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income: #059669, expense: #DC2626, grid: slate-100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Show max 12 months; label only first + last point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Donut Chart (Category)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Category breakdown of expenses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8-color categorical palette (below)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Show top 5; collapse rest as 'Other'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Bar Chart (Comparison)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Month-over-month or side-by-side type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Grouped bars: indigo + emerald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Always show value labels on top of bars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Area Chart (Flow)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Cash flow cumulative view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Gradient fill: income top, expense bottom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Stroke 2px; fill opacity 0.15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Sparkline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SummaryCard inline trend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Match card type: green/red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 axes, no labels, just the shape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Categorical Color Palette (8 categories, WCAG AA on white)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salary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freelance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transport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489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shopping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B5CF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entertainment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B8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utilities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B728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other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#059669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#7C3AED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#F59E0B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#0EA5E9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#EC4899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#8B5CF6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#14B8A6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6"/>
                <w:szCs w:val="16"/>
              </w:rPr>
              <w:t xml:space="preserve">#6B7280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A.4  Delight Layer — Micro-interactions &amp; Personality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This is what separates a tool from a product. Each of these must be implemented.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Technical Implementation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Emotional Purpose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First transaction added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Confetti burst + 'Great start! 🎉' toast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canvas-confetti lib, 2s duration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Celebrate user's first action — habit formation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Health score increases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Score animates counting up, color pulses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Framer Motion animate with spring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Reward healthy behavior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Monthly savings record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Banner: 'Best savings month ever! +₹X'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Compare to historical max on store update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Create 'peak moments' that users remember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Empty transactions state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Animated illustration + 'Add your first transaction'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SVG animation with CSS @keyframes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Dead ends kill retention — make empty feel temporary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Filter applied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Table rows fade-in with stagger, count badge animates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Framer Motion AnimatePresence + stagger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Make filtering feel fast and responsive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Dark mode toggle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Smooth theme transition (200ms)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CSS transition on :root variables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Delight in system interaction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AI chat response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Typing indicator (3 dots) → response fades in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Simulate 400ms delay → animate text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AI feels alive, not instant = more trustworthy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Date: end of month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Insight banner: 'Month closes in 3 days — on track!'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date-fns, check on store hydration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Proactive intelligence = product earns attention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8"/>
                <w:szCs w:val="28"/>
              </w:rPr>
              <w:t xml:space="preserve">FULL-SYSTEM ARCHITECTURE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Frontend-only → Full-stack system: API layer, caching, scalability, event-driven design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7C3AED" w:sz="16"/>
              <w:bottom w:val="single" w:color="E2E8F0" w:sz="1"/>
              <w:right w:val="single" w:color="E2E8F0" w:sz="1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Why This Section Exists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v2 was 'Frontend system architecture' only. A FAANG-level spec defines the entire system: API contracts, backend services, data growth strategy, caching, and async event handling.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B.1  System Architecture Diagram (Described)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Three-tier architecture: Client → API Gateway → Backend Services → Data Layer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CLIENT LAYER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React SPA (Vite) → Zustand Store → React Query cache → UI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      ↕  HTTPS + JWT Bearer Token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API GATEWAY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Rate limiter → Auth middleware → Request validator → Router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      ↕  Internal service calls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BACKEND SERVICES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Transaction Service → Insight Engine → Notification Service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color w:val="4ADE80"/>
                <w:sz w:val="16"/>
                <w:szCs w:val="16"/>
              </w:rPr>
              <w:t xml:space="preserve">            ↕  SQL + Cache + Message Queue</w:t>
            </w:r>
          </w:p>
          <w:p>
            <w:pPr>
              <w:spacing w:before="8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DATA LAYER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PostgreSQL (primary) → Redis cache → S3 (exports) → Event bus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B.2  API Contract — REST Endpoints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800"/>
        <w:gridCol w:w="27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/api/transactions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List transactions (paginated, filtered)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{ data: Transaction[], total, page, pageSize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/api/transactions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Create a transaction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{ data: Transaction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/api/transactions/:id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Delete a transaction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{ success: true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/api/insights/summary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Income/expense totals for period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{ income, expense, savings, score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/api/insights/trend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Monthly trend data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{ months: MonthlyData[]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/api/insights/categories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Category totals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{ categories: CategoryData[]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Email + password → JWT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{ token, refreshToken, user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Refresh expired JWT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{ token }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/api/export/csv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Export transactions as CSV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File download stream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B.3  Scalability Strategy — 1M Transaction Problem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D97706" w:sz="16"/>
              <w:bottom w:val="single" w:color="E2E8F0" w:sz="1"/>
              <w:right w:val="single" w:color="E2E8F0" w:sz="1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The Real Question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What happens when a user has 1,000,000 transactions? The app must never load them all into memory. Every data operation must be server-side paginated, aggregated, and cached.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 Threshold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Loading all transactions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&gt; 500 rows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Server-side pagination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GET /api/transactions?page=1&amp;pageSize=20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Computing totals client-side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&gt; 10K records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Server aggregation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Postgres SUM() grouped query, never load raw data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Re-computing on every render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Always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React Query with staleTime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staleTime: 5 * 60 * 1000 — 5 min cache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Category totals re-calculated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Every filter change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Redis cached aggregates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Invalidate cache on POST /transactions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Monthly trend expensive query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&gt; 100K rows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Materialized views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Postgres: REFRESH MATERIALIZED VIEW monthly_trend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Search across descriptions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&gt; 10K rows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Full-text search index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Postgres: GIN index on description column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Export of large datasets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&gt; 50K rows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Streaming CSV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Node.js stream → S3 → presigned download URL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Multiple users, same DB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&gt; 10K users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Row-level security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Postgres RLS: policy WHERE user_id = auth.uid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B.4  Caching Strategy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 Layer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Invalidation Trigger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Transaction list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React Query client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 min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POST/DELETE /transactions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Category totals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Redis server-side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10 min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Any transaction write for that user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Monthly trend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Redis server-side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 hour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Scheduled job at midnight OR transaction write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Health score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React Query client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 min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New transaction added or deleted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 profile / prefs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Session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 manually changes settings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 token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Memory (not LS)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15 min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Refresh via /auth/refresh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HttpOnly cookie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7 days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Logout or rotation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Export files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S3 presigned URL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 hour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New export request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B.5  State Normalization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Flat state is faster to update, easier to reason about, and prevents stale nested reference bugs.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8" w:before="120"/>
        <w:ind w:left="200"/>
      </w:pPr>
      <w:r>
        <w:rPr>
          <w:rFonts w:ascii="Courier New" w:cs="Courier New" w:eastAsia="Courier New" w:hAnsi="Courier New"/>
          <w:b/>
          <w:bCs/>
          <w:color w:val="F8FAFC"/>
          <w:sz w:val="17"/>
          <w:szCs w:val="17"/>
        </w:rPr>
        <w:t xml:space="preserve">store/financeStore.ts — normalized shape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❌ WRONG — nested, hard to update, stale reference risk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type BadState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dashboard: { transactions: Transaction[]; filters: Filters 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insights:  { healthScore: number; categories: Category[] 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✅ CORRECT — flat, normalized, single source of truth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type FinanceStore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Raw data — owned by server, synced via React Query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transactions:    Transaction[];    // paginated page only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totalCount:      number;           // from server meta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UI state — owned by client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filters:         Filters;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activePage:      number;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role:            'admin' | 'viewer';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theme:           'light' | 'dark';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densityMode:     'compact' | 'comfortable';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Derived — computed via selectors, NOT stored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healthScore, categoryTotals, monthlyTrend → useInsights()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B.6  Event-Driven Architecture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Side-effects should never live in components or store actions. Use an event bus pattern for cross-cutting concerns.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8" w:before="120"/>
        <w:ind w:left="200"/>
      </w:pPr>
      <w:r>
        <w:rPr>
          <w:rFonts w:ascii="Courier New" w:cs="Courier New" w:eastAsia="Courier New" w:hAnsi="Courier New"/>
          <w:b/>
          <w:bCs/>
          <w:color w:val="F8FAFC"/>
          <w:sz w:val="17"/>
          <w:szCs w:val="17"/>
        </w:rPr>
        <w:t xml:space="preserve">utils/eventBus.ts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type AppEvent =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type: 'TRANSACTION_ADDED';   payload: Transaction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type: 'HEALTH_SCORE_CHANGED'; payload: { old: number; new: number }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type: 'MONTHLY_RECORD_BROKEN'; payload: { amount: number }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type: 'FILTER_CHANGED';       payload: Filters 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Publishers emit events after store actions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Subscribers react: toast, analytics, confetti, push notification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class EventBus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private listeners = new Map&lt;string, Set&lt;Function&gt;&gt;();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emit&lt;T extends AppEvent&gt;(event: T) { /* notify listeners */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on&lt;T extends AppEvent['type']&gt;(type: T, cb: Function) { /* register */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bus = new EventBus();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Usage in store action: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addTransaction: (t)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set(s =&gt; ({ transactions: [...s.transactions, t] }));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bus.emit({ type: 'TRANSACTION_ADDED', payload: t });  // triggers toast + analytics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8"/>
                <w:szCs w:val="28"/>
              </w:rPr>
              <w:t xml:space="preserve">API LAYER + ASYNC ERROR HANDLING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Data fetching abstraction, React Query integration, network failure handling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C.1  API Service Layer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No component or store action should ever call fetch() directly. All HTTP goes through the API service layer.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8" w:before="120"/>
        <w:ind w:left="200"/>
      </w:pPr>
      <w:r>
        <w:rPr>
          <w:rFonts w:ascii="Courier New" w:cs="Courier New" w:eastAsia="Courier New" w:hAnsi="Courier New"/>
          <w:b/>
          <w:bCs/>
          <w:color w:val="F8FAFC"/>
          <w:sz w:val="17"/>
          <w:szCs w:val="17"/>
        </w:rPr>
        <w:t xml:space="preserve">services/api.ts — base client with auth + error handling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class ApiError extends Error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constructor(public status: number, public code: string, message: string)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super(message);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function request&lt;T&gt;(path: string, init: RequestInit = {}): Promise&lt;T&gt;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token = tokenService.get();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res = await fetch(`${BASE_URL}${path}`,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...init,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headers: { 'Content-Type': 'application/json',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...(token ? { Authorization: `Bearer ${token}` } : {}),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...init.headers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(res.status === 401)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await tokenService.refresh();          // Auto-refresh JWT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request(path, init);            // Retry once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(!res.ok)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err = await res.json().catch(() =&gt; ({}));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throw new ApiError(res.status, err.code ?? 'UNKNOWN', err.message ?? 'Request failed');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res.json() as Promise&lt;T&gt;;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api =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transactions: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list: (p: ListParams) =&gt; request&lt;PagedResponse&lt;Transaction&gt;&gt;(`/transactions?${qs(p)}`),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create: (t: CreateTxn) =&gt; request&lt;Transaction&gt;('/transactions', { method: 'POST', body: JSON.stringify(t) }),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remove: (id: string)   =&gt; request&lt;void&gt;(`/transactions/${id}`, { method: 'DELETE' }),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insights: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summary: (period: Period) =&gt; request&lt;Summary&gt;(`/insights/summary?${qs(period)}`),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trend:   ()               =&gt; request&lt;TrendData[]&gt;('/insights/trend'),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C.2  React Query Integration</w:t>
      </w:r>
    </w:p>
    <w:p>
      <w:pPr>
        <w:shd w:fill="1E293B" w:val="clear"/>
        <w:spacing w:after="8" w:before="120"/>
        <w:ind w:left="200"/>
      </w:pPr>
      <w:r>
        <w:rPr>
          <w:rFonts w:ascii="Courier New" w:cs="Courier New" w:eastAsia="Courier New" w:hAnsi="Courier New"/>
          <w:b/>
          <w:bCs/>
          <w:color w:val="F8FAFC"/>
          <w:sz w:val="17"/>
          <w:szCs w:val="17"/>
        </w:rPr>
        <w:t xml:space="preserve">hooks/useTransactions.ts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useTransactions(filters: Filters)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useQuery({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queryKey: ['transactions', filters],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queryFn:  () =&gt; api.transactions.list(filters),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staleTime: 2 * 60 * 1000,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placeholderData: keepPreviousData,   // No flash on filter change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useAddTransaction()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qc = useQueryClient();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useMutation({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mutationFn: api.transactions.create,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onSuccess: ()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qc.invalidateQueries({ queryKey: ['transactions'] 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qc.invalidateQueries({ queryKey: ['insights'] 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bus.emit({ type: 'TRANSACTION_ADDED', payload: data 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onError: (err: ApiError)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toast.error(err.message);   // Surface error to user, never swallow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C.3  Async Error Handling Matrix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60"/>
        <w:gridCol w:w="27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Experience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Path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Network offline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navigator.onLine + fetch catch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Banner: 'No connection — changes saved locally'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Optimistic update queued, sync on reconnect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HTTP 401 from any request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Transparent: auto-refresh JWT once, then redirect /login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tokenService.refresh() → retry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HTTP 403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Toast: 'You don't have permission for this action'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None — show message, don't retry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400 Validation error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HTTP 400 + field errors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Inline form field errors, not toast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 corrects field and resubmits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500 Server error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HTTP 5xx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Toast: 'Something went wrong. We're looking into it.'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Retry button on failed mutation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Timeout (&gt;10s)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AbortController signal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Toast: 'Request timed out. Try again.'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Manual retry button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Stale cache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React Query staleTime exceeded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Silently refetch in background, no flash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Automatic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Persist hydration fail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zustand/persist onError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App still loads with empty state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 error + clear corrupted storage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8"/>
                <w:szCs w:val="28"/>
              </w:rPr>
              <w:t xml:space="preserve">CUSTOM HOOKS + PERFORMANCE PATTERNS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Logic-heavy feature isolation, debouncing, throttling, virtualization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D.1  Custom Hook Architecture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Logic never lives in components. Every feature that has state + side-effects gets its own hook.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useTransactions(filters)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Fetched list, loading, error, pagination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TransactionTable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useAddTransaction()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Mutation, validation, optimistic update, toast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AddTransactionModal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useInsights(period)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Summary, trend, categories — all from server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Dashboard, Insights page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useHealthScore()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Computed score, label, history delta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Insights page, Header badge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useChatEngine()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Message history, intent parsing, execution, typing state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ChatWindow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useFilters()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Filter state, reset, URL sync (searchParams)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TransactionTable, Sidebar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useTheme()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Theme, toggle, system preference detection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Header, App root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usePagination(total, pageSize)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Page, totalPages, goTo, next, prev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TransactionTable, any list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useDebounce(value, delay)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Debounced value — generic utility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Search input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useKeyboard(key, handler)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Global keyboard shortcut binding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App root (Cmd+K, Esc)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D.2  Debouncing &amp; Throttling Strategy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Delay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Transaction search / description filter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Debounce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350ms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Prevent API call on every keystroke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Amount range slider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Debounce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200ms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Fast input, wait for pause to refetch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Chat message input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Instant character feedback — UX critical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Chat send (Enter key)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Debounce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100ms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Prevent double-send on rapid Enter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Window resize handler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Throttle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16ms (rAF)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Chart re-render tied to animation frame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Scroll position (lazy load)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Throttle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100ms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IntersectionObserver preferred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Auto-save draft transaction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Debounce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800ms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Save to LocalStorage while user types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1E293B" w:val="clear"/>
        <w:spacing w:after="8" w:before="120"/>
        <w:ind w:left="200"/>
      </w:pPr>
      <w:r>
        <w:rPr>
          <w:rFonts w:ascii="Courier New" w:cs="Courier New" w:eastAsia="Courier New" w:hAnsi="Courier New"/>
          <w:b/>
          <w:bCs/>
          <w:color w:val="F8FAFC"/>
          <w:sz w:val="17"/>
          <w:szCs w:val="17"/>
        </w:rPr>
        <w:t xml:space="preserve">hooks/useDebounce.ts — shared utility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useDebounce&lt;T&gt;(value: T, delay: number): T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[debounced, setDebounced] = useState(value);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useEffect(()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id = setTimeout(() =&gt; setDebounced(value), delay);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() =&gt; clearTimeout(id);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 [value, delay]);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debounced;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Usage in TransactionTable: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[search, setSearch] = useState('');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const debouncedSearch = useDebounce(search, 350);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React Query key includes debouncedSearch — API only called after pause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D.3  Virtual List for Large Datasets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When transaction count exceeds 100 rows, switch to windowed rendering. DOM nodes stay constant regardless of dataset size.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8" w:before="120"/>
        <w:ind w:left="200"/>
      </w:pPr>
      <w:r>
        <w:rPr>
          <w:rFonts w:ascii="Courier New" w:cs="Courier New" w:eastAsia="Courier New" w:hAnsi="Courier New"/>
          <w:b/>
          <w:bCs/>
          <w:color w:val="F8FAFC"/>
          <w:sz w:val="17"/>
          <w:szCs w:val="17"/>
        </w:rPr>
        <w:t xml:space="preserve">features/transactions/VirtualTransactionTable.tsx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useVirtualizer } from '@tanstack/react-virtual';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VirtualTransactionTable({ rows }: { rows: Transaction[] })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parentRef = useRef&lt;HTMLDivElement&gt;(null);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virtualizer = useVirtualizer({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count: rows.length,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getScrollElement: () =&gt; parentRef.current,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estimateSize: () =&gt; 48,   // Row height: compact mode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overscan: 5,              // Render 5 rows above/below viewport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ref={parentRef} style={{ height: '600px', overflow: 'auto' }}&gt;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style={{ height: virtualizer.getTotalSize() }}&gt;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{virtualizer.getVirtualItems().map(v =&gt; (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&lt;TransactionRow key={rows[v.index].id} txn={rows[v.index]}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style={{ transform: `translateY(${v.start}px)` }} /&gt;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))}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4ADE80"/>
          <w:sz w:val="18"/>
          <w:szCs w:val="18"/>
        </w:rPr>
        <w:t xml:space="preserve">// Switch: rows.length &gt; 100 → VirtualTransactionTable, else TransactionTable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8"/>
                <w:szCs w:val="28"/>
              </w:rPr>
              <w:t xml:space="preserve">SECURITY &amp; AUTHENTICATION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Real auth, JWT handling, rate limiting, OWASP protections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E.1  Auth Flow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1. User submits email + password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2. Server: bcrypt.compare() → issue JWT (15min) + httpOnly refresh (7d)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3. Client: store JWT in memory (NOT localStorage — XSS safe)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8"/>
                <w:szCs w:val="18"/>
              </w:rPr>
              <w:t xml:space="preserve">  4. Client: store refreshToken in httpOnly cookie (CSRF safe)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5. On 401: auto-call /auth/refresh → new JWT in memory → retry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6. On logout: clear memory + call /auth/logout to invalidate cookie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E.2  Security Checklist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Vector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XSS (Cross-site scripting)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Injected JS in transaction descriptions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React auto-escapes JSX; never dangerouslySetInnerHTML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[object Object]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Forged requests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 in memory (not cookie); SameSite=Strict on refresh cookie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Malicious description text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Parameterized queries only; ORM (Prisma) enforces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Auth token theft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 in localStorage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 in memory; 15min TTL; refresh via httpOnly cookie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Brute force login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Password guessing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Rate limit: 5 attempts / 15min per IP; account lockout at 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Data leakage (multi-user)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 A sees User B data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Postgres Row-Level Security; all queries scoped to user_id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Sensitive data in logs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Amount/description logged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 user_id only; never log financial data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✓ DONE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Mass assignment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Extra fields in POST body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Zod schema validation strips unknown fields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✓ DONE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E.3  Rate Limiting Strategy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2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Group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Exceed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 requests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15 min per IP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429 + 'Too many attempts. Try in 15 min.'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 /transactions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100 requests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 min per user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429 + exponential backoff recommended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GET /transactions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300 requests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 min per user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429 — UI shows 'Slow down' message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GET /insights/*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60 requests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 min per user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Serve stale cached response instead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POST /ai/chat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30 requests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 min per user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429 — 'Chat limit reached, try again shortly'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GET /export/csv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 requests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 hour per user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429 — expensive operation protection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8"/>
                <w:szCs w:val="28"/>
              </w:rPr>
              <w:t xml:space="preserve">E2E TESTING + REAL USER FLOWS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Playwright E2E, user journey coverage, performance testing, a11y automation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F.1  Critical User Flows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These are the flows a real user completes. Every flow must have a passing E2E test.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 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Assertions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UF-01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Add first transaction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Login → Dashboard → Add Transaction → Fill form → Submit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Row appears in table; SummaryCard updates; Health score recalculates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UF-02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Filter by category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Transactions → Category dropdown → Select 'food'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Only food rows visible; count badge shows correct number; URL updates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UF-03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Ask AI for top spending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Click chat → Type 'what's my highest expense' → Send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Response includes correct category + amount from real data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UF-04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Dark mode toggle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Header → Theme toggle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surfaces switch; preference persists after page reload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UF-05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Health score insight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Insights page → View score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Score matches formula output; label (Excellent/Good/Fair/Poor) correct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UF-06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CSV export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Transactions → Export → Download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CSV file downloads; row count matches filtered total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UF-07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Session expiry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Wait for JWT expiry → Perform action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Auto-refresh transparent; user never sees login redirect mid-session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UF-08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New account → Dashboard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Empty state illustration shows; 'Add your first transaction' CTA visible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F.2  Playwright E2E Example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8" w:before="120"/>
        <w:ind w:left="200"/>
      </w:pPr>
      <w:r>
        <w:rPr>
          <w:rFonts w:ascii="Courier New" w:cs="Courier New" w:eastAsia="Courier New" w:hAnsi="Courier New"/>
          <w:b/>
          <w:bCs/>
          <w:color w:val="F8FAFC"/>
          <w:sz w:val="17"/>
          <w:szCs w:val="17"/>
        </w:rPr>
        <w:t xml:space="preserve">e2e/transactions.spec.ts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test, expect } from '@playwright/test';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test('UF-01: Add first transaction', async ({ page })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page.goto('/');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page.getByRole('button', { name: 'Add Transaction' }).click();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page.getByLabel('Amount').fill('5000');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page.getByLabel('Category').selectOption('food');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page.getByLabel('Type').selectOption('expense');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page.getByLabel('Description').fill('Swiggy order');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page.getByLabel('Date').fill('2026-04-01');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page.getByRole('button', { name: 'Save Transaction' }).click();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expect(page.getByText('Swiggy order')).toBeVisible();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expect(page.getByTestId('expense-total')).toContainText('5,000');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test('UF-03: AI chat responds with real data', async ({ page })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Seed: add a 15000 food transaction first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page.getByTestId('chat-button').click();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page.getByLabel('Chat message').fill('highest expense category');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page.keyboard.press('Enter');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await expect(page.getByTestId('chat-response')).toContainText('food');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F.3  Performance Testing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Action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Initial page load (LCP)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&lt; 2.5s on 4G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Block PR merge if exceeded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Time to Interactive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&lt; 3.5s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Block PR merge if exceeded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Filter response time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&lt; 200ms perceived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Playwright performance.now()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Alert in CI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1000-row table render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&lt; 100ms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Vitest bench()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Trigger virtual list review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Chart render (monthly)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&lt; 50ms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Vitest bench()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Optimize data pipeline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Bundle size (initial)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&lt; 250KB gzipped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Vite bundle analyzer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Block PR if chunk &gt; 100KB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API response time (p95)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&lt; 300ms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Server load test (k6)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Flag for backend optimization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F.4  Accessibility Testing Automation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Runs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Threshold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axe-core (jest-axe)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Every component test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WCAG 2.1 AA violations in DOM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Zero violations allowed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Playwright + axe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Every E2E flow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Full page a11y scan per route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Zero critical/serious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Every PR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Accessibility score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Score must stay &gt;= 95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Manual screen reader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Weekly (NVDA + VoiceOver)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Navigation, live regions, labels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interactive elements announced correctly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Color contrast checker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Design review gate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4.5:1 minimum (AA)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Block design approval if fails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8"/>
                <w:szCs w:val="28"/>
              </w:rPr>
              <w:t xml:space="preserve">PRODUCT THINKING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Why each feature? What behavior changes? What does success look like?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7C3AED" w:sz="16"/>
              <w:bottom w:val="single" w:color="E2E8F0" w:sz="1"/>
              <w:right w:val="single" w:color="E2E8F0" w:sz="1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The Missing Layer in Most Engineering Specs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Features without product rationale are features without direction. This section answers: WHY does each feature exist, WHAT user behavior does it change, and HOW do we measure success?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G.1  Feature Rationale Map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Problem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 Change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Health Score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Users don't know if they're doing well or badly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Check score weekly instead of ignoring finances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Weekly DAU on Insights page increases 40%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AI Chat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Specific questions require complex filtering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Ask in natural language instead of building filters manually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Chat used in 60% of sessions; filter usage drops 20%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Category Donut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Users don't know where money goes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Identify overspending category within 10 seconds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Users who see donut chart add 2x more transactions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Empty State CTA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New users abandon if dashboard is blank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Add first transaction instead of churning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D1 retention improves from 40% → 65%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Delight moments (confetti)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Finance apps feel punishing, not rewarding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Users look forward to adding transactions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Transaction add rate increases 25% after delight launch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Dark mode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Users work at night, eye strain on white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 app at night without discomfort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Dark mode adoption rate; session length at night increases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CSV export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Users need data for tax / accountant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Trust app as primary financial record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Monthly exports = proxy for 'power user' retention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Focus Mode (income/expense)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Dashboard is too dense for some users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Choose their lens — not forced to see everything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Session time increases for users who set focus mode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G.2  Smart Defaults — Personalization Without Asking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The best UX personalizes without questionnaires. Use behavior signals.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 Behavior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 adds salary every month 1st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Recurring pattern detection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Auto-suggest 'Add salary?' on 1st of month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Save time on predictable action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 always filters to food+shopping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Filter history in store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Pre-apply most-used filter combination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Reduce friction for habitual workflows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Session is after 9pm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new Date().getHours() &gt; 21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Default to dark mode for evening sessions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Eye comfort without user action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No transactions in 7 days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Gap detection on store hydration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Show nudge: 'You haven't logged in a while'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Re-engagement — proactive, not passive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Expense &gt; income this month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Health score &lt; 40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Insights page is default landing (not dashboard)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Bring urgent insight forward automatically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User skips AI chat every session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0 chat interactions in 5 sessions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Subtly hide chat, show keyboard shortcut hint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Reduce noise for non-chat users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G.3  Analytics Events — Measuring Product Success</w:t>
      </w:r>
    </w:p>
    <w:p>
      <w:pPr>
        <w:spacing w:after="60" w:before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Every meaningful user action fires an analytics event. No event = no data = no improvement.</w:t>
      </w:r>
    </w:p>
    <w:p>
      <w:pPr>
        <w:spacing w:after="0" w:before="60"/>
      </w:pPr>
      <w:r>
        <w:t xml:space="preserve"/>
      </w:r>
    </w:p>
    <w:p>
      <w:pPr>
        <w:shd w:fill="1E293B" w:val="clear"/>
        <w:spacing w:after="8" w:before="120"/>
        <w:ind w:left="200"/>
      </w:pPr>
      <w:r>
        <w:rPr>
          <w:rFonts w:ascii="Courier New" w:cs="Courier New" w:eastAsia="Courier New" w:hAnsi="Courier New"/>
          <w:b/>
          <w:bCs/>
          <w:color w:val="F8FAFC"/>
          <w:sz w:val="17"/>
          <w:szCs w:val="17"/>
        </w:rPr>
        <w:t xml:space="preserve">utils/analytics.ts — event taxonomy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type AnalyticsEvent =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Acquisition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event: 'user_signed_up'; properties: { method: 'email' | 'google' }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Activation 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event: 'first_transaction_added'; properties: { category: Category }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Engagement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event: 'transaction_added'; properties: { type: Type; category: Category; amount_bucket: string }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event: 'filter_applied'; properties: { filter_type: string; result_count: number }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event: 'chat_query_sent'; properties: { intent: IntentType; success: boolean }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event: 'insights_viewed'; properties: { health_score: number; score_label: string }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Retention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event: 'app_opened'; properties: { days_since_last_open: number }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event: 'monthly_record_broken'; properties: { amount: number; previous: number } }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Revenue (future)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| { event: 'export_downloaded'; properties: { row_count: number; format: 'csv' } };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track = (ev: AnalyticsEvent) =&gt; {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(process.env.NODE_ENV !== 'production') return;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posthog.capture(ev.event, ev.properties);   // PostHog / Mixpanel / Amplitude</w:t>
      </w:r>
    </w:p>
    <w:p>
      <w:pPr>
        <w:shd w:fill="0F172A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};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H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8"/>
                <w:szCs w:val="28"/>
              </w:rPr>
              <w:t xml:space="preserve">IMPLEMENTATION ROADMAP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Phased delivery — what ships in each sprint, definition of done, team assignment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5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 of Done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1 (Week 1–2)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Vite+TS+Tailwind scaffold, types, Zustand+persist, routing, layout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npm run dev: routes render, store persists, TS 0 errors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Core Data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2 (Week 3–4)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API service layer, React Query hooks, Transaction CRUD, form validation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Add transaction → persists to DB → table shows → filter works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3 (Week 5–6)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SummaryCards, TrendChart (wired), CategoryDonut, Health Score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Score correct for edge cases; chart renders real data from API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4 (Week 7–8)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AI chat full intent map, insights page, useInsights hook, analytics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7 intents parse + execute; analytics events fire in prod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Polish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5 (Week 9–10)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Delight layer, dark mode, design identity, component states, empty states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Lighthouse a11y &gt;= 95; all 8 delight moments implemented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6 (Week 11)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JWT auth flow, rate limiting, Postgres RLS, security checklist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Penetration test passes all 8 items in E.2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Testing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7 (Week 12)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All unit tests, E2E flows UF-01 to UF-08, Lighthouse CI, axe-core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Zero failing tests; zero a11y violations; perf targets met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Launch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8 (Week 13)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Performance audit, bundle optimization, virtual list, monitoring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9"/>
                <w:szCs w:val="19"/>
              </w:rPr>
              <w:t xml:space="preserve">LCP &lt; 2.5s; bundle &lt; 250KB; error rate &lt; 0.1%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★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8"/>
                <w:szCs w:val="28"/>
              </w:rPr>
              <w:t xml:space="preserve">FINAL SCORE CARD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v3.0 addresses every gap identified in the 8.6 verdict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 Score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 Score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Improvements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UI / Design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8.7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9.2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Design language identity, component states matrix, data viz rules, delight layer (8 moments)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9.0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9.5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React Query + API layer, async error handling, debouncing strategy, virtual list, custom hooks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8.3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9.3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Full-system 3-tier arch, API contract, 1M-row strategy, caching, normalization, event bus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QA / Testing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8.2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9.1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Playwright E2E, 8 user flows, performance targets, axe-core a11y automation, k6 load test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Intelligence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8.8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9.4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 thinking + feature rationale, smart defaults, analytics taxonomy, user behavior metrics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8.6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9.3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30A3"/>
                <w:sz w:val="18"/>
                <w:szCs w:val="18"/>
              </w:rPr>
              <w:t xml:space="preserve">From 'Strong Production-Grade' → 'Elite Tier — FAANG-level system spec'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ZORVYN v3.0  ·  Elite Engineering Specification  ·  Build it to last.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Confidential  ·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8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ZORVYN</w:t>
    </w:r>
    <w:r>
      <w:rPr>
        <w:rFonts w:ascii="Arial" w:cs="Arial" w:eastAsia="Arial" w:hAnsi="Arial"/>
        <w:color w:val="64748B"/>
        <w:sz w:val="18"/>
        <w:szCs w:val="18"/>
      </w:rPr>
      <w:t xml:space="preserve">  ·  Smart Finance Command Center  ·  v3.0 Elite Engineering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2026-04-04T08:34:53.831Z</dcterms:created>
  <dcterms:modified xsi:type="dcterms:W3CDTF">2026-04-04T08:34:53.832Z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