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8ED7" w14:textId="332104A1" w:rsidR="00235057" w:rsidRDefault="00235057" w:rsidP="00235057">
      <w:pPr>
        <w:pStyle w:val="Title"/>
      </w:pPr>
      <w:proofErr w:type="spellStart"/>
      <w:r>
        <w:t>Projekt</w:t>
      </w:r>
      <w:proofErr w:type="spellEnd"/>
      <w:r>
        <w:t xml:space="preserve"> – CRO</w:t>
      </w:r>
    </w:p>
    <w:p w14:paraId="14BB5C59" w14:textId="2B536BC8" w:rsidR="00235057" w:rsidRPr="00235057" w:rsidRDefault="00235057" w:rsidP="00235057">
      <w:pPr>
        <w:pStyle w:val="Subtitle"/>
      </w:pPr>
      <w:r>
        <w:t>Embedded Systems I - WS19/20</w:t>
      </w:r>
    </w:p>
    <w:p w14:paraId="71443696" w14:textId="1A37AD46" w:rsidR="00235057" w:rsidRPr="00235057" w:rsidRDefault="00235057" w:rsidP="00235057">
      <w:pPr>
        <w:pStyle w:val="Heading2"/>
      </w:pPr>
      <w:proofErr w:type="spellStart"/>
      <w:r w:rsidRPr="00235057">
        <w:t>Ziele</w:t>
      </w:r>
      <w:proofErr w:type="spellEnd"/>
      <w:r w:rsidRPr="00235057">
        <w:t xml:space="preserve">: </w:t>
      </w:r>
    </w:p>
    <w:p w14:paraId="64FF155E" w14:textId="00DD2681" w:rsidR="00235057" w:rsidRPr="00420A3D" w:rsidRDefault="00235057" w:rsidP="00235057">
      <w:pPr>
        <w:pStyle w:val="ListParagraph"/>
        <w:numPr>
          <w:ilvl w:val="0"/>
          <w:numId w:val="4"/>
        </w:numPr>
        <w:rPr>
          <w:b/>
          <w:bCs/>
          <w:lang w:val="de-AT"/>
        </w:rPr>
      </w:pPr>
      <w:r w:rsidRPr="00420A3D">
        <w:rPr>
          <w:b/>
          <w:bCs/>
          <w:lang w:val="de-AT"/>
        </w:rPr>
        <w:t>Roboter kann ferngesteuert werden über TCP/IP</w:t>
      </w:r>
    </w:p>
    <w:p w14:paraId="3F1AD1C5" w14:textId="0654D180" w:rsidR="00EA4214" w:rsidRPr="00EA4214" w:rsidRDefault="00EA4214" w:rsidP="00EA4214">
      <w:pPr>
        <w:rPr>
          <w:lang w:val="de-AT"/>
        </w:rPr>
      </w:pPr>
      <w:r>
        <w:rPr>
          <w:lang w:val="de-AT"/>
        </w:rPr>
        <w:t xml:space="preserve">Der Raspberry implementiert einen Server. Auf dem PC ist der Client, der mit dem Server kommuniziert. </w:t>
      </w:r>
    </w:p>
    <w:p w14:paraId="4C995C0A" w14:textId="7EF5BFC3" w:rsidR="00235057" w:rsidRPr="00420A3D" w:rsidRDefault="00235057" w:rsidP="00235057">
      <w:pPr>
        <w:pStyle w:val="ListParagraph"/>
        <w:numPr>
          <w:ilvl w:val="0"/>
          <w:numId w:val="4"/>
        </w:numPr>
        <w:rPr>
          <w:b/>
          <w:bCs/>
          <w:lang w:val="de-AT"/>
        </w:rPr>
      </w:pPr>
      <w:r w:rsidRPr="00420A3D">
        <w:rPr>
          <w:b/>
          <w:bCs/>
          <w:lang w:val="de-AT"/>
        </w:rPr>
        <w:t xml:space="preserve">Es werden design </w:t>
      </w:r>
      <w:proofErr w:type="spellStart"/>
      <w:r w:rsidRPr="00420A3D">
        <w:rPr>
          <w:b/>
          <w:bCs/>
          <w:lang w:val="de-AT"/>
        </w:rPr>
        <w:t>patterns</w:t>
      </w:r>
      <w:proofErr w:type="spellEnd"/>
      <w:r w:rsidRPr="00420A3D">
        <w:rPr>
          <w:b/>
          <w:bCs/>
          <w:lang w:val="de-AT"/>
        </w:rPr>
        <w:t xml:space="preserve"> verwendet (Singleton</w:t>
      </w:r>
      <w:r w:rsidR="00131E67" w:rsidRPr="00420A3D">
        <w:rPr>
          <w:b/>
          <w:bCs/>
          <w:lang w:val="de-AT"/>
        </w:rPr>
        <w:t>, eventuell auch andere</w:t>
      </w:r>
      <w:r w:rsidRPr="00420A3D">
        <w:rPr>
          <w:b/>
          <w:bCs/>
          <w:lang w:val="de-AT"/>
        </w:rPr>
        <w:t>)</w:t>
      </w:r>
    </w:p>
    <w:p w14:paraId="34CA98BF" w14:textId="46318BC5" w:rsidR="00EA4214" w:rsidRDefault="00EA4214" w:rsidP="00EA4214">
      <w:pPr>
        <w:rPr>
          <w:lang w:val="de-AT"/>
        </w:rPr>
      </w:pPr>
      <w:r>
        <w:rPr>
          <w:lang w:val="de-AT"/>
        </w:rPr>
        <w:t xml:space="preserve">Einige Klassen sind als Singleton implementiert, damit nur eine Instanz existiert. </w:t>
      </w:r>
    </w:p>
    <w:p w14:paraId="75CBD27D" w14:textId="55453BEB" w:rsidR="00EA4214" w:rsidRPr="00EA4214" w:rsidRDefault="00EA4214" w:rsidP="00EA4214">
      <w:pPr>
        <w:rPr>
          <w:lang w:val="de-AT"/>
        </w:rPr>
      </w:pPr>
      <w:r>
        <w:rPr>
          <w:lang w:val="de-AT"/>
        </w:rPr>
        <w:t xml:space="preserve">Die Steuerung des Raspberry PI basiert auf dem State Pattern. Jede „Aktion“ des Roboters ist einem State zugeordnet. </w:t>
      </w:r>
    </w:p>
    <w:p w14:paraId="00C6C7DB" w14:textId="5C188873" w:rsidR="00235057" w:rsidRPr="00420A3D" w:rsidRDefault="00235057" w:rsidP="00235057">
      <w:pPr>
        <w:pStyle w:val="ListParagraph"/>
        <w:numPr>
          <w:ilvl w:val="0"/>
          <w:numId w:val="4"/>
        </w:numPr>
        <w:rPr>
          <w:b/>
          <w:bCs/>
          <w:lang w:val="de-AT"/>
        </w:rPr>
      </w:pPr>
      <w:r w:rsidRPr="00420A3D">
        <w:rPr>
          <w:b/>
          <w:bCs/>
          <w:lang w:val="de-AT"/>
        </w:rPr>
        <w:t xml:space="preserve">GUI </w:t>
      </w:r>
    </w:p>
    <w:p w14:paraId="34379B10" w14:textId="3C170BF4" w:rsidR="00EA4214" w:rsidRPr="00EA4214" w:rsidRDefault="00EA4214" w:rsidP="00EA4214">
      <w:pPr>
        <w:rPr>
          <w:lang w:val="de-AT"/>
        </w:rPr>
      </w:pPr>
      <w:r>
        <w:rPr>
          <w:lang w:val="de-AT"/>
        </w:rPr>
        <w:t xml:space="preserve">Mithilfe der GUI kann man über die TCP/IP Kommunikation mit dem Raspberry PI bzw. mit dem Server aufgebaut werden. Beim Betätigen der GUI werden Befehle an den Server geschickt. Jeder Befehl entspricht einem State, der dann ausgeführt. </w:t>
      </w:r>
    </w:p>
    <w:p w14:paraId="4DC448D8" w14:textId="5DA21805" w:rsidR="00367230" w:rsidRPr="00EA4214" w:rsidRDefault="00367230" w:rsidP="00A94D6A">
      <w:pPr>
        <w:rPr>
          <w:lang w:val="de-AT"/>
        </w:rPr>
      </w:pPr>
    </w:p>
    <w:p w14:paraId="397921F9" w14:textId="77777777" w:rsidR="00767A46" w:rsidRPr="00235057" w:rsidRDefault="00767A46" w:rsidP="00A94D6A">
      <w:pPr>
        <w:rPr>
          <w:lang w:val="de-AT"/>
        </w:rPr>
      </w:pPr>
      <w:bookmarkStart w:id="0" w:name="_GoBack"/>
      <w:bookmarkEnd w:id="0"/>
    </w:p>
    <w:sectPr w:rsidR="00767A46" w:rsidRPr="002350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97C9A" w14:textId="77777777" w:rsidR="00A90705" w:rsidRDefault="00A90705" w:rsidP="00235057">
      <w:pPr>
        <w:spacing w:after="0" w:line="240" w:lineRule="auto"/>
      </w:pPr>
      <w:r>
        <w:separator/>
      </w:r>
    </w:p>
  </w:endnote>
  <w:endnote w:type="continuationSeparator" w:id="0">
    <w:p w14:paraId="5D7D7747" w14:textId="77777777" w:rsidR="00A90705" w:rsidRDefault="00A90705" w:rsidP="0023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1B17B" w14:textId="77777777" w:rsidR="00A90705" w:rsidRDefault="00A90705" w:rsidP="00235057">
      <w:pPr>
        <w:spacing w:after="0" w:line="240" w:lineRule="auto"/>
      </w:pPr>
      <w:r>
        <w:separator/>
      </w:r>
    </w:p>
  </w:footnote>
  <w:footnote w:type="continuationSeparator" w:id="0">
    <w:p w14:paraId="62EC46B0" w14:textId="77777777" w:rsidR="00A90705" w:rsidRDefault="00A90705" w:rsidP="0023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E02B" w14:textId="353690BC" w:rsidR="00235057" w:rsidRPr="00235057" w:rsidRDefault="00235057" w:rsidP="00235057">
    <w:pPr>
      <w:pStyle w:val="Header"/>
      <w:pBdr>
        <w:bottom w:val="single" w:sz="4" w:space="1" w:color="auto"/>
      </w:pBdr>
      <w:rPr>
        <w:color w:val="7F7F7F" w:themeColor="text1" w:themeTint="80"/>
        <w:lang w:val="de-AT"/>
      </w:rPr>
    </w:pPr>
    <w:r w:rsidRPr="00235057">
      <w:rPr>
        <w:color w:val="7F7F7F" w:themeColor="text1" w:themeTint="80"/>
        <w:lang w:val="de-AT"/>
      </w:rPr>
      <w:t>Gabdelgaziz Sayfutdinov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4E6"/>
    <w:multiLevelType w:val="hybridMultilevel"/>
    <w:tmpl w:val="19B47080"/>
    <w:lvl w:ilvl="0" w:tplc="C16ABB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54F48"/>
    <w:multiLevelType w:val="hybridMultilevel"/>
    <w:tmpl w:val="2256AE54"/>
    <w:lvl w:ilvl="0" w:tplc="0E2AD2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2146"/>
    <w:multiLevelType w:val="hybridMultilevel"/>
    <w:tmpl w:val="8236EB92"/>
    <w:lvl w:ilvl="0" w:tplc="D146F0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749C6"/>
    <w:multiLevelType w:val="hybridMultilevel"/>
    <w:tmpl w:val="74E4E8A8"/>
    <w:lvl w:ilvl="0" w:tplc="A7560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C1"/>
    <w:rsid w:val="00131E67"/>
    <w:rsid w:val="0020347A"/>
    <w:rsid w:val="00235057"/>
    <w:rsid w:val="00262049"/>
    <w:rsid w:val="00343BB9"/>
    <w:rsid w:val="00367230"/>
    <w:rsid w:val="00420A3D"/>
    <w:rsid w:val="0069786D"/>
    <w:rsid w:val="00767A46"/>
    <w:rsid w:val="008558C1"/>
    <w:rsid w:val="00907037"/>
    <w:rsid w:val="00951C1B"/>
    <w:rsid w:val="00A90705"/>
    <w:rsid w:val="00A94D6A"/>
    <w:rsid w:val="00B52E3A"/>
    <w:rsid w:val="00C56ABF"/>
    <w:rsid w:val="00C66603"/>
    <w:rsid w:val="00EA4214"/>
    <w:rsid w:val="00EB2777"/>
    <w:rsid w:val="00F67062"/>
    <w:rsid w:val="00F81089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736"/>
  <w15:chartTrackingRefBased/>
  <w15:docId w15:val="{AB14A996-CD14-4646-BAD0-D96E44FC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B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5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5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057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3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057"/>
  </w:style>
  <w:style w:type="paragraph" w:styleId="Footer">
    <w:name w:val="footer"/>
    <w:basedOn w:val="Normal"/>
    <w:link w:val="FooterChar"/>
    <w:uiPriority w:val="99"/>
    <w:unhideWhenUsed/>
    <w:rsid w:val="0023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057"/>
  </w:style>
  <w:style w:type="character" w:customStyle="1" w:styleId="Heading2Char">
    <w:name w:val="Heading 2 Char"/>
    <w:basedOn w:val="DefaultParagraphFont"/>
    <w:link w:val="Heading2"/>
    <w:uiPriority w:val="9"/>
    <w:rsid w:val="00235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Sayfutdinov</dc:creator>
  <cp:keywords/>
  <dc:description/>
  <cp:lastModifiedBy>Abdulaziz Sayfutdinov</cp:lastModifiedBy>
  <cp:revision>6</cp:revision>
  <dcterms:created xsi:type="dcterms:W3CDTF">2019-10-03T12:01:00Z</dcterms:created>
  <dcterms:modified xsi:type="dcterms:W3CDTF">2020-01-28T17:19:00Z</dcterms:modified>
</cp:coreProperties>
</file>