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7059" w:rsidRDefault="00427059">
      <w:pPr>
        <w:rPr>
          <w:rStyle w:val="Strong"/>
          <w:b w:val="0"/>
          <w:bCs w:val="0"/>
        </w:rPr>
      </w:pPr>
    </w:p>
    <w:p w:rsidR="00427059" w:rsidRDefault="007C0344" w:rsidP="00E67915">
      <w:pPr>
        <w:spacing w:beforeAutospacing="1" w:afterAutospacing="1" w:line="240" w:lineRule="auto"/>
        <w:ind w:firstLine="0"/>
        <w:outlineLvl w:val="1"/>
        <w:rPr>
          <w:b/>
          <w:bCs/>
          <w:sz w:val="36"/>
          <w:szCs w:val="36"/>
        </w:rPr>
      </w:pPr>
      <w:r w:rsidRPr="00E67915">
        <w:rPr>
          <w:b/>
          <w:bCs/>
          <w:sz w:val="32"/>
        </w:rPr>
        <w:t>Name: Abdul Aziz Abbasi</w:t>
      </w:r>
      <w:r>
        <w:rPr>
          <w:b/>
          <w:bCs/>
        </w:rPr>
        <w:br/>
      </w:r>
      <w:r>
        <w:br/>
      </w:r>
      <w:r>
        <w:br/>
      </w:r>
      <w:r w:rsidRPr="00996DCA">
        <w:rPr>
          <w:b/>
          <w:bCs/>
          <w:sz w:val="34"/>
          <w:szCs w:val="24"/>
        </w:rPr>
        <w:t>1. Title</w:t>
      </w:r>
      <w:bookmarkStart w:id="0" w:name="_GoBack"/>
      <w:bookmarkEnd w:id="0"/>
    </w:p>
    <w:p w:rsidR="00996DCA" w:rsidRPr="00996DCA" w:rsidRDefault="00996DCA">
      <w:pPr>
        <w:pStyle w:val="Heading2"/>
        <w:spacing w:after="283"/>
        <w:rPr>
          <w:sz w:val="24"/>
        </w:rPr>
      </w:pPr>
      <w:r w:rsidRPr="00996DCA">
        <w:rPr>
          <w:sz w:val="24"/>
        </w:rPr>
        <w:t>Forensic Investigation and Data Recovery: Analyzing E01 Disk Images using FTK Imager and Autopsy.</w:t>
      </w:r>
    </w:p>
    <w:p w:rsidR="00427059" w:rsidRDefault="007C0344">
      <w:pPr>
        <w:pStyle w:val="Heading2"/>
        <w:spacing w:after="283"/>
      </w:pPr>
      <w:r>
        <w:t>2. Background / Theory</w:t>
      </w:r>
    </w:p>
    <w:p w:rsidR="00996DCA" w:rsidRPr="00996DCA" w:rsidRDefault="00996DCA" w:rsidP="00996DCA">
      <w:pPr>
        <w:suppressAutoHyphens w:val="0"/>
        <w:spacing w:after="0" w:line="240" w:lineRule="auto"/>
        <w:ind w:left="0" w:firstLine="0"/>
        <w:rPr>
          <w:color w:val="auto"/>
          <w:kern w:val="0"/>
          <w:szCs w:val="24"/>
          <w14:ligatures w14:val="none"/>
        </w:rPr>
      </w:pPr>
      <w:r w:rsidRPr="00996DCA">
        <w:rPr>
          <w:color w:val="auto"/>
          <w:kern w:val="0"/>
          <w:szCs w:val="24"/>
          <w14:ligatures w14:val="none"/>
        </w:rPr>
        <w:t xml:space="preserve">Digital forensics involves the preservation and recovery of data that has been intentionally or accidentally deleted. Unlike simple file deletion, which often only removes the pointer to the data, forensic imaging allows for the recovery of actual file content from "unallocated space." This project utilizes the </w:t>
      </w:r>
      <w:r w:rsidRPr="00996DCA">
        <w:rPr>
          <w:b/>
          <w:bCs/>
          <w:color w:val="auto"/>
          <w:kern w:val="0"/>
          <w:szCs w:val="24"/>
          <w14:ligatures w14:val="none"/>
        </w:rPr>
        <w:t>E01 (EnCase Evidence)</w:t>
      </w:r>
      <w:r w:rsidRPr="00996DCA">
        <w:rPr>
          <w:color w:val="auto"/>
          <w:kern w:val="0"/>
          <w:szCs w:val="24"/>
          <w14:ligatures w14:val="none"/>
        </w:rPr>
        <w:t xml:space="preserve"> format, a standard in the industry that supports compression and metadata storage, ensuring data integrity through cryptographic hashing. </w:t>
      </w:r>
    </w:p>
    <w:p w:rsidR="00996DCA" w:rsidRDefault="00996DCA">
      <w:pPr>
        <w:pStyle w:val="Heading2"/>
        <w:spacing w:after="283"/>
      </w:pPr>
    </w:p>
    <w:p w:rsidR="00427059" w:rsidRDefault="007C0344">
      <w:pPr>
        <w:pStyle w:val="Heading2"/>
        <w:spacing w:after="283"/>
      </w:pPr>
      <w:r>
        <w:t>3. Objective</w:t>
      </w:r>
    </w:p>
    <w:p w:rsidR="00427059" w:rsidRDefault="007C0344">
      <w:pPr>
        <w:pStyle w:val="BodyText"/>
      </w:pPr>
      <w:r>
        <w:t>The objectives of this Open Ended Lab are:</w:t>
      </w:r>
    </w:p>
    <w:p w:rsidR="00996DCA" w:rsidRPr="00996DCA" w:rsidRDefault="00996DCA" w:rsidP="00996DCA">
      <w:pPr>
        <w:pStyle w:val="ListParagraph"/>
        <w:numPr>
          <w:ilvl w:val="0"/>
          <w:numId w:val="2"/>
        </w:numPr>
        <w:suppressAutoHyphens w:val="0"/>
        <w:spacing w:before="100" w:beforeAutospacing="1" w:after="100" w:afterAutospacing="1" w:line="240" w:lineRule="auto"/>
        <w:rPr>
          <w:szCs w:val="24"/>
        </w:rPr>
      </w:pPr>
      <w:r w:rsidRPr="00996DCA">
        <w:rPr>
          <w:szCs w:val="24"/>
        </w:rPr>
        <w:t xml:space="preserve">  To create a forensically sound E01 disk image using FTK Imager. </w:t>
      </w:r>
    </w:p>
    <w:p w:rsidR="00996DCA" w:rsidRPr="00996DCA" w:rsidRDefault="00996DCA" w:rsidP="00996DCA">
      <w:pPr>
        <w:pStyle w:val="ListParagraph"/>
        <w:suppressAutoHyphens w:val="0"/>
        <w:spacing w:after="0" w:line="240" w:lineRule="auto"/>
        <w:ind w:left="709"/>
        <w:rPr>
          <w:szCs w:val="24"/>
        </w:rPr>
      </w:pPr>
    </w:p>
    <w:p w:rsidR="00996DCA" w:rsidRPr="00996DCA" w:rsidRDefault="00996DCA" w:rsidP="00996DCA">
      <w:pPr>
        <w:pStyle w:val="ListParagraph"/>
        <w:numPr>
          <w:ilvl w:val="0"/>
          <w:numId w:val="2"/>
        </w:numPr>
        <w:suppressAutoHyphens w:val="0"/>
        <w:spacing w:before="100" w:beforeAutospacing="1" w:after="100" w:afterAutospacing="1" w:line="240" w:lineRule="auto"/>
        <w:rPr>
          <w:szCs w:val="24"/>
        </w:rPr>
      </w:pPr>
      <w:r w:rsidRPr="00996DCA">
        <w:rPr>
          <w:szCs w:val="24"/>
        </w:rPr>
        <w:t xml:space="preserve">  To simulate data loss by deleting various file types (Excel, Word, Images) and emptying the drive.</w:t>
      </w:r>
    </w:p>
    <w:p w:rsidR="00996DCA" w:rsidRPr="00996DCA" w:rsidRDefault="00996DCA" w:rsidP="00996DCA">
      <w:pPr>
        <w:pStyle w:val="ListParagraph"/>
        <w:numPr>
          <w:ilvl w:val="0"/>
          <w:numId w:val="2"/>
        </w:numPr>
        <w:suppressAutoHyphens w:val="0"/>
        <w:spacing w:before="100" w:beforeAutospacing="1" w:after="100" w:afterAutospacing="1" w:line="240" w:lineRule="auto"/>
        <w:rPr>
          <w:szCs w:val="24"/>
        </w:rPr>
      </w:pPr>
      <w:r w:rsidRPr="00996DCA">
        <w:rPr>
          <w:szCs w:val="24"/>
        </w:rPr>
        <w:t xml:space="preserve">  To perform data recovery and analysis using the Autopsy Digital Forensics Platform. </w:t>
      </w:r>
    </w:p>
    <w:p w:rsidR="00996DCA" w:rsidRPr="00996DCA" w:rsidRDefault="00996DCA" w:rsidP="00996DCA">
      <w:pPr>
        <w:pStyle w:val="ListParagraph"/>
        <w:suppressAutoHyphens w:val="0"/>
        <w:spacing w:after="0" w:line="240" w:lineRule="auto"/>
        <w:ind w:left="709"/>
        <w:rPr>
          <w:szCs w:val="24"/>
        </w:rPr>
      </w:pPr>
    </w:p>
    <w:p w:rsidR="00996DCA" w:rsidRPr="00996DCA" w:rsidRDefault="00996DCA" w:rsidP="00996DCA">
      <w:pPr>
        <w:pStyle w:val="ListParagraph"/>
        <w:numPr>
          <w:ilvl w:val="0"/>
          <w:numId w:val="2"/>
        </w:numPr>
        <w:suppressAutoHyphens w:val="0"/>
        <w:spacing w:before="100" w:beforeAutospacing="1" w:after="100" w:afterAutospacing="1" w:line="240" w:lineRule="auto"/>
        <w:rPr>
          <w:szCs w:val="24"/>
        </w:rPr>
      </w:pPr>
      <w:r w:rsidRPr="00996DCA">
        <w:rPr>
          <w:szCs w:val="24"/>
        </w:rPr>
        <w:t xml:space="preserve">  To verify evidence integrity using MD5/SHA1 hash values.</w:t>
      </w:r>
    </w:p>
    <w:p w:rsidR="00996DCA" w:rsidRPr="00996DCA" w:rsidRDefault="007C0344" w:rsidP="00996DCA">
      <w:pPr>
        <w:pStyle w:val="BodyText"/>
        <w:numPr>
          <w:ilvl w:val="0"/>
          <w:numId w:val="2"/>
        </w:numPr>
        <w:tabs>
          <w:tab w:val="clear" w:pos="709"/>
          <w:tab w:val="left" w:pos="0"/>
        </w:tabs>
        <w:ind w:left="719" w:hanging="293"/>
      </w:pPr>
      <w:r>
        <w:t>To understand limitations of logical folder-based forensic acquisition</w:t>
      </w:r>
    </w:p>
    <w:p w:rsidR="00427059" w:rsidRDefault="008208BD">
      <w:pPr>
        <w:pStyle w:val="Heading2"/>
        <w:spacing w:after="283"/>
      </w:pPr>
      <w:r>
        <w:t>4</w:t>
      </w:r>
      <w:r w:rsidR="007C0344">
        <w:t>. Tools and Environment</w:t>
      </w:r>
    </w:p>
    <w:p w:rsidR="00427059" w:rsidRDefault="007C0344">
      <w:pPr>
        <w:pStyle w:val="BodyText"/>
      </w:pPr>
      <w:r>
        <w:t>The following tools and environment were used:</w:t>
      </w:r>
    </w:p>
    <w:p w:rsidR="00996DCA" w:rsidRPr="00996DCA" w:rsidRDefault="00996DCA" w:rsidP="00996DCA">
      <w:pPr>
        <w:suppressAutoHyphens w:val="0"/>
        <w:spacing w:before="100" w:beforeAutospacing="1" w:after="0" w:line="240" w:lineRule="auto"/>
        <w:ind w:left="0" w:firstLine="0"/>
        <w:rPr>
          <w:color w:val="auto"/>
          <w:kern w:val="0"/>
          <w:szCs w:val="24"/>
          <w14:ligatures w14:val="none"/>
        </w:rPr>
      </w:pPr>
      <w:r w:rsidRPr="00996DCA">
        <w:rPr>
          <w:rFonts w:hAnsi="Symbol"/>
          <w:color w:val="auto"/>
          <w:kern w:val="0"/>
          <w:szCs w:val="24"/>
          <w14:ligatures w14:val="none"/>
        </w:rPr>
        <w:t></w:t>
      </w:r>
      <w:r w:rsidRPr="00996DCA">
        <w:rPr>
          <w:color w:val="auto"/>
          <w:kern w:val="0"/>
          <w:szCs w:val="24"/>
          <w14:ligatures w14:val="none"/>
        </w:rPr>
        <w:t xml:space="preserve">  </w:t>
      </w:r>
      <w:r w:rsidRPr="00996DCA">
        <w:rPr>
          <w:b/>
          <w:bCs/>
          <w:color w:val="auto"/>
          <w:kern w:val="0"/>
          <w:szCs w:val="24"/>
          <w14:ligatures w14:val="none"/>
        </w:rPr>
        <w:t>FTK Imager:</w:t>
      </w:r>
      <w:r w:rsidRPr="00996DCA">
        <w:rPr>
          <w:color w:val="auto"/>
          <w:kern w:val="0"/>
          <w:szCs w:val="24"/>
          <w14:ligatures w14:val="none"/>
        </w:rPr>
        <w:t xml:space="preserve"> Used for creating the E01 physical/logical disk image. </w:t>
      </w:r>
    </w:p>
    <w:p w:rsidR="00996DCA" w:rsidRPr="00996DCA" w:rsidRDefault="00996DCA" w:rsidP="00996DCA">
      <w:pPr>
        <w:suppressAutoHyphens w:val="0"/>
        <w:spacing w:before="100" w:beforeAutospacing="1" w:after="0" w:line="240" w:lineRule="auto"/>
        <w:ind w:left="0" w:firstLine="0"/>
        <w:rPr>
          <w:color w:val="auto"/>
          <w:kern w:val="0"/>
          <w:szCs w:val="24"/>
          <w14:ligatures w14:val="none"/>
        </w:rPr>
      </w:pPr>
      <w:r w:rsidRPr="00996DCA">
        <w:rPr>
          <w:rFonts w:hAnsi="Symbol"/>
          <w:color w:val="auto"/>
          <w:kern w:val="0"/>
          <w:szCs w:val="24"/>
          <w14:ligatures w14:val="none"/>
        </w:rPr>
        <w:t></w:t>
      </w:r>
      <w:r w:rsidRPr="00996DCA">
        <w:rPr>
          <w:color w:val="auto"/>
          <w:kern w:val="0"/>
          <w:szCs w:val="24"/>
          <w14:ligatures w14:val="none"/>
        </w:rPr>
        <w:t xml:space="preserve">  </w:t>
      </w:r>
      <w:r w:rsidRPr="00996DCA">
        <w:rPr>
          <w:b/>
          <w:bCs/>
          <w:color w:val="auto"/>
          <w:kern w:val="0"/>
          <w:szCs w:val="24"/>
          <w14:ligatures w14:val="none"/>
        </w:rPr>
        <w:t>Autopsy:</w:t>
      </w:r>
      <w:r w:rsidRPr="00996DCA">
        <w:rPr>
          <w:color w:val="auto"/>
          <w:kern w:val="0"/>
          <w:szCs w:val="24"/>
          <w14:ligatures w14:val="none"/>
        </w:rPr>
        <w:t xml:space="preserve"> Used for disk image analysis, file recovery, and timeline building. </w:t>
      </w:r>
    </w:p>
    <w:p w:rsidR="00996DCA" w:rsidRPr="00996DCA" w:rsidRDefault="00996DCA" w:rsidP="00996DCA">
      <w:pPr>
        <w:suppressAutoHyphens w:val="0"/>
        <w:spacing w:before="100" w:beforeAutospacing="1" w:after="0" w:line="240" w:lineRule="auto"/>
        <w:ind w:left="0" w:firstLine="0"/>
        <w:rPr>
          <w:color w:val="auto"/>
          <w:kern w:val="0"/>
          <w:szCs w:val="24"/>
          <w14:ligatures w14:val="none"/>
        </w:rPr>
      </w:pPr>
      <w:r w:rsidRPr="00996DCA">
        <w:rPr>
          <w:rFonts w:hAnsi="Symbol"/>
          <w:color w:val="auto"/>
          <w:kern w:val="0"/>
          <w:szCs w:val="24"/>
          <w14:ligatures w14:val="none"/>
        </w:rPr>
        <w:t></w:t>
      </w:r>
      <w:r w:rsidRPr="00996DCA">
        <w:rPr>
          <w:color w:val="auto"/>
          <w:kern w:val="0"/>
          <w:szCs w:val="24"/>
          <w14:ligatures w14:val="none"/>
        </w:rPr>
        <w:t xml:space="preserve">  </w:t>
      </w:r>
      <w:r w:rsidRPr="00996DCA">
        <w:rPr>
          <w:b/>
          <w:bCs/>
          <w:color w:val="auto"/>
          <w:kern w:val="0"/>
          <w:szCs w:val="24"/>
          <w14:ligatures w14:val="none"/>
        </w:rPr>
        <w:t>Hardware:</w:t>
      </w:r>
      <w:r w:rsidRPr="00996DCA">
        <w:rPr>
          <w:color w:val="auto"/>
          <w:kern w:val="0"/>
          <w:szCs w:val="24"/>
          <w14:ligatures w14:val="none"/>
        </w:rPr>
        <w:t xml:space="preserve"> External/Thumb Drive used as the evidence source.</w:t>
      </w:r>
    </w:p>
    <w:p w:rsidR="00996DCA" w:rsidRDefault="00996DCA" w:rsidP="00996DCA">
      <w:pPr>
        <w:suppressAutoHyphens w:val="0"/>
        <w:spacing w:before="100" w:beforeAutospacing="1" w:after="0" w:line="240" w:lineRule="auto"/>
        <w:ind w:left="0" w:firstLine="0"/>
        <w:rPr>
          <w:color w:val="auto"/>
          <w:kern w:val="0"/>
          <w:szCs w:val="24"/>
          <w14:ligatures w14:val="none"/>
        </w:rPr>
      </w:pPr>
      <w:r w:rsidRPr="00996DCA">
        <w:rPr>
          <w:rFonts w:hAnsi="Symbol"/>
          <w:color w:val="auto"/>
          <w:kern w:val="0"/>
          <w:szCs w:val="24"/>
          <w14:ligatures w14:val="none"/>
        </w:rPr>
        <w:t></w:t>
      </w:r>
      <w:r w:rsidRPr="00996DCA">
        <w:rPr>
          <w:color w:val="auto"/>
          <w:kern w:val="0"/>
          <w:szCs w:val="24"/>
          <w14:ligatures w14:val="none"/>
        </w:rPr>
        <w:t xml:space="preserve">  </w:t>
      </w:r>
      <w:r w:rsidRPr="00996DCA">
        <w:rPr>
          <w:b/>
          <w:bCs/>
          <w:color w:val="auto"/>
          <w:kern w:val="0"/>
          <w:szCs w:val="24"/>
          <w14:ligatures w14:val="none"/>
        </w:rPr>
        <w:t>File Types:</w:t>
      </w:r>
      <w:r w:rsidRPr="00996DCA">
        <w:rPr>
          <w:color w:val="auto"/>
          <w:kern w:val="0"/>
          <w:szCs w:val="24"/>
          <w14:ligatures w14:val="none"/>
        </w:rPr>
        <w:t xml:space="preserve"> Excel (.xlsx), Word (.docx), and Images (.jpg/png).</w:t>
      </w:r>
    </w:p>
    <w:p w:rsidR="00996DCA" w:rsidRPr="00996DCA" w:rsidRDefault="00996DCA" w:rsidP="00996DCA">
      <w:pPr>
        <w:suppressAutoHyphens w:val="0"/>
        <w:spacing w:before="100" w:beforeAutospacing="1" w:after="0" w:line="240" w:lineRule="auto"/>
        <w:ind w:left="0" w:firstLine="0"/>
        <w:rPr>
          <w:color w:val="auto"/>
          <w:kern w:val="0"/>
          <w:szCs w:val="24"/>
          <w14:ligatures w14:val="none"/>
        </w:rPr>
      </w:pPr>
    </w:p>
    <w:p w:rsidR="00427059" w:rsidRPr="008208BD" w:rsidRDefault="008208BD">
      <w:pPr>
        <w:spacing w:beforeAutospacing="1" w:afterAutospacing="1" w:line="240" w:lineRule="auto"/>
        <w:outlineLvl w:val="1"/>
        <w:rPr>
          <w:b/>
          <w:bCs/>
          <w:sz w:val="34"/>
          <w:szCs w:val="36"/>
        </w:rPr>
      </w:pPr>
      <w:r>
        <w:rPr>
          <w:b/>
          <w:bCs/>
          <w:sz w:val="34"/>
          <w:szCs w:val="36"/>
        </w:rPr>
        <w:t>5</w:t>
      </w:r>
      <w:r w:rsidR="007C0344" w:rsidRPr="008208BD">
        <w:rPr>
          <w:b/>
          <w:bCs/>
          <w:sz w:val="34"/>
          <w:szCs w:val="36"/>
        </w:rPr>
        <w:t>. Flowchart / Block Diagram</w:t>
      </w:r>
    </w:p>
    <w:p w:rsidR="008208BD" w:rsidRPr="008208BD" w:rsidRDefault="008208BD" w:rsidP="008208BD">
      <w:pPr>
        <w:suppressAutoHyphens w:val="0"/>
        <w:spacing w:before="100" w:beforeAutospacing="1" w:after="100" w:afterAutospacing="1" w:line="240" w:lineRule="auto"/>
        <w:ind w:left="0" w:firstLine="0"/>
        <w:jc w:val="center"/>
        <w:rPr>
          <w:color w:val="auto"/>
          <w:kern w:val="0"/>
          <w:szCs w:val="24"/>
          <w14:ligatures w14:val="none"/>
        </w:rPr>
      </w:pPr>
      <w:r w:rsidRPr="008208BD">
        <w:rPr>
          <w:noProof/>
          <w:color w:val="auto"/>
          <w:kern w:val="0"/>
          <w:szCs w:val="24"/>
          <w14:ligatures w14:val="none"/>
        </w:rPr>
        <w:drawing>
          <wp:inline distT="0" distB="0" distL="0" distR="0">
            <wp:extent cx="4168140" cy="4512432"/>
            <wp:effectExtent l="152400" t="152400" r="137160" b="135890"/>
            <wp:docPr id="32" name="Picture 32" descr="C:\Users\Mr. Teja\Downloads\Gemini_Generated_Image_sqo1y9sqo1y9sq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Teja\Downloads\Gemini_Generated_Image_sqo1y9sqo1y9sqo1.png"/>
                    <pic:cNvPicPr>
                      <a:picLocks noChangeAspect="1" noChangeArrowheads="1"/>
                    </pic:cNvPicPr>
                  </pic:nvPicPr>
                  <pic:blipFill rotWithShape="1">
                    <a:blip r:embed="rId8">
                      <a:extLst>
                        <a:ext uri="{28A0092B-C50C-407E-A947-70E740481C1C}">
                          <a14:useLocalDpi xmlns:a14="http://schemas.microsoft.com/office/drawing/2010/main" val="0"/>
                        </a:ext>
                      </a:extLst>
                    </a:blip>
                    <a:srcRect r="7630"/>
                    <a:stretch/>
                  </pic:blipFill>
                  <pic:spPr bwMode="auto">
                    <a:xfrm>
                      <a:off x="0" y="0"/>
                      <a:ext cx="4169609" cy="4514022"/>
                    </a:xfrm>
                    <a:prstGeom prst="rect">
                      <a:avLst/>
                    </a:prstGeom>
                    <a:noFill/>
                    <a:ln>
                      <a:noFill/>
                    </a:ln>
                    <a:effectLst>
                      <a:glow rad="139700">
                        <a:schemeClr val="accent6">
                          <a:satMod val="175000"/>
                          <a:alpha val="40000"/>
                        </a:schemeClr>
                      </a:glow>
                    </a:effectLst>
                    <a:extLst>
                      <a:ext uri="{53640926-AAD7-44D8-BBD7-CCE9431645EC}">
                        <a14:shadowObscured xmlns:a14="http://schemas.microsoft.com/office/drawing/2010/main"/>
                      </a:ext>
                    </a:extLst>
                  </pic:spPr>
                </pic:pic>
              </a:graphicData>
            </a:graphic>
          </wp:inline>
        </w:drawing>
      </w:r>
    </w:p>
    <w:p w:rsidR="00427059" w:rsidRDefault="007C0344">
      <w:pPr>
        <w:pStyle w:val="Heading2"/>
        <w:spacing w:beforeAutospacing="1" w:afterAutospacing="1" w:line="240" w:lineRule="auto"/>
        <w:rPr>
          <w:szCs w:val="24"/>
        </w:rPr>
      </w:pPr>
      <w:r>
        <w:rPr>
          <w:szCs w:val="24"/>
        </w:rPr>
        <w:lastRenderedPageBreak/>
        <w:t xml:space="preserve">6. </w:t>
      </w:r>
      <w:r w:rsidR="002649CE">
        <w:rPr>
          <w:szCs w:val="24"/>
        </w:rPr>
        <w:t>Procedure / Methodology</w:t>
      </w:r>
    </w:p>
    <w:p w:rsidR="002649CE" w:rsidRDefault="002649CE" w:rsidP="002649CE">
      <w:pPr>
        <w:pStyle w:val="Heading2"/>
        <w:numPr>
          <w:ilvl w:val="0"/>
          <w:numId w:val="8"/>
        </w:numPr>
        <w:spacing w:beforeAutospacing="1" w:afterAutospacing="1" w:line="240" w:lineRule="auto"/>
        <w:rPr>
          <w:b w:val="0"/>
          <w:sz w:val="24"/>
        </w:rPr>
      </w:pPr>
      <w:r w:rsidRPr="002649CE">
        <w:rPr>
          <w:b w:val="0"/>
          <w:sz w:val="24"/>
        </w:rPr>
        <w:t>Files (Excel, Word, Images) were copied into a clean, empty drive.</w:t>
      </w:r>
    </w:p>
    <w:p w:rsidR="002649CE" w:rsidRDefault="002649CE" w:rsidP="002649CE">
      <w:r w:rsidRPr="004705DF">
        <w:rPr>
          <w:noProof/>
        </w:rPr>
        <w:drawing>
          <wp:inline distT="0" distB="0" distL="0" distR="0" wp14:anchorId="1AE0F09B" wp14:editId="427B2115">
            <wp:extent cx="5288280" cy="2050903"/>
            <wp:effectExtent l="152400" t="152400" r="140970" b="140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90952" cy="2051939"/>
                    </a:xfrm>
                    <a:prstGeom prst="rect">
                      <a:avLst/>
                    </a:prstGeom>
                    <a:effectLst>
                      <a:glow rad="139700">
                        <a:schemeClr val="accent6">
                          <a:satMod val="175000"/>
                          <a:alpha val="40000"/>
                        </a:schemeClr>
                      </a:glow>
                    </a:effectLst>
                  </pic:spPr>
                </pic:pic>
              </a:graphicData>
            </a:graphic>
          </wp:inline>
        </w:drawing>
      </w:r>
    </w:p>
    <w:p w:rsidR="002649CE" w:rsidRDefault="002649CE" w:rsidP="002649CE"/>
    <w:p w:rsidR="00427059" w:rsidRDefault="002649CE" w:rsidP="002649CE">
      <w:pPr>
        <w:pStyle w:val="BodyText"/>
        <w:numPr>
          <w:ilvl w:val="0"/>
          <w:numId w:val="8"/>
        </w:numPr>
        <w:rPr>
          <w:b/>
        </w:rPr>
      </w:pPr>
      <w:r w:rsidRPr="002649CE">
        <w:rPr>
          <w:b/>
        </w:rPr>
        <w:t>Disk Imaging (FTK Imager)</w:t>
      </w:r>
    </w:p>
    <w:p w:rsidR="002649CE" w:rsidRPr="002649CE" w:rsidRDefault="002649CE" w:rsidP="002649CE">
      <w:pPr>
        <w:pStyle w:val="ListParagraph"/>
        <w:suppressAutoHyphens w:val="0"/>
        <w:spacing w:before="100" w:beforeAutospacing="1" w:after="100" w:afterAutospacing="1" w:line="240" w:lineRule="auto"/>
        <w:rPr>
          <w:szCs w:val="24"/>
        </w:rPr>
      </w:pPr>
      <w:r w:rsidRPr="002649CE">
        <w:rPr>
          <w:szCs w:val="24"/>
        </w:rPr>
        <w:t xml:space="preserve">  The drive was connected to the forensic workstation.</w:t>
      </w:r>
    </w:p>
    <w:p w:rsidR="002649CE" w:rsidRPr="002649CE" w:rsidRDefault="002649CE" w:rsidP="002649CE">
      <w:pPr>
        <w:pStyle w:val="ListParagraph"/>
        <w:suppressAutoHyphens w:val="0"/>
        <w:spacing w:before="100" w:beforeAutospacing="1" w:after="100" w:afterAutospacing="1" w:line="240" w:lineRule="auto"/>
        <w:rPr>
          <w:szCs w:val="24"/>
        </w:rPr>
      </w:pPr>
      <w:r w:rsidRPr="002649CE">
        <w:rPr>
          <w:szCs w:val="24"/>
        </w:rPr>
        <w:t xml:space="preserve">  </w:t>
      </w:r>
      <w:r w:rsidRPr="002649CE">
        <w:rPr>
          <w:b/>
          <w:bCs/>
          <w:szCs w:val="24"/>
        </w:rPr>
        <w:t>Action:</w:t>
      </w:r>
      <w:r w:rsidRPr="002649CE">
        <w:rPr>
          <w:szCs w:val="24"/>
        </w:rPr>
        <w:t xml:space="preserve"> Selected "Create Disk Image" -&gt; "Physical Drive."  </w:t>
      </w:r>
    </w:p>
    <w:p w:rsidR="00427059" w:rsidRDefault="002649CE">
      <w:pPr>
        <w:spacing w:beforeAutospacing="1" w:afterAutospacing="1" w:line="240" w:lineRule="auto"/>
        <w:ind w:firstLine="0"/>
        <w:outlineLvl w:val="1"/>
        <w:rPr>
          <w:szCs w:val="24"/>
        </w:rPr>
      </w:pPr>
      <w:r w:rsidRPr="00FD68E6">
        <w:rPr>
          <w:noProof/>
        </w:rPr>
        <w:drawing>
          <wp:inline distT="0" distB="0" distL="0" distR="0" wp14:anchorId="517A77EF" wp14:editId="6257EC68">
            <wp:extent cx="5349240" cy="2748915"/>
            <wp:effectExtent l="152400" t="152400" r="137160" b="127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53109" cy="2750903"/>
                    </a:xfrm>
                    <a:prstGeom prst="rect">
                      <a:avLst/>
                    </a:prstGeom>
                    <a:effectLst>
                      <a:glow rad="139700">
                        <a:schemeClr val="accent6">
                          <a:satMod val="175000"/>
                          <a:alpha val="40000"/>
                        </a:schemeClr>
                      </a:glow>
                    </a:effectLst>
                  </pic:spPr>
                </pic:pic>
              </a:graphicData>
            </a:graphic>
          </wp:inline>
        </w:drawing>
      </w:r>
    </w:p>
    <w:p w:rsidR="002649CE" w:rsidRDefault="002649CE">
      <w:pPr>
        <w:spacing w:beforeAutospacing="1" w:afterAutospacing="1" w:line="240" w:lineRule="auto"/>
        <w:ind w:firstLine="0"/>
        <w:outlineLvl w:val="1"/>
        <w:rPr>
          <w:rStyle w:val="citation-229"/>
        </w:rPr>
      </w:pPr>
    </w:p>
    <w:p w:rsidR="002649CE" w:rsidRDefault="002649CE">
      <w:pPr>
        <w:spacing w:beforeAutospacing="1" w:afterAutospacing="1" w:line="240" w:lineRule="auto"/>
        <w:ind w:firstLine="0"/>
        <w:outlineLvl w:val="1"/>
        <w:rPr>
          <w:rStyle w:val="citation-229"/>
        </w:rPr>
      </w:pPr>
    </w:p>
    <w:p w:rsidR="002649CE" w:rsidRDefault="002649CE" w:rsidP="00721E20">
      <w:pPr>
        <w:spacing w:beforeAutospacing="1" w:afterAutospacing="1" w:line="240" w:lineRule="auto"/>
        <w:ind w:left="0" w:firstLine="0"/>
        <w:outlineLvl w:val="1"/>
        <w:rPr>
          <w:rStyle w:val="citation-229"/>
        </w:rPr>
      </w:pPr>
      <w:r>
        <w:rPr>
          <w:rStyle w:val="citation-229"/>
        </w:rPr>
        <w:lastRenderedPageBreak/>
        <w:t xml:space="preserve">Chose the </w:t>
      </w:r>
      <w:r>
        <w:rPr>
          <w:rStyle w:val="citation-229"/>
          <w:b/>
          <w:bCs/>
        </w:rPr>
        <w:t>E01</w:t>
      </w:r>
      <w:r>
        <w:rPr>
          <w:rStyle w:val="citation-229"/>
        </w:rPr>
        <w:t xml:space="preserve"> format, added case details, and set a destination.</w:t>
      </w:r>
    </w:p>
    <w:p w:rsidR="002649CE" w:rsidRDefault="002649CE">
      <w:pPr>
        <w:spacing w:beforeAutospacing="1" w:afterAutospacing="1" w:line="240" w:lineRule="auto"/>
        <w:ind w:firstLine="0"/>
        <w:outlineLvl w:val="1"/>
        <w:rPr>
          <w:rStyle w:val="citation-229"/>
        </w:rPr>
      </w:pPr>
      <w:r w:rsidRPr="002649CE">
        <w:rPr>
          <w:rStyle w:val="citation-229"/>
          <w:noProof/>
        </w:rPr>
        <w:drawing>
          <wp:inline distT="0" distB="0" distL="0" distR="0" wp14:anchorId="0B999B7B" wp14:editId="185A6D65">
            <wp:extent cx="5334000" cy="3146832"/>
            <wp:effectExtent l="152400" t="152400" r="133350" b="130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37268" cy="3148760"/>
                    </a:xfrm>
                    <a:prstGeom prst="rect">
                      <a:avLst/>
                    </a:prstGeom>
                    <a:effectLst>
                      <a:glow rad="139700">
                        <a:schemeClr val="accent6">
                          <a:satMod val="175000"/>
                          <a:alpha val="40000"/>
                        </a:schemeClr>
                      </a:glow>
                    </a:effectLst>
                  </pic:spPr>
                </pic:pic>
              </a:graphicData>
            </a:graphic>
          </wp:inline>
        </w:drawing>
      </w:r>
    </w:p>
    <w:p w:rsidR="00721E20" w:rsidRDefault="00721E20">
      <w:pPr>
        <w:spacing w:beforeAutospacing="1" w:afterAutospacing="1" w:line="240" w:lineRule="auto"/>
        <w:ind w:firstLine="0"/>
        <w:outlineLvl w:val="1"/>
        <w:rPr>
          <w:rStyle w:val="citation-229"/>
        </w:rPr>
      </w:pPr>
      <w:r>
        <w:rPr>
          <w:rStyle w:val="citation-229"/>
        </w:rPr>
        <w:t>Created the E01 file:</w:t>
      </w:r>
    </w:p>
    <w:p w:rsidR="00DF721B" w:rsidRDefault="00721E20">
      <w:pPr>
        <w:spacing w:beforeAutospacing="1" w:afterAutospacing="1" w:line="240" w:lineRule="auto"/>
        <w:ind w:firstLine="0"/>
        <w:outlineLvl w:val="1"/>
        <w:rPr>
          <w:rStyle w:val="citation-229"/>
        </w:rPr>
      </w:pPr>
      <w:r w:rsidRPr="00555243">
        <w:rPr>
          <w:noProof/>
        </w:rPr>
        <w:drawing>
          <wp:inline distT="0" distB="0" distL="0" distR="0" wp14:anchorId="4E007ABA" wp14:editId="03711F1F">
            <wp:extent cx="4379321" cy="2270760"/>
            <wp:effectExtent l="152400" t="152400" r="135890" b="129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91966" cy="2277317"/>
                    </a:xfrm>
                    <a:prstGeom prst="rect">
                      <a:avLst/>
                    </a:prstGeom>
                    <a:effectLst>
                      <a:glow rad="139700">
                        <a:schemeClr val="accent6">
                          <a:satMod val="175000"/>
                          <a:alpha val="40000"/>
                        </a:schemeClr>
                      </a:glow>
                    </a:effectLst>
                  </pic:spPr>
                </pic:pic>
              </a:graphicData>
            </a:graphic>
          </wp:inline>
        </w:drawing>
      </w:r>
    </w:p>
    <w:p w:rsidR="00DF721B" w:rsidRDefault="00DF721B" w:rsidP="00721E20">
      <w:pPr>
        <w:spacing w:beforeAutospacing="1" w:afterAutospacing="1" w:line="240" w:lineRule="auto"/>
        <w:ind w:left="0" w:firstLine="0"/>
        <w:outlineLvl w:val="1"/>
        <w:rPr>
          <w:rStyle w:val="citation-229"/>
        </w:rPr>
      </w:pPr>
    </w:p>
    <w:p w:rsidR="00DC06B8" w:rsidRDefault="00721E20" w:rsidP="00721E20">
      <w:pPr>
        <w:spacing w:beforeAutospacing="1" w:afterAutospacing="1" w:line="240" w:lineRule="auto"/>
        <w:ind w:left="0" w:firstLine="0"/>
        <w:outlineLvl w:val="1"/>
        <w:rPr>
          <w:rStyle w:val="citation-229"/>
        </w:rPr>
      </w:pPr>
      <w:r>
        <w:rPr>
          <w:noProof/>
          <w:szCs w:val="24"/>
        </w:rPr>
        <w:drawing>
          <wp:anchor distT="0" distB="0" distL="0" distR="0" simplePos="0" relativeHeight="251659264" behindDoc="0" locked="0" layoutInCell="0" allowOverlap="1" wp14:anchorId="075E59A7" wp14:editId="49A21D3B">
            <wp:simplePos x="0" y="0"/>
            <wp:positionH relativeFrom="column">
              <wp:posOffset>0</wp:posOffset>
            </wp:positionH>
            <wp:positionV relativeFrom="paragraph">
              <wp:posOffset>123190</wp:posOffset>
            </wp:positionV>
            <wp:extent cx="3543300" cy="1755140"/>
            <wp:effectExtent l="152400" t="152400" r="133350" b="130810"/>
            <wp:wrapSquare wrapText="largest"/>
            <wp:docPr id="3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3"/>
                    <a:stretch>
                      <a:fillRect/>
                    </a:stretch>
                  </pic:blipFill>
                  <pic:spPr bwMode="auto">
                    <a:xfrm>
                      <a:off x="0" y="0"/>
                      <a:ext cx="3543300" cy="1755140"/>
                    </a:xfrm>
                    <a:prstGeom prst="rect">
                      <a:avLst/>
                    </a:prstGeom>
                    <a:effectLst>
                      <a:glow rad="139700">
                        <a:schemeClr val="accent6">
                          <a:satMod val="175000"/>
                          <a:alpha val="40000"/>
                        </a:schemeClr>
                      </a:glow>
                    </a:effectLst>
                  </pic:spPr>
                </pic:pic>
              </a:graphicData>
            </a:graphic>
            <wp14:sizeRelH relativeFrom="margin">
              <wp14:pctWidth>0</wp14:pctWidth>
            </wp14:sizeRelH>
            <wp14:sizeRelV relativeFrom="margin">
              <wp14:pctHeight>0</wp14:pctHeight>
            </wp14:sizeRelV>
          </wp:anchor>
        </w:drawing>
      </w:r>
    </w:p>
    <w:p w:rsidR="00DF721B" w:rsidRDefault="00DF721B" w:rsidP="00DF721B">
      <w:pPr>
        <w:pStyle w:val="ListParagraph"/>
        <w:spacing w:beforeAutospacing="1" w:afterAutospacing="1" w:line="240" w:lineRule="auto"/>
        <w:outlineLvl w:val="1"/>
        <w:rPr>
          <w:b/>
          <w:sz w:val="28"/>
        </w:rPr>
      </w:pPr>
    </w:p>
    <w:p w:rsidR="008208BD" w:rsidRDefault="008208BD" w:rsidP="008208BD">
      <w:pPr>
        <w:pStyle w:val="ListParagraph"/>
        <w:spacing w:beforeAutospacing="1" w:afterAutospacing="1" w:line="240" w:lineRule="auto"/>
        <w:outlineLvl w:val="1"/>
        <w:rPr>
          <w:b/>
          <w:sz w:val="28"/>
        </w:rPr>
      </w:pPr>
    </w:p>
    <w:p w:rsidR="002649CE" w:rsidRPr="00DF721B" w:rsidRDefault="00DF721B" w:rsidP="00DF721B">
      <w:pPr>
        <w:pStyle w:val="ListParagraph"/>
        <w:numPr>
          <w:ilvl w:val="0"/>
          <w:numId w:val="8"/>
        </w:numPr>
        <w:spacing w:beforeAutospacing="1" w:afterAutospacing="1" w:line="240" w:lineRule="auto"/>
        <w:outlineLvl w:val="1"/>
        <w:rPr>
          <w:b/>
          <w:sz w:val="28"/>
        </w:rPr>
      </w:pPr>
      <w:r w:rsidRPr="00DF721B">
        <w:rPr>
          <w:b/>
          <w:sz w:val="28"/>
        </w:rPr>
        <w:lastRenderedPageBreak/>
        <w:t>Case Creation in Autopsy</w:t>
      </w:r>
    </w:p>
    <w:p w:rsidR="00DF721B" w:rsidRDefault="00DF721B" w:rsidP="00DC06B8">
      <w:pPr>
        <w:pStyle w:val="ListParagraph"/>
        <w:spacing w:beforeAutospacing="1" w:afterAutospacing="1" w:line="240" w:lineRule="auto"/>
        <w:outlineLvl w:val="1"/>
        <w:rPr>
          <w:sz w:val="24"/>
        </w:rPr>
      </w:pPr>
      <w:r w:rsidRPr="00DF721B">
        <w:rPr>
          <w:sz w:val="24"/>
        </w:rPr>
        <w:t>Launched Autopsy and created a "New Case.</w:t>
      </w:r>
    </w:p>
    <w:p w:rsidR="00DF721B" w:rsidRDefault="00DF721B" w:rsidP="00DF721B">
      <w:pPr>
        <w:pStyle w:val="ListParagraph"/>
        <w:spacing w:beforeAutospacing="1" w:afterAutospacing="1" w:line="240" w:lineRule="auto"/>
        <w:outlineLvl w:val="1"/>
        <w:rPr>
          <w:sz w:val="24"/>
        </w:rPr>
      </w:pPr>
    </w:p>
    <w:p w:rsidR="00DF721B" w:rsidRDefault="00DF721B" w:rsidP="00DF721B">
      <w:pPr>
        <w:pStyle w:val="ListParagraph"/>
        <w:spacing w:beforeAutospacing="1" w:afterAutospacing="1" w:line="240" w:lineRule="auto"/>
        <w:jc w:val="both"/>
        <w:outlineLvl w:val="1"/>
        <w:rPr>
          <w:rStyle w:val="citation-229"/>
          <w:b/>
          <w:sz w:val="30"/>
        </w:rPr>
      </w:pPr>
      <w:r w:rsidRPr="00FD68E6">
        <w:rPr>
          <w:noProof/>
        </w:rPr>
        <w:drawing>
          <wp:inline distT="0" distB="0" distL="0" distR="0" wp14:anchorId="1E9A2B01" wp14:editId="1B7094DD">
            <wp:extent cx="5025390" cy="2687188"/>
            <wp:effectExtent l="152400" t="152400" r="137160" b="132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30521" cy="2689932"/>
                    </a:xfrm>
                    <a:prstGeom prst="rect">
                      <a:avLst/>
                    </a:prstGeom>
                    <a:effectLst>
                      <a:glow rad="139700">
                        <a:schemeClr val="accent6">
                          <a:satMod val="175000"/>
                          <a:alpha val="40000"/>
                        </a:schemeClr>
                      </a:glow>
                    </a:effectLst>
                  </pic:spPr>
                </pic:pic>
              </a:graphicData>
            </a:graphic>
          </wp:inline>
        </w:drawing>
      </w:r>
    </w:p>
    <w:p w:rsidR="00721E20" w:rsidRDefault="00DF721B" w:rsidP="00721E20">
      <w:pPr>
        <w:pStyle w:val="ListParagraph"/>
        <w:numPr>
          <w:ilvl w:val="0"/>
          <w:numId w:val="8"/>
        </w:numPr>
        <w:spacing w:beforeAutospacing="1" w:afterAutospacing="1" w:line="240" w:lineRule="auto"/>
        <w:jc w:val="both"/>
        <w:outlineLvl w:val="1"/>
      </w:pPr>
      <w:r>
        <w:t>Configured Ingest Modules (File Type Identification, Keyword Search):</w:t>
      </w:r>
    </w:p>
    <w:p w:rsidR="00DF721B" w:rsidRDefault="00721E20" w:rsidP="00DF721B">
      <w:pPr>
        <w:pStyle w:val="ListParagraph"/>
        <w:spacing w:beforeAutospacing="1" w:afterAutospacing="1" w:line="240" w:lineRule="auto"/>
        <w:jc w:val="both"/>
        <w:outlineLvl w:val="1"/>
      </w:pPr>
      <w:r w:rsidRPr="008E3779">
        <w:rPr>
          <w:noProof/>
        </w:rPr>
        <w:drawing>
          <wp:inline distT="0" distB="0" distL="0" distR="0" wp14:anchorId="07264006" wp14:editId="6172DD53">
            <wp:extent cx="4693920" cy="4085295"/>
            <wp:effectExtent l="152400" t="152400" r="125730" b="12509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95636" cy="4086788"/>
                    </a:xfrm>
                    <a:prstGeom prst="rect">
                      <a:avLst/>
                    </a:prstGeom>
                    <a:effectLst>
                      <a:glow rad="139700">
                        <a:schemeClr val="accent6">
                          <a:satMod val="175000"/>
                          <a:alpha val="40000"/>
                        </a:schemeClr>
                      </a:glow>
                    </a:effectLst>
                  </pic:spPr>
                </pic:pic>
              </a:graphicData>
            </a:graphic>
          </wp:inline>
        </w:drawing>
      </w:r>
    </w:p>
    <w:p w:rsidR="00DF721B" w:rsidRPr="00721E20" w:rsidRDefault="00DF721B" w:rsidP="00721E20">
      <w:pPr>
        <w:spacing w:beforeAutospacing="1" w:afterAutospacing="1" w:line="240" w:lineRule="auto"/>
        <w:ind w:left="0" w:firstLine="360"/>
        <w:jc w:val="both"/>
        <w:outlineLvl w:val="1"/>
        <w:rPr>
          <w:b/>
          <w:sz w:val="26"/>
        </w:rPr>
      </w:pPr>
      <w:r w:rsidRPr="00721E20">
        <w:rPr>
          <w:b/>
          <w:sz w:val="26"/>
        </w:rPr>
        <w:lastRenderedPageBreak/>
        <w:t>Data Recovery and Analysis</w:t>
      </w:r>
    </w:p>
    <w:p w:rsidR="00A356AF" w:rsidRPr="00A356AF" w:rsidRDefault="00DF721B" w:rsidP="00A356AF">
      <w:pPr>
        <w:pStyle w:val="ListParagraph"/>
        <w:numPr>
          <w:ilvl w:val="0"/>
          <w:numId w:val="8"/>
        </w:numPr>
        <w:spacing w:beforeAutospacing="1" w:afterAutospacing="1" w:line="240" w:lineRule="auto"/>
        <w:jc w:val="both"/>
        <w:outlineLvl w:val="1"/>
        <w:rPr>
          <w:sz w:val="24"/>
        </w:rPr>
      </w:pPr>
      <w:r w:rsidRPr="00DF721B">
        <w:rPr>
          <w:sz w:val="24"/>
        </w:rPr>
        <w:t>Navigated to the "File Analysis" or "De</w:t>
      </w:r>
      <w:r>
        <w:rPr>
          <w:sz w:val="24"/>
        </w:rPr>
        <w:t>leted Files" section in Autopsy:</w:t>
      </w:r>
    </w:p>
    <w:p w:rsidR="00DF721B" w:rsidRDefault="00A356AF" w:rsidP="00DF721B">
      <w:pPr>
        <w:pStyle w:val="ListParagraph"/>
        <w:spacing w:beforeAutospacing="1" w:afterAutospacing="1" w:line="240" w:lineRule="auto"/>
        <w:jc w:val="both"/>
        <w:outlineLvl w:val="1"/>
        <w:rPr>
          <w:sz w:val="24"/>
        </w:rPr>
      </w:pPr>
      <w:r w:rsidRPr="008E3779">
        <w:rPr>
          <w:noProof/>
        </w:rPr>
        <w:drawing>
          <wp:inline distT="0" distB="0" distL="0" distR="0" wp14:anchorId="2F1214F8" wp14:editId="63BB3A4B">
            <wp:extent cx="1191289" cy="2979420"/>
            <wp:effectExtent l="114300" t="114300" r="104140" b="876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77322"/>
                    <a:stretch/>
                  </pic:blipFill>
                  <pic:spPr bwMode="auto">
                    <a:xfrm>
                      <a:off x="0" y="0"/>
                      <a:ext cx="1200699" cy="3002955"/>
                    </a:xfrm>
                    <a:prstGeom prst="rect">
                      <a:avLst/>
                    </a:prstGeom>
                    <a:ln>
                      <a:noFill/>
                    </a:ln>
                    <a:effectLst>
                      <a:glow rad="101600">
                        <a:schemeClr val="accent6">
                          <a:satMod val="175000"/>
                          <a:alpha val="40000"/>
                        </a:schemeClr>
                      </a:glow>
                    </a:effectLst>
                    <a:extLst>
                      <a:ext uri="{53640926-AAD7-44D8-BBD7-CCE9431645EC}">
                        <a14:shadowObscured xmlns:a14="http://schemas.microsoft.com/office/drawing/2010/main"/>
                      </a:ext>
                    </a:extLst>
                  </pic:spPr>
                </pic:pic>
              </a:graphicData>
            </a:graphic>
          </wp:inline>
        </w:drawing>
      </w:r>
    </w:p>
    <w:p w:rsidR="00DF721B" w:rsidRDefault="00DF721B" w:rsidP="00DF721B">
      <w:pPr>
        <w:pStyle w:val="ListParagraph"/>
        <w:spacing w:beforeAutospacing="1" w:afterAutospacing="1" w:line="240" w:lineRule="auto"/>
        <w:jc w:val="both"/>
        <w:outlineLvl w:val="1"/>
        <w:rPr>
          <w:sz w:val="24"/>
        </w:rPr>
      </w:pPr>
    </w:p>
    <w:p w:rsidR="00DF721B" w:rsidRDefault="00DF721B" w:rsidP="00DF721B">
      <w:pPr>
        <w:pStyle w:val="ListParagraph"/>
        <w:spacing w:beforeAutospacing="1" w:afterAutospacing="1" w:line="240" w:lineRule="auto"/>
        <w:jc w:val="both"/>
        <w:outlineLvl w:val="1"/>
        <w:rPr>
          <w:sz w:val="24"/>
        </w:rPr>
      </w:pPr>
    </w:p>
    <w:p w:rsidR="00DF721B" w:rsidRDefault="00DF721B" w:rsidP="00DF721B">
      <w:pPr>
        <w:pStyle w:val="ListParagraph"/>
        <w:numPr>
          <w:ilvl w:val="0"/>
          <w:numId w:val="8"/>
        </w:numPr>
        <w:spacing w:beforeAutospacing="1" w:afterAutospacing="1" w:line="240" w:lineRule="auto"/>
        <w:jc w:val="both"/>
        <w:outlineLvl w:val="1"/>
        <w:rPr>
          <w:sz w:val="24"/>
        </w:rPr>
      </w:pPr>
      <w:r w:rsidRPr="00DF721B">
        <w:rPr>
          <w:sz w:val="24"/>
        </w:rPr>
        <w:t>Autopsy identified the delet</w:t>
      </w:r>
      <w:r>
        <w:rPr>
          <w:sz w:val="24"/>
        </w:rPr>
        <w:t>ed Excel, Word, and Image files:</w:t>
      </w:r>
    </w:p>
    <w:p w:rsidR="00DF721B" w:rsidRDefault="00DF721B" w:rsidP="00DF721B">
      <w:pPr>
        <w:pStyle w:val="ListParagraph"/>
        <w:spacing w:beforeAutospacing="1" w:afterAutospacing="1" w:line="240" w:lineRule="auto"/>
        <w:jc w:val="both"/>
        <w:outlineLvl w:val="1"/>
        <w:rPr>
          <w:sz w:val="24"/>
        </w:rPr>
      </w:pPr>
    </w:p>
    <w:p w:rsidR="00DF721B" w:rsidRPr="00DF721B" w:rsidRDefault="00DF721B" w:rsidP="00DF721B">
      <w:pPr>
        <w:pStyle w:val="ListParagraph"/>
        <w:spacing w:beforeAutospacing="1" w:afterAutospacing="1" w:line="240" w:lineRule="auto"/>
        <w:jc w:val="both"/>
        <w:outlineLvl w:val="1"/>
        <w:rPr>
          <w:sz w:val="26"/>
        </w:rPr>
      </w:pPr>
      <w:r w:rsidRPr="008E3779">
        <w:rPr>
          <w:noProof/>
        </w:rPr>
        <w:drawing>
          <wp:inline distT="0" distB="0" distL="0" distR="0" wp14:anchorId="4189E0BD" wp14:editId="617F885C">
            <wp:extent cx="5464399" cy="2766060"/>
            <wp:effectExtent l="152400" t="152400" r="136525" b="129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65216" cy="2766474"/>
                    </a:xfrm>
                    <a:prstGeom prst="rect">
                      <a:avLst/>
                    </a:prstGeom>
                    <a:effectLst>
                      <a:glow rad="139700">
                        <a:schemeClr val="accent6">
                          <a:satMod val="175000"/>
                          <a:alpha val="40000"/>
                        </a:schemeClr>
                      </a:glow>
                    </a:effectLst>
                  </pic:spPr>
                </pic:pic>
              </a:graphicData>
            </a:graphic>
          </wp:inline>
        </w:drawing>
      </w:r>
    </w:p>
    <w:p w:rsidR="00DF721B" w:rsidRPr="00DF721B" w:rsidRDefault="00DF721B" w:rsidP="00DF721B">
      <w:pPr>
        <w:pStyle w:val="ListParagraph"/>
        <w:spacing w:beforeAutospacing="1" w:afterAutospacing="1" w:line="240" w:lineRule="auto"/>
        <w:jc w:val="both"/>
        <w:outlineLvl w:val="1"/>
        <w:rPr>
          <w:rStyle w:val="citation-229"/>
          <w:b/>
          <w:sz w:val="36"/>
        </w:rPr>
      </w:pPr>
    </w:p>
    <w:p w:rsidR="00A356AF" w:rsidRPr="00721E20" w:rsidRDefault="00A356AF" w:rsidP="00721E20">
      <w:pPr>
        <w:spacing w:beforeAutospacing="1" w:afterAutospacing="1" w:line="240" w:lineRule="auto"/>
        <w:ind w:left="0" w:firstLine="0"/>
        <w:outlineLvl w:val="1"/>
        <w:rPr>
          <w:rStyle w:val="citation-222"/>
        </w:rPr>
      </w:pPr>
    </w:p>
    <w:p w:rsidR="002649CE" w:rsidRDefault="00DF721B" w:rsidP="00DF721B">
      <w:pPr>
        <w:pStyle w:val="ListParagraph"/>
        <w:numPr>
          <w:ilvl w:val="0"/>
          <w:numId w:val="8"/>
        </w:numPr>
        <w:spacing w:beforeAutospacing="1" w:afterAutospacing="1" w:line="240" w:lineRule="auto"/>
        <w:outlineLvl w:val="1"/>
        <w:rPr>
          <w:rStyle w:val="citation-222"/>
          <w:sz w:val="24"/>
        </w:rPr>
      </w:pPr>
      <w:r w:rsidRPr="00DF721B">
        <w:rPr>
          <w:rStyle w:val="citation-222"/>
          <w:sz w:val="24"/>
        </w:rPr>
        <w:lastRenderedPageBreak/>
        <w:t>Extracted the recovered files for verification:</w:t>
      </w:r>
    </w:p>
    <w:p w:rsidR="00DF721B" w:rsidRDefault="00DF721B" w:rsidP="00DF721B">
      <w:pPr>
        <w:pStyle w:val="ListParagraph"/>
        <w:spacing w:beforeAutospacing="1" w:afterAutospacing="1" w:line="240" w:lineRule="auto"/>
        <w:outlineLvl w:val="1"/>
        <w:rPr>
          <w:rStyle w:val="citation-222"/>
          <w:sz w:val="24"/>
        </w:rPr>
      </w:pPr>
    </w:p>
    <w:p w:rsidR="00DF721B" w:rsidRDefault="00DF721B" w:rsidP="00DF721B">
      <w:pPr>
        <w:pStyle w:val="ListParagraph"/>
        <w:spacing w:beforeAutospacing="1" w:afterAutospacing="1" w:line="240" w:lineRule="auto"/>
        <w:outlineLvl w:val="1"/>
        <w:rPr>
          <w:rStyle w:val="citation-229"/>
          <w:sz w:val="24"/>
        </w:rPr>
      </w:pPr>
      <w:r w:rsidRPr="008E3779">
        <w:rPr>
          <w:noProof/>
        </w:rPr>
        <w:drawing>
          <wp:inline distT="0" distB="0" distL="0" distR="0" wp14:anchorId="619C7B17" wp14:editId="4B2B1246">
            <wp:extent cx="5219700" cy="3743016"/>
            <wp:effectExtent l="114300" t="114300" r="95250" b="8636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23598" cy="3745811"/>
                    </a:xfrm>
                    <a:prstGeom prst="rect">
                      <a:avLst/>
                    </a:prstGeom>
                    <a:effectLst>
                      <a:glow rad="101600">
                        <a:schemeClr val="accent6">
                          <a:satMod val="175000"/>
                          <a:alpha val="40000"/>
                        </a:schemeClr>
                      </a:glow>
                    </a:effectLst>
                  </pic:spPr>
                </pic:pic>
              </a:graphicData>
            </a:graphic>
          </wp:inline>
        </w:drawing>
      </w:r>
    </w:p>
    <w:p w:rsidR="00DC06B8" w:rsidRPr="00DF721B" w:rsidRDefault="00DC06B8" w:rsidP="00DC06B8">
      <w:pPr>
        <w:pStyle w:val="ListParagraph"/>
        <w:numPr>
          <w:ilvl w:val="0"/>
          <w:numId w:val="8"/>
        </w:numPr>
        <w:spacing w:beforeAutospacing="1" w:afterAutospacing="1" w:line="240" w:lineRule="auto"/>
        <w:outlineLvl w:val="1"/>
        <w:rPr>
          <w:rStyle w:val="citation-229"/>
          <w:sz w:val="24"/>
        </w:rPr>
      </w:pPr>
      <w:r>
        <w:t>All deleted files (Word, Excel, Images) were successfully identified:</w:t>
      </w:r>
    </w:p>
    <w:p w:rsidR="002649CE" w:rsidRDefault="002649CE">
      <w:pPr>
        <w:spacing w:beforeAutospacing="1" w:afterAutospacing="1" w:line="240" w:lineRule="auto"/>
        <w:ind w:firstLine="0"/>
        <w:outlineLvl w:val="1"/>
        <w:rPr>
          <w:rStyle w:val="citation-229"/>
        </w:rPr>
      </w:pPr>
    </w:p>
    <w:p w:rsidR="008208BD" w:rsidRDefault="00DC06B8" w:rsidP="008208BD">
      <w:pPr>
        <w:spacing w:beforeAutospacing="1" w:afterAutospacing="1" w:line="240" w:lineRule="auto"/>
        <w:ind w:firstLine="0"/>
        <w:outlineLvl w:val="1"/>
        <w:rPr>
          <w:rStyle w:val="citation-229"/>
        </w:rPr>
      </w:pPr>
      <w:r w:rsidRPr="008E3779">
        <w:rPr>
          <w:noProof/>
        </w:rPr>
        <w:drawing>
          <wp:inline distT="0" distB="0" distL="0" distR="0" wp14:anchorId="0DA3B97B" wp14:editId="5D0F5FD9">
            <wp:extent cx="5462756" cy="2979420"/>
            <wp:effectExtent l="114300" t="114300" r="100330" b="8763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71377" cy="2984122"/>
                    </a:xfrm>
                    <a:prstGeom prst="rect">
                      <a:avLst/>
                    </a:prstGeom>
                    <a:effectLst>
                      <a:glow rad="101600">
                        <a:schemeClr val="accent6">
                          <a:satMod val="175000"/>
                          <a:alpha val="40000"/>
                        </a:schemeClr>
                      </a:glow>
                    </a:effectLst>
                  </pic:spPr>
                </pic:pic>
              </a:graphicData>
            </a:graphic>
          </wp:inline>
        </w:drawing>
      </w:r>
    </w:p>
    <w:p w:rsidR="00427059" w:rsidRPr="008208BD" w:rsidRDefault="008208BD" w:rsidP="008208BD">
      <w:pPr>
        <w:spacing w:beforeAutospacing="1" w:afterAutospacing="1" w:line="240" w:lineRule="auto"/>
        <w:ind w:firstLine="0"/>
        <w:outlineLvl w:val="1"/>
      </w:pPr>
      <w:r>
        <w:rPr>
          <w:rStyle w:val="Strong"/>
          <w:sz w:val="30"/>
          <w:szCs w:val="30"/>
        </w:rPr>
        <w:lastRenderedPageBreak/>
        <w:t xml:space="preserve">7. </w:t>
      </w:r>
      <w:r w:rsidR="007C0344" w:rsidRPr="008208BD">
        <w:rPr>
          <w:rStyle w:val="Strong"/>
          <w:sz w:val="30"/>
          <w:szCs w:val="30"/>
        </w:rPr>
        <w:t>Evidence Preservation and Rule of Three:</w:t>
      </w:r>
    </w:p>
    <w:p w:rsidR="008208BD" w:rsidRPr="008208BD" w:rsidRDefault="008208BD" w:rsidP="008208BD">
      <w:pPr>
        <w:suppressAutoHyphens w:val="0"/>
        <w:spacing w:before="100" w:beforeAutospacing="1" w:after="100" w:afterAutospacing="1" w:line="240" w:lineRule="auto"/>
        <w:ind w:left="0" w:firstLine="0"/>
        <w:rPr>
          <w:color w:val="auto"/>
          <w:kern w:val="0"/>
          <w:szCs w:val="24"/>
          <w14:ligatures w14:val="none"/>
        </w:rPr>
      </w:pPr>
      <w:r w:rsidRPr="008208BD">
        <w:rPr>
          <w:color w:val="auto"/>
          <w:kern w:val="0"/>
          <w:szCs w:val="24"/>
          <w14:ligatures w14:val="none"/>
        </w:rPr>
        <w:t xml:space="preserve">To maintain forensic integrity during this project, the </w:t>
      </w:r>
      <w:r w:rsidRPr="008208BD">
        <w:rPr>
          <w:b/>
          <w:bCs/>
          <w:color w:val="auto"/>
          <w:kern w:val="0"/>
          <w:szCs w:val="24"/>
          <w14:ligatures w14:val="none"/>
        </w:rPr>
        <w:t>Rule of Three</w:t>
      </w:r>
      <w:r w:rsidRPr="008208BD">
        <w:rPr>
          <w:color w:val="auto"/>
          <w:kern w:val="0"/>
          <w:szCs w:val="24"/>
          <w14:ligatures w14:val="none"/>
        </w:rPr>
        <w:t xml:space="preserve"> was strictly applied during evidence handling. Three identical copies of the digital evidence (the E01 forensic image) were maintained throughout the investigation:</w:t>
      </w:r>
    </w:p>
    <w:p w:rsidR="008208BD" w:rsidRPr="008208BD" w:rsidRDefault="008208BD" w:rsidP="008208BD">
      <w:pPr>
        <w:numPr>
          <w:ilvl w:val="0"/>
          <w:numId w:val="9"/>
        </w:numPr>
        <w:suppressAutoHyphens w:val="0"/>
        <w:spacing w:before="100" w:beforeAutospacing="1" w:after="100" w:afterAutospacing="1" w:line="240" w:lineRule="auto"/>
        <w:rPr>
          <w:color w:val="auto"/>
          <w:kern w:val="0"/>
          <w:szCs w:val="24"/>
          <w14:ligatures w14:val="none"/>
        </w:rPr>
      </w:pPr>
      <w:r w:rsidRPr="008208BD">
        <w:rPr>
          <w:bCs/>
          <w:color w:val="auto"/>
          <w:kern w:val="0"/>
          <w:szCs w:val="24"/>
          <w14:ligatures w14:val="none"/>
        </w:rPr>
        <w:t>Original (Master) Copy:</w:t>
      </w:r>
      <w:r w:rsidRPr="008208BD">
        <w:rPr>
          <w:color w:val="auto"/>
          <w:kern w:val="0"/>
          <w:szCs w:val="24"/>
          <w14:ligatures w14:val="none"/>
        </w:rPr>
        <w:t xml:space="preserve"> This was the primary E01 image file generated immediately after disk acquisition. It was stored in a secure location and remained untouched to serve as the "gold standard."</w:t>
      </w:r>
    </w:p>
    <w:p w:rsidR="008208BD" w:rsidRPr="008208BD" w:rsidRDefault="008208BD" w:rsidP="008208BD">
      <w:pPr>
        <w:numPr>
          <w:ilvl w:val="0"/>
          <w:numId w:val="9"/>
        </w:numPr>
        <w:suppressAutoHyphens w:val="0"/>
        <w:spacing w:before="100" w:beforeAutospacing="1" w:after="100" w:afterAutospacing="1" w:line="240" w:lineRule="auto"/>
        <w:rPr>
          <w:color w:val="auto"/>
          <w:kern w:val="0"/>
          <w:szCs w:val="24"/>
          <w14:ligatures w14:val="none"/>
        </w:rPr>
      </w:pPr>
      <w:r w:rsidRPr="008208BD">
        <w:rPr>
          <w:bCs/>
          <w:color w:val="auto"/>
          <w:kern w:val="0"/>
          <w:szCs w:val="24"/>
          <w14:ligatures w14:val="none"/>
        </w:rPr>
        <w:t>Working Copy:</w:t>
      </w:r>
      <w:r w:rsidRPr="008208BD">
        <w:rPr>
          <w:color w:val="auto"/>
          <w:kern w:val="0"/>
          <w:szCs w:val="24"/>
          <w14:ligatures w14:val="none"/>
        </w:rPr>
        <w:t xml:space="preserve"> This copy was used exclusively for active examination and analysis within the </w:t>
      </w:r>
      <w:r w:rsidRPr="008208BD">
        <w:rPr>
          <w:bCs/>
          <w:color w:val="auto"/>
          <w:kern w:val="0"/>
          <w:szCs w:val="24"/>
          <w14:ligatures w14:val="none"/>
        </w:rPr>
        <w:t>Autopsy Digital Forensics Platform</w:t>
      </w:r>
      <w:r w:rsidRPr="008208BD">
        <w:rPr>
          <w:color w:val="auto"/>
          <w:kern w:val="0"/>
          <w:szCs w:val="24"/>
          <w14:ligatures w14:val="none"/>
        </w:rPr>
        <w:t>. This ensured that any metadata changes made by the analysis software did not affect the original evidence.</w:t>
      </w:r>
    </w:p>
    <w:p w:rsidR="008208BD" w:rsidRPr="00721E20" w:rsidRDefault="008208BD" w:rsidP="008208BD">
      <w:pPr>
        <w:numPr>
          <w:ilvl w:val="0"/>
          <w:numId w:val="9"/>
        </w:numPr>
        <w:suppressAutoHyphens w:val="0"/>
        <w:spacing w:before="100" w:beforeAutospacing="1" w:after="100" w:afterAutospacing="1" w:line="240" w:lineRule="auto"/>
        <w:rPr>
          <w:color w:val="auto"/>
          <w:kern w:val="0"/>
          <w:szCs w:val="24"/>
          <w14:ligatures w14:val="none"/>
        </w:rPr>
      </w:pPr>
      <w:r w:rsidRPr="008208BD">
        <w:rPr>
          <w:bCs/>
          <w:color w:val="auto"/>
          <w:kern w:val="0"/>
          <w:szCs w:val="24"/>
          <w14:ligatures w14:val="none"/>
        </w:rPr>
        <w:t>Backup Copy:</w:t>
      </w:r>
      <w:r w:rsidRPr="008208BD">
        <w:rPr>
          <w:color w:val="auto"/>
          <w:kern w:val="0"/>
          <w:szCs w:val="24"/>
          <w14:ligatures w14:val="none"/>
        </w:rPr>
        <w:t xml:space="preserve"> A third copy was retained on a separate storage medium to ensure evidence availability in the event of data loss or hardware failure.</w:t>
      </w:r>
    </w:p>
    <w:p w:rsidR="008208BD" w:rsidRPr="008208BD" w:rsidRDefault="008208BD" w:rsidP="008208BD">
      <w:pPr>
        <w:suppressAutoHyphens w:val="0"/>
        <w:spacing w:before="100" w:beforeAutospacing="1" w:after="100" w:afterAutospacing="1" w:line="240" w:lineRule="auto"/>
        <w:ind w:left="720" w:firstLine="0"/>
        <w:rPr>
          <w:color w:val="auto"/>
          <w:kern w:val="0"/>
          <w:szCs w:val="24"/>
          <w14:ligatures w14:val="none"/>
        </w:rPr>
      </w:pPr>
      <w:r w:rsidRPr="008208BD">
        <w:rPr>
          <w:noProof/>
          <w:color w:val="auto"/>
          <w:kern w:val="0"/>
          <w:szCs w:val="24"/>
          <w14:ligatures w14:val="none"/>
        </w:rPr>
        <w:drawing>
          <wp:inline distT="0" distB="0" distL="0" distR="0" wp14:anchorId="4AF1D64C" wp14:editId="60F0E12A">
            <wp:extent cx="5433060" cy="2338654"/>
            <wp:effectExtent l="152400" t="152400" r="129540" b="13843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43893" cy="2343317"/>
                    </a:xfrm>
                    <a:prstGeom prst="rect">
                      <a:avLst/>
                    </a:prstGeom>
                    <a:effectLst>
                      <a:glow rad="139700">
                        <a:schemeClr val="accent6">
                          <a:satMod val="175000"/>
                          <a:alpha val="40000"/>
                        </a:schemeClr>
                      </a:glow>
                    </a:effectLst>
                  </pic:spPr>
                </pic:pic>
              </a:graphicData>
            </a:graphic>
          </wp:inline>
        </w:drawing>
      </w:r>
    </w:p>
    <w:p w:rsidR="00427059" w:rsidRPr="008208BD" w:rsidRDefault="008208BD" w:rsidP="008208BD">
      <w:pPr>
        <w:spacing w:beforeAutospacing="1" w:afterAutospacing="1" w:line="240" w:lineRule="auto"/>
        <w:ind w:left="0" w:firstLine="0"/>
        <w:outlineLvl w:val="1"/>
        <w:rPr>
          <w:b/>
          <w:sz w:val="28"/>
          <w:szCs w:val="24"/>
        </w:rPr>
      </w:pPr>
      <w:r w:rsidRPr="008208BD">
        <w:rPr>
          <w:b/>
          <w:sz w:val="28"/>
        </w:rPr>
        <w:t>8</w:t>
      </w:r>
      <w:r w:rsidR="007C0344" w:rsidRPr="008208BD">
        <w:rPr>
          <w:b/>
          <w:sz w:val="28"/>
        </w:rPr>
        <w:t>. Results</w:t>
      </w:r>
    </w:p>
    <w:p w:rsidR="00427059" w:rsidRPr="008208BD" w:rsidRDefault="007C0344">
      <w:pPr>
        <w:pStyle w:val="BodyText"/>
        <w:rPr>
          <w:b/>
        </w:rPr>
      </w:pPr>
      <w:r w:rsidRPr="008208BD">
        <w:rPr>
          <w:b/>
        </w:rPr>
        <w:t>The following results were obtained:</w:t>
      </w:r>
    </w:p>
    <w:p w:rsidR="008208BD" w:rsidRPr="008208BD" w:rsidRDefault="008208BD" w:rsidP="008208BD">
      <w:pPr>
        <w:suppressAutoHyphens w:val="0"/>
        <w:spacing w:before="100" w:beforeAutospacing="1" w:after="0" w:line="240" w:lineRule="auto"/>
        <w:ind w:left="0" w:firstLine="0"/>
        <w:rPr>
          <w:color w:val="auto"/>
          <w:kern w:val="0"/>
          <w:sz w:val="22"/>
          <w:szCs w:val="24"/>
          <w14:ligatures w14:val="none"/>
        </w:rPr>
      </w:pPr>
      <w:r w:rsidRPr="008208BD">
        <w:rPr>
          <w:rFonts w:hAnsi="Symbol"/>
          <w:color w:val="auto"/>
          <w:kern w:val="0"/>
          <w:sz w:val="22"/>
          <w:szCs w:val="24"/>
          <w14:ligatures w14:val="none"/>
        </w:rPr>
        <w:t></w:t>
      </w:r>
      <w:r w:rsidRPr="008208BD">
        <w:rPr>
          <w:color w:val="auto"/>
          <w:kern w:val="0"/>
          <w:sz w:val="22"/>
          <w:szCs w:val="24"/>
          <w14:ligatures w14:val="none"/>
        </w:rPr>
        <w:t xml:space="preserve">  </w:t>
      </w:r>
      <w:r w:rsidRPr="008208BD">
        <w:rPr>
          <w:bCs/>
          <w:color w:val="auto"/>
          <w:kern w:val="0"/>
          <w:sz w:val="22"/>
          <w:szCs w:val="24"/>
          <w14:ligatures w14:val="none"/>
        </w:rPr>
        <w:t>Successful Acquisition:</w:t>
      </w:r>
      <w:r w:rsidRPr="008208BD">
        <w:rPr>
          <w:color w:val="auto"/>
          <w:kern w:val="0"/>
          <w:sz w:val="22"/>
          <w:szCs w:val="24"/>
          <w14:ligatures w14:val="none"/>
        </w:rPr>
        <w:t xml:space="preserve"> Created a bit-stream </w:t>
      </w:r>
      <w:r w:rsidRPr="008208BD">
        <w:rPr>
          <w:bCs/>
          <w:color w:val="auto"/>
          <w:kern w:val="0"/>
          <w:sz w:val="22"/>
          <w:szCs w:val="24"/>
          <w14:ligatures w14:val="none"/>
        </w:rPr>
        <w:t>E01 image</w:t>
      </w:r>
      <w:r w:rsidRPr="008208BD">
        <w:rPr>
          <w:color w:val="auto"/>
          <w:kern w:val="0"/>
          <w:sz w:val="22"/>
          <w:szCs w:val="24"/>
          <w14:ligatures w14:val="none"/>
        </w:rPr>
        <w:t xml:space="preserve"> of the drive, successfully capturing all sectors including unallocated space.</w:t>
      </w:r>
    </w:p>
    <w:p w:rsidR="008208BD" w:rsidRPr="008208BD" w:rsidRDefault="008208BD" w:rsidP="008208BD">
      <w:pPr>
        <w:suppressAutoHyphens w:val="0"/>
        <w:spacing w:before="100" w:beforeAutospacing="1" w:after="0" w:line="240" w:lineRule="auto"/>
        <w:ind w:left="0" w:firstLine="0"/>
        <w:rPr>
          <w:color w:val="auto"/>
          <w:kern w:val="0"/>
          <w:sz w:val="22"/>
          <w:szCs w:val="24"/>
          <w14:ligatures w14:val="none"/>
        </w:rPr>
      </w:pPr>
      <w:r w:rsidRPr="008208BD">
        <w:rPr>
          <w:rFonts w:hAnsi="Symbol"/>
          <w:color w:val="auto"/>
          <w:kern w:val="0"/>
          <w:sz w:val="22"/>
          <w:szCs w:val="24"/>
          <w14:ligatures w14:val="none"/>
        </w:rPr>
        <w:t></w:t>
      </w:r>
      <w:r w:rsidRPr="008208BD">
        <w:rPr>
          <w:color w:val="auto"/>
          <w:kern w:val="0"/>
          <w:sz w:val="22"/>
          <w:szCs w:val="24"/>
          <w14:ligatures w14:val="none"/>
        </w:rPr>
        <w:t xml:space="preserve">  </w:t>
      </w:r>
      <w:r w:rsidRPr="008208BD">
        <w:rPr>
          <w:bCs/>
          <w:color w:val="auto"/>
          <w:kern w:val="0"/>
          <w:sz w:val="22"/>
          <w:szCs w:val="24"/>
          <w14:ligatures w14:val="none"/>
        </w:rPr>
        <w:t>Data Recovery:</w:t>
      </w:r>
      <w:r w:rsidRPr="008208BD">
        <w:rPr>
          <w:color w:val="auto"/>
          <w:kern w:val="0"/>
          <w:sz w:val="22"/>
          <w:szCs w:val="24"/>
          <w14:ligatures w14:val="none"/>
        </w:rPr>
        <w:t xml:space="preserve"> Identified and recovered </w:t>
      </w:r>
      <w:r w:rsidRPr="008208BD">
        <w:rPr>
          <w:bCs/>
          <w:color w:val="auto"/>
          <w:kern w:val="0"/>
          <w:sz w:val="22"/>
          <w:szCs w:val="24"/>
          <w14:ligatures w14:val="none"/>
        </w:rPr>
        <w:t>deleted Excel (.xlsx), Word (.docx), and Image files</w:t>
      </w:r>
      <w:r w:rsidRPr="008208BD">
        <w:rPr>
          <w:color w:val="auto"/>
          <w:kern w:val="0"/>
          <w:sz w:val="22"/>
          <w:szCs w:val="24"/>
          <w14:ligatures w14:val="none"/>
        </w:rPr>
        <w:t xml:space="preserve"> that were no longer visible to the OS.</w:t>
      </w:r>
    </w:p>
    <w:p w:rsidR="008208BD" w:rsidRPr="008208BD" w:rsidRDefault="008208BD" w:rsidP="008208BD">
      <w:pPr>
        <w:suppressAutoHyphens w:val="0"/>
        <w:spacing w:before="100" w:beforeAutospacing="1" w:after="0" w:line="240" w:lineRule="auto"/>
        <w:ind w:left="0" w:firstLine="0"/>
        <w:rPr>
          <w:color w:val="auto"/>
          <w:kern w:val="0"/>
          <w:sz w:val="22"/>
          <w:szCs w:val="24"/>
          <w14:ligatures w14:val="none"/>
        </w:rPr>
      </w:pPr>
      <w:r w:rsidRPr="008208BD">
        <w:rPr>
          <w:rFonts w:hAnsi="Symbol"/>
          <w:color w:val="auto"/>
          <w:kern w:val="0"/>
          <w:sz w:val="22"/>
          <w:szCs w:val="24"/>
          <w14:ligatures w14:val="none"/>
        </w:rPr>
        <w:t></w:t>
      </w:r>
      <w:r w:rsidRPr="008208BD">
        <w:rPr>
          <w:color w:val="auto"/>
          <w:kern w:val="0"/>
          <w:sz w:val="22"/>
          <w:szCs w:val="24"/>
          <w14:ligatures w14:val="none"/>
        </w:rPr>
        <w:t xml:space="preserve">  </w:t>
      </w:r>
      <w:r w:rsidRPr="008208BD">
        <w:rPr>
          <w:bCs/>
          <w:color w:val="auto"/>
          <w:kern w:val="0"/>
          <w:sz w:val="22"/>
          <w:szCs w:val="24"/>
          <w14:ligatures w14:val="none"/>
        </w:rPr>
        <w:t>Integrity Verification:</w:t>
      </w:r>
      <w:r w:rsidRPr="008208BD">
        <w:rPr>
          <w:color w:val="auto"/>
          <w:kern w:val="0"/>
          <w:sz w:val="22"/>
          <w:szCs w:val="24"/>
          <w14:ligatures w14:val="none"/>
        </w:rPr>
        <w:t xml:space="preserve"> Verified that the </w:t>
      </w:r>
      <w:r w:rsidRPr="008208BD">
        <w:rPr>
          <w:bCs/>
          <w:color w:val="auto"/>
          <w:kern w:val="0"/>
          <w:sz w:val="22"/>
          <w:szCs w:val="24"/>
          <w14:ligatures w14:val="none"/>
        </w:rPr>
        <w:t>MD5/SHA1 hashes</w:t>
      </w:r>
      <w:r w:rsidRPr="008208BD">
        <w:rPr>
          <w:color w:val="auto"/>
          <w:kern w:val="0"/>
          <w:sz w:val="22"/>
          <w:szCs w:val="24"/>
          <w14:ligatures w14:val="none"/>
        </w:rPr>
        <w:t xml:space="preserve"> generated during acquisition matched the analysis phase, ensuring evidence was not altered.</w:t>
      </w:r>
    </w:p>
    <w:p w:rsidR="008208BD" w:rsidRDefault="008208BD" w:rsidP="008208BD">
      <w:pPr>
        <w:suppressAutoHyphens w:val="0"/>
        <w:spacing w:before="100" w:beforeAutospacing="1" w:after="0" w:line="240" w:lineRule="auto"/>
        <w:ind w:left="0" w:firstLine="0"/>
        <w:rPr>
          <w:color w:val="auto"/>
          <w:kern w:val="0"/>
          <w:sz w:val="22"/>
          <w:szCs w:val="24"/>
          <w14:ligatures w14:val="none"/>
        </w:rPr>
      </w:pPr>
      <w:r w:rsidRPr="008208BD">
        <w:rPr>
          <w:rFonts w:hAnsi="Symbol"/>
          <w:color w:val="auto"/>
          <w:kern w:val="0"/>
          <w:sz w:val="22"/>
          <w:szCs w:val="24"/>
          <w14:ligatures w14:val="none"/>
        </w:rPr>
        <w:t></w:t>
      </w:r>
      <w:r w:rsidRPr="008208BD">
        <w:rPr>
          <w:color w:val="auto"/>
          <w:kern w:val="0"/>
          <w:sz w:val="22"/>
          <w:szCs w:val="24"/>
          <w14:ligatures w14:val="none"/>
        </w:rPr>
        <w:t xml:space="preserve">  </w:t>
      </w:r>
      <w:r w:rsidRPr="008208BD">
        <w:rPr>
          <w:bCs/>
          <w:color w:val="auto"/>
          <w:kern w:val="0"/>
          <w:sz w:val="22"/>
          <w:szCs w:val="24"/>
          <w14:ligatures w14:val="none"/>
        </w:rPr>
        <w:t>Artifact Extraction:</w:t>
      </w:r>
      <w:r w:rsidRPr="008208BD">
        <w:rPr>
          <w:color w:val="auto"/>
          <w:kern w:val="0"/>
          <w:sz w:val="22"/>
          <w:szCs w:val="24"/>
          <w14:ligatures w14:val="none"/>
        </w:rPr>
        <w:t xml:space="preserve"> Extracted metadata including </w:t>
      </w:r>
      <w:r w:rsidRPr="008208BD">
        <w:rPr>
          <w:bCs/>
          <w:color w:val="auto"/>
          <w:kern w:val="0"/>
          <w:sz w:val="22"/>
          <w:szCs w:val="24"/>
          <w14:ligatures w14:val="none"/>
        </w:rPr>
        <w:t>original file names, creation dates, and deletion timestamps</w:t>
      </w:r>
      <w:r w:rsidRPr="008208BD">
        <w:rPr>
          <w:color w:val="auto"/>
          <w:kern w:val="0"/>
          <w:sz w:val="22"/>
          <w:szCs w:val="24"/>
          <w14:ligatures w14:val="none"/>
        </w:rPr>
        <w:t xml:space="preserve"> to reconstruct user activity.</w:t>
      </w:r>
    </w:p>
    <w:p w:rsidR="008208BD" w:rsidRPr="008208BD" w:rsidRDefault="008208BD" w:rsidP="008208BD">
      <w:pPr>
        <w:suppressAutoHyphens w:val="0"/>
        <w:spacing w:before="100" w:beforeAutospacing="1" w:after="0" w:line="240" w:lineRule="auto"/>
        <w:ind w:left="0" w:firstLine="0"/>
        <w:rPr>
          <w:color w:val="auto"/>
          <w:kern w:val="0"/>
          <w:sz w:val="22"/>
          <w:szCs w:val="24"/>
          <w14:ligatures w14:val="none"/>
        </w:rPr>
      </w:pPr>
    </w:p>
    <w:p w:rsidR="00427059" w:rsidRDefault="008208BD">
      <w:pPr>
        <w:pStyle w:val="Heading2"/>
        <w:spacing w:after="283"/>
      </w:pPr>
      <w:r>
        <w:t>9</w:t>
      </w:r>
      <w:r w:rsidR="007C0344">
        <w:t>. Discussion</w:t>
      </w:r>
    </w:p>
    <w:p w:rsidR="00DC06B8" w:rsidRPr="008208BD" w:rsidRDefault="00DC06B8" w:rsidP="00DC06B8">
      <w:pPr>
        <w:pStyle w:val="Heading2"/>
        <w:rPr>
          <w:b w:val="0"/>
          <w:sz w:val="24"/>
        </w:rPr>
      </w:pPr>
      <w:r w:rsidRPr="008208BD">
        <w:rPr>
          <w:b w:val="0"/>
          <w:sz w:val="24"/>
        </w:rPr>
        <w:t xml:space="preserve">This project proves that "deleting" a file does not erase it from the physical disk. When Word, Excel, or Image files were deleted, only their pointers were removed. Using </w:t>
      </w:r>
      <w:r w:rsidRPr="008208BD">
        <w:rPr>
          <w:b w:val="0"/>
          <w:bCs/>
          <w:sz w:val="24"/>
        </w:rPr>
        <w:t>FTK Imager</w:t>
      </w:r>
      <w:r w:rsidRPr="008208BD">
        <w:rPr>
          <w:b w:val="0"/>
          <w:sz w:val="24"/>
        </w:rPr>
        <w:t xml:space="preserve"> to create an </w:t>
      </w:r>
      <w:r w:rsidRPr="008208BD">
        <w:rPr>
          <w:b w:val="0"/>
          <w:bCs/>
          <w:sz w:val="24"/>
        </w:rPr>
        <w:t>E01 physical image</w:t>
      </w:r>
      <w:r w:rsidRPr="008208BD">
        <w:rPr>
          <w:b w:val="0"/>
          <w:sz w:val="24"/>
        </w:rPr>
        <w:t xml:space="preserve"> allowed us to access the </w:t>
      </w:r>
      <w:r w:rsidRPr="008208BD">
        <w:rPr>
          <w:b w:val="0"/>
          <w:bCs/>
          <w:sz w:val="24"/>
        </w:rPr>
        <w:t>unallocated space</w:t>
      </w:r>
      <w:r w:rsidRPr="008208BD">
        <w:rPr>
          <w:b w:val="0"/>
          <w:sz w:val="24"/>
        </w:rPr>
        <w:t xml:space="preserve">. Through </w:t>
      </w:r>
      <w:r w:rsidRPr="008208BD">
        <w:rPr>
          <w:b w:val="0"/>
          <w:bCs/>
          <w:sz w:val="24"/>
        </w:rPr>
        <w:t>Autopsy</w:t>
      </w:r>
      <w:r w:rsidRPr="008208BD">
        <w:rPr>
          <w:b w:val="0"/>
          <w:sz w:val="24"/>
        </w:rPr>
        <w:t xml:space="preserve">, we successfully performed file carving to recover the data. This highlights the advantage of </w:t>
      </w:r>
      <w:r w:rsidRPr="008208BD">
        <w:rPr>
          <w:b w:val="0"/>
          <w:bCs/>
          <w:sz w:val="24"/>
        </w:rPr>
        <w:t>Physical Acquisition</w:t>
      </w:r>
      <w:r w:rsidRPr="008208BD">
        <w:rPr>
          <w:b w:val="0"/>
          <w:sz w:val="24"/>
        </w:rPr>
        <w:t xml:space="preserve"> over logical methods: it captures everything, even hidden or deleted artifacts.</w:t>
      </w:r>
    </w:p>
    <w:p w:rsidR="008208BD" w:rsidRPr="008208BD" w:rsidRDefault="008208BD" w:rsidP="008208BD"/>
    <w:p w:rsidR="00DC06B8" w:rsidRDefault="008208BD" w:rsidP="00DC06B8">
      <w:pPr>
        <w:pStyle w:val="Heading2"/>
      </w:pPr>
      <w:r>
        <w:t>10</w:t>
      </w:r>
      <w:r w:rsidR="007C0344">
        <w:t>. Conclusion</w:t>
      </w:r>
    </w:p>
    <w:p w:rsidR="00DC06B8" w:rsidRPr="00DC06B8" w:rsidRDefault="00DC06B8" w:rsidP="00DC06B8"/>
    <w:p w:rsidR="00DC06B8" w:rsidRPr="00DC06B8" w:rsidRDefault="00DC06B8" w:rsidP="00DC06B8">
      <w:pPr>
        <w:pStyle w:val="Heading2"/>
        <w:rPr>
          <w:rStyle w:val="citation-217"/>
        </w:rPr>
      </w:pPr>
      <w:r w:rsidRPr="00DC06B8">
        <w:rPr>
          <w:b w:val="0"/>
          <w:sz w:val="24"/>
        </w:rPr>
        <w:t xml:space="preserve">This investigation successfully demonstrated the power of forensic imaging. </w:t>
      </w:r>
      <w:r w:rsidRPr="00DC06B8">
        <w:rPr>
          <w:rStyle w:val="citation-218"/>
          <w:b w:val="0"/>
          <w:sz w:val="24"/>
        </w:rPr>
        <w:t xml:space="preserve">Even though files were deleted and the drive appeared empty to the OS, the use of </w:t>
      </w:r>
      <w:r w:rsidRPr="00DC06B8">
        <w:rPr>
          <w:rStyle w:val="citation-218"/>
          <w:b w:val="0"/>
          <w:bCs/>
          <w:sz w:val="24"/>
        </w:rPr>
        <w:t>FTK Imager</w:t>
      </w:r>
      <w:r w:rsidRPr="00DC06B8">
        <w:rPr>
          <w:rStyle w:val="citation-218"/>
          <w:b w:val="0"/>
          <w:sz w:val="24"/>
        </w:rPr>
        <w:t xml:space="preserve"> and </w:t>
      </w:r>
      <w:r w:rsidRPr="00DC06B8">
        <w:rPr>
          <w:rStyle w:val="citation-218"/>
          <w:b w:val="0"/>
          <w:bCs/>
          <w:sz w:val="24"/>
        </w:rPr>
        <w:t>Autopsy</w:t>
      </w:r>
      <w:r w:rsidRPr="00DC06B8">
        <w:rPr>
          <w:rStyle w:val="citation-218"/>
          <w:b w:val="0"/>
          <w:sz w:val="24"/>
        </w:rPr>
        <w:t xml:space="preserve"> allowed for full recovery. </w:t>
      </w:r>
      <w:r w:rsidRPr="00DC06B8">
        <w:rPr>
          <w:rStyle w:val="citation-217"/>
          <w:b w:val="0"/>
          <w:sz w:val="24"/>
        </w:rPr>
        <w:t>This reinforces the principle that "deleted" data remains on the physical media until overwritten.</w:t>
      </w:r>
    </w:p>
    <w:p w:rsidR="00427059" w:rsidRDefault="008208BD">
      <w:pPr>
        <w:pStyle w:val="Heading2"/>
        <w:spacing w:beforeAutospacing="1" w:afterAutospacing="1" w:line="240" w:lineRule="auto"/>
      </w:pPr>
      <w:r>
        <w:rPr>
          <w:rStyle w:val="Strong"/>
          <w:b/>
        </w:rPr>
        <w:t>11</w:t>
      </w:r>
      <w:r w:rsidR="007C0344">
        <w:rPr>
          <w:rStyle w:val="Strong"/>
          <w:b/>
        </w:rPr>
        <w:t>. References (IEEE Format)</w:t>
      </w:r>
    </w:p>
    <w:p w:rsidR="00DC06B8" w:rsidRDefault="00DC06B8" w:rsidP="00DC06B8">
      <w:pPr>
        <w:pStyle w:val="NormalWeb"/>
      </w:pPr>
      <w:r>
        <w:t xml:space="preserve">[1] AccessData, "FTK Imager User Guide," 2024. [Online]. Available: </w:t>
      </w:r>
      <w:hyperlink r:id="rId21" w:tgtFrame="_blank" w:history="1">
        <w:r>
          <w:rPr>
            <w:rStyle w:val="Hyperlink"/>
          </w:rPr>
          <w:t>https://accessdata.com/product-download/ftk-imager-version-4-5</w:t>
        </w:r>
      </w:hyperlink>
    </w:p>
    <w:p w:rsidR="00DC06B8" w:rsidRDefault="00DC06B8" w:rsidP="00DC06B8">
      <w:pPr>
        <w:pStyle w:val="NormalWeb"/>
      </w:pPr>
      <w:r>
        <w:t xml:space="preserve">[2] Basis Technology, "Autopsy Digital Forensics Platform Documentation: Data Sources and Ingest Modules," 2024. [Online]. Available: </w:t>
      </w:r>
      <w:hyperlink r:id="rId22" w:tgtFrame="_blank" w:history="1">
        <w:r>
          <w:rPr>
            <w:rStyle w:val="Hyperlink"/>
          </w:rPr>
          <w:t>https://www.autopsy.com/documentation</w:t>
        </w:r>
      </w:hyperlink>
    </w:p>
    <w:p w:rsidR="00DC06B8" w:rsidRDefault="00DC06B8" w:rsidP="00DC06B8">
      <w:pPr>
        <w:pStyle w:val="NormalWeb"/>
      </w:pPr>
      <w:r>
        <w:t xml:space="preserve">[3] Guidance Software, "EnCase Forensic Evidence File Format (E01) Specifications," 2023. [Online]. Available: </w:t>
      </w:r>
      <w:hyperlink r:id="rId23" w:tgtFrame="_blank" w:history="1">
        <w:r>
          <w:rPr>
            <w:rStyle w:val="Hyperlink"/>
          </w:rPr>
          <w:t>https://www.guidancesoftware.com/encase-forensic</w:t>
        </w:r>
      </w:hyperlink>
    </w:p>
    <w:p w:rsidR="00427059" w:rsidRDefault="00427059">
      <w:pPr>
        <w:spacing w:beforeAutospacing="1" w:afterAutospacing="1" w:line="240" w:lineRule="auto"/>
        <w:ind w:firstLine="0"/>
        <w:outlineLvl w:val="1"/>
        <w:rPr>
          <w:szCs w:val="24"/>
        </w:rPr>
      </w:pPr>
    </w:p>
    <w:sectPr w:rsidR="00427059">
      <w:headerReference w:type="default" r:id="rId24"/>
      <w:headerReference w:type="first" r:id="rId25"/>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686B" w:rsidRDefault="003B686B">
      <w:pPr>
        <w:spacing w:after="0" w:line="240" w:lineRule="auto"/>
      </w:pPr>
      <w:r>
        <w:separator/>
      </w:r>
    </w:p>
  </w:endnote>
  <w:endnote w:type="continuationSeparator" w:id="0">
    <w:p w:rsidR="003B686B" w:rsidRDefault="003B6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686B" w:rsidRDefault="003B686B">
      <w:pPr>
        <w:spacing w:after="0" w:line="240" w:lineRule="auto"/>
      </w:pPr>
      <w:r>
        <w:separator/>
      </w:r>
    </w:p>
  </w:footnote>
  <w:footnote w:type="continuationSeparator" w:id="0">
    <w:p w:rsidR="003B686B" w:rsidRDefault="003B68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0344" w:rsidRDefault="00E67915" w:rsidP="00E67915">
    <w:pPr>
      <w:spacing w:after="0" w:line="240" w:lineRule="auto"/>
      <w:jc w:val="center"/>
      <w:rPr>
        <w:rFonts w:eastAsia="Arial"/>
        <w:b/>
        <w:szCs w:val="24"/>
      </w:rPr>
    </w:pPr>
    <w:r>
      <w:rPr>
        <w:rFonts w:eastAsia="Arial"/>
        <w:b/>
        <w:szCs w:val="24"/>
        <w:u w:val="single"/>
      </w:rPr>
      <w:t>DIGITAL FORENSICS</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0344" w:rsidRDefault="007C0344">
    <w:pPr>
      <w:spacing w:after="0" w:line="240" w:lineRule="auto"/>
      <w:jc w:val="both"/>
      <w:rPr>
        <w:rFonts w:eastAsia="Arial"/>
        <w:b/>
        <w:szCs w:val="24"/>
        <w:u w:val="single"/>
      </w:rPr>
    </w:pPr>
    <w:r>
      <w:rPr>
        <w:rFonts w:eastAsia="Arial"/>
        <w:b/>
        <w:szCs w:val="24"/>
        <w:u w:val="single"/>
      </w:rPr>
      <w:t xml:space="preserve">Digital Forensics (lab)                                               </w:t>
    </w:r>
    <w:r>
      <w:rPr>
        <w:rFonts w:eastAsia="Arial"/>
        <w:b/>
        <w:szCs w:val="24"/>
        <w:u w:val="single"/>
      </w:rPr>
      <w:tab/>
      <w:t xml:space="preserve">           </w:t>
    </w:r>
    <w:r>
      <w:rPr>
        <w:rFonts w:eastAsia="Arial"/>
        <w:b/>
        <w:szCs w:val="24"/>
        <w:u w:val="single"/>
      </w:rPr>
      <w:tab/>
      <w:t xml:space="preserve">           Lab Session 07</w:t>
    </w:r>
  </w:p>
  <w:p w:rsidR="007C0344" w:rsidRDefault="007C0344">
    <w:pPr>
      <w:spacing w:after="0" w:line="240" w:lineRule="auto"/>
      <w:rPr>
        <w:rFonts w:eastAsia="Arial"/>
        <w:b/>
        <w:szCs w:val="24"/>
      </w:rPr>
    </w:pPr>
    <w:r>
      <w:rPr>
        <w:rFonts w:eastAsia="Arial"/>
        <w:b/>
        <w:szCs w:val="24"/>
      </w:rPr>
      <w:t xml:space="preserve">Iqra University </w:t>
    </w:r>
    <w:r>
      <w:rPr>
        <w:rFonts w:eastAsia="Arial"/>
        <w:b/>
        <w:szCs w:val="24"/>
      </w:rPr>
      <w:tab/>
    </w:r>
    <w:r>
      <w:rPr>
        <w:rFonts w:eastAsia="Arial"/>
        <w:b/>
        <w:szCs w:val="24"/>
      </w:rPr>
      <w:tab/>
    </w:r>
    <w:r>
      <w:rPr>
        <w:rFonts w:eastAsia="Arial"/>
        <w:b/>
        <w:szCs w:val="24"/>
      </w:rPr>
      <w:tab/>
    </w:r>
    <w:r>
      <w:rPr>
        <w:rFonts w:eastAsia="Arial"/>
        <w:b/>
        <w:szCs w:val="24"/>
      </w:rPr>
      <w:tab/>
    </w:r>
    <w:r>
      <w:rPr>
        <w:rFonts w:eastAsia="Arial"/>
        <w:b/>
        <w:szCs w:val="24"/>
      </w:rPr>
      <w:tab/>
      <w:t xml:space="preserve">         Department of Cyber Security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1B6F"/>
    <w:multiLevelType w:val="multilevel"/>
    <w:tmpl w:val="6C30ED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6493E80"/>
    <w:multiLevelType w:val="multilevel"/>
    <w:tmpl w:val="113A24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78C0A38"/>
    <w:multiLevelType w:val="multilevel"/>
    <w:tmpl w:val="778E0B5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193197F"/>
    <w:multiLevelType w:val="multilevel"/>
    <w:tmpl w:val="955675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4793F71"/>
    <w:multiLevelType w:val="hybridMultilevel"/>
    <w:tmpl w:val="E3027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E36092"/>
    <w:multiLevelType w:val="multilevel"/>
    <w:tmpl w:val="259E8B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4D5E5909"/>
    <w:multiLevelType w:val="multilevel"/>
    <w:tmpl w:val="F4C8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225BA4"/>
    <w:multiLevelType w:val="multilevel"/>
    <w:tmpl w:val="C434A0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7E9A3AAC"/>
    <w:multiLevelType w:val="multilevel"/>
    <w:tmpl w:val="251897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5"/>
  </w:num>
  <w:num w:numId="2">
    <w:abstractNumId w:val="0"/>
  </w:num>
  <w:num w:numId="3">
    <w:abstractNumId w:val="7"/>
  </w:num>
  <w:num w:numId="4">
    <w:abstractNumId w:val="8"/>
  </w:num>
  <w:num w:numId="5">
    <w:abstractNumId w:val="1"/>
  </w:num>
  <w:num w:numId="6">
    <w:abstractNumId w:val="3"/>
  </w:num>
  <w:num w:numId="7">
    <w:abstractNumId w:val="2"/>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059"/>
    <w:rsid w:val="002649CE"/>
    <w:rsid w:val="003B686B"/>
    <w:rsid w:val="00427059"/>
    <w:rsid w:val="00721E20"/>
    <w:rsid w:val="007C0344"/>
    <w:rsid w:val="008208BD"/>
    <w:rsid w:val="00996DCA"/>
    <w:rsid w:val="00A356AF"/>
    <w:rsid w:val="00D650B9"/>
    <w:rsid w:val="00DC06B8"/>
    <w:rsid w:val="00DF721B"/>
    <w:rsid w:val="00E6791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81432"/>
  <w15:docId w15:val="{DC16801B-CB9A-45DF-9515-DF1309949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01F0"/>
    <w:pPr>
      <w:spacing w:after="7" w:line="247" w:lineRule="auto"/>
      <w:ind w:left="10" w:hanging="10"/>
    </w:pPr>
    <w:rPr>
      <w:rFonts w:ascii="Times New Roman" w:eastAsia="Times New Roman" w:hAnsi="Times New Roman" w:cs="Times New Roman"/>
      <w:color w:val="000000"/>
      <w:kern w:val="2"/>
      <w:sz w:val="24"/>
      <w14:ligatures w14:val="standardContextual"/>
    </w:rPr>
  </w:style>
  <w:style w:type="paragraph" w:styleId="Heading1">
    <w:name w:val="heading 1"/>
    <w:next w:val="Normal"/>
    <w:link w:val="Heading1Char"/>
    <w:uiPriority w:val="9"/>
    <w:qFormat/>
    <w:rsid w:val="008701F0"/>
    <w:pPr>
      <w:keepNext/>
      <w:keepLines/>
      <w:spacing w:line="259" w:lineRule="auto"/>
      <w:ind w:left="10" w:right="424" w:hanging="10"/>
      <w:jc w:val="center"/>
      <w:outlineLvl w:val="0"/>
    </w:pPr>
    <w:rPr>
      <w:rFonts w:ascii="Times New Roman" w:eastAsia="Times New Roman" w:hAnsi="Times New Roman" w:cs="Times New Roman"/>
      <w:b/>
      <w:color w:val="000000"/>
      <w:kern w:val="2"/>
      <w:sz w:val="36"/>
      <w14:ligatures w14:val="standardContextual"/>
    </w:rPr>
  </w:style>
  <w:style w:type="paragraph" w:styleId="Heading2">
    <w:name w:val="heading 2"/>
    <w:next w:val="Normal"/>
    <w:link w:val="Heading2Char"/>
    <w:uiPriority w:val="9"/>
    <w:unhideWhenUsed/>
    <w:qFormat/>
    <w:rsid w:val="00E53841"/>
    <w:pPr>
      <w:keepNext/>
      <w:keepLines/>
      <w:spacing w:line="259" w:lineRule="auto"/>
      <w:outlineLvl w:val="1"/>
    </w:pPr>
    <w:rPr>
      <w:rFonts w:ascii="Times New Roman" w:eastAsia="Times New Roman" w:hAnsi="Times New Roman" w:cs="Times New Roman"/>
      <w:b/>
      <w:color w:val="000000"/>
      <w:kern w:val="2"/>
      <w:sz w:val="28"/>
      <w:u w:color="000000"/>
      <w14:ligatures w14:val="standardContextual"/>
    </w:rPr>
  </w:style>
  <w:style w:type="paragraph" w:styleId="Heading3">
    <w:name w:val="heading 3"/>
    <w:basedOn w:val="Normal"/>
    <w:next w:val="Normal"/>
    <w:link w:val="Heading3Char"/>
    <w:uiPriority w:val="9"/>
    <w:unhideWhenUsed/>
    <w:qFormat/>
    <w:rsid w:val="00E53841"/>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0451D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451D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451D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701F0"/>
    <w:rPr>
      <w:rFonts w:ascii="Times New Roman" w:eastAsia="Times New Roman" w:hAnsi="Times New Roman" w:cs="Times New Roman"/>
      <w:b/>
      <w:color w:val="000000"/>
      <w:kern w:val="2"/>
      <w:sz w:val="36"/>
      <w14:ligatures w14:val="standardContextual"/>
    </w:rPr>
  </w:style>
  <w:style w:type="character" w:customStyle="1" w:styleId="Heading2Char">
    <w:name w:val="Heading 2 Char"/>
    <w:basedOn w:val="DefaultParagraphFont"/>
    <w:link w:val="Heading2"/>
    <w:uiPriority w:val="9"/>
    <w:qFormat/>
    <w:rsid w:val="00E53841"/>
    <w:rPr>
      <w:rFonts w:ascii="Times New Roman" w:eastAsia="Times New Roman" w:hAnsi="Times New Roman" w:cs="Times New Roman"/>
      <w:b/>
      <w:color w:val="000000"/>
      <w:kern w:val="2"/>
      <w:sz w:val="28"/>
      <w:u w:val="none" w:color="000000"/>
      <w14:ligatures w14:val="standardContextual"/>
    </w:rPr>
  </w:style>
  <w:style w:type="character" w:customStyle="1" w:styleId="HeaderChar">
    <w:name w:val="Header Char"/>
    <w:basedOn w:val="DefaultParagraphFont"/>
    <w:link w:val="Header"/>
    <w:uiPriority w:val="99"/>
    <w:qFormat/>
    <w:rsid w:val="00BA62A9"/>
    <w:rPr>
      <w:rFonts w:ascii="Times New Roman" w:eastAsia="Times New Roman" w:hAnsi="Times New Roman" w:cs="Times New Roman"/>
      <w:color w:val="000000"/>
      <w:kern w:val="2"/>
      <w:sz w:val="24"/>
      <w14:ligatures w14:val="standardContextual"/>
    </w:rPr>
  </w:style>
  <w:style w:type="character" w:customStyle="1" w:styleId="FooterChar">
    <w:name w:val="Footer Char"/>
    <w:basedOn w:val="DefaultParagraphFont"/>
    <w:link w:val="Footer"/>
    <w:uiPriority w:val="99"/>
    <w:qFormat/>
    <w:rsid w:val="00BA62A9"/>
    <w:rPr>
      <w:rFonts w:ascii="Times New Roman" w:eastAsia="Times New Roman" w:hAnsi="Times New Roman" w:cs="Times New Roman"/>
      <w:color w:val="000000"/>
      <w:kern w:val="2"/>
      <w:sz w:val="24"/>
      <w14:ligatures w14:val="standardContextual"/>
    </w:rPr>
  </w:style>
  <w:style w:type="character" w:styleId="Strong">
    <w:name w:val="Strong"/>
    <w:basedOn w:val="DefaultParagraphFont"/>
    <w:uiPriority w:val="22"/>
    <w:qFormat/>
    <w:rsid w:val="00FF25B9"/>
    <w:rPr>
      <w:b/>
      <w:bCs/>
    </w:rPr>
  </w:style>
  <w:style w:type="character" w:customStyle="1" w:styleId="Heading3Char">
    <w:name w:val="Heading 3 Char"/>
    <w:basedOn w:val="DefaultParagraphFont"/>
    <w:link w:val="Heading3"/>
    <w:uiPriority w:val="9"/>
    <w:qFormat/>
    <w:rsid w:val="00E53841"/>
    <w:rPr>
      <w:rFonts w:ascii="Times New Roman" w:eastAsiaTheme="majorEastAsia" w:hAnsi="Times New Roman" w:cstheme="majorBidi"/>
      <w:b/>
      <w:color w:val="000000" w:themeColor="text1"/>
      <w:kern w:val="2"/>
      <w:sz w:val="24"/>
      <w:szCs w:val="24"/>
      <w14:ligatures w14:val="standardContextual"/>
    </w:rPr>
  </w:style>
  <w:style w:type="character" w:customStyle="1" w:styleId="Heading4Char">
    <w:name w:val="Heading 4 Char"/>
    <w:basedOn w:val="DefaultParagraphFont"/>
    <w:link w:val="Heading4"/>
    <w:uiPriority w:val="9"/>
    <w:semiHidden/>
    <w:qFormat/>
    <w:rsid w:val="000451D9"/>
    <w:rPr>
      <w:rFonts w:asciiTheme="majorHAnsi" w:eastAsiaTheme="majorEastAsia" w:hAnsiTheme="majorHAnsi" w:cstheme="majorBidi"/>
      <w:i/>
      <w:iCs/>
      <w:color w:val="2E74B5" w:themeColor="accent1" w:themeShade="BF"/>
      <w:kern w:val="2"/>
      <w:sz w:val="24"/>
      <w14:ligatures w14:val="standardContextual"/>
    </w:rPr>
  </w:style>
  <w:style w:type="character" w:customStyle="1" w:styleId="Heading5Char">
    <w:name w:val="Heading 5 Char"/>
    <w:basedOn w:val="DefaultParagraphFont"/>
    <w:link w:val="Heading5"/>
    <w:uiPriority w:val="9"/>
    <w:semiHidden/>
    <w:qFormat/>
    <w:rsid w:val="000451D9"/>
    <w:rPr>
      <w:rFonts w:asciiTheme="majorHAnsi" w:eastAsiaTheme="majorEastAsia" w:hAnsiTheme="majorHAnsi" w:cstheme="majorBidi"/>
      <w:color w:val="2E74B5" w:themeColor="accent1" w:themeShade="BF"/>
      <w:kern w:val="2"/>
      <w:sz w:val="24"/>
      <w14:ligatures w14:val="standardContextual"/>
    </w:rPr>
  </w:style>
  <w:style w:type="character" w:customStyle="1" w:styleId="Heading6Char">
    <w:name w:val="Heading 6 Char"/>
    <w:basedOn w:val="DefaultParagraphFont"/>
    <w:link w:val="Heading6"/>
    <w:uiPriority w:val="9"/>
    <w:semiHidden/>
    <w:qFormat/>
    <w:rsid w:val="000451D9"/>
    <w:rPr>
      <w:rFonts w:asciiTheme="majorHAnsi" w:eastAsiaTheme="majorEastAsia" w:hAnsiTheme="majorHAnsi" w:cstheme="majorBidi"/>
      <w:color w:val="1F4D78" w:themeColor="accent1" w:themeShade="7F"/>
      <w:kern w:val="2"/>
      <w:sz w:val="24"/>
      <w14:ligatures w14:val="standardContextual"/>
    </w:rPr>
  </w:style>
  <w:style w:type="character" w:customStyle="1" w:styleId="overflow-hidden">
    <w:name w:val="overflow-hidden"/>
    <w:basedOn w:val="DefaultParagraphFont"/>
    <w:qFormat/>
    <w:rsid w:val="000451D9"/>
  </w:style>
  <w:style w:type="character" w:styleId="HTMLCode">
    <w:name w:val="HTML Code"/>
    <w:basedOn w:val="DefaultParagraphFont"/>
    <w:uiPriority w:val="99"/>
    <w:semiHidden/>
    <w:unhideWhenUsed/>
    <w:qFormat/>
    <w:rsid w:val="00815216"/>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qFormat/>
    <w:rsid w:val="00E54FFD"/>
    <w:rPr>
      <w:rFonts w:ascii="Courier New" w:eastAsia="Times New Roman" w:hAnsi="Courier New" w:cs="Courier New"/>
      <w:sz w:val="20"/>
      <w:szCs w:val="20"/>
    </w:rPr>
  </w:style>
  <w:style w:type="character" w:customStyle="1" w:styleId="hljs-builtin">
    <w:name w:val="hljs-built_in"/>
    <w:basedOn w:val="DefaultParagraphFont"/>
    <w:qFormat/>
    <w:rsid w:val="00E54FFD"/>
  </w:style>
  <w:style w:type="character" w:customStyle="1" w:styleId="hljs-number">
    <w:name w:val="hljs-number"/>
    <w:basedOn w:val="DefaultParagraphFont"/>
    <w:qFormat/>
    <w:rsid w:val="00E54FFD"/>
  </w:style>
  <w:style w:type="character" w:customStyle="1" w:styleId="hljs-keyword">
    <w:name w:val="hljs-keyword"/>
    <w:basedOn w:val="DefaultParagraphFont"/>
    <w:qFormat/>
    <w:rsid w:val="00E54FFD"/>
  </w:style>
  <w:style w:type="character" w:customStyle="1" w:styleId="hljs-variable">
    <w:name w:val="hljs-variable"/>
    <w:basedOn w:val="DefaultParagraphFont"/>
    <w:qFormat/>
    <w:rsid w:val="00E54FFD"/>
  </w:style>
  <w:style w:type="character" w:customStyle="1" w:styleId="hljs-operator">
    <w:name w:val="hljs-operator"/>
    <w:basedOn w:val="DefaultParagraphFont"/>
    <w:qFormat/>
    <w:rsid w:val="00E54FFD"/>
  </w:style>
  <w:style w:type="character" w:customStyle="1" w:styleId="hljs-punctuation">
    <w:name w:val="hljs-punctuation"/>
    <w:basedOn w:val="DefaultParagraphFont"/>
    <w:qFormat/>
    <w:rsid w:val="00E54FFD"/>
  </w:style>
  <w:style w:type="character" w:styleId="Emphasis">
    <w:name w:val="Emphasis"/>
    <w:basedOn w:val="DefaultParagraphFont"/>
    <w:uiPriority w:val="20"/>
    <w:qFormat/>
    <w:rsid w:val="003B0E96"/>
    <w:rPr>
      <w:i/>
      <w:iCs/>
    </w:rPr>
  </w:style>
  <w:style w:type="character" w:styleId="Hyperlink">
    <w:name w:val="Hyperlink"/>
    <w:basedOn w:val="DefaultParagraphFont"/>
    <w:uiPriority w:val="99"/>
    <w:semiHidden/>
    <w:unhideWhenUsed/>
    <w:rsid w:val="003B0E96"/>
    <w:rPr>
      <w:color w:val="0000FF"/>
      <w:u w:val="single"/>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Cs w:val="24"/>
    </w:rPr>
  </w:style>
  <w:style w:type="paragraph" w:customStyle="1" w:styleId="Index">
    <w:name w:val="Index"/>
    <w:basedOn w:val="Normal"/>
    <w:qFormat/>
    <w:pPr>
      <w:suppressLineNumbers/>
    </w:pPr>
    <w:rPr>
      <w:rFonts w:cs="Noto Sans Devanagari"/>
    </w:rPr>
  </w:style>
  <w:style w:type="paragraph" w:styleId="NoSpacing">
    <w:name w:val="No Spacing"/>
    <w:uiPriority w:val="1"/>
    <w:qFormat/>
    <w:rsid w:val="008701F0"/>
    <w:pPr>
      <w:ind w:left="10" w:hanging="10"/>
    </w:pPr>
    <w:rPr>
      <w:rFonts w:ascii="Times New Roman" w:eastAsia="Times New Roman" w:hAnsi="Times New Roman" w:cs="Times New Roman"/>
      <w:color w:val="000000"/>
      <w:kern w:val="2"/>
      <w:sz w:val="24"/>
      <w14:ligatures w14:val="standardContextual"/>
    </w:rPr>
  </w:style>
  <w:style w:type="paragraph" w:styleId="ListParagraph">
    <w:name w:val="List Paragraph"/>
    <w:basedOn w:val="Normal"/>
    <w:uiPriority w:val="34"/>
    <w:qFormat/>
    <w:rsid w:val="008701F0"/>
    <w:pPr>
      <w:spacing w:after="200" w:line="276" w:lineRule="auto"/>
      <w:ind w:left="720" w:firstLine="0"/>
      <w:contextualSpacing/>
    </w:pPr>
    <w:rPr>
      <w:rFonts w:ascii="Calibri" w:eastAsia="Calibri" w:hAnsi="Calibri" w:cs="Calibri"/>
      <w:color w:val="auto"/>
      <w:kern w:val="0"/>
      <w:sz w:val="22"/>
      <w14:ligatures w14:val="none"/>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A62A9"/>
    <w:pPr>
      <w:tabs>
        <w:tab w:val="center" w:pos="4680"/>
        <w:tab w:val="right" w:pos="9360"/>
      </w:tabs>
      <w:spacing w:after="0" w:line="240" w:lineRule="auto"/>
    </w:pPr>
  </w:style>
  <w:style w:type="paragraph" w:styleId="Footer">
    <w:name w:val="footer"/>
    <w:basedOn w:val="Normal"/>
    <w:link w:val="FooterChar"/>
    <w:uiPriority w:val="99"/>
    <w:unhideWhenUsed/>
    <w:rsid w:val="00BA62A9"/>
    <w:pPr>
      <w:tabs>
        <w:tab w:val="center" w:pos="4680"/>
        <w:tab w:val="right" w:pos="9360"/>
      </w:tabs>
      <w:spacing w:after="0" w:line="240" w:lineRule="auto"/>
    </w:pPr>
  </w:style>
  <w:style w:type="paragraph" w:styleId="NormalWeb">
    <w:name w:val="Normal (Web)"/>
    <w:basedOn w:val="Normal"/>
    <w:uiPriority w:val="99"/>
    <w:unhideWhenUsed/>
    <w:qFormat/>
    <w:rsid w:val="00FF25B9"/>
    <w:pPr>
      <w:spacing w:beforeAutospacing="1" w:afterAutospacing="1" w:line="240" w:lineRule="auto"/>
      <w:ind w:left="0" w:firstLine="0"/>
    </w:pPr>
    <w:rPr>
      <w:color w:val="auto"/>
      <w:kern w:val="0"/>
      <w:szCs w:val="24"/>
      <w14:ligatures w14:val="none"/>
    </w:rPr>
  </w:style>
  <w:style w:type="paragraph" w:styleId="HTMLPreformatted">
    <w:name w:val="HTML Preformatted"/>
    <w:basedOn w:val="Normal"/>
    <w:link w:val="HTMLPreformattedChar"/>
    <w:uiPriority w:val="99"/>
    <w:semiHidden/>
    <w:unhideWhenUsed/>
    <w:qFormat/>
    <w:rsid w:val="00E54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kern w:val="0"/>
      <w:sz w:val="20"/>
      <w:szCs w:val="20"/>
      <w14:ligatures w14:val="none"/>
    </w:rPr>
  </w:style>
  <w:style w:type="paragraph" w:customStyle="1" w:styleId="FrameContents">
    <w:name w:val="Frame Contents"/>
    <w:basedOn w:val="Normal"/>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table" w:styleId="TableGrid">
    <w:name w:val="Table Grid"/>
    <w:basedOn w:val="TableNormal"/>
    <w:uiPriority w:val="39"/>
    <w:qFormat/>
    <w:rsid w:val="008701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37">
    <w:name w:val="citation-237"/>
    <w:basedOn w:val="DefaultParagraphFont"/>
    <w:rsid w:val="00996DCA"/>
  </w:style>
  <w:style w:type="character" w:customStyle="1" w:styleId="citation-236">
    <w:name w:val="citation-236"/>
    <w:basedOn w:val="DefaultParagraphFont"/>
    <w:rsid w:val="00996DCA"/>
  </w:style>
  <w:style w:type="character" w:customStyle="1" w:styleId="citation-235">
    <w:name w:val="citation-235"/>
    <w:basedOn w:val="DefaultParagraphFont"/>
    <w:rsid w:val="00996DCA"/>
  </w:style>
  <w:style w:type="character" w:customStyle="1" w:styleId="citation-234">
    <w:name w:val="citation-234"/>
    <w:basedOn w:val="DefaultParagraphFont"/>
    <w:rsid w:val="00996DCA"/>
  </w:style>
  <w:style w:type="character" w:customStyle="1" w:styleId="button-label">
    <w:name w:val="button-label"/>
    <w:basedOn w:val="DefaultParagraphFont"/>
    <w:rsid w:val="00996DCA"/>
  </w:style>
  <w:style w:type="character" w:customStyle="1" w:styleId="citation-233">
    <w:name w:val="citation-233"/>
    <w:basedOn w:val="DefaultParagraphFont"/>
    <w:rsid w:val="00996DCA"/>
  </w:style>
  <w:style w:type="character" w:customStyle="1" w:styleId="citation-232">
    <w:name w:val="citation-232"/>
    <w:basedOn w:val="DefaultParagraphFont"/>
    <w:rsid w:val="00996DCA"/>
  </w:style>
  <w:style w:type="character" w:customStyle="1" w:styleId="citation-231">
    <w:name w:val="citation-231"/>
    <w:basedOn w:val="DefaultParagraphFont"/>
    <w:rsid w:val="00996DCA"/>
  </w:style>
  <w:style w:type="character" w:customStyle="1" w:styleId="citation-230">
    <w:name w:val="citation-230"/>
    <w:basedOn w:val="DefaultParagraphFont"/>
    <w:rsid w:val="00996DCA"/>
  </w:style>
  <w:style w:type="character" w:customStyle="1" w:styleId="citation-289">
    <w:name w:val="citation-289"/>
    <w:basedOn w:val="DefaultParagraphFont"/>
    <w:rsid w:val="00996DCA"/>
  </w:style>
  <w:style w:type="character" w:customStyle="1" w:styleId="citation-288">
    <w:name w:val="citation-288"/>
    <w:basedOn w:val="DefaultParagraphFont"/>
    <w:rsid w:val="00996DCA"/>
  </w:style>
  <w:style w:type="character" w:customStyle="1" w:styleId="citation-287">
    <w:name w:val="citation-287"/>
    <w:basedOn w:val="DefaultParagraphFont"/>
    <w:rsid w:val="00996DCA"/>
  </w:style>
  <w:style w:type="character" w:customStyle="1" w:styleId="citation-229">
    <w:name w:val="citation-229"/>
    <w:basedOn w:val="DefaultParagraphFont"/>
    <w:rsid w:val="002649CE"/>
  </w:style>
  <w:style w:type="character" w:customStyle="1" w:styleId="citation-222">
    <w:name w:val="citation-222"/>
    <w:basedOn w:val="DefaultParagraphFont"/>
    <w:rsid w:val="00DF721B"/>
  </w:style>
  <w:style w:type="character" w:customStyle="1" w:styleId="citation-218">
    <w:name w:val="citation-218"/>
    <w:basedOn w:val="DefaultParagraphFont"/>
    <w:rsid w:val="00DC06B8"/>
  </w:style>
  <w:style w:type="character" w:customStyle="1" w:styleId="citation-217">
    <w:name w:val="citation-217"/>
    <w:basedOn w:val="DefaultParagraphFont"/>
    <w:rsid w:val="00DC0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317157">
      <w:bodyDiv w:val="1"/>
      <w:marLeft w:val="0"/>
      <w:marRight w:val="0"/>
      <w:marTop w:val="0"/>
      <w:marBottom w:val="0"/>
      <w:divBdr>
        <w:top w:val="none" w:sz="0" w:space="0" w:color="auto"/>
        <w:left w:val="none" w:sz="0" w:space="0" w:color="auto"/>
        <w:bottom w:val="none" w:sz="0" w:space="0" w:color="auto"/>
        <w:right w:val="none" w:sz="0" w:space="0" w:color="auto"/>
      </w:divBdr>
    </w:div>
    <w:div w:id="269707627">
      <w:bodyDiv w:val="1"/>
      <w:marLeft w:val="0"/>
      <w:marRight w:val="0"/>
      <w:marTop w:val="0"/>
      <w:marBottom w:val="0"/>
      <w:divBdr>
        <w:top w:val="none" w:sz="0" w:space="0" w:color="auto"/>
        <w:left w:val="none" w:sz="0" w:space="0" w:color="auto"/>
        <w:bottom w:val="none" w:sz="0" w:space="0" w:color="auto"/>
        <w:right w:val="none" w:sz="0" w:space="0" w:color="auto"/>
      </w:divBdr>
      <w:divsChild>
        <w:div w:id="1999772007">
          <w:marLeft w:val="0"/>
          <w:marRight w:val="0"/>
          <w:marTop w:val="0"/>
          <w:marBottom w:val="0"/>
          <w:divBdr>
            <w:top w:val="none" w:sz="0" w:space="0" w:color="auto"/>
            <w:left w:val="none" w:sz="0" w:space="0" w:color="auto"/>
            <w:bottom w:val="none" w:sz="0" w:space="0" w:color="auto"/>
            <w:right w:val="none" w:sz="0" w:space="0" w:color="auto"/>
          </w:divBdr>
        </w:div>
      </w:divsChild>
    </w:div>
    <w:div w:id="416706775">
      <w:bodyDiv w:val="1"/>
      <w:marLeft w:val="0"/>
      <w:marRight w:val="0"/>
      <w:marTop w:val="0"/>
      <w:marBottom w:val="0"/>
      <w:divBdr>
        <w:top w:val="none" w:sz="0" w:space="0" w:color="auto"/>
        <w:left w:val="none" w:sz="0" w:space="0" w:color="auto"/>
        <w:bottom w:val="none" w:sz="0" w:space="0" w:color="auto"/>
        <w:right w:val="none" w:sz="0" w:space="0" w:color="auto"/>
      </w:divBdr>
    </w:div>
    <w:div w:id="734087987">
      <w:bodyDiv w:val="1"/>
      <w:marLeft w:val="0"/>
      <w:marRight w:val="0"/>
      <w:marTop w:val="0"/>
      <w:marBottom w:val="0"/>
      <w:divBdr>
        <w:top w:val="none" w:sz="0" w:space="0" w:color="auto"/>
        <w:left w:val="none" w:sz="0" w:space="0" w:color="auto"/>
        <w:bottom w:val="none" w:sz="0" w:space="0" w:color="auto"/>
        <w:right w:val="none" w:sz="0" w:space="0" w:color="auto"/>
      </w:divBdr>
    </w:div>
    <w:div w:id="819463275">
      <w:bodyDiv w:val="1"/>
      <w:marLeft w:val="0"/>
      <w:marRight w:val="0"/>
      <w:marTop w:val="0"/>
      <w:marBottom w:val="0"/>
      <w:divBdr>
        <w:top w:val="none" w:sz="0" w:space="0" w:color="auto"/>
        <w:left w:val="none" w:sz="0" w:space="0" w:color="auto"/>
        <w:bottom w:val="none" w:sz="0" w:space="0" w:color="auto"/>
        <w:right w:val="none" w:sz="0" w:space="0" w:color="auto"/>
      </w:divBdr>
      <w:divsChild>
        <w:div w:id="1137262384">
          <w:marLeft w:val="0"/>
          <w:marRight w:val="0"/>
          <w:marTop w:val="0"/>
          <w:marBottom w:val="0"/>
          <w:divBdr>
            <w:top w:val="none" w:sz="0" w:space="0" w:color="auto"/>
            <w:left w:val="none" w:sz="0" w:space="0" w:color="auto"/>
            <w:bottom w:val="none" w:sz="0" w:space="0" w:color="auto"/>
            <w:right w:val="none" w:sz="0" w:space="0" w:color="auto"/>
          </w:divBdr>
        </w:div>
      </w:divsChild>
    </w:div>
    <w:div w:id="882137790">
      <w:bodyDiv w:val="1"/>
      <w:marLeft w:val="0"/>
      <w:marRight w:val="0"/>
      <w:marTop w:val="0"/>
      <w:marBottom w:val="0"/>
      <w:divBdr>
        <w:top w:val="none" w:sz="0" w:space="0" w:color="auto"/>
        <w:left w:val="none" w:sz="0" w:space="0" w:color="auto"/>
        <w:bottom w:val="none" w:sz="0" w:space="0" w:color="auto"/>
        <w:right w:val="none" w:sz="0" w:space="0" w:color="auto"/>
      </w:divBdr>
    </w:div>
    <w:div w:id="1859275651">
      <w:bodyDiv w:val="1"/>
      <w:marLeft w:val="0"/>
      <w:marRight w:val="0"/>
      <w:marTop w:val="0"/>
      <w:marBottom w:val="0"/>
      <w:divBdr>
        <w:top w:val="none" w:sz="0" w:space="0" w:color="auto"/>
        <w:left w:val="none" w:sz="0" w:space="0" w:color="auto"/>
        <w:bottom w:val="none" w:sz="0" w:space="0" w:color="auto"/>
        <w:right w:val="none" w:sz="0" w:space="0" w:color="auto"/>
      </w:divBdr>
    </w:div>
    <w:div w:id="2128155746">
      <w:bodyDiv w:val="1"/>
      <w:marLeft w:val="0"/>
      <w:marRight w:val="0"/>
      <w:marTop w:val="0"/>
      <w:marBottom w:val="0"/>
      <w:divBdr>
        <w:top w:val="none" w:sz="0" w:space="0" w:color="auto"/>
        <w:left w:val="none" w:sz="0" w:space="0" w:color="auto"/>
        <w:bottom w:val="none" w:sz="0" w:space="0" w:color="auto"/>
        <w:right w:val="none" w:sz="0" w:space="0" w:color="auto"/>
      </w:divBdr>
      <w:divsChild>
        <w:div w:id="1651520459">
          <w:marLeft w:val="0"/>
          <w:marRight w:val="0"/>
          <w:marTop w:val="0"/>
          <w:marBottom w:val="0"/>
          <w:divBdr>
            <w:top w:val="none" w:sz="0" w:space="0" w:color="auto"/>
            <w:left w:val="none" w:sz="0" w:space="0" w:color="auto"/>
            <w:bottom w:val="none" w:sz="0" w:space="0" w:color="auto"/>
            <w:right w:val="none" w:sz="0" w:space="0" w:color="auto"/>
          </w:divBdr>
        </w:div>
      </w:divsChild>
    </w:div>
    <w:div w:id="2136944329">
      <w:bodyDiv w:val="1"/>
      <w:marLeft w:val="0"/>
      <w:marRight w:val="0"/>
      <w:marTop w:val="0"/>
      <w:marBottom w:val="0"/>
      <w:divBdr>
        <w:top w:val="none" w:sz="0" w:space="0" w:color="auto"/>
        <w:left w:val="none" w:sz="0" w:space="0" w:color="auto"/>
        <w:bottom w:val="none" w:sz="0" w:space="0" w:color="auto"/>
        <w:right w:val="none" w:sz="0" w:space="0" w:color="auto"/>
      </w:divBdr>
      <w:divsChild>
        <w:div w:id="741295718">
          <w:marLeft w:val="0"/>
          <w:marRight w:val="0"/>
          <w:marTop w:val="0"/>
          <w:marBottom w:val="0"/>
          <w:divBdr>
            <w:top w:val="none" w:sz="0" w:space="0" w:color="auto"/>
            <w:left w:val="none" w:sz="0" w:space="0" w:color="auto"/>
            <w:bottom w:val="none" w:sz="0" w:space="0" w:color="auto"/>
            <w:right w:val="none" w:sz="0" w:space="0" w:color="auto"/>
          </w:divBdr>
        </w:div>
        <w:div w:id="172798882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google.com/search?q=https://accessdata.com/product-download/ftk-imager-version-4-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uidancesoftware.com/encase-forensic"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oogle.com/search?q=https://www.autopsy.com/documentati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30DF-66C4-422E-9976-836EDE441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9</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Mr. Teja</cp:lastModifiedBy>
  <cp:revision>18</cp:revision>
  <dcterms:created xsi:type="dcterms:W3CDTF">2025-11-22T10:52:00Z</dcterms:created>
  <dcterms:modified xsi:type="dcterms:W3CDTF">2026-06-06T10:20:00Z</dcterms:modified>
  <dc:language>en-US</dc:language>
</cp:coreProperties>
</file>