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904" w14:textId="77777777" w:rsidR="00332371" w:rsidRPr="00350E0A" w:rsidRDefault="00332371" w:rsidP="00332371">
      <w:pPr>
        <w:pStyle w:val="2"/>
        <w:widowControl w:val="0"/>
        <w:tabs>
          <w:tab w:val="left" w:pos="-3544"/>
        </w:tabs>
        <w:spacing w:after="0" w:line="240" w:lineRule="auto"/>
        <w:ind w:left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ОПЛАТА ЗА СЕРТИФИКАЦИЮ </w:t>
      </w:r>
    </w:p>
    <w:p w14:paraId="425A7905" w14:textId="77777777" w:rsidR="00332371" w:rsidRDefault="00332371" w:rsidP="00332371">
      <w:pPr>
        <w:pStyle w:val="2"/>
        <w:widowControl w:val="0"/>
        <w:tabs>
          <w:tab w:val="left" w:pos="-3544"/>
        </w:tabs>
        <w:spacing w:after="0" w:line="240" w:lineRule="auto"/>
        <w:ind w:left="0"/>
        <w:jc w:val="center"/>
        <w:rPr>
          <w:b/>
          <w:sz w:val="36"/>
          <w:szCs w:val="24"/>
          <w:lang w:val="uz-Cyrl-UZ"/>
        </w:rPr>
      </w:pPr>
      <w:r w:rsidRPr="00350E0A">
        <w:rPr>
          <w:b/>
          <w:sz w:val="36"/>
          <w:szCs w:val="28"/>
        </w:rPr>
        <w:t xml:space="preserve">со стороны </w:t>
      </w:r>
      <w:r w:rsidRPr="00350E0A">
        <w:rPr>
          <w:b/>
          <w:sz w:val="36"/>
          <w:szCs w:val="24"/>
          <w:lang w:val="uz-Cyrl-UZ"/>
        </w:rPr>
        <w:t xml:space="preserve">органа по сертификации </w:t>
      </w:r>
    </w:p>
    <w:p w14:paraId="425A7906" w14:textId="25EC4248" w:rsidR="00332371" w:rsidRPr="00D049CA" w:rsidRDefault="002D4E80" w:rsidP="00332371">
      <w:pPr>
        <w:pStyle w:val="2"/>
        <w:widowControl w:val="0"/>
        <w:tabs>
          <w:tab w:val="left" w:pos="-3544"/>
        </w:tabs>
        <w:spacing w:after="0" w:line="240" w:lineRule="auto"/>
        <w:ind w:left="0"/>
        <w:jc w:val="center"/>
        <w:rPr>
          <w:b/>
          <w:sz w:val="36"/>
          <w:szCs w:val="28"/>
          <w:lang w:val="uz-Cyrl-UZ"/>
        </w:rPr>
      </w:pPr>
      <w:r w:rsidRPr="00D049CA">
        <w:rPr>
          <w:b/>
          <w:sz w:val="36"/>
          <w:szCs w:val="28"/>
          <w:lang w:val="uz-Cyrl-UZ"/>
        </w:rPr>
        <w:t>ДП «</w:t>
      </w:r>
      <w:r w:rsidR="00DD7D03" w:rsidRPr="00DD7D03">
        <w:rPr>
          <w:b/>
          <w:sz w:val="36"/>
          <w:szCs w:val="28"/>
          <w:lang w:val="uz-Cyrl-UZ"/>
        </w:rPr>
        <w:t xml:space="preserve">Qarshi </w:t>
      </w:r>
      <w:r w:rsidRPr="00D049CA">
        <w:rPr>
          <w:b/>
          <w:sz w:val="36"/>
          <w:szCs w:val="28"/>
          <w:lang w:val="uz-Cyrl-UZ"/>
        </w:rPr>
        <w:t>dorı vosıtaları, tıbbıy buyumlar va tıbbıy texnıka ekspertızası va standartlashtırısh»</w:t>
      </w:r>
    </w:p>
    <w:p w14:paraId="425A7907" w14:textId="77777777" w:rsidR="00332371" w:rsidRPr="00D049CA" w:rsidRDefault="00332371" w:rsidP="002D4E80">
      <w:pPr>
        <w:pStyle w:val="2"/>
        <w:widowControl w:val="0"/>
        <w:tabs>
          <w:tab w:val="left" w:pos="-3544"/>
        </w:tabs>
        <w:spacing w:after="0" w:line="240" w:lineRule="auto"/>
        <w:ind w:left="0"/>
        <w:jc w:val="center"/>
        <w:rPr>
          <w:b/>
          <w:sz w:val="36"/>
          <w:szCs w:val="28"/>
          <w:lang w:val="uz-Cyrl-UZ"/>
        </w:rPr>
      </w:pPr>
    </w:p>
    <w:p w14:paraId="425A7908" w14:textId="77777777" w:rsidR="00A84100" w:rsidRDefault="00332371" w:rsidP="00A84100">
      <w:pPr>
        <w:jc w:val="center"/>
        <w:rPr>
          <w:b/>
          <w:sz w:val="22"/>
          <w:szCs w:val="22"/>
        </w:rPr>
      </w:pPr>
      <w:r>
        <w:rPr>
          <w:b/>
          <w:caps/>
          <w:sz w:val="22"/>
          <w:szCs w:val="22"/>
        </w:rPr>
        <w:t xml:space="preserve">1. </w:t>
      </w:r>
      <w:r w:rsidR="00A84100" w:rsidRPr="003336F2">
        <w:rPr>
          <w:b/>
          <w:caps/>
          <w:sz w:val="22"/>
          <w:szCs w:val="22"/>
        </w:rPr>
        <w:t>П</w:t>
      </w:r>
      <w:r w:rsidR="00A84100" w:rsidRPr="003336F2">
        <w:rPr>
          <w:b/>
          <w:sz w:val="22"/>
          <w:szCs w:val="22"/>
        </w:rPr>
        <w:t>орядок оплаты работ</w:t>
      </w:r>
      <w:r w:rsidR="00A84100">
        <w:rPr>
          <w:b/>
          <w:sz w:val="22"/>
          <w:szCs w:val="22"/>
        </w:rPr>
        <w:t xml:space="preserve"> по сертификации</w:t>
      </w:r>
    </w:p>
    <w:p w14:paraId="425A7909" w14:textId="77777777" w:rsidR="00332371" w:rsidRPr="00C4186B" w:rsidRDefault="00332371" w:rsidP="00332371">
      <w:pPr>
        <w:widowControl w:val="0"/>
        <w:ind w:firstLine="567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1 При сертификации продукции оплате подлежат следующие этапы:</w:t>
      </w:r>
    </w:p>
    <w:p w14:paraId="425A790A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рассмотрение заявки и принятие решения;</w:t>
      </w:r>
    </w:p>
    <w:p w14:paraId="425A790B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отбор образцов;</w:t>
      </w:r>
    </w:p>
    <w:p w14:paraId="425A790C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подготовка документов и образцов для передачи на испытания в лаборатории;</w:t>
      </w:r>
    </w:p>
    <w:p w14:paraId="425A790D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 xml:space="preserve">проведение испытаний </w:t>
      </w:r>
    </w:p>
    <w:p w14:paraId="425A790E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оценка условий производства (если это предусмотрено схемой сертификации);</w:t>
      </w:r>
    </w:p>
    <w:p w14:paraId="425A790F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 xml:space="preserve">инспекционный контроль стабильности характеристик сертифицированной продукции; </w:t>
      </w:r>
    </w:p>
    <w:p w14:paraId="425A7910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получение результатов испытаний и принятие решений о выдаче сертификата соответствия;</w:t>
      </w:r>
    </w:p>
    <w:p w14:paraId="425A7911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оформление сертификатов соответствия.</w:t>
      </w:r>
    </w:p>
    <w:p w14:paraId="425A7912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 xml:space="preserve">оформление протоколов испытаний (для </w:t>
      </w:r>
      <w:r>
        <w:rPr>
          <w:sz w:val="22"/>
          <w:szCs w:val="24"/>
        </w:rPr>
        <w:t>лаборатории</w:t>
      </w:r>
      <w:r w:rsidRPr="00C4186B">
        <w:rPr>
          <w:sz w:val="22"/>
          <w:szCs w:val="24"/>
        </w:rPr>
        <w:t>)</w:t>
      </w:r>
    </w:p>
    <w:p w14:paraId="425A7913" w14:textId="77777777" w:rsidR="00332371" w:rsidRPr="00C4186B" w:rsidRDefault="00332371" w:rsidP="00332371">
      <w:pPr>
        <w:widowControl w:val="0"/>
        <w:ind w:firstLine="567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2. Рассмотрение заявки на сертификацию продукции включает:</w:t>
      </w:r>
    </w:p>
    <w:p w14:paraId="425A7914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экспертизу нормативной документации, на соответствие которой будет производиться сертификация;</w:t>
      </w:r>
    </w:p>
    <w:p w14:paraId="425A7915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анализ (в случае необходимости) существующей зарубежной и международной (межгосударственной СНГ) документации на аналогичную продукцию;</w:t>
      </w:r>
    </w:p>
    <w:p w14:paraId="425A7916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экспертизу (в случае необходимости) технологической документации на сертифицируемую продукцию;</w:t>
      </w:r>
    </w:p>
    <w:p w14:paraId="425A7917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анализ схемы сертификации, предложенной в заявке;</w:t>
      </w:r>
    </w:p>
    <w:p w14:paraId="425A7918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выбор аккредитованной испытательной лаборатории на отдельные виды испытаний, если такие испытания не проводятся испытательной лабораторией, имеющейся в составе ОС;</w:t>
      </w:r>
    </w:p>
    <w:p w14:paraId="425A7919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подготовка решения по заявке.</w:t>
      </w:r>
    </w:p>
    <w:p w14:paraId="425A791A" w14:textId="77777777" w:rsidR="00332371" w:rsidRPr="00C4186B" w:rsidRDefault="00332371" w:rsidP="00332371">
      <w:pPr>
        <w:widowControl w:val="0"/>
        <w:ind w:firstLine="567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3. Заявитель заключает с ОС договор на проведение работ по сертификации, включающих:</w:t>
      </w:r>
    </w:p>
    <w:p w14:paraId="425A791B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подготовку средств испытаний;</w:t>
      </w:r>
    </w:p>
    <w:p w14:paraId="425A791C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отбор, идентификацию образцов и их испытания;</w:t>
      </w:r>
    </w:p>
    <w:p w14:paraId="425A791D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сертификацию производств и/или серийное производства, если это предусмотрено схемой сертификации);</w:t>
      </w:r>
    </w:p>
    <w:p w14:paraId="425A791E" w14:textId="77777777" w:rsidR="00332371" w:rsidRPr="00C4186B" w:rsidRDefault="00332371" w:rsidP="00332371">
      <w:pPr>
        <w:widowControl w:val="0"/>
        <w:numPr>
          <w:ilvl w:val="0"/>
          <w:numId w:val="1"/>
        </w:numPr>
        <w:ind w:left="0" w:firstLine="0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оформление и регистрацию сертификата соответствия.</w:t>
      </w:r>
    </w:p>
    <w:p w14:paraId="425A791F" w14:textId="77777777" w:rsidR="00332371" w:rsidRPr="00C4186B" w:rsidRDefault="00332371" w:rsidP="00332371">
      <w:pPr>
        <w:widowControl w:val="0"/>
        <w:ind w:firstLine="567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4. ОС рассчитывается с субподрядной испытательной лабораторией на основе подрядного договора.</w:t>
      </w:r>
    </w:p>
    <w:p w14:paraId="425A7920" w14:textId="77777777" w:rsidR="00332371" w:rsidRPr="00C4186B" w:rsidRDefault="00332371" w:rsidP="00332371">
      <w:pPr>
        <w:widowControl w:val="0"/>
        <w:ind w:firstLine="567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В случае привлечения к работам по сертификации экспертов-аудиторов, консультантов и специалистов, не входящих в штат ОС, последний рассчитывается с ним на основе договоров гражданского - правового характера.</w:t>
      </w:r>
    </w:p>
    <w:p w14:paraId="425A7921" w14:textId="77777777" w:rsidR="00332371" w:rsidRPr="00C4186B" w:rsidRDefault="00332371" w:rsidP="00332371">
      <w:pPr>
        <w:widowControl w:val="0"/>
        <w:ind w:firstLine="567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5. При положительных результатах сертификации, проведенной по схемам, предусматривающим использование знака подтверждения, между ОС и заявителем заключается соглашение.</w:t>
      </w:r>
    </w:p>
    <w:p w14:paraId="425A7922" w14:textId="77777777" w:rsidR="00332371" w:rsidRPr="00C4186B" w:rsidRDefault="00332371" w:rsidP="00332371">
      <w:pPr>
        <w:widowControl w:val="0"/>
        <w:ind w:firstLine="567"/>
        <w:jc w:val="both"/>
        <w:rPr>
          <w:sz w:val="22"/>
          <w:szCs w:val="24"/>
        </w:rPr>
      </w:pPr>
      <w:r w:rsidRPr="00C4186B">
        <w:rPr>
          <w:sz w:val="22"/>
          <w:szCs w:val="24"/>
        </w:rPr>
        <w:t>6. Оплата работ по инспекционному контролю за сертифицированной продукцией осуществляется по соглашению.</w:t>
      </w:r>
    </w:p>
    <w:p w14:paraId="425A7923" w14:textId="77777777" w:rsidR="00D049CA" w:rsidRDefault="00D049CA" w:rsidP="00332371">
      <w:pPr>
        <w:widowControl w:val="0"/>
        <w:ind w:firstLine="567"/>
        <w:jc w:val="center"/>
        <w:rPr>
          <w:b/>
          <w:sz w:val="22"/>
          <w:szCs w:val="24"/>
        </w:rPr>
      </w:pPr>
    </w:p>
    <w:p w14:paraId="425A7924" w14:textId="77777777" w:rsidR="00D049CA" w:rsidRDefault="00D049CA">
      <w:pPr>
        <w:spacing w:after="160" w:line="259" w:lineRule="auto"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425A7927" w14:textId="77777777" w:rsidR="00D049CA" w:rsidRPr="006B75CC" w:rsidRDefault="00D049CA" w:rsidP="00D049CA">
      <w:pPr>
        <w:pStyle w:val="22"/>
        <w:shd w:val="clear" w:color="auto" w:fill="auto"/>
        <w:spacing w:after="0"/>
        <w:rPr>
          <w:sz w:val="22"/>
          <w:szCs w:val="22"/>
        </w:rPr>
      </w:pPr>
      <w:proofErr w:type="spellStart"/>
      <w:r w:rsidRPr="006B75CC">
        <w:rPr>
          <w:sz w:val="22"/>
          <w:szCs w:val="22"/>
        </w:rPr>
        <w:lastRenderedPageBreak/>
        <w:t>Тиббий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махсулотларни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сертификатлаштириш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органи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томонидан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тиббий</w:t>
      </w:r>
      <w:proofErr w:type="spellEnd"/>
      <w:r w:rsidRPr="006B75CC">
        <w:rPr>
          <w:sz w:val="22"/>
          <w:szCs w:val="22"/>
        </w:rPr>
        <w:br/>
      </w:r>
      <w:proofErr w:type="spellStart"/>
      <w:r w:rsidRPr="006B75CC">
        <w:rPr>
          <w:sz w:val="22"/>
          <w:szCs w:val="22"/>
        </w:rPr>
        <w:t>махсулотларни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сертификатлаштириш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юзасидан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курсатиладиган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хизматлар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учун</w:t>
      </w:r>
      <w:proofErr w:type="spellEnd"/>
      <w:r w:rsidRPr="006B75CC">
        <w:rPr>
          <w:sz w:val="22"/>
          <w:szCs w:val="22"/>
        </w:rPr>
        <w:br/>
        <w:t>ПРЕЙСКУРАНТ</w:t>
      </w:r>
    </w:p>
    <w:tbl>
      <w:tblPr>
        <w:tblOverlap w:val="never"/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2"/>
        <w:gridCol w:w="5976"/>
        <w:gridCol w:w="2487"/>
      </w:tblGrid>
      <w:tr w:rsidR="00D049CA" w:rsidRPr="006B75CC" w14:paraId="425A792B" w14:textId="77777777" w:rsidTr="00386987">
        <w:trPr>
          <w:trHeight w:hRule="exact" w:val="39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2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2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Махсулот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b/>
                <w:bCs/>
                <w:sz w:val="22"/>
                <w:szCs w:val="22"/>
              </w:rPr>
              <w:t>номи</w:t>
            </w:r>
            <w:proofErr w:type="spellEnd"/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2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ККСсиз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b/>
                <w:bCs/>
                <w:sz w:val="22"/>
                <w:szCs w:val="22"/>
              </w:rPr>
              <w:t>нархлар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b/>
                <w:bCs/>
                <w:sz w:val="22"/>
                <w:szCs w:val="22"/>
              </w:rPr>
              <w:t>МХЕКМда</w:t>
            </w:r>
            <w:proofErr w:type="spellEnd"/>
          </w:p>
        </w:tc>
      </w:tr>
      <w:tr w:rsidR="00D049CA" w:rsidRPr="006B75CC" w14:paraId="425A792F" w14:textId="77777777" w:rsidTr="00386987">
        <w:trPr>
          <w:trHeight w:hRule="exact" w:val="425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2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Cambria"/>
                <w:sz w:val="22"/>
                <w:szCs w:val="22"/>
              </w:rPr>
              <w:t>1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2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 xml:space="preserve">Дори </w:t>
            </w:r>
            <w:proofErr w:type="spellStart"/>
            <w:r w:rsidRPr="006B75CC">
              <w:rPr>
                <w:sz w:val="22"/>
                <w:szCs w:val="22"/>
              </w:rPr>
              <w:t>воситалари</w:t>
            </w:r>
            <w:proofErr w:type="spellEnd"/>
            <w:r w:rsidRPr="006B75CC">
              <w:rPr>
                <w:sz w:val="22"/>
                <w:szCs w:val="22"/>
              </w:rPr>
              <w:t xml:space="preserve"> (1 серия)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2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0,52</w:t>
            </w:r>
          </w:p>
        </w:tc>
      </w:tr>
      <w:tr w:rsidR="00D049CA" w:rsidRPr="006B75CC" w14:paraId="425A7933" w14:textId="77777777" w:rsidTr="00386987">
        <w:trPr>
          <w:trHeight w:hRule="exact" w:val="333"/>
          <w:jc w:val="center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3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Cambria"/>
                <w:sz w:val="22"/>
                <w:szCs w:val="22"/>
              </w:rPr>
              <w:t>2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3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Тиббий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асбоб,ускуналар</w:t>
            </w:r>
            <w:proofErr w:type="spellEnd"/>
            <w:r w:rsidRPr="006B75CC">
              <w:rPr>
                <w:sz w:val="22"/>
                <w:szCs w:val="22"/>
              </w:rPr>
              <w:t xml:space="preserve"> (1 серия)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32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</w:tr>
      <w:tr w:rsidR="00D049CA" w:rsidRPr="006B75CC" w14:paraId="425A7937" w14:textId="77777777" w:rsidTr="00386987">
        <w:trPr>
          <w:trHeight w:hRule="exact" w:val="1078"/>
          <w:jc w:val="center"/>
        </w:trPr>
        <w:tc>
          <w:tcPr>
            <w:tcW w:w="68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25A7934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35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1949"/>
                <w:tab w:val="left" w:pos="2842"/>
                <w:tab w:val="left" w:pos="4517"/>
                <w:tab w:val="left" w:pos="5688"/>
              </w:tabs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Тиббий</w:t>
            </w:r>
            <w:proofErr w:type="spellEnd"/>
            <w:r w:rsidRPr="006B75CC">
              <w:rPr>
                <w:sz w:val="22"/>
                <w:szCs w:val="22"/>
              </w:rPr>
              <w:t xml:space="preserve"> техника </w:t>
            </w:r>
            <w:proofErr w:type="spellStart"/>
            <w:r w:rsidRPr="006B75CC">
              <w:rPr>
                <w:sz w:val="22"/>
                <w:szCs w:val="22"/>
              </w:rPr>
              <w:t>ёки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унинг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таркибий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кисмлари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юзасидан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сертификатлаштириш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ишлари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уларнинг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тулик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йитилиб</w:t>
            </w:r>
            <w:proofErr w:type="spellEnd"/>
            <w:r w:rsidRPr="006B75CC">
              <w:rPr>
                <w:sz w:val="22"/>
                <w:szCs w:val="22"/>
              </w:rPr>
              <w:t xml:space="preserve">, </w:t>
            </w:r>
            <w:proofErr w:type="spellStart"/>
            <w:r w:rsidRPr="006B75CC">
              <w:rPr>
                <w:sz w:val="22"/>
                <w:szCs w:val="22"/>
              </w:rPr>
              <w:t>созланганидан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сунг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утказилиши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буйича</w:t>
            </w:r>
            <w:proofErr w:type="spellEnd"/>
            <w:r w:rsidRPr="006B75CC">
              <w:rPr>
                <w:sz w:val="22"/>
                <w:szCs w:val="22"/>
              </w:rPr>
              <w:t xml:space="preserve"> хат </w:t>
            </w:r>
            <w:proofErr w:type="spellStart"/>
            <w:r w:rsidRPr="006B75CC">
              <w:rPr>
                <w:sz w:val="22"/>
                <w:szCs w:val="22"/>
              </w:rPr>
              <w:t>расмийлаштириш</w:t>
            </w:r>
            <w:proofErr w:type="spellEnd"/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3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1,99</w:t>
            </w:r>
          </w:p>
        </w:tc>
      </w:tr>
      <w:tr w:rsidR="00D049CA" w:rsidRPr="006B75CC" w14:paraId="425A793B" w14:textId="77777777" w:rsidTr="00386987">
        <w:trPr>
          <w:trHeight w:hRule="exact" w:val="1111"/>
          <w:jc w:val="center"/>
        </w:trPr>
        <w:tc>
          <w:tcPr>
            <w:tcW w:w="68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25A7938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3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Тулик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йитилиб</w:t>
            </w:r>
            <w:proofErr w:type="spellEnd"/>
            <w:r w:rsidRPr="006B75CC">
              <w:rPr>
                <w:sz w:val="22"/>
                <w:szCs w:val="22"/>
              </w:rPr>
              <w:t xml:space="preserve">, </w:t>
            </w:r>
            <w:proofErr w:type="spellStart"/>
            <w:r w:rsidRPr="006B75CC">
              <w:rPr>
                <w:sz w:val="22"/>
                <w:szCs w:val="22"/>
              </w:rPr>
              <w:t>созланган</w:t>
            </w:r>
            <w:proofErr w:type="spellEnd"/>
            <w:r w:rsidRPr="006B75CC">
              <w:rPr>
                <w:sz w:val="22"/>
                <w:szCs w:val="22"/>
              </w:rPr>
              <w:t xml:space="preserve"> (эксплуатация </w:t>
            </w:r>
            <w:proofErr w:type="spellStart"/>
            <w:r w:rsidRPr="006B75CC">
              <w:rPr>
                <w:sz w:val="22"/>
                <w:szCs w:val="22"/>
              </w:rPr>
              <w:t>жойида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урнатилган</w:t>
            </w:r>
            <w:proofErr w:type="spellEnd"/>
            <w:r w:rsidRPr="006B75CC">
              <w:rPr>
                <w:sz w:val="22"/>
                <w:szCs w:val="22"/>
              </w:rPr>
              <w:t xml:space="preserve">) </w:t>
            </w:r>
            <w:proofErr w:type="spellStart"/>
            <w:r w:rsidRPr="006B75CC">
              <w:rPr>
                <w:sz w:val="22"/>
                <w:szCs w:val="22"/>
              </w:rPr>
              <w:t>Тиббий</w:t>
            </w:r>
            <w:proofErr w:type="spellEnd"/>
            <w:r w:rsidRPr="006B75CC">
              <w:rPr>
                <w:sz w:val="22"/>
                <w:szCs w:val="22"/>
              </w:rPr>
              <w:t xml:space="preserve"> техника (</w:t>
            </w:r>
            <w:proofErr w:type="spellStart"/>
            <w:r w:rsidRPr="006B75CC">
              <w:rPr>
                <w:sz w:val="22"/>
                <w:szCs w:val="22"/>
              </w:rPr>
              <w:t>аппаратлар</w:t>
            </w:r>
            <w:proofErr w:type="spellEnd"/>
            <w:r w:rsidRPr="006B75CC">
              <w:rPr>
                <w:sz w:val="22"/>
                <w:szCs w:val="22"/>
              </w:rPr>
              <w:t xml:space="preserve">, </w:t>
            </w:r>
            <w:proofErr w:type="spellStart"/>
            <w:r w:rsidRPr="006B75CC">
              <w:rPr>
                <w:sz w:val="22"/>
                <w:szCs w:val="22"/>
              </w:rPr>
              <w:t>ускуналар</w:t>
            </w:r>
            <w:proofErr w:type="spellEnd"/>
            <w:r w:rsidRPr="006B75CC">
              <w:rPr>
                <w:sz w:val="22"/>
                <w:szCs w:val="22"/>
              </w:rPr>
              <w:t xml:space="preserve">, </w:t>
            </w:r>
            <w:proofErr w:type="spellStart"/>
            <w:r w:rsidRPr="006B75CC">
              <w:rPr>
                <w:sz w:val="22"/>
                <w:szCs w:val="22"/>
              </w:rPr>
              <w:t>приборлар</w:t>
            </w:r>
            <w:proofErr w:type="spellEnd"/>
            <w:r w:rsidRPr="006B75CC">
              <w:rPr>
                <w:sz w:val="22"/>
                <w:szCs w:val="22"/>
              </w:rPr>
              <w:t xml:space="preserve">, </w:t>
            </w:r>
            <w:proofErr w:type="spellStart"/>
            <w:r w:rsidRPr="006B75CC">
              <w:rPr>
                <w:sz w:val="22"/>
                <w:szCs w:val="22"/>
              </w:rPr>
              <w:t>асбоблар</w:t>
            </w:r>
            <w:proofErr w:type="spellEnd"/>
            <w:r w:rsidRPr="006B75CC">
              <w:rPr>
                <w:sz w:val="22"/>
                <w:szCs w:val="22"/>
              </w:rPr>
              <w:t xml:space="preserve">, </w:t>
            </w:r>
            <w:proofErr w:type="spellStart"/>
            <w:r w:rsidRPr="006B75CC">
              <w:rPr>
                <w:sz w:val="22"/>
                <w:szCs w:val="22"/>
              </w:rPr>
              <w:t>курилмалар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ва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мажмуалар</w:t>
            </w:r>
            <w:proofErr w:type="spellEnd"/>
            <w:r w:rsidRPr="006B75CC">
              <w:rPr>
                <w:sz w:val="22"/>
                <w:szCs w:val="22"/>
              </w:rPr>
              <w:t xml:space="preserve">)ни </w:t>
            </w:r>
            <w:proofErr w:type="spellStart"/>
            <w:r w:rsidRPr="006B75CC">
              <w:rPr>
                <w:sz w:val="22"/>
                <w:szCs w:val="22"/>
              </w:rPr>
              <w:t>сертификатлаштириш</w:t>
            </w:r>
            <w:proofErr w:type="spellEnd"/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3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2,27</w:t>
            </w:r>
          </w:p>
        </w:tc>
      </w:tr>
      <w:tr w:rsidR="00D049CA" w:rsidRPr="006B75CC" w14:paraId="425A793F" w14:textId="77777777" w:rsidTr="00386987">
        <w:trPr>
          <w:trHeight w:hRule="exact" w:val="297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3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Cambria"/>
                <w:sz w:val="22"/>
                <w:szCs w:val="22"/>
              </w:rPr>
              <w:t>3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3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Тиббий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асбоблар</w:t>
            </w:r>
            <w:proofErr w:type="spellEnd"/>
            <w:r w:rsidRPr="006B75CC">
              <w:rPr>
                <w:sz w:val="22"/>
                <w:szCs w:val="22"/>
              </w:rPr>
              <w:t xml:space="preserve"> (1 серия)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3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0,52</w:t>
            </w:r>
          </w:p>
        </w:tc>
      </w:tr>
      <w:tr w:rsidR="00D049CA" w:rsidRPr="006B75CC" w14:paraId="425A7943" w14:textId="77777777" w:rsidTr="00386987">
        <w:trPr>
          <w:trHeight w:hRule="exact" w:val="301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4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Cambria"/>
                <w:sz w:val="22"/>
                <w:szCs w:val="22"/>
              </w:rPr>
              <w:t>4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4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Тиббий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буюмлар</w:t>
            </w:r>
            <w:proofErr w:type="spellEnd"/>
            <w:r w:rsidRPr="006B75CC">
              <w:rPr>
                <w:sz w:val="22"/>
                <w:szCs w:val="22"/>
              </w:rPr>
              <w:t xml:space="preserve"> (1 серия)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4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0,52</w:t>
            </w:r>
          </w:p>
        </w:tc>
      </w:tr>
      <w:tr w:rsidR="00D049CA" w:rsidRPr="006B75CC" w14:paraId="425A7947" w14:textId="77777777" w:rsidTr="00386987">
        <w:trPr>
          <w:trHeight w:hRule="exact" w:val="609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4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Cambria"/>
                <w:sz w:val="22"/>
                <w:szCs w:val="22"/>
              </w:rPr>
              <w:t>5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4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 xml:space="preserve">Узбекистан </w:t>
            </w:r>
            <w:proofErr w:type="spellStart"/>
            <w:r w:rsidRPr="006B75CC">
              <w:rPr>
                <w:sz w:val="22"/>
                <w:szCs w:val="22"/>
              </w:rPr>
              <w:t>Республикасидан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ташкарида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берилган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мувофицлик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сертификатларини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эътироф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этиш</w:t>
            </w:r>
            <w:proofErr w:type="spellEnd"/>
            <w:r w:rsidRPr="006B75CC">
              <w:rPr>
                <w:sz w:val="22"/>
                <w:szCs w:val="22"/>
              </w:rPr>
              <w:t xml:space="preserve"> (1 серия)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4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0,52</w:t>
            </w:r>
          </w:p>
        </w:tc>
      </w:tr>
      <w:tr w:rsidR="00D049CA" w:rsidRPr="006B75CC" w14:paraId="425A794B" w14:textId="77777777" w:rsidTr="00386987">
        <w:trPr>
          <w:trHeight w:hRule="exact" w:val="66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4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Cambria"/>
                <w:sz w:val="22"/>
                <w:szCs w:val="22"/>
              </w:rPr>
              <w:t>6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4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 xml:space="preserve">Идентификация </w:t>
            </w:r>
            <w:proofErr w:type="spellStart"/>
            <w:r w:rsidRPr="006B75CC">
              <w:rPr>
                <w:sz w:val="22"/>
                <w:szCs w:val="22"/>
              </w:rPr>
              <w:t>йули</w:t>
            </w:r>
            <w:proofErr w:type="spellEnd"/>
            <w:r w:rsidRPr="006B75CC">
              <w:rPr>
                <w:sz w:val="22"/>
                <w:szCs w:val="22"/>
              </w:rPr>
              <w:t xml:space="preserve"> билан </w:t>
            </w:r>
            <w:proofErr w:type="spellStart"/>
            <w:r w:rsidRPr="006B75CC">
              <w:rPr>
                <w:sz w:val="22"/>
                <w:szCs w:val="22"/>
              </w:rPr>
              <w:t>сертификатлаштириш</w:t>
            </w:r>
            <w:proofErr w:type="spellEnd"/>
            <w:r w:rsidRPr="006B75CC">
              <w:rPr>
                <w:sz w:val="22"/>
                <w:szCs w:val="22"/>
              </w:rPr>
              <w:t xml:space="preserve"> (1 позиция)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4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0,52</w:t>
            </w:r>
          </w:p>
        </w:tc>
      </w:tr>
      <w:tr w:rsidR="00D049CA" w:rsidRPr="006B75CC" w14:paraId="425A794F" w14:textId="77777777" w:rsidTr="00386987">
        <w:trPr>
          <w:trHeight w:hRule="exact" w:val="760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4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Cambria"/>
                <w:sz w:val="22"/>
                <w:szCs w:val="22"/>
              </w:rPr>
              <w:t>7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4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Сертификатлаштиришнинг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 </w:t>
            </w:r>
            <w:proofErr w:type="spellStart"/>
            <w:r w:rsidRPr="006B75CC">
              <w:rPr>
                <w:sz w:val="22"/>
                <w:szCs w:val="22"/>
              </w:rPr>
              <w:t>схема</w:t>
            </w:r>
            <w:r>
              <w:rPr>
                <w:sz w:val="22"/>
                <w:szCs w:val="22"/>
              </w:rPr>
              <w:t>с</w:t>
            </w:r>
            <w:r w:rsidRPr="006B75CC">
              <w:rPr>
                <w:sz w:val="22"/>
                <w:szCs w:val="22"/>
              </w:rPr>
              <w:t>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буйича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сертификатлаштирилган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махсулот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устидан</w:t>
            </w:r>
            <w:proofErr w:type="spellEnd"/>
            <w:r w:rsidRPr="006B75CC">
              <w:rPr>
                <w:sz w:val="22"/>
                <w:szCs w:val="22"/>
              </w:rPr>
              <w:t xml:space="preserve"> инспекция </w:t>
            </w:r>
            <w:proofErr w:type="spellStart"/>
            <w:r w:rsidRPr="006B75CC">
              <w:rPr>
                <w:sz w:val="22"/>
                <w:szCs w:val="22"/>
              </w:rPr>
              <w:t>назорати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утказиш</w:t>
            </w:r>
            <w:proofErr w:type="spellEnd"/>
            <w:r w:rsidRPr="006B75CC">
              <w:rPr>
                <w:sz w:val="22"/>
                <w:szCs w:val="22"/>
              </w:rPr>
              <w:t xml:space="preserve"> (1 серия)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4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6,25</w:t>
            </w:r>
          </w:p>
        </w:tc>
      </w:tr>
      <w:tr w:rsidR="00D049CA" w:rsidRPr="006B75CC" w14:paraId="425A7953" w14:textId="77777777" w:rsidTr="00386987">
        <w:trPr>
          <w:trHeight w:hRule="exact" w:val="802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5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Cambria"/>
                <w:sz w:val="22"/>
                <w:szCs w:val="22"/>
              </w:rPr>
              <w:t>8</w:t>
            </w:r>
          </w:p>
        </w:tc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5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Тиббий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махсулотларни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сертификатлаштиришнинг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 </w:t>
            </w:r>
            <w:proofErr w:type="spellStart"/>
            <w:r w:rsidRPr="006B75CC">
              <w:rPr>
                <w:sz w:val="22"/>
                <w:szCs w:val="22"/>
              </w:rPr>
              <w:t>схема</w:t>
            </w:r>
            <w:r>
              <w:rPr>
                <w:sz w:val="22"/>
                <w:szCs w:val="22"/>
              </w:rPr>
              <w:t>с</w:t>
            </w:r>
            <w:r w:rsidRPr="006B75CC">
              <w:rPr>
                <w:sz w:val="22"/>
                <w:szCs w:val="22"/>
              </w:rPr>
              <w:t>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буйича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сертификатлаштиришда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ишлаб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чикаришни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бахолаш</w:t>
            </w:r>
            <w:proofErr w:type="spellEnd"/>
            <w:r w:rsidRPr="006B75CC">
              <w:rPr>
                <w:sz w:val="22"/>
                <w:szCs w:val="22"/>
              </w:rPr>
              <w:t xml:space="preserve"> (инспекция </w:t>
            </w:r>
            <w:proofErr w:type="spellStart"/>
            <w:r w:rsidRPr="006B75CC">
              <w:rPr>
                <w:sz w:val="22"/>
                <w:szCs w:val="22"/>
              </w:rPr>
              <w:t>назоратини</w:t>
            </w:r>
            <w:proofErr w:type="spellEnd"/>
            <w:r w:rsidRPr="006B75CC">
              <w:rPr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sz w:val="22"/>
                <w:szCs w:val="22"/>
              </w:rPr>
              <w:t>утказиш</w:t>
            </w:r>
            <w:proofErr w:type="spellEnd"/>
            <w:r w:rsidRPr="006B75CC">
              <w:rPr>
                <w:sz w:val="22"/>
                <w:szCs w:val="22"/>
              </w:rPr>
              <w:t>) (1 серия)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5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5,21</w:t>
            </w:r>
          </w:p>
        </w:tc>
      </w:tr>
    </w:tbl>
    <w:p w14:paraId="425A7954" w14:textId="77777777" w:rsidR="00D049CA" w:rsidRDefault="00D049CA" w:rsidP="00D049CA">
      <w:pPr>
        <w:pStyle w:val="22"/>
        <w:shd w:val="clear" w:color="auto" w:fill="auto"/>
        <w:spacing w:after="0"/>
        <w:rPr>
          <w:sz w:val="22"/>
          <w:szCs w:val="22"/>
        </w:rPr>
      </w:pPr>
    </w:p>
    <w:p w14:paraId="425A7955" w14:textId="77777777" w:rsidR="00D049CA" w:rsidRPr="006B75CC" w:rsidRDefault="00D049CA" w:rsidP="00D049CA">
      <w:pPr>
        <w:pStyle w:val="22"/>
        <w:shd w:val="clear" w:color="auto" w:fill="auto"/>
        <w:spacing w:after="0"/>
        <w:rPr>
          <w:sz w:val="22"/>
          <w:szCs w:val="22"/>
        </w:rPr>
      </w:pPr>
      <w:r w:rsidRPr="006B75CC">
        <w:rPr>
          <w:sz w:val="22"/>
          <w:szCs w:val="22"/>
        </w:rPr>
        <w:t xml:space="preserve">Синов </w:t>
      </w:r>
      <w:proofErr w:type="spellStart"/>
      <w:r w:rsidRPr="006B75CC">
        <w:rPr>
          <w:sz w:val="22"/>
          <w:szCs w:val="22"/>
        </w:rPr>
        <w:t>лабораториялари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сертификатлаштириш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буйича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курсатиладиган</w:t>
      </w:r>
      <w:proofErr w:type="spellEnd"/>
      <w:r w:rsidRPr="006B75CC">
        <w:rPr>
          <w:sz w:val="22"/>
          <w:szCs w:val="22"/>
        </w:rPr>
        <w:t xml:space="preserve"> </w:t>
      </w:r>
      <w:proofErr w:type="spellStart"/>
      <w:r w:rsidRPr="006B75CC">
        <w:rPr>
          <w:sz w:val="22"/>
          <w:szCs w:val="22"/>
        </w:rPr>
        <w:t>хизматлар</w:t>
      </w:r>
      <w:proofErr w:type="spellEnd"/>
    </w:p>
    <w:p w14:paraId="425A7956" w14:textId="77777777" w:rsidR="00D049CA" w:rsidRPr="006B75CC" w:rsidRDefault="00D049CA" w:rsidP="00D049CA">
      <w:pPr>
        <w:pStyle w:val="22"/>
        <w:shd w:val="clear" w:color="auto" w:fill="auto"/>
        <w:spacing w:after="0"/>
        <w:rPr>
          <w:sz w:val="22"/>
          <w:szCs w:val="22"/>
        </w:rPr>
      </w:pPr>
      <w:r w:rsidRPr="006B75CC">
        <w:rPr>
          <w:sz w:val="22"/>
          <w:szCs w:val="22"/>
        </w:rPr>
        <w:t>ПРЕЙСКУРАНТ</w:t>
      </w:r>
      <w:r>
        <w:rPr>
          <w:sz w:val="22"/>
          <w:szCs w:val="22"/>
        </w:rPr>
        <w:t>И</w:t>
      </w:r>
      <w:r w:rsidRPr="006B75CC">
        <w:rPr>
          <w:sz w:val="22"/>
          <w:szCs w:val="22"/>
        </w:rPr>
        <w:t>!</w:t>
      </w:r>
    </w:p>
    <w:p w14:paraId="425A7957" w14:textId="77777777" w:rsidR="00D049CA" w:rsidRDefault="00D049CA" w:rsidP="00D049CA">
      <w:pPr>
        <w:pStyle w:val="22"/>
        <w:shd w:val="clear" w:color="auto" w:fill="auto"/>
        <w:spacing w:after="0"/>
        <w:rPr>
          <w:sz w:val="22"/>
          <w:szCs w:val="22"/>
        </w:rPr>
      </w:pPr>
    </w:p>
    <w:p w14:paraId="425A7958" w14:textId="77777777" w:rsidR="00D049CA" w:rsidRPr="006B75CC" w:rsidRDefault="00D049CA" w:rsidP="00D049CA">
      <w:pPr>
        <w:pStyle w:val="22"/>
        <w:shd w:val="clear" w:color="auto" w:fill="auto"/>
        <w:spacing w:after="0"/>
        <w:rPr>
          <w:sz w:val="22"/>
          <w:szCs w:val="22"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"/>
        <w:gridCol w:w="5162"/>
        <w:gridCol w:w="3622"/>
      </w:tblGrid>
      <w:tr w:rsidR="00D049CA" w:rsidRPr="006B75CC" w14:paraId="425A795C" w14:textId="77777777" w:rsidTr="00386987">
        <w:trPr>
          <w:trHeight w:hRule="exact" w:val="322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5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6B75C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5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B75CC">
              <w:rPr>
                <w:b/>
                <w:sz w:val="22"/>
                <w:szCs w:val="22"/>
              </w:rPr>
              <w:t>Курсаткич</w:t>
            </w:r>
            <w:proofErr w:type="spellEnd"/>
            <w:r w:rsidRPr="006B75C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b/>
                <w:sz w:val="22"/>
                <w:szCs w:val="22"/>
              </w:rPr>
              <w:t>номи</w:t>
            </w:r>
            <w:proofErr w:type="spellEnd"/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5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B75CC">
              <w:rPr>
                <w:b/>
                <w:sz w:val="22"/>
                <w:szCs w:val="22"/>
              </w:rPr>
              <w:t>ККСсиз</w:t>
            </w:r>
            <w:proofErr w:type="spellEnd"/>
            <w:r w:rsidRPr="006B75C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b/>
                <w:sz w:val="22"/>
                <w:szCs w:val="22"/>
              </w:rPr>
              <w:t>нархлар</w:t>
            </w:r>
            <w:proofErr w:type="spellEnd"/>
            <w:r w:rsidRPr="006B75C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B75CC">
              <w:rPr>
                <w:b/>
                <w:sz w:val="22"/>
                <w:szCs w:val="22"/>
              </w:rPr>
              <w:t>МХ,ЕКМда</w:t>
            </w:r>
            <w:proofErr w:type="spellEnd"/>
          </w:p>
        </w:tc>
      </w:tr>
      <w:tr w:rsidR="00D049CA" w:rsidRPr="006B75CC" w14:paraId="425A795F" w14:textId="77777777" w:rsidTr="00386987">
        <w:trPr>
          <w:trHeight w:hRule="exact" w:val="317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5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5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АЭРОЗОЛЬ ВА СПРЕЙЛАР</w:t>
            </w:r>
          </w:p>
        </w:tc>
      </w:tr>
      <w:tr w:rsidR="00D049CA" w:rsidRPr="006B75CC" w14:paraId="425A7963" w14:textId="77777777" w:rsidTr="00386987">
        <w:trPr>
          <w:trHeight w:hRule="exact" w:val="317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6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6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6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967" w14:textId="77777777" w:rsidTr="00386987">
        <w:trPr>
          <w:trHeight w:hRule="exact" w:val="307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6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6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6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96B" w14:textId="77777777" w:rsidTr="00386987">
        <w:trPr>
          <w:trHeight w:hRule="exact" w:val="29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6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69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185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Проверка герметичности баллона.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6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0,04</w:t>
            </w:r>
          </w:p>
        </w:tc>
      </w:tr>
      <w:tr w:rsidR="00D049CA" w:rsidRPr="006B75CC" w14:paraId="425A796F" w14:textId="77777777" w:rsidTr="00386987">
        <w:trPr>
          <w:trHeight w:hRule="exact" w:val="294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6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6D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717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Определение выхода содержимого упаковки.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6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0,04</w:t>
            </w:r>
          </w:p>
        </w:tc>
      </w:tr>
      <w:tr w:rsidR="00D049CA" w:rsidRPr="006B75CC" w14:paraId="425A7973" w14:textId="77777777" w:rsidTr="00386987">
        <w:trPr>
          <w:trHeight w:hRule="exact" w:val="27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7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71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7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0,505</w:t>
            </w:r>
          </w:p>
        </w:tc>
      </w:tr>
      <w:tr w:rsidR="00D049CA" w:rsidRPr="006B75CC" w14:paraId="425A7977" w14:textId="77777777" w:rsidTr="00386987">
        <w:trPr>
          <w:trHeight w:hRule="exact" w:val="312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7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7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7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97B" w14:textId="77777777" w:rsidTr="00386987">
        <w:trPr>
          <w:trHeight w:hRule="exact" w:val="312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7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7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7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97F" w14:textId="77777777" w:rsidTr="00386987">
        <w:trPr>
          <w:trHeight w:hRule="exact" w:val="369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7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5A797D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5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7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98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80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81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B25C1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1B25C1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82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1,692</w:t>
            </w:r>
          </w:p>
        </w:tc>
      </w:tr>
      <w:tr w:rsidR="00D049CA" w:rsidRPr="006B75CC" w14:paraId="425A798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84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8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ДОРИВОР УСИМЛИК ХОМАШЁСИ</w:t>
            </w:r>
          </w:p>
        </w:tc>
      </w:tr>
      <w:tr w:rsidR="00D049CA" w:rsidRPr="006B75CC" w14:paraId="425A798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8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8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Внешние признаки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8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98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8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8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Испытание на подлинность для цельного и измельченного сырья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8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0,355</w:t>
            </w:r>
          </w:p>
        </w:tc>
      </w:tr>
      <w:tr w:rsidR="00D049CA" w:rsidRPr="006B75CC" w14:paraId="425A799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8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90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312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Микроскопия, иллюстрированная микрофотографией или рисунком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9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99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9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94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904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Качественные и/или гистохимические реакции; хроматографические реакции.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9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0,13</w:t>
            </w:r>
          </w:p>
        </w:tc>
      </w:tr>
      <w:tr w:rsidR="00D049CA" w:rsidRPr="006B75CC" w14:paraId="425A799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9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9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Числовые показатели для цельного и измельченного сырья.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9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0,16</w:t>
            </w:r>
          </w:p>
        </w:tc>
      </w:tr>
      <w:tr w:rsidR="00D049CA" w:rsidRPr="006B75CC" w14:paraId="425A799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9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9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Содержание фармакологически активных веществ или биологическая активность.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9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0,47</w:t>
            </w:r>
          </w:p>
        </w:tc>
      </w:tr>
      <w:tr w:rsidR="00D049CA" w:rsidRPr="006B75CC" w14:paraId="425A79A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9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A0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1330"/>
                <w:tab w:val="left" w:pos="1968"/>
                <w:tab w:val="left" w:pos="312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Потеря в массе при высушивании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A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0,17</w:t>
            </w:r>
          </w:p>
        </w:tc>
      </w:tr>
      <w:tr w:rsidR="00D049CA" w:rsidRPr="006B75CC" w14:paraId="425A79A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A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A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Зола общая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A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0,13</w:t>
            </w:r>
          </w:p>
        </w:tc>
      </w:tr>
      <w:tr w:rsidR="00D049CA" w:rsidRPr="006B75CC" w14:paraId="425A79A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A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A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A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9A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A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AC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A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9B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AF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B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B1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1,905</w:t>
            </w:r>
          </w:p>
        </w:tc>
      </w:tr>
      <w:tr w:rsidR="00D049CA" w:rsidRPr="006B75CC" w14:paraId="425A79B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B3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B4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ГРАНУЛАЛАР</w:t>
            </w:r>
          </w:p>
        </w:tc>
      </w:tr>
      <w:tr w:rsidR="00D049CA" w:rsidRPr="006B75CC" w14:paraId="425A79B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B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B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B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9B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B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B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B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9C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B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BF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C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9C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C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C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Размер частиц (для суспензий).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C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9C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C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C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Объем заполнения.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C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9C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C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C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C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9D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C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C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D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9D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D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D3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D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9D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D6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D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D8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1,574</w:t>
            </w:r>
          </w:p>
        </w:tc>
      </w:tr>
      <w:tr w:rsidR="00D049CA" w:rsidRPr="006B75CC" w14:paraId="425A79DC" w14:textId="77777777" w:rsidTr="00386987">
        <w:trPr>
          <w:trHeight w:hRule="exact" w:val="475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DA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DB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ИЧКИ ВА ТАШКИ КУЛЛАНИШ УЧУН СУЮК ДОРИ ФОРМАЛАРИ (СУЮКЛИКЛАР)</w:t>
            </w:r>
          </w:p>
        </w:tc>
      </w:tr>
      <w:tr w:rsidR="00D049CA" w:rsidRPr="006B75CC" w14:paraId="425A79E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D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D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 (внешний вид, цвет)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D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9E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E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E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Испытание на подлинность.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E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0,353</w:t>
            </w:r>
          </w:p>
        </w:tc>
      </w:tr>
      <w:tr w:rsidR="00D049CA" w:rsidRPr="006B75CC" w14:paraId="425A79E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E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E6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3024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 (при необходимости)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E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0.02</w:t>
            </w:r>
          </w:p>
        </w:tc>
      </w:tr>
      <w:tr w:rsidR="00D049CA" w:rsidRPr="006B75CC" w14:paraId="425A79E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E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E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E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0.06</w:t>
            </w:r>
          </w:p>
        </w:tc>
      </w:tr>
      <w:tr w:rsidR="00D049CA" w:rsidRPr="006B75CC" w14:paraId="425A79F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E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E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Вязкость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E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0.22</w:t>
            </w:r>
          </w:p>
        </w:tc>
      </w:tr>
      <w:tr w:rsidR="00D049CA" w:rsidRPr="006B75CC" w14:paraId="425A79F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F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F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Размеры частиц (в случае суспензии, эмульсии)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F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9F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F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F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Определение объема заполнения упаковки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F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9F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F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F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Определение спирта (для спиртосодержащих препаратов)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F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0,17</w:t>
            </w:r>
          </w:p>
        </w:tc>
      </w:tr>
      <w:tr w:rsidR="00D049CA" w:rsidRPr="006B75CC" w14:paraId="425A7A0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F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9F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9F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A0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0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0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0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0.33</w:t>
            </w:r>
          </w:p>
        </w:tc>
      </w:tr>
      <w:tr w:rsidR="00D049CA" w:rsidRPr="006B75CC" w14:paraId="425A7A0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0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0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0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A0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0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0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B75CC">
              <w:rPr>
                <w:b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0B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1,573</w:t>
            </w:r>
          </w:p>
        </w:tc>
      </w:tr>
      <w:tr w:rsidR="00D049CA" w:rsidRPr="006B75CC" w14:paraId="425A7A0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0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0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ГРАНУЛАЛАР (ЗАРРАЛАР)</w:t>
            </w:r>
          </w:p>
        </w:tc>
      </w:tr>
      <w:tr w:rsidR="00D049CA" w:rsidRPr="006B75CC" w14:paraId="425A7A1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1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1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1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A1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1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1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Испытание на 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1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A1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1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1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Количество штук в массе 2 г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1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1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1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1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Распадаемость</w:t>
            </w:r>
            <w:proofErr w:type="spellEnd"/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1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2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2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2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Масса содержимого упаковки и отклонения в массе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2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2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2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25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1334"/>
                <w:tab w:val="left" w:pos="1968"/>
                <w:tab w:val="left" w:pos="3115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Потери в массе при высушивании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2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0.17</w:t>
            </w:r>
          </w:p>
        </w:tc>
      </w:tr>
      <w:tr w:rsidR="00D049CA" w:rsidRPr="006B75CC" w14:paraId="425A7A2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2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2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2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A2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2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2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2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0.33</w:t>
            </w:r>
          </w:p>
        </w:tc>
      </w:tr>
      <w:tr w:rsidR="00D049CA" w:rsidRPr="006B75CC" w14:paraId="425A7A3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3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31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3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0.05</w:t>
            </w:r>
          </w:p>
        </w:tc>
      </w:tr>
      <w:tr w:rsidR="00D049CA" w:rsidRPr="006B75CC" w14:paraId="425A7A3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34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3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36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1,457</w:t>
            </w:r>
          </w:p>
        </w:tc>
      </w:tr>
      <w:tr w:rsidR="00D049CA" w:rsidRPr="006B75CC" w14:paraId="425A7A3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38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39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ТОМЧИЛАР</w:t>
            </w:r>
          </w:p>
        </w:tc>
      </w:tr>
      <w:tr w:rsidR="00D049CA" w:rsidRPr="006B75CC" w14:paraId="425A7A3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3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3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3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A4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3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4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4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A4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4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4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Прозрачность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4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4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4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4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Цветность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4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A4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4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4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4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0,02</w:t>
            </w:r>
          </w:p>
        </w:tc>
      </w:tr>
      <w:tr w:rsidR="00D049CA" w:rsidRPr="006B75CC" w14:paraId="425A7A5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4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5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Механические включения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5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</w:t>
            </w:r>
          </w:p>
        </w:tc>
      </w:tr>
      <w:tr w:rsidR="00D049CA" w:rsidRPr="006B75CC" w14:paraId="425A7A5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5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54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8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5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A5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5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5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Объем заполнения упаковок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5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0.05</w:t>
            </w:r>
          </w:p>
        </w:tc>
      </w:tr>
      <w:tr w:rsidR="00D049CA" w:rsidRPr="006B75CC" w14:paraId="425A7A5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5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5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Стерильность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5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</w:t>
            </w:r>
          </w:p>
        </w:tc>
      </w:tr>
      <w:tr w:rsidR="00D049CA" w:rsidRPr="006B75CC" w14:paraId="425A7A6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5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6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6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A6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6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64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6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0.05</w:t>
            </w:r>
          </w:p>
        </w:tc>
      </w:tr>
      <w:tr w:rsidR="00D049CA" w:rsidRPr="006B75CC" w14:paraId="425A7A6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67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6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69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1,764</w:t>
            </w:r>
          </w:p>
        </w:tc>
      </w:tr>
      <w:tr w:rsidR="00D049CA" w:rsidRPr="006B75CC" w14:paraId="425A7A6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6B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6C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КАПСУЛАЛАР</w:t>
            </w:r>
          </w:p>
        </w:tc>
      </w:tr>
      <w:tr w:rsidR="00D049CA" w:rsidRPr="006B75CC" w14:paraId="425A7A7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6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6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7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A7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7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7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7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A7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7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7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 содержимого и однородность по массе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7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7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7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7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Растворение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7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0,543</w:t>
            </w:r>
          </w:p>
        </w:tc>
      </w:tr>
      <w:tr w:rsidR="00D049CA" w:rsidRPr="006B75CC" w14:paraId="425A7A8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7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7F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8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8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A8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8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8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8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0.33</w:t>
            </w:r>
          </w:p>
        </w:tc>
      </w:tr>
      <w:tr w:rsidR="00D049CA" w:rsidRPr="006B75CC" w14:paraId="425A7A8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8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8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8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A8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8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8B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5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8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A9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8E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8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90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2,067</w:t>
            </w:r>
          </w:p>
        </w:tc>
      </w:tr>
      <w:tr w:rsidR="00D049CA" w:rsidRPr="006B75CC" w14:paraId="425A7A9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92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93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ДОРИ МОДДАЛАР (СУБСТАНЦИЯ)</w:t>
            </w:r>
          </w:p>
        </w:tc>
      </w:tr>
      <w:tr w:rsidR="00D049CA" w:rsidRPr="006B75CC" w14:paraId="425A7A9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9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9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9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A9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9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9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Растворимость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9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0,12</w:t>
            </w:r>
          </w:p>
        </w:tc>
      </w:tr>
      <w:tr w:rsidR="00D049CA" w:rsidRPr="006B75CC" w14:paraId="425A7AA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9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9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9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AA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A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A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Температура плавления (разложения) или температура затвердения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A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A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A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A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A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0,04</w:t>
            </w:r>
          </w:p>
        </w:tc>
      </w:tr>
      <w:tr w:rsidR="00D049CA" w:rsidRPr="006B75CC" w14:paraId="425A7AA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A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A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Удельное вращение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A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B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A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A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Показатель преломления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A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B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B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B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Прозрачность раствора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B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B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B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B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Цветность раствора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B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AB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B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B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B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AC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B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BE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B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AC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C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C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Сульфатная зола и тяжелые металлы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C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0,29</w:t>
            </w:r>
          </w:p>
        </w:tc>
      </w:tr>
      <w:tr w:rsidR="00D049CA" w:rsidRPr="006B75CC" w14:paraId="425A7AC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C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C6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1330"/>
                <w:tab w:val="left" w:pos="1968"/>
                <w:tab w:val="left" w:pos="312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Потеря в массе при высушивании или вода.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C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0,24</w:t>
            </w:r>
          </w:p>
        </w:tc>
      </w:tr>
      <w:tr w:rsidR="00D049CA" w:rsidRPr="006B75CC" w14:paraId="425A7AC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C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CA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002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Остаточные органические растворители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C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0,7</w:t>
            </w:r>
          </w:p>
        </w:tc>
      </w:tr>
      <w:tr w:rsidR="00D049CA" w:rsidRPr="006B75CC" w14:paraId="425A7AD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C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C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Пирогенность</w:t>
            </w:r>
            <w:proofErr w:type="spellEnd"/>
            <w:r w:rsidRPr="006B75CC">
              <w:rPr>
                <w:sz w:val="22"/>
                <w:szCs w:val="22"/>
              </w:rPr>
              <w:t xml:space="preserve"> или содержание бактериальных эндотоксинов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C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1,55</w:t>
            </w:r>
          </w:p>
        </w:tc>
      </w:tr>
      <w:tr w:rsidR="00D049CA" w:rsidRPr="006B75CC" w14:paraId="425A7AD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D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D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Токсичность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D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0,70</w:t>
            </w:r>
          </w:p>
        </w:tc>
      </w:tr>
      <w:tr w:rsidR="00D049CA" w:rsidRPr="006B75CC" w14:paraId="425A7AD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D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D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 (стерильность)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D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0,34</w:t>
            </w:r>
          </w:p>
        </w:tc>
      </w:tr>
      <w:tr w:rsidR="00D049CA" w:rsidRPr="006B75CC" w14:paraId="425A7AD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D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D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D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AE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D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D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D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AE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E1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E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E3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5,434</w:t>
            </w:r>
          </w:p>
        </w:tc>
      </w:tr>
      <w:tr w:rsidR="00D049CA" w:rsidRPr="006B75CC" w14:paraId="425A7AE8" w14:textId="77777777" w:rsidTr="00386987">
        <w:trPr>
          <w:trHeight w:hRule="exact" w:val="90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E5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E6" w14:textId="77777777" w:rsidR="00D049CA" w:rsidRPr="001B25C1" w:rsidRDefault="00D049CA" w:rsidP="00386987">
            <w:pPr>
              <w:pStyle w:val="22"/>
              <w:shd w:val="clear" w:color="auto" w:fill="auto"/>
              <w:spacing w:after="0"/>
              <w:rPr>
                <w:sz w:val="22"/>
                <w:szCs w:val="22"/>
              </w:rPr>
            </w:pPr>
            <w:r w:rsidRPr="001B25C1">
              <w:rPr>
                <w:sz w:val="22"/>
                <w:szCs w:val="22"/>
              </w:rPr>
              <w:t xml:space="preserve">Инъекция </w:t>
            </w:r>
            <w:proofErr w:type="spellStart"/>
            <w:r w:rsidRPr="001B25C1">
              <w:rPr>
                <w:sz w:val="22"/>
                <w:szCs w:val="22"/>
              </w:rPr>
              <w:t>учун</w:t>
            </w:r>
            <w:proofErr w:type="spellEnd"/>
            <w:r w:rsidRPr="001B25C1">
              <w:rPr>
                <w:sz w:val="22"/>
                <w:szCs w:val="22"/>
              </w:rPr>
              <w:t xml:space="preserve"> дори </w:t>
            </w:r>
            <w:proofErr w:type="spellStart"/>
            <w:r w:rsidRPr="001B25C1">
              <w:rPr>
                <w:sz w:val="22"/>
                <w:szCs w:val="22"/>
              </w:rPr>
              <w:t>шакллари</w:t>
            </w:r>
            <w:proofErr w:type="spellEnd"/>
          </w:p>
          <w:p w14:paraId="425A7AE7" w14:textId="77777777" w:rsidR="00D049CA" w:rsidRPr="001B25C1" w:rsidRDefault="00D049CA" w:rsidP="00D049CA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 xml:space="preserve">а) </w:t>
            </w:r>
            <w:proofErr w:type="spellStart"/>
            <w:r w:rsidRPr="001B25C1">
              <w:rPr>
                <w:b/>
                <w:sz w:val="22"/>
                <w:szCs w:val="22"/>
              </w:rPr>
              <w:t>эритмалар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1B25C1">
              <w:rPr>
                <w:b/>
                <w:sz w:val="22"/>
                <w:szCs w:val="22"/>
              </w:rPr>
              <w:t>суспензиялар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1B25C1">
              <w:rPr>
                <w:b/>
                <w:sz w:val="22"/>
                <w:szCs w:val="22"/>
              </w:rPr>
              <w:t>эмульсиялар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, инъекция </w:t>
            </w:r>
            <w:proofErr w:type="spellStart"/>
            <w:r w:rsidRPr="001B25C1">
              <w:rPr>
                <w:b/>
                <w:sz w:val="22"/>
                <w:szCs w:val="22"/>
              </w:rPr>
              <w:t>учун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B25C1">
              <w:rPr>
                <w:b/>
                <w:sz w:val="22"/>
                <w:szCs w:val="22"/>
              </w:rPr>
              <w:t>концентратлар</w:t>
            </w:r>
            <w:proofErr w:type="spellEnd"/>
          </w:p>
        </w:tc>
      </w:tr>
      <w:tr w:rsidR="00D049CA" w:rsidRPr="006B75CC" w14:paraId="425A7AE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E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E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E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AF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E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E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E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AF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F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F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Прозрачность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F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AF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F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F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Цветность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F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AF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F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F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F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0,02</w:t>
            </w:r>
          </w:p>
        </w:tc>
      </w:tr>
      <w:tr w:rsidR="00D049CA" w:rsidRPr="006B75CC" w14:paraId="425A7B0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F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AF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Механические включения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AF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</w:t>
            </w:r>
          </w:p>
        </w:tc>
      </w:tr>
      <w:tr w:rsidR="00D049CA" w:rsidRPr="006B75CC" w14:paraId="425A7B0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0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02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0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B0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0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0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Осмолярность</w:t>
            </w:r>
            <w:proofErr w:type="spellEnd"/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0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0,17</w:t>
            </w:r>
          </w:p>
        </w:tc>
      </w:tr>
      <w:tr w:rsidR="00D049CA" w:rsidRPr="006B75CC" w14:paraId="425A7B0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0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0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Объем заполнения (ампул, флаконов и т. п.)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0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B1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0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0E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3115"/>
              </w:tabs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Пирогенность</w:t>
            </w:r>
            <w:proofErr w:type="spellEnd"/>
            <w:r w:rsidRPr="006B75CC">
              <w:rPr>
                <w:sz w:val="22"/>
                <w:szCs w:val="22"/>
              </w:rPr>
              <w:t xml:space="preserve"> или бактериальные эндотоксины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0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Lucida Sans Unicode"/>
                <w:sz w:val="22"/>
                <w:szCs w:val="22"/>
              </w:rPr>
              <w:t>0.49</w:t>
            </w:r>
          </w:p>
        </w:tc>
      </w:tr>
      <w:tr w:rsidR="00D049CA" w:rsidRPr="006B75CC" w14:paraId="425A7B1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1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12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611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 xml:space="preserve">Содержание веществ </w:t>
            </w:r>
            <w:proofErr w:type="spellStart"/>
            <w:r w:rsidRPr="006B75CC">
              <w:rPr>
                <w:sz w:val="22"/>
                <w:szCs w:val="22"/>
              </w:rPr>
              <w:t>гистамино</w:t>
            </w:r>
            <w:proofErr w:type="spellEnd"/>
            <w:r w:rsidRPr="006B75CC">
              <w:rPr>
                <w:sz w:val="22"/>
                <w:szCs w:val="22"/>
              </w:rPr>
              <w:t xml:space="preserve"> подобного действия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1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1,96</w:t>
            </w:r>
          </w:p>
        </w:tc>
      </w:tr>
      <w:tr w:rsidR="00D049CA" w:rsidRPr="006B75CC" w14:paraId="425A7B1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1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1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Стерильность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1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</w:t>
            </w:r>
          </w:p>
        </w:tc>
      </w:tr>
      <w:tr w:rsidR="00D049CA" w:rsidRPr="006B75CC" w14:paraId="425A7B1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1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1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1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B2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1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1E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1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B2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21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2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23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4,384</w:t>
            </w:r>
          </w:p>
        </w:tc>
      </w:tr>
      <w:tr w:rsidR="00D049CA" w:rsidRPr="006B75CC" w14:paraId="425A7B28" w14:textId="77777777" w:rsidTr="00386987">
        <w:trPr>
          <w:trHeight w:hRule="exact" w:val="572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25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26" w14:textId="77777777" w:rsidR="00D049CA" w:rsidRPr="001B25C1" w:rsidRDefault="00D049CA" w:rsidP="00386987">
            <w:pPr>
              <w:pStyle w:val="22"/>
              <w:shd w:val="clear" w:color="auto" w:fill="auto"/>
              <w:spacing w:after="0"/>
              <w:rPr>
                <w:sz w:val="22"/>
                <w:szCs w:val="22"/>
              </w:rPr>
            </w:pPr>
            <w:r w:rsidRPr="001B25C1">
              <w:rPr>
                <w:sz w:val="22"/>
                <w:szCs w:val="22"/>
              </w:rPr>
              <w:t xml:space="preserve">Инъекция </w:t>
            </w:r>
            <w:proofErr w:type="spellStart"/>
            <w:r w:rsidRPr="001B25C1">
              <w:rPr>
                <w:sz w:val="22"/>
                <w:szCs w:val="22"/>
              </w:rPr>
              <w:t>учун</w:t>
            </w:r>
            <w:proofErr w:type="spellEnd"/>
            <w:r w:rsidRPr="001B25C1">
              <w:rPr>
                <w:sz w:val="22"/>
                <w:szCs w:val="22"/>
              </w:rPr>
              <w:t xml:space="preserve"> дори </w:t>
            </w:r>
            <w:proofErr w:type="spellStart"/>
            <w:r w:rsidRPr="001B25C1">
              <w:rPr>
                <w:sz w:val="22"/>
                <w:szCs w:val="22"/>
              </w:rPr>
              <w:t>шакллари</w:t>
            </w:r>
            <w:proofErr w:type="spellEnd"/>
          </w:p>
          <w:p w14:paraId="425A7B27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 xml:space="preserve">б) Инъекция учуй </w:t>
            </w:r>
            <w:proofErr w:type="spellStart"/>
            <w:r w:rsidRPr="001B25C1">
              <w:rPr>
                <w:b/>
                <w:sz w:val="22"/>
                <w:szCs w:val="22"/>
              </w:rPr>
              <w:t>кукунлар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1B25C1">
              <w:rPr>
                <w:b/>
                <w:sz w:val="22"/>
                <w:szCs w:val="22"/>
              </w:rPr>
              <w:t>лиофилизатлар</w:t>
            </w:r>
            <w:proofErr w:type="spellEnd"/>
          </w:p>
        </w:tc>
      </w:tr>
      <w:tr w:rsidR="00D049CA" w:rsidRPr="006B75CC" w14:paraId="425A7B2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2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2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2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B3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2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2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2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B3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3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3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 и однородность по массе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3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B3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3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3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Прозрачность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3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B3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3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3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3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B4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3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3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Механические включения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3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</w:t>
            </w:r>
          </w:p>
        </w:tc>
      </w:tr>
      <w:tr w:rsidR="00D049CA" w:rsidRPr="006B75CC" w14:paraId="425A7B4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4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42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4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0,505</w:t>
            </w:r>
          </w:p>
        </w:tc>
      </w:tr>
      <w:tr w:rsidR="00D049CA" w:rsidRPr="006B75CC" w14:paraId="425A7B4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4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46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312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Пирогенность</w:t>
            </w:r>
            <w:proofErr w:type="spellEnd"/>
            <w:r w:rsidRPr="006B75CC">
              <w:rPr>
                <w:sz w:val="22"/>
                <w:szCs w:val="22"/>
              </w:rPr>
              <w:t xml:space="preserve"> или бактериальные эндотоксины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4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0.49</w:t>
            </w:r>
          </w:p>
        </w:tc>
      </w:tr>
      <w:tr w:rsidR="00D049CA" w:rsidRPr="006B75CC" w14:paraId="425A7B4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4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4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Хлориды, сульфаты и т. 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4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B5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4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4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Потеря в массе при высушивании или вода, определяемая методом К. Фишера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4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0,24</w:t>
            </w:r>
          </w:p>
        </w:tc>
      </w:tr>
      <w:tr w:rsidR="00D049CA" w:rsidRPr="006B75CC" w14:paraId="425A7B5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5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И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5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Сульфатная зола и тяжелые металлы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5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0,29</w:t>
            </w:r>
          </w:p>
        </w:tc>
      </w:tr>
      <w:tr w:rsidR="00D049CA" w:rsidRPr="006B75CC" w14:paraId="425A7B5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5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5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Масса содержимого флакона (ампулы и т. п.)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5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B5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5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5A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611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 xml:space="preserve">Содержание веществ </w:t>
            </w:r>
            <w:proofErr w:type="spellStart"/>
            <w:r w:rsidRPr="006B75CC">
              <w:rPr>
                <w:sz w:val="22"/>
                <w:szCs w:val="22"/>
              </w:rPr>
              <w:t>гистаминоподобного</w:t>
            </w:r>
            <w:proofErr w:type="spellEnd"/>
            <w:r w:rsidRPr="006B75CC">
              <w:rPr>
                <w:sz w:val="22"/>
                <w:szCs w:val="22"/>
              </w:rPr>
              <w:t xml:space="preserve"> действия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5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1,96</w:t>
            </w:r>
          </w:p>
        </w:tc>
      </w:tr>
      <w:tr w:rsidR="00D049CA" w:rsidRPr="006B75CC" w14:paraId="425A7B6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5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5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Стерильность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5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</w:t>
            </w:r>
          </w:p>
        </w:tc>
      </w:tr>
      <w:tr w:rsidR="00D049CA" w:rsidRPr="006B75CC" w14:paraId="425A7B6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6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6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6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B6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6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66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6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B6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69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6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6B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4,982</w:t>
            </w:r>
          </w:p>
        </w:tc>
      </w:tr>
      <w:tr w:rsidR="00D049CA" w:rsidRPr="006B75CC" w14:paraId="425A7B6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6D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6E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B25C1">
              <w:rPr>
                <w:b/>
                <w:sz w:val="22"/>
                <w:szCs w:val="22"/>
              </w:rPr>
              <w:t>Эритувчилар</w:t>
            </w:r>
            <w:proofErr w:type="spellEnd"/>
          </w:p>
        </w:tc>
      </w:tr>
      <w:tr w:rsidR="00D049CA" w:rsidRPr="006B75CC" w14:paraId="425A7B7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7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7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7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B7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7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7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7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0,20</w:t>
            </w:r>
          </w:p>
        </w:tc>
      </w:tr>
      <w:tr w:rsidR="00D049CA" w:rsidRPr="006B75CC" w14:paraId="425A7B7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7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7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7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0.02</w:t>
            </w:r>
          </w:p>
        </w:tc>
      </w:tr>
      <w:tr w:rsidR="00D049CA" w:rsidRPr="006B75CC" w14:paraId="425A7B7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7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7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Номинальный объем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7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B8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8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8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Прозрачность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8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B8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8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8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Механические включения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8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</w:t>
            </w:r>
          </w:p>
        </w:tc>
      </w:tr>
      <w:tr w:rsidR="00D049CA" w:rsidRPr="006B75CC" w14:paraId="425A7B8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8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8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Стерильность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8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0.35</w:t>
            </w:r>
          </w:p>
        </w:tc>
      </w:tr>
      <w:tr w:rsidR="00D049CA" w:rsidRPr="006B75CC" w14:paraId="425A7B8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8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8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8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0,22</w:t>
            </w:r>
          </w:p>
        </w:tc>
      </w:tr>
      <w:tr w:rsidR="00D049CA" w:rsidRPr="006B75CC" w14:paraId="425A7B9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90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9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92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1,03</w:t>
            </w:r>
          </w:p>
        </w:tc>
      </w:tr>
      <w:tr w:rsidR="00D049CA" w:rsidRPr="006B75CC" w14:paraId="425A7B9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94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95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B25C1">
              <w:rPr>
                <w:b/>
                <w:sz w:val="22"/>
                <w:szCs w:val="22"/>
              </w:rPr>
              <w:t>Суртмалар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1B25C1">
              <w:rPr>
                <w:b/>
                <w:sz w:val="22"/>
                <w:szCs w:val="22"/>
              </w:rPr>
              <w:t>гельлар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1B25C1">
              <w:rPr>
                <w:b/>
                <w:sz w:val="22"/>
                <w:szCs w:val="22"/>
              </w:rPr>
              <w:t>кремлар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1B25C1">
              <w:rPr>
                <w:b/>
                <w:sz w:val="22"/>
                <w:szCs w:val="22"/>
              </w:rPr>
              <w:t>линиментлар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1B25C1">
              <w:rPr>
                <w:b/>
                <w:sz w:val="22"/>
                <w:szCs w:val="22"/>
              </w:rPr>
              <w:t>пасталар</w:t>
            </w:r>
            <w:proofErr w:type="spellEnd"/>
          </w:p>
        </w:tc>
      </w:tr>
      <w:tr w:rsidR="00D049CA" w:rsidRPr="006B75CC" w14:paraId="425A7B9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9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9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9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0.03</w:t>
            </w:r>
          </w:p>
        </w:tc>
      </w:tr>
      <w:tr w:rsidR="00D049CA" w:rsidRPr="006B75CC" w14:paraId="425A7B9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9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9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9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0,316</w:t>
            </w:r>
          </w:p>
        </w:tc>
      </w:tr>
      <w:tr w:rsidR="00D049CA" w:rsidRPr="006B75CC" w14:paraId="425A7BA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9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A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Масса содержимого упаковки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A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BA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A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A4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A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BA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A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A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 или стерильность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A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0,34</w:t>
            </w:r>
          </w:p>
        </w:tc>
      </w:tr>
      <w:tr w:rsidR="00D049CA" w:rsidRPr="006B75CC" w14:paraId="425A7BA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A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A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A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BB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A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B0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46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B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BB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B3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B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B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1,546</w:t>
            </w:r>
          </w:p>
        </w:tc>
      </w:tr>
      <w:tr w:rsidR="00D049CA" w:rsidRPr="006B75CC" w14:paraId="425A7BB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B7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B8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B25C1">
              <w:rPr>
                <w:b/>
                <w:sz w:val="22"/>
                <w:szCs w:val="22"/>
              </w:rPr>
              <w:t>Настойкалар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1B25C1">
              <w:rPr>
                <w:b/>
                <w:sz w:val="22"/>
                <w:szCs w:val="22"/>
              </w:rPr>
              <w:t>бальзамлар</w:t>
            </w:r>
            <w:proofErr w:type="spellEnd"/>
          </w:p>
        </w:tc>
      </w:tr>
      <w:tr w:rsidR="00D049CA" w:rsidRPr="006B75CC" w14:paraId="425A7BB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B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B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B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BC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B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B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C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BC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C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C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Тяжелые металлы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C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0,04</w:t>
            </w:r>
          </w:p>
        </w:tc>
      </w:tr>
      <w:tr w:rsidR="00D049CA" w:rsidRPr="006B75CC" w14:paraId="425A7BC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C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C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C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0,310</w:t>
            </w:r>
          </w:p>
        </w:tc>
      </w:tr>
      <w:tr w:rsidR="00D049CA" w:rsidRPr="006B75CC" w14:paraId="425A7BC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C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CB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1872"/>
                <w:tab w:val="left" w:pos="3115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Содержание спирта или 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C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0,11</w:t>
            </w:r>
          </w:p>
        </w:tc>
      </w:tr>
      <w:tr w:rsidR="00D049CA" w:rsidRPr="006B75CC" w14:paraId="425A7BD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C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C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Сухой остаток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D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0,11</w:t>
            </w:r>
          </w:p>
        </w:tc>
      </w:tr>
      <w:tr w:rsidR="00D049CA" w:rsidRPr="006B75CC" w14:paraId="425A7BD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D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D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Объем заполнения упаковки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D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0.05</w:t>
            </w:r>
          </w:p>
        </w:tc>
      </w:tr>
      <w:tr w:rsidR="00D049CA" w:rsidRPr="006B75CC" w14:paraId="425A7BD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D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D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D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BD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D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DB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D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BE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DE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D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E0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1B25C1">
              <w:rPr>
                <w:b/>
                <w:sz w:val="22"/>
                <w:szCs w:val="22"/>
              </w:rPr>
              <w:t>1,334</w:t>
            </w:r>
          </w:p>
        </w:tc>
      </w:tr>
      <w:tr w:rsidR="00D049CA" w:rsidRPr="006B75CC" w14:paraId="425A7BE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E2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E3" w14:textId="77777777" w:rsidR="00D049CA" w:rsidRPr="001B25C1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1B25C1">
              <w:rPr>
                <w:b/>
                <w:sz w:val="22"/>
                <w:szCs w:val="22"/>
              </w:rPr>
              <w:t>Эритмалар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 (</w:t>
            </w:r>
            <w:proofErr w:type="spellStart"/>
            <w:r w:rsidRPr="001B25C1">
              <w:rPr>
                <w:b/>
                <w:sz w:val="22"/>
                <w:szCs w:val="22"/>
              </w:rPr>
              <w:t>ичиш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B25C1">
              <w:rPr>
                <w:b/>
                <w:sz w:val="22"/>
                <w:szCs w:val="22"/>
              </w:rPr>
              <w:t>учун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B25C1">
              <w:rPr>
                <w:b/>
                <w:sz w:val="22"/>
                <w:szCs w:val="22"/>
              </w:rPr>
              <w:t>ва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 ташки </w:t>
            </w:r>
            <w:proofErr w:type="spellStart"/>
            <w:r w:rsidRPr="001B25C1">
              <w:rPr>
                <w:b/>
                <w:sz w:val="22"/>
                <w:szCs w:val="22"/>
              </w:rPr>
              <w:t>кулланиш</w:t>
            </w:r>
            <w:proofErr w:type="spellEnd"/>
            <w:r w:rsidRPr="001B25C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B25C1">
              <w:rPr>
                <w:b/>
                <w:sz w:val="22"/>
                <w:szCs w:val="22"/>
              </w:rPr>
              <w:t>учун</w:t>
            </w:r>
            <w:proofErr w:type="spellEnd"/>
            <w:r w:rsidRPr="001B25C1">
              <w:rPr>
                <w:b/>
                <w:sz w:val="22"/>
                <w:szCs w:val="22"/>
              </w:rPr>
              <w:t>)</w:t>
            </w:r>
          </w:p>
        </w:tc>
      </w:tr>
      <w:tr w:rsidR="00D049CA" w:rsidRPr="006B75CC" w14:paraId="425A7BE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E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E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E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BE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E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E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E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(0,06 + 0,11 + 0,27 + 0,34 + 0,74) :5 = 0,30</w:t>
            </w:r>
          </w:p>
        </w:tc>
      </w:tr>
      <w:tr w:rsidR="00D049CA" w:rsidRPr="006B75CC" w14:paraId="425A7BF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E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E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E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0,02</w:t>
            </w:r>
          </w:p>
        </w:tc>
      </w:tr>
      <w:tr w:rsidR="00D049CA" w:rsidRPr="006B75CC" w14:paraId="425A7BF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F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F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F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BF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F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F6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F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(0.06 + 0,27 + 0,74): 3 = 0,36</w:t>
            </w:r>
          </w:p>
        </w:tc>
      </w:tr>
      <w:tr w:rsidR="00D049CA" w:rsidRPr="006B75CC" w14:paraId="425A7BF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F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F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Размер частиц (для суспензий)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F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0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F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BF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Объем заполнения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BF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0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0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0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0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C0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0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0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0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(0,10 + 0,34 + 0,74) : 3 = 0,39</w:t>
            </w:r>
          </w:p>
        </w:tc>
      </w:tr>
      <w:tr w:rsidR="00D049CA" w:rsidRPr="006B75CC" w14:paraId="425A7C0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0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0A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46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0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1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0D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0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0F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1,64 х 270000 сум = 442800 сум</w:t>
            </w:r>
          </w:p>
        </w:tc>
      </w:tr>
      <w:tr w:rsidR="00D049CA" w:rsidRPr="006B75CC" w14:paraId="425A7C1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11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12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Доривор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E557B">
              <w:rPr>
                <w:b/>
                <w:sz w:val="22"/>
                <w:szCs w:val="22"/>
              </w:rPr>
              <w:t>йигмалар</w:t>
            </w:r>
            <w:proofErr w:type="spellEnd"/>
          </w:p>
        </w:tc>
      </w:tr>
      <w:tr w:rsidR="00D049CA" w:rsidRPr="006B75CC" w14:paraId="425A7C1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1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1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Внешние признаки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1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1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1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1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Испытание на подлинность для цельного и измельченного сырья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1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0,22</w:t>
            </w:r>
          </w:p>
        </w:tc>
      </w:tr>
      <w:tr w:rsidR="00D049CA" w:rsidRPr="006B75CC" w14:paraId="425A7C1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1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1D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3115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Микроскопия, иллюстрированная микрофотографией или рисунком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1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C2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2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21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904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Качественные и/или гистохимические реакции; хроматографические реакции.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2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C2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2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2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Числовые показатели для цельного и измельченного сырья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2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0,16</w:t>
            </w:r>
          </w:p>
        </w:tc>
      </w:tr>
      <w:tr w:rsidR="00D049CA" w:rsidRPr="006B75CC" w14:paraId="425A7C2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2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2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Содержание фармакологически активных веществ или биологическая активность.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2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</w:t>
            </w:r>
          </w:p>
        </w:tc>
      </w:tr>
      <w:tr w:rsidR="00D049CA" w:rsidRPr="006B75CC" w14:paraId="425A7C2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2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2D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1330"/>
                <w:tab w:val="left" w:pos="1968"/>
                <w:tab w:val="left" w:pos="312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Потеря в массе при высушивании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2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0,17</w:t>
            </w:r>
          </w:p>
        </w:tc>
      </w:tr>
      <w:tr w:rsidR="00D049CA" w:rsidRPr="006B75CC" w14:paraId="425A7C3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3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3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Зола общая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3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0,13</w:t>
            </w:r>
          </w:p>
        </w:tc>
      </w:tr>
      <w:tr w:rsidR="00D049CA" w:rsidRPr="006B75CC" w14:paraId="425A7C3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3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3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3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C3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3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3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3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3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3C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3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3E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1,62</w:t>
            </w:r>
          </w:p>
        </w:tc>
      </w:tr>
      <w:tr w:rsidR="00D049CA" w:rsidRPr="006B75CC" w14:paraId="425A7C4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40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41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Сироплар</w:t>
            </w:r>
            <w:proofErr w:type="spellEnd"/>
          </w:p>
        </w:tc>
      </w:tr>
      <w:tr w:rsidR="00D049CA" w:rsidRPr="006B75CC" w14:paraId="425A7C4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4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4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4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C4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4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4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4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0.38</w:t>
            </w:r>
          </w:p>
        </w:tc>
      </w:tr>
      <w:tr w:rsidR="00D049CA" w:rsidRPr="006B75CC" w14:paraId="425A7C4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4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4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4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0,02</w:t>
            </w:r>
          </w:p>
        </w:tc>
      </w:tr>
      <w:tr w:rsidR="00D049CA" w:rsidRPr="006B75CC" w14:paraId="425A7C5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4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5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5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C5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5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54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68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5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0,36</w:t>
            </w:r>
          </w:p>
        </w:tc>
      </w:tr>
      <w:tr w:rsidR="00D049CA" w:rsidRPr="006B75CC" w14:paraId="425A7C5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5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5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Размер частиц (для суспензий)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5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C5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5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5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Объем заполнения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5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6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5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6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6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C6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6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6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6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0.39</w:t>
            </w:r>
          </w:p>
        </w:tc>
      </w:tr>
      <w:tr w:rsidR="00D049CA" w:rsidRPr="006B75CC" w14:paraId="425A7C6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6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68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6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6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6B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6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6D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1.73</w:t>
            </w:r>
          </w:p>
        </w:tc>
      </w:tr>
      <w:tr w:rsidR="00D049CA" w:rsidRPr="006B75CC" w14:paraId="425A7C7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6F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70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Шамчалар</w:t>
            </w:r>
            <w:proofErr w:type="spellEnd"/>
            <w:r w:rsidRPr="004E557B">
              <w:rPr>
                <w:b/>
                <w:sz w:val="22"/>
                <w:szCs w:val="22"/>
              </w:rPr>
              <w:t>/</w:t>
            </w:r>
            <w:proofErr w:type="spellStart"/>
            <w:r w:rsidRPr="004E557B">
              <w:rPr>
                <w:b/>
                <w:sz w:val="22"/>
                <w:szCs w:val="22"/>
              </w:rPr>
              <w:t>суппозиторийлар</w:t>
            </w:r>
            <w:proofErr w:type="spellEnd"/>
          </w:p>
        </w:tc>
      </w:tr>
      <w:tr w:rsidR="00D049CA" w:rsidRPr="006B75CC" w14:paraId="425A7C7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7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7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7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C7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7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7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7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0,38</w:t>
            </w:r>
          </w:p>
        </w:tc>
      </w:tr>
      <w:tr w:rsidR="00D049CA" w:rsidRPr="006B75CC" w14:paraId="425A7C7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7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7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 и однородность по массе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7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0,04</w:t>
            </w:r>
          </w:p>
        </w:tc>
      </w:tr>
      <w:tr w:rsidR="00D049CA" w:rsidRPr="006B75CC" w14:paraId="425A7C8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7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7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Температура плавления, или время полной деформации, или время растворения.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8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C8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8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83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8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8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C8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8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8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Перекисное число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8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0,12</w:t>
            </w:r>
          </w:p>
        </w:tc>
      </w:tr>
      <w:tr w:rsidR="00D049CA" w:rsidRPr="006B75CC" w14:paraId="425A7C8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8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8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Кислотное число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8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0,12</w:t>
            </w:r>
          </w:p>
        </w:tc>
      </w:tr>
      <w:tr w:rsidR="00D049CA" w:rsidRPr="006B75CC" w14:paraId="425A7C9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8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8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9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C9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9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9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9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C9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9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97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9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9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9A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9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9C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1,88</w:t>
            </w:r>
          </w:p>
        </w:tc>
      </w:tr>
      <w:tr w:rsidR="00D049CA" w:rsidRPr="006B75CC" w14:paraId="425A7CA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9E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9F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Суспензиялар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(</w:t>
            </w:r>
            <w:proofErr w:type="spellStart"/>
            <w:r w:rsidRPr="004E557B">
              <w:rPr>
                <w:b/>
                <w:sz w:val="22"/>
                <w:szCs w:val="22"/>
              </w:rPr>
              <w:t>перорал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E557B">
              <w:rPr>
                <w:b/>
                <w:sz w:val="22"/>
                <w:szCs w:val="22"/>
              </w:rPr>
              <w:t>кулланиш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E557B">
              <w:rPr>
                <w:b/>
                <w:sz w:val="22"/>
                <w:szCs w:val="22"/>
              </w:rPr>
              <w:t>учун</w:t>
            </w:r>
            <w:proofErr w:type="spellEnd"/>
            <w:r w:rsidRPr="004E557B">
              <w:rPr>
                <w:b/>
                <w:sz w:val="22"/>
                <w:szCs w:val="22"/>
              </w:rPr>
              <w:t>)</w:t>
            </w:r>
          </w:p>
        </w:tc>
      </w:tr>
      <w:tr w:rsidR="00D049CA" w:rsidRPr="006B75CC" w14:paraId="425A7CA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A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A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A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CA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A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A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A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CA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A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A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A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0,02</w:t>
            </w:r>
          </w:p>
        </w:tc>
      </w:tr>
      <w:tr w:rsidR="00D049CA" w:rsidRPr="006B75CC" w14:paraId="425A7CB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A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A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A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CB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B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B2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68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B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CB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B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B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Размер частиц (для суспензий)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B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CB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B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B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Объем заполнения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B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C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B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B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B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CC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C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C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C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CC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C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C6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46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C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CC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C9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C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CB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1,654</w:t>
            </w:r>
          </w:p>
        </w:tc>
      </w:tr>
      <w:tr w:rsidR="00D049CA" w:rsidRPr="006B75CC" w14:paraId="425A7CC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CD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CE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Таблеткалар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E557B">
              <w:rPr>
                <w:b/>
                <w:sz w:val="22"/>
                <w:szCs w:val="22"/>
              </w:rPr>
              <w:t>ва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E557B">
              <w:rPr>
                <w:b/>
                <w:sz w:val="22"/>
                <w:szCs w:val="22"/>
              </w:rPr>
              <w:t>дражелар</w:t>
            </w:r>
            <w:proofErr w:type="spellEnd"/>
          </w:p>
        </w:tc>
      </w:tr>
      <w:tr w:rsidR="00D049CA" w:rsidRPr="006B75CC" w14:paraId="425A7CD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D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D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D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CD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D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D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D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CD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D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D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 и однородность по массе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D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0,04</w:t>
            </w:r>
          </w:p>
        </w:tc>
      </w:tr>
      <w:tr w:rsidR="00D049CA" w:rsidRPr="006B75CC" w14:paraId="425A7CD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D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D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Растворение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D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0,543</w:t>
            </w:r>
          </w:p>
        </w:tc>
      </w:tr>
      <w:tr w:rsidR="00D049CA" w:rsidRPr="006B75CC" w14:paraId="425A7CE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E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E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Распадаемость</w:t>
            </w:r>
            <w:proofErr w:type="spellEnd"/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E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0.06</w:t>
            </w:r>
          </w:p>
        </w:tc>
      </w:tr>
      <w:tr w:rsidR="00D049CA" w:rsidRPr="006B75CC" w14:paraId="425A7CE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E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E5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E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CE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E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E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E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CE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E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E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E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CF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F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F1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5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F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0.05</w:t>
            </w:r>
          </w:p>
        </w:tc>
      </w:tr>
      <w:tr w:rsidR="00D049CA" w:rsidRPr="006B75CC" w14:paraId="425A7CF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F4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F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F6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2,107</w:t>
            </w:r>
          </w:p>
        </w:tc>
      </w:tr>
      <w:tr w:rsidR="00D049CA" w:rsidRPr="006B75CC" w14:paraId="425A7CF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F8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F9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Экстрактлар</w:t>
            </w:r>
            <w:proofErr w:type="spellEnd"/>
          </w:p>
        </w:tc>
      </w:tr>
      <w:tr w:rsidR="00D049CA" w:rsidRPr="006B75CC" w14:paraId="425A7CF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F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F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CF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D0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CF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0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0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D0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0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0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Тяжелые металлы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0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0,04</w:t>
            </w:r>
          </w:p>
        </w:tc>
      </w:tr>
      <w:tr w:rsidR="00D049CA" w:rsidRPr="006B75CC" w14:paraId="425A7D0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0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0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0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0.39</w:t>
            </w:r>
          </w:p>
        </w:tc>
      </w:tr>
      <w:tr w:rsidR="00D049CA" w:rsidRPr="006B75CC" w14:paraId="425A7D0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0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0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Содержание спирта или плотность (в жидких экстрактах)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0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0,11</w:t>
            </w:r>
          </w:p>
        </w:tc>
      </w:tr>
      <w:tr w:rsidR="00D049CA" w:rsidRPr="006B75CC" w14:paraId="425A7D1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0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1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Сухой остаток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1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0,11</w:t>
            </w:r>
          </w:p>
        </w:tc>
      </w:tr>
      <w:tr w:rsidR="00D049CA" w:rsidRPr="006B75CC" w14:paraId="425A7D1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1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14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1325"/>
                <w:tab w:val="left" w:pos="1963"/>
                <w:tab w:val="left" w:pos="3115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Потеря в массе при высушивании (в густых и сухих экстрактах)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1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0.17</w:t>
            </w:r>
          </w:p>
        </w:tc>
      </w:tr>
      <w:tr w:rsidR="00D049CA" w:rsidRPr="006B75CC" w14:paraId="425A7D1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1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1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Объем заполнения упаковки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1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D1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1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1C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1814"/>
                <w:tab w:val="left" w:pos="3312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 (в дозированных экстрактах)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1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D2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1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10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2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2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D2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2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24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2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D2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27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2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29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1,64</w:t>
            </w:r>
          </w:p>
        </w:tc>
      </w:tr>
      <w:tr w:rsidR="00D049CA" w:rsidRPr="006B75CC" w14:paraId="425A7D2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2B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2C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Мойлар</w:t>
            </w:r>
            <w:proofErr w:type="spellEnd"/>
          </w:p>
        </w:tc>
      </w:tr>
      <w:tr w:rsidR="00D049CA" w:rsidRPr="006B75CC" w14:paraId="425A7D3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2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2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3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D3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3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3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3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0,52</w:t>
            </w:r>
          </w:p>
        </w:tc>
      </w:tr>
      <w:tr w:rsidR="00D049CA" w:rsidRPr="006B75CC" w14:paraId="425A7D3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3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3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Перекисное число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3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0,12</w:t>
            </w:r>
          </w:p>
        </w:tc>
      </w:tr>
      <w:tr w:rsidR="00D049CA" w:rsidRPr="006B75CC" w14:paraId="425A7D3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3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3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Кислотное число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3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0,12</w:t>
            </w:r>
          </w:p>
        </w:tc>
      </w:tr>
      <w:tr w:rsidR="00D049CA" w:rsidRPr="006B75CC" w14:paraId="425A7D4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3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3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Число омыления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4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0,13</w:t>
            </w:r>
          </w:p>
        </w:tc>
      </w:tr>
      <w:tr w:rsidR="00D049CA" w:rsidRPr="006B75CC" w14:paraId="425A7D4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4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4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4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D4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4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4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4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D4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4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4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4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0,52</w:t>
            </w:r>
          </w:p>
        </w:tc>
      </w:tr>
      <w:tr w:rsidR="00D049CA" w:rsidRPr="006B75CC" w14:paraId="425A7D5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4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4F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46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5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D5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52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5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54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1,88</w:t>
            </w:r>
          </w:p>
        </w:tc>
      </w:tr>
      <w:tr w:rsidR="00D049CA" w:rsidRPr="006B75CC" w14:paraId="425A7D5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56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57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Пастилкалар</w:t>
            </w:r>
            <w:proofErr w:type="spellEnd"/>
          </w:p>
        </w:tc>
      </w:tr>
      <w:tr w:rsidR="00D049CA" w:rsidRPr="006B75CC" w14:paraId="425A7D5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5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5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5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D6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5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5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5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0,353</w:t>
            </w:r>
          </w:p>
        </w:tc>
      </w:tr>
      <w:tr w:rsidR="00D049CA" w:rsidRPr="006B75CC" w14:paraId="425A7D6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6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6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6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0.04</w:t>
            </w:r>
          </w:p>
        </w:tc>
      </w:tr>
      <w:tr w:rsidR="00D049CA" w:rsidRPr="006B75CC" w14:paraId="425A7D6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6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66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 примеси (родственные соединения).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6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D6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6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6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6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0,48</w:t>
            </w:r>
          </w:p>
        </w:tc>
      </w:tr>
      <w:tr w:rsidR="00D049CA" w:rsidRPr="006B75CC" w14:paraId="425A7D7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6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6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6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D7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7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72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7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D7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75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7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77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1,64</w:t>
            </w:r>
          </w:p>
        </w:tc>
      </w:tr>
      <w:tr w:rsidR="00D049CA" w:rsidRPr="006B75CC" w14:paraId="425A7D7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79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7A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Желе</w:t>
            </w:r>
          </w:p>
        </w:tc>
      </w:tr>
      <w:tr w:rsidR="00D049CA" w:rsidRPr="006B75CC" w14:paraId="425A7D7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7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7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7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D8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8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8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8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D8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8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8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8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D8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8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8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Объем наполнения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8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D8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8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8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8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0,48</w:t>
            </w:r>
          </w:p>
        </w:tc>
      </w:tr>
      <w:tr w:rsidR="00D049CA" w:rsidRPr="006B75CC" w14:paraId="425A7D9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9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9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9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D9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9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95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46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 маркировка, 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9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D9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98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9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9A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1.284</w:t>
            </w:r>
          </w:p>
        </w:tc>
      </w:tr>
      <w:tr w:rsidR="00D049CA" w:rsidRPr="006B75CC" w14:paraId="425A7D9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9C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9D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Имплантат</w:t>
            </w:r>
          </w:p>
        </w:tc>
      </w:tr>
      <w:tr w:rsidR="00D049CA" w:rsidRPr="006B75CC" w14:paraId="425A7DA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9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A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A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DA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A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A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A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DA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A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A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A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DA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A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A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Номинальный объем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A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DB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A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B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B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0,72</w:t>
            </w:r>
          </w:p>
        </w:tc>
      </w:tr>
      <w:tr w:rsidR="00D049CA" w:rsidRPr="006B75CC" w14:paraId="425A7DB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B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B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B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DB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B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B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Бактериальные эндотоксины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B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0,48</w:t>
            </w:r>
          </w:p>
        </w:tc>
      </w:tr>
      <w:tr w:rsidR="00D049CA" w:rsidRPr="006B75CC" w14:paraId="425A7DB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B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B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Токсичность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B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0,26</w:t>
            </w:r>
          </w:p>
        </w:tc>
      </w:tr>
      <w:tr w:rsidR="00D049CA" w:rsidRPr="006B75CC" w14:paraId="425A7DC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B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C0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C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DC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C3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C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C5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2,25</w:t>
            </w:r>
          </w:p>
        </w:tc>
      </w:tr>
      <w:tr w:rsidR="00D049CA" w:rsidRPr="006B75CC" w14:paraId="425A7DC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C7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C8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Тирнок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E557B">
              <w:rPr>
                <w:b/>
                <w:sz w:val="22"/>
                <w:szCs w:val="22"/>
              </w:rPr>
              <w:t>учун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лак</w:t>
            </w:r>
          </w:p>
        </w:tc>
      </w:tr>
      <w:tr w:rsidR="00D049CA" w:rsidRPr="006B75CC" w14:paraId="425A7DC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C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C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C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DD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C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C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D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0,54</w:t>
            </w:r>
          </w:p>
        </w:tc>
      </w:tr>
      <w:tr w:rsidR="00D049CA" w:rsidRPr="006B75CC" w14:paraId="425A7DD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D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D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Прозрачность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D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DD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D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D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Вязкость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D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0,22</w:t>
            </w:r>
          </w:p>
        </w:tc>
      </w:tr>
      <w:tr w:rsidR="00D049CA" w:rsidRPr="006B75CC" w14:paraId="425A7DD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D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D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D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0.54</w:t>
            </w:r>
          </w:p>
        </w:tc>
      </w:tr>
      <w:tr w:rsidR="00D049CA" w:rsidRPr="006B75CC" w14:paraId="425A7DE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D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D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E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DE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E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E3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E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DE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E6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E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E8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1,77</w:t>
            </w:r>
          </w:p>
        </w:tc>
      </w:tr>
      <w:tr w:rsidR="00D049CA" w:rsidRPr="006B75CC" w14:paraId="425A7DE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EA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EB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Шимиладиган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дори </w:t>
            </w:r>
            <w:proofErr w:type="spellStart"/>
            <w:r w:rsidRPr="004E557B">
              <w:rPr>
                <w:b/>
                <w:sz w:val="22"/>
                <w:szCs w:val="22"/>
              </w:rPr>
              <w:t>воситалари</w:t>
            </w:r>
            <w:proofErr w:type="spellEnd"/>
          </w:p>
        </w:tc>
      </w:tr>
      <w:tr w:rsidR="00D049CA" w:rsidRPr="006B75CC" w14:paraId="425A7DF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E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E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E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DF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F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F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F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DF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F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F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F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0,04</w:t>
            </w:r>
          </w:p>
        </w:tc>
      </w:tr>
      <w:tr w:rsidR="00D049CA" w:rsidRPr="006B75CC" w14:paraId="425A7DF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F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F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Вода (К.Ф.)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F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0.31</w:t>
            </w:r>
          </w:p>
        </w:tc>
      </w:tr>
      <w:tr w:rsidR="00D049CA" w:rsidRPr="006B75CC" w14:paraId="425A7E0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F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DFE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68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примеси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(родственные соединения).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DF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E0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0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0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0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E0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0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0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0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E0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0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0A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0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E1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0D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0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0F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1.814</w:t>
            </w:r>
          </w:p>
        </w:tc>
      </w:tr>
      <w:tr w:rsidR="00D049CA" w:rsidRPr="006B75CC" w14:paraId="425A7E1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11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12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Лосьон</w:t>
            </w:r>
          </w:p>
        </w:tc>
      </w:tr>
      <w:tr w:rsidR="00D049CA" w:rsidRPr="006B75CC" w14:paraId="425A7E1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1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1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1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E1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1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1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1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0,42</w:t>
            </w:r>
          </w:p>
        </w:tc>
      </w:tr>
      <w:tr w:rsidR="00D049CA" w:rsidRPr="006B75CC" w14:paraId="425A7E1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1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1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1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0,02</w:t>
            </w:r>
          </w:p>
        </w:tc>
      </w:tr>
      <w:tr w:rsidR="00D049CA" w:rsidRPr="006B75CC" w14:paraId="425A7E2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2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2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Номинальный объем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2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0.05</w:t>
            </w:r>
          </w:p>
        </w:tc>
      </w:tr>
      <w:tr w:rsidR="00D049CA" w:rsidRPr="006B75CC" w14:paraId="425A7E2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2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25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8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примеси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(родственные соединения).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2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E2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2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2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2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E2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2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2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2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E3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3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31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Упаковка,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3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E3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34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3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36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1,65</w:t>
            </w:r>
          </w:p>
        </w:tc>
      </w:tr>
      <w:tr w:rsidR="00D049CA" w:rsidRPr="006B75CC" w14:paraId="425A7E3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38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39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Пессарийлар</w:t>
            </w:r>
            <w:proofErr w:type="spellEnd"/>
          </w:p>
        </w:tc>
      </w:tr>
      <w:tr w:rsidR="00D049CA" w:rsidRPr="006B75CC" w14:paraId="425A7E3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3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3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3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E4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3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4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4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E4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4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4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4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0,04</w:t>
            </w:r>
          </w:p>
        </w:tc>
      </w:tr>
      <w:tr w:rsidR="00D049CA" w:rsidRPr="006B75CC" w14:paraId="425A7E4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4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4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Распадаемость</w:t>
            </w:r>
            <w:proofErr w:type="spellEnd"/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4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E4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4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4C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573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Посторонние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примеси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(родственные соединения).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4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0,357</w:t>
            </w:r>
          </w:p>
        </w:tc>
      </w:tr>
      <w:tr w:rsidR="00D049CA" w:rsidRPr="006B75CC" w14:paraId="425A7E5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4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5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5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0,393</w:t>
            </w:r>
          </w:p>
        </w:tc>
      </w:tr>
      <w:tr w:rsidR="00D049CA" w:rsidRPr="006B75CC" w14:paraId="425A7E5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5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5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5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E5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5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58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Упаковка,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5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E5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5B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5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5D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1,564</w:t>
            </w:r>
          </w:p>
        </w:tc>
      </w:tr>
      <w:tr w:rsidR="00D049CA" w:rsidRPr="006B75CC" w14:paraId="425A7E6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5F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60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Трансдермал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E557B">
              <w:rPr>
                <w:b/>
                <w:sz w:val="22"/>
                <w:szCs w:val="22"/>
              </w:rPr>
              <w:t>пластирлар</w:t>
            </w:r>
            <w:proofErr w:type="spellEnd"/>
          </w:p>
        </w:tc>
      </w:tr>
      <w:tr w:rsidR="00D049CA" w:rsidRPr="006B75CC" w14:paraId="425A7E6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6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6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6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E6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6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6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6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0,425</w:t>
            </w:r>
          </w:p>
        </w:tc>
      </w:tr>
      <w:tr w:rsidR="00D049CA" w:rsidRPr="006B75CC" w14:paraId="425A7E6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6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6B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006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Остаточные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органические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растворители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6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0,7</w:t>
            </w:r>
          </w:p>
        </w:tc>
      </w:tr>
      <w:tr w:rsidR="00D049CA" w:rsidRPr="006B75CC" w14:paraId="425A7E7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6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6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7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0,72</w:t>
            </w:r>
          </w:p>
        </w:tc>
      </w:tr>
      <w:tr w:rsidR="00D049CA" w:rsidRPr="006B75CC" w14:paraId="425A7E7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7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7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7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E7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7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77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46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Упаковка,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7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E7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7A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7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7C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2,255</w:t>
            </w:r>
          </w:p>
        </w:tc>
      </w:tr>
      <w:tr w:rsidR="00D049CA" w:rsidRPr="006B75CC" w14:paraId="425A7E8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7E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7F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Дисперсланадиган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E557B">
              <w:rPr>
                <w:b/>
                <w:sz w:val="22"/>
                <w:szCs w:val="22"/>
              </w:rPr>
              <w:t>пленкалар</w:t>
            </w:r>
            <w:proofErr w:type="spellEnd"/>
          </w:p>
        </w:tc>
      </w:tr>
      <w:tr w:rsidR="00D049CA" w:rsidRPr="006B75CC" w14:paraId="425A7E8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8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8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8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E8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8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8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8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0,425</w:t>
            </w:r>
          </w:p>
        </w:tc>
      </w:tr>
      <w:tr w:rsidR="00D049CA" w:rsidRPr="006B75CC" w14:paraId="425A7E8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8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8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8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0.06</w:t>
            </w:r>
          </w:p>
        </w:tc>
      </w:tr>
      <w:tr w:rsidR="00D049CA" w:rsidRPr="006B75CC" w14:paraId="425A7E9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8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8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Вода (К.Ф)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8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0,31</w:t>
            </w:r>
          </w:p>
        </w:tc>
      </w:tr>
      <w:tr w:rsidR="00D049CA" w:rsidRPr="006B75CC" w14:paraId="425A7E9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9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9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9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E9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9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9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sz w:val="22"/>
                <w:szCs w:val="22"/>
              </w:rPr>
              <w:t>Распадаемость</w:t>
            </w:r>
            <w:proofErr w:type="spellEnd"/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9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E9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9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9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9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0,517</w:t>
            </w:r>
          </w:p>
        </w:tc>
      </w:tr>
      <w:tr w:rsidR="00D049CA" w:rsidRPr="006B75CC" w14:paraId="425A7EA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9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9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9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EA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A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A2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46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A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rFonts w:eastAsia="Lucida Sans Unicode"/>
                <w:sz w:val="22"/>
                <w:szCs w:val="22"/>
              </w:rPr>
              <w:t>(Г05</w:t>
            </w:r>
          </w:p>
        </w:tc>
      </w:tr>
      <w:tr w:rsidR="00D049CA" w:rsidRPr="006B75CC" w14:paraId="425A7EA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A5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A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A7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1,812</w:t>
            </w:r>
          </w:p>
        </w:tc>
      </w:tr>
      <w:tr w:rsidR="00D049CA" w:rsidRPr="006B75CC" w14:paraId="425A7EA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A9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AA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Шампунлар</w:t>
            </w:r>
            <w:proofErr w:type="spellEnd"/>
          </w:p>
        </w:tc>
      </w:tr>
      <w:tr w:rsidR="00D049CA" w:rsidRPr="006B75CC" w14:paraId="425A7EA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A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A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A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EB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B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B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B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0,417</w:t>
            </w:r>
          </w:p>
        </w:tc>
      </w:tr>
      <w:tr w:rsidR="00D049CA" w:rsidRPr="006B75CC" w14:paraId="425A7EB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B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B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B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0,02</w:t>
            </w:r>
          </w:p>
        </w:tc>
      </w:tr>
      <w:tr w:rsidR="00D049CA" w:rsidRPr="006B75CC" w14:paraId="425A7EB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B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B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B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EBF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B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B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B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0.42</w:t>
            </w:r>
          </w:p>
        </w:tc>
      </w:tr>
      <w:tr w:rsidR="00D049CA" w:rsidRPr="006B75CC" w14:paraId="425A7EC3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C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C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C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EC7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C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C5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C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ECB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C8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C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CA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1,327</w:t>
            </w:r>
          </w:p>
        </w:tc>
      </w:tr>
      <w:tr w:rsidR="00D049CA" w:rsidRPr="006B75CC" w14:paraId="425A7EC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CC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CD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 xml:space="preserve">Тери </w:t>
            </w:r>
            <w:proofErr w:type="spellStart"/>
            <w:r w:rsidRPr="004E557B">
              <w:rPr>
                <w:b/>
                <w:sz w:val="22"/>
                <w:szCs w:val="22"/>
              </w:rPr>
              <w:t>усти</w:t>
            </w:r>
            <w:proofErr w:type="spellEnd"/>
            <w:r w:rsidRPr="004E557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E557B">
              <w:rPr>
                <w:b/>
                <w:sz w:val="22"/>
                <w:szCs w:val="22"/>
              </w:rPr>
              <w:t>купиги</w:t>
            </w:r>
            <w:proofErr w:type="spellEnd"/>
          </w:p>
        </w:tc>
      </w:tr>
      <w:tr w:rsidR="00D049CA" w:rsidRPr="006B75CC" w14:paraId="425A7ED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C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D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D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ED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D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D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D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ED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D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D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D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0,02</w:t>
            </w:r>
          </w:p>
        </w:tc>
      </w:tr>
      <w:tr w:rsidR="00D049CA" w:rsidRPr="006B75CC" w14:paraId="425A7ED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D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D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D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EE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D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E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Определение процента выхода содержимого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E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0.04</w:t>
            </w:r>
          </w:p>
        </w:tc>
      </w:tr>
      <w:tr w:rsidR="00D049CA" w:rsidRPr="006B75CC" w14:paraId="425A7EE6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E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E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E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0,42</w:t>
            </w:r>
          </w:p>
        </w:tc>
      </w:tr>
      <w:tr w:rsidR="00D049CA" w:rsidRPr="006B75CC" w14:paraId="425A7EEA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E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E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E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EEE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E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EC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50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E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EF2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EF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F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F1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1.254</w:t>
            </w:r>
          </w:p>
        </w:tc>
      </w:tr>
      <w:tr w:rsidR="00D049CA" w:rsidRPr="006B75CC" w14:paraId="425A7EF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F3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F4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E557B">
              <w:rPr>
                <w:b/>
                <w:sz w:val="22"/>
                <w:szCs w:val="22"/>
              </w:rPr>
              <w:t>Каламчалар</w:t>
            </w:r>
            <w:proofErr w:type="spellEnd"/>
          </w:p>
        </w:tc>
      </w:tr>
      <w:tr w:rsidR="00D049CA" w:rsidRPr="006B75CC" w14:paraId="425A7EF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F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F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F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EF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F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F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EF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0,7</w:t>
            </w:r>
          </w:p>
        </w:tc>
      </w:tr>
      <w:tr w:rsidR="00D049CA" w:rsidRPr="006B75CC" w14:paraId="425A7F0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F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EF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Средняя масса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00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0.06</w:t>
            </w:r>
          </w:p>
        </w:tc>
      </w:tr>
      <w:tr w:rsidR="00D049CA" w:rsidRPr="006B75CC" w14:paraId="425A7F05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0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0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04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0,7</w:t>
            </w:r>
          </w:p>
        </w:tc>
      </w:tr>
      <w:tr w:rsidR="00D049CA" w:rsidRPr="006B75CC" w14:paraId="425A7F09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0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0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08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F0D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0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0B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46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0C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F11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0E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0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10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1,87</w:t>
            </w:r>
          </w:p>
        </w:tc>
      </w:tr>
      <w:tr w:rsidR="00D049CA" w:rsidRPr="006B75CC" w14:paraId="425A7F1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12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13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Эликсир</w:t>
            </w:r>
          </w:p>
        </w:tc>
      </w:tr>
      <w:tr w:rsidR="00D049CA" w:rsidRPr="006B75CC" w14:paraId="425A7F1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1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1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Описание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1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0,03</w:t>
            </w:r>
          </w:p>
        </w:tc>
      </w:tr>
      <w:tr w:rsidR="00D049CA" w:rsidRPr="006B75CC" w14:paraId="425A7F1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1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1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Подлинность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1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0,304</w:t>
            </w:r>
          </w:p>
        </w:tc>
      </w:tr>
      <w:tr w:rsidR="00D049CA" w:rsidRPr="006B75CC" w14:paraId="425A7F2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1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3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1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Кислотность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1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0,02</w:t>
            </w:r>
          </w:p>
        </w:tc>
      </w:tr>
      <w:tr w:rsidR="00D049CA" w:rsidRPr="006B75CC" w14:paraId="425A7F2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2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4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2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Плотность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2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0,06</w:t>
            </w:r>
          </w:p>
        </w:tc>
      </w:tr>
      <w:tr w:rsidR="00D049CA" w:rsidRPr="006B75CC" w14:paraId="425A7F2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2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5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26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Номинальный объем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2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F2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29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6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2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Содержание спирта этилового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2B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0,7</w:t>
            </w:r>
          </w:p>
        </w:tc>
      </w:tr>
      <w:tr w:rsidR="00D049CA" w:rsidRPr="006B75CC" w14:paraId="425A7F3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2D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7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2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Количественное определение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2F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0,593</w:t>
            </w:r>
          </w:p>
        </w:tc>
      </w:tr>
      <w:tr w:rsidR="00D049CA" w:rsidRPr="006B75CC" w14:paraId="425A7F3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31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8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3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Микробиологическая чистота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33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0,33</w:t>
            </w:r>
          </w:p>
        </w:tc>
      </w:tr>
      <w:tr w:rsidR="00D049CA" w:rsidRPr="006B75CC" w14:paraId="425A7F38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35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9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36" w14:textId="77777777" w:rsidR="00D049CA" w:rsidRPr="006B75CC" w:rsidRDefault="00D049CA" w:rsidP="00386987">
            <w:pPr>
              <w:pStyle w:val="a8"/>
              <w:shd w:val="clear" w:color="auto" w:fill="auto"/>
              <w:tabs>
                <w:tab w:val="left" w:pos="2146"/>
              </w:tabs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Упаковка,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маркировка,</w:t>
            </w:r>
            <w:r>
              <w:rPr>
                <w:sz w:val="22"/>
                <w:szCs w:val="22"/>
              </w:rPr>
              <w:t xml:space="preserve"> </w:t>
            </w:r>
            <w:r w:rsidRPr="006B75CC">
              <w:rPr>
                <w:sz w:val="22"/>
                <w:szCs w:val="22"/>
              </w:rPr>
              <w:t>оформление протокола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37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r w:rsidRPr="006B75CC">
              <w:rPr>
                <w:sz w:val="22"/>
                <w:szCs w:val="22"/>
              </w:rPr>
              <w:t>0,05</w:t>
            </w:r>
          </w:p>
        </w:tc>
      </w:tr>
      <w:tr w:rsidR="00D049CA" w:rsidRPr="006B75CC" w14:paraId="425A7F3C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39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3A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sz w:val="22"/>
                <w:szCs w:val="22"/>
              </w:rPr>
            </w:pPr>
            <w:proofErr w:type="spellStart"/>
            <w:r w:rsidRPr="006B75CC">
              <w:rPr>
                <w:b/>
                <w:bCs/>
                <w:sz w:val="22"/>
                <w:szCs w:val="22"/>
              </w:rPr>
              <w:t>Жами</w:t>
            </w:r>
            <w:proofErr w:type="spellEnd"/>
            <w:r w:rsidRPr="006B75C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3B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  <w:r w:rsidRPr="004E557B">
              <w:rPr>
                <w:b/>
                <w:sz w:val="22"/>
                <w:szCs w:val="22"/>
              </w:rPr>
              <w:t>2,137</w:t>
            </w:r>
          </w:p>
        </w:tc>
      </w:tr>
      <w:tr w:rsidR="00D049CA" w:rsidRPr="006B75CC" w14:paraId="425A7F40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3D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3E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3F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</w:p>
        </w:tc>
      </w:tr>
      <w:tr w:rsidR="00D049CA" w:rsidRPr="006B75CC" w14:paraId="425A7F44" w14:textId="77777777" w:rsidTr="00386987">
        <w:trPr>
          <w:trHeight w:hRule="exact" w:val="331"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41" w14:textId="77777777" w:rsidR="00D049CA" w:rsidRPr="006B75CC" w:rsidRDefault="00D049CA" w:rsidP="003869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A7F42" w14:textId="77777777" w:rsidR="00D049CA" w:rsidRPr="006B75CC" w:rsidRDefault="00D049CA" w:rsidP="00386987">
            <w:pPr>
              <w:pStyle w:val="a8"/>
              <w:shd w:val="clear" w:color="auto" w:fill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7F43" w14:textId="77777777" w:rsidR="00D049CA" w:rsidRPr="004E557B" w:rsidRDefault="00D049CA" w:rsidP="00386987">
            <w:pPr>
              <w:pStyle w:val="a8"/>
              <w:shd w:val="clear" w:color="auto" w:fill="auto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425A7F45" w14:textId="77777777" w:rsidR="00D049CA" w:rsidRPr="006B75CC" w:rsidRDefault="00D049CA" w:rsidP="00D049CA">
      <w:pPr>
        <w:rPr>
          <w:sz w:val="22"/>
          <w:szCs w:val="22"/>
        </w:rPr>
      </w:pPr>
    </w:p>
    <w:p w14:paraId="425A7F46" w14:textId="77777777" w:rsidR="00D049CA" w:rsidRPr="006B75CC" w:rsidRDefault="00D049CA" w:rsidP="00D049CA">
      <w:pPr>
        <w:pStyle w:val="22"/>
        <w:shd w:val="clear" w:color="auto" w:fill="auto"/>
        <w:spacing w:after="0"/>
        <w:ind w:firstLine="840"/>
        <w:jc w:val="both"/>
        <w:rPr>
          <w:sz w:val="22"/>
          <w:szCs w:val="22"/>
        </w:rPr>
      </w:pPr>
      <w:proofErr w:type="spellStart"/>
      <w:r w:rsidRPr="006B75CC">
        <w:rPr>
          <w:sz w:val="22"/>
          <w:szCs w:val="22"/>
        </w:rPr>
        <w:t>Эслатма</w:t>
      </w:r>
      <w:proofErr w:type="spellEnd"/>
      <w:r w:rsidRPr="006B75CC">
        <w:rPr>
          <w:sz w:val="22"/>
          <w:szCs w:val="22"/>
        </w:rPr>
        <w:t xml:space="preserve">: </w:t>
      </w:r>
      <w:proofErr w:type="spellStart"/>
      <w:r w:rsidRPr="006B75CC">
        <w:rPr>
          <w:b w:val="0"/>
          <w:bCs w:val="0"/>
          <w:sz w:val="22"/>
          <w:szCs w:val="22"/>
        </w:rPr>
        <w:t>Юкорида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келтирилган</w:t>
      </w:r>
      <w:proofErr w:type="spellEnd"/>
      <w:r w:rsidRPr="006B75CC">
        <w:rPr>
          <w:b w:val="0"/>
          <w:bCs w:val="0"/>
          <w:sz w:val="22"/>
          <w:szCs w:val="22"/>
        </w:rPr>
        <w:t xml:space="preserve"> дори </w:t>
      </w:r>
      <w:proofErr w:type="spellStart"/>
      <w:r w:rsidRPr="006B75CC">
        <w:rPr>
          <w:b w:val="0"/>
          <w:bCs w:val="0"/>
          <w:sz w:val="22"/>
          <w:szCs w:val="22"/>
        </w:rPr>
        <w:t>турларининг</w:t>
      </w:r>
      <w:proofErr w:type="spellEnd"/>
      <w:r w:rsidRPr="006B75CC">
        <w:rPr>
          <w:b w:val="0"/>
          <w:bCs w:val="0"/>
          <w:sz w:val="22"/>
          <w:szCs w:val="22"/>
        </w:rPr>
        <w:t xml:space="preserve"> норматив </w:t>
      </w:r>
      <w:proofErr w:type="spellStart"/>
      <w:r w:rsidRPr="006B75CC">
        <w:rPr>
          <w:b w:val="0"/>
          <w:bCs w:val="0"/>
          <w:sz w:val="22"/>
          <w:szCs w:val="22"/>
        </w:rPr>
        <w:t>хужжатлари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ушбу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прейскурантдаги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курсаткичлардан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ташкари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бошка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курсаткичлар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асосида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синовлар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утказилган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холда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уларнинг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нархлари</w:t>
      </w:r>
      <w:proofErr w:type="spellEnd"/>
      <w:r w:rsidRPr="006B75CC">
        <w:rPr>
          <w:b w:val="0"/>
          <w:bCs w:val="0"/>
          <w:sz w:val="22"/>
          <w:szCs w:val="22"/>
        </w:rPr>
        <w:t xml:space="preserve"> шу дори тури </w:t>
      </w:r>
      <w:proofErr w:type="spellStart"/>
      <w:r w:rsidRPr="006B75CC">
        <w:rPr>
          <w:b w:val="0"/>
          <w:bCs w:val="0"/>
          <w:sz w:val="22"/>
          <w:szCs w:val="22"/>
        </w:rPr>
        <w:t>синовларининг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жами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кийматига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кушиб</w:t>
      </w:r>
      <w:proofErr w:type="spellEnd"/>
      <w:r w:rsidRPr="006B75CC">
        <w:rPr>
          <w:b w:val="0"/>
          <w:bCs w:val="0"/>
          <w:sz w:val="22"/>
          <w:szCs w:val="22"/>
        </w:rPr>
        <w:t xml:space="preserve"> </w:t>
      </w:r>
      <w:proofErr w:type="spellStart"/>
      <w:r w:rsidRPr="006B75CC">
        <w:rPr>
          <w:b w:val="0"/>
          <w:bCs w:val="0"/>
          <w:sz w:val="22"/>
          <w:szCs w:val="22"/>
        </w:rPr>
        <w:t>хисобланади</w:t>
      </w:r>
      <w:proofErr w:type="spellEnd"/>
      <w:r w:rsidRPr="006B75CC">
        <w:rPr>
          <w:b w:val="0"/>
          <w:bCs w:val="0"/>
          <w:sz w:val="22"/>
          <w:szCs w:val="22"/>
        </w:rPr>
        <w:t>.</w:t>
      </w:r>
    </w:p>
    <w:p w14:paraId="425A7F47" w14:textId="77777777" w:rsidR="00332371" w:rsidRDefault="00332371" w:rsidP="00332371">
      <w:pPr>
        <w:widowControl w:val="0"/>
        <w:ind w:firstLine="567"/>
        <w:jc w:val="center"/>
        <w:rPr>
          <w:b/>
          <w:sz w:val="22"/>
          <w:szCs w:val="24"/>
        </w:rPr>
      </w:pPr>
    </w:p>
    <w:sectPr w:rsidR="00332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58D3"/>
    <w:multiLevelType w:val="multilevel"/>
    <w:tmpl w:val="ACBEA30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E1193F"/>
    <w:multiLevelType w:val="multilevel"/>
    <w:tmpl w:val="941A1782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C126EC"/>
    <w:multiLevelType w:val="multilevel"/>
    <w:tmpl w:val="C4ACA892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7C55D5"/>
    <w:multiLevelType w:val="multilevel"/>
    <w:tmpl w:val="312E32F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0306AA"/>
    <w:multiLevelType w:val="multilevel"/>
    <w:tmpl w:val="D650656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BA6E17"/>
    <w:multiLevelType w:val="multilevel"/>
    <w:tmpl w:val="49DCDB2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B33B0A"/>
    <w:multiLevelType w:val="multilevel"/>
    <w:tmpl w:val="6E38D8D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9933B4"/>
    <w:multiLevelType w:val="multilevel"/>
    <w:tmpl w:val="9D2C26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404216"/>
    <w:multiLevelType w:val="hybridMultilevel"/>
    <w:tmpl w:val="110E96E4"/>
    <w:lvl w:ilvl="0" w:tplc="68944F58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6F77EB6"/>
    <w:multiLevelType w:val="multilevel"/>
    <w:tmpl w:val="CCC2D97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943639"/>
    <w:multiLevelType w:val="multilevel"/>
    <w:tmpl w:val="EB5823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F70889"/>
    <w:multiLevelType w:val="multilevel"/>
    <w:tmpl w:val="4E7C63C2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4918686">
    <w:abstractNumId w:val="8"/>
  </w:num>
  <w:num w:numId="2" w16cid:durableId="1738671180">
    <w:abstractNumId w:val="9"/>
  </w:num>
  <w:num w:numId="3" w16cid:durableId="1065878654">
    <w:abstractNumId w:val="10"/>
  </w:num>
  <w:num w:numId="4" w16cid:durableId="592520572">
    <w:abstractNumId w:val="1"/>
  </w:num>
  <w:num w:numId="5" w16cid:durableId="677542417">
    <w:abstractNumId w:val="0"/>
  </w:num>
  <w:num w:numId="6" w16cid:durableId="1818953989">
    <w:abstractNumId w:val="5"/>
  </w:num>
  <w:num w:numId="7" w16cid:durableId="1435320274">
    <w:abstractNumId w:val="3"/>
  </w:num>
  <w:num w:numId="8" w16cid:durableId="825435635">
    <w:abstractNumId w:val="2"/>
  </w:num>
  <w:num w:numId="9" w16cid:durableId="1757558531">
    <w:abstractNumId w:val="6"/>
  </w:num>
  <w:num w:numId="10" w16cid:durableId="1018197459">
    <w:abstractNumId w:val="4"/>
  </w:num>
  <w:num w:numId="11" w16cid:durableId="569924880">
    <w:abstractNumId w:val="11"/>
  </w:num>
  <w:num w:numId="12" w16cid:durableId="2076851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00"/>
    <w:rsid w:val="002D4E80"/>
    <w:rsid w:val="00332371"/>
    <w:rsid w:val="00932D72"/>
    <w:rsid w:val="00A408FF"/>
    <w:rsid w:val="00A84100"/>
    <w:rsid w:val="00D049CA"/>
    <w:rsid w:val="00DD7D03"/>
    <w:rsid w:val="00E5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7904"/>
  <w15:chartTrackingRefBased/>
  <w15:docId w15:val="{3C2D040B-2331-45E9-991C-4CB39CE9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33237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3323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32371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D049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0">
    <w:name w:val="Заголовок №1_"/>
    <w:basedOn w:val="a0"/>
    <w:link w:val="11"/>
    <w:rsid w:val="00D049CA"/>
    <w:rPr>
      <w:rFonts w:ascii="Arial" w:eastAsia="Arial" w:hAnsi="Arial" w:cs="Arial"/>
      <w:i/>
      <w:iCs/>
      <w:color w:val="32397F"/>
      <w:sz w:val="34"/>
      <w:szCs w:val="34"/>
      <w:shd w:val="clear" w:color="auto" w:fill="FFFFFF"/>
    </w:rPr>
  </w:style>
  <w:style w:type="character" w:customStyle="1" w:styleId="a5">
    <w:name w:val="Подпись к картинке_"/>
    <w:basedOn w:val="a0"/>
    <w:link w:val="a6"/>
    <w:rsid w:val="00D049C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049CA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a7">
    <w:name w:val="Другое_"/>
    <w:basedOn w:val="a0"/>
    <w:link w:val="a8"/>
    <w:rsid w:val="00D049C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3">
    <w:name w:val="Колонтитул (2)_"/>
    <w:basedOn w:val="a0"/>
    <w:link w:val="24"/>
    <w:rsid w:val="00D049C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D049CA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049C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D049CA"/>
    <w:rPr>
      <w:rFonts w:ascii="Times New Roman" w:eastAsia="Times New Roman" w:hAnsi="Times New Roman" w:cs="Times New Roman"/>
      <w:i/>
      <w:iCs/>
      <w:sz w:val="18"/>
      <w:szCs w:val="18"/>
      <w:shd w:val="clear" w:color="auto" w:fill="FFFFFF"/>
    </w:rPr>
  </w:style>
  <w:style w:type="paragraph" w:customStyle="1" w:styleId="1">
    <w:name w:val="Основной текст1"/>
    <w:basedOn w:val="a"/>
    <w:link w:val="a4"/>
    <w:rsid w:val="00D049CA"/>
    <w:pPr>
      <w:widowControl w:val="0"/>
      <w:shd w:val="clear" w:color="auto" w:fill="FFFFFF"/>
      <w:spacing w:after="140"/>
    </w:pPr>
    <w:rPr>
      <w:sz w:val="28"/>
      <w:szCs w:val="28"/>
      <w:lang w:eastAsia="en-US"/>
    </w:rPr>
  </w:style>
  <w:style w:type="paragraph" w:customStyle="1" w:styleId="11">
    <w:name w:val="Заголовок №1"/>
    <w:basedOn w:val="a"/>
    <w:link w:val="10"/>
    <w:rsid w:val="00D049CA"/>
    <w:pPr>
      <w:widowControl w:val="0"/>
      <w:shd w:val="clear" w:color="auto" w:fill="FFFFFF"/>
      <w:spacing w:after="240" w:line="214" w:lineRule="auto"/>
      <w:outlineLvl w:val="0"/>
    </w:pPr>
    <w:rPr>
      <w:rFonts w:ascii="Arial" w:eastAsia="Arial" w:hAnsi="Arial" w:cs="Arial"/>
      <w:i/>
      <w:iCs/>
      <w:color w:val="32397F"/>
      <w:sz w:val="34"/>
      <w:szCs w:val="34"/>
      <w:lang w:eastAsia="en-US"/>
    </w:rPr>
  </w:style>
  <w:style w:type="paragraph" w:customStyle="1" w:styleId="a6">
    <w:name w:val="Подпись к картинке"/>
    <w:basedOn w:val="a"/>
    <w:link w:val="a5"/>
    <w:rsid w:val="00D049CA"/>
    <w:pPr>
      <w:widowControl w:val="0"/>
      <w:shd w:val="clear" w:color="auto" w:fill="FFFFFF"/>
    </w:pPr>
    <w:rPr>
      <w:sz w:val="26"/>
      <w:szCs w:val="26"/>
      <w:lang w:eastAsia="en-US"/>
    </w:rPr>
  </w:style>
  <w:style w:type="paragraph" w:customStyle="1" w:styleId="22">
    <w:name w:val="Основной текст (2)"/>
    <w:basedOn w:val="a"/>
    <w:link w:val="21"/>
    <w:rsid w:val="00D049CA"/>
    <w:pPr>
      <w:widowControl w:val="0"/>
      <w:shd w:val="clear" w:color="auto" w:fill="FFFFFF"/>
      <w:spacing w:after="280"/>
      <w:jc w:val="center"/>
    </w:pPr>
    <w:rPr>
      <w:b/>
      <w:bCs/>
      <w:sz w:val="26"/>
      <w:szCs w:val="26"/>
      <w:lang w:eastAsia="en-US"/>
    </w:rPr>
  </w:style>
  <w:style w:type="paragraph" w:customStyle="1" w:styleId="a8">
    <w:name w:val="Другое"/>
    <w:basedOn w:val="a"/>
    <w:link w:val="a7"/>
    <w:rsid w:val="00D049CA"/>
    <w:pPr>
      <w:widowControl w:val="0"/>
      <w:shd w:val="clear" w:color="auto" w:fill="FFFFFF"/>
    </w:pPr>
    <w:rPr>
      <w:sz w:val="26"/>
      <w:szCs w:val="26"/>
      <w:lang w:eastAsia="en-US"/>
    </w:rPr>
  </w:style>
  <w:style w:type="paragraph" w:customStyle="1" w:styleId="24">
    <w:name w:val="Колонтитул (2)"/>
    <w:basedOn w:val="a"/>
    <w:link w:val="23"/>
    <w:rsid w:val="00D049CA"/>
    <w:pPr>
      <w:widowControl w:val="0"/>
      <w:shd w:val="clear" w:color="auto" w:fill="FFFFFF"/>
    </w:pPr>
    <w:rPr>
      <w:lang w:eastAsia="en-US"/>
    </w:rPr>
  </w:style>
  <w:style w:type="paragraph" w:customStyle="1" w:styleId="aa">
    <w:name w:val="Подпись к таблице"/>
    <w:basedOn w:val="a"/>
    <w:link w:val="a9"/>
    <w:rsid w:val="00D049CA"/>
    <w:pPr>
      <w:widowControl w:val="0"/>
      <w:shd w:val="clear" w:color="auto" w:fill="FFFFFF"/>
      <w:jc w:val="center"/>
    </w:pPr>
    <w:rPr>
      <w:b/>
      <w:bCs/>
      <w:sz w:val="26"/>
      <w:szCs w:val="26"/>
      <w:lang w:eastAsia="en-US"/>
    </w:rPr>
  </w:style>
  <w:style w:type="paragraph" w:customStyle="1" w:styleId="40">
    <w:name w:val="Основной текст (4)"/>
    <w:basedOn w:val="a"/>
    <w:link w:val="4"/>
    <w:rsid w:val="00D049CA"/>
    <w:pPr>
      <w:widowControl w:val="0"/>
      <w:shd w:val="clear" w:color="auto" w:fill="FFFFFF"/>
      <w:spacing w:after="270"/>
      <w:ind w:left="11910" w:right="480"/>
      <w:jc w:val="right"/>
    </w:pPr>
    <w:rPr>
      <w:sz w:val="22"/>
      <w:szCs w:val="22"/>
      <w:lang w:eastAsia="en-US"/>
    </w:rPr>
  </w:style>
  <w:style w:type="paragraph" w:customStyle="1" w:styleId="30">
    <w:name w:val="Основной текст (3)"/>
    <w:basedOn w:val="a"/>
    <w:link w:val="3"/>
    <w:rsid w:val="00D049CA"/>
    <w:pPr>
      <w:widowControl w:val="0"/>
      <w:shd w:val="clear" w:color="auto" w:fill="FFFFFF"/>
      <w:spacing w:after="90"/>
      <w:ind w:firstLine="440"/>
    </w:pPr>
    <w:rPr>
      <w:i/>
      <w:i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одил худойбердиев</cp:lastModifiedBy>
  <cp:revision>6</cp:revision>
  <dcterms:created xsi:type="dcterms:W3CDTF">2022-08-20T05:07:00Z</dcterms:created>
  <dcterms:modified xsi:type="dcterms:W3CDTF">2024-11-30T08:47:00Z</dcterms:modified>
</cp:coreProperties>
</file>