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A35" w:rsidRDefault="00F95A35" w:rsidP="00F95A35">
      <w:pPr>
        <w:jc w:val="center"/>
        <w:rPr>
          <w:lang w:val="en-US"/>
        </w:rPr>
      </w:pPr>
      <w:r>
        <w:rPr>
          <w:lang w:val="en-US"/>
        </w:rPr>
        <w:t>2. Telegram bot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F95A35" w:rsidTr="00F95A35">
        <w:trPr>
          <w:tblHeader/>
        </w:trPr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9E5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95A35" w:rsidRDefault="00F95A35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Mavzu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9E5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95A35" w:rsidRDefault="00F95A35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Loyihada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nimani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yoritish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kerak</w:t>
            </w:r>
            <w:proofErr w:type="spellEnd"/>
          </w:p>
        </w:tc>
      </w:tr>
      <w:tr w:rsidR="00F95A35" w:rsidTr="00F95A35"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:rsidR="00F95A35" w:rsidRDefault="00F95A35">
            <w:r>
              <w:rPr>
                <w:b/>
                <w:bCs/>
                <w:color w:val="1F6FB2"/>
              </w:rPr>
              <w:t xml:space="preserve">1. </w:t>
            </w:r>
            <w:proofErr w:type="spellStart"/>
            <w:r>
              <w:rPr>
                <w:b/>
                <w:bCs/>
                <w:lang w:val="en-US"/>
              </w:rPr>
              <w:t>Sayt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bilan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</w:rPr>
              <w:t>Tanishtiruv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F95A35" w:rsidRDefault="00F95A35">
            <w:pPr>
              <w:rPr>
                <w:lang w:val="en-US"/>
              </w:rPr>
            </w:pPr>
            <w:r>
              <w:t>“/</w:t>
            </w:r>
            <w:proofErr w:type="spellStart"/>
            <w:r>
              <w:t>start</w:t>
            </w:r>
            <w:proofErr w:type="spellEnd"/>
            <w:r>
              <w:t xml:space="preserve">” </w:t>
            </w:r>
            <w:proofErr w:type="spellStart"/>
            <w:r>
              <w:t>bosilganda</w:t>
            </w:r>
            <w:proofErr w:type="spellEnd"/>
            <w:r>
              <w:t xml:space="preserve"> </w:t>
            </w:r>
            <w:proofErr w:type="spellStart"/>
            <w:r>
              <w:t>bot</w:t>
            </w:r>
            <w:proofErr w:type="spellEnd"/>
            <w:r>
              <w:t xml:space="preserve"> </w:t>
            </w: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haqida</w:t>
            </w:r>
            <w:proofErr w:type="spellEnd"/>
            <w:r>
              <w:t xml:space="preserve"> </w:t>
            </w:r>
            <w:proofErr w:type="spellStart"/>
            <w:r>
              <w:t>qisqa</w:t>
            </w:r>
            <w:proofErr w:type="spellEnd"/>
            <w:r>
              <w:t xml:space="preserve"> </w:t>
            </w:r>
            <w:proofErr w:type="spellStart"/>
            <w:r>
              <w:t>salom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menyu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>: “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nima</w:t>
            </w:r>
            <w:proofErr w:type="spellEnd"/>
            <w:r>
              <w:t>?”, “</w:t>
            </w:r>
            <w:proofErr w:type="spellStart"/>
            <w:r>
              <w:t>Qiziqarli</w:t>
            </w:r>
            <w:proofErr w:type="spellEnd"/>
            <w:r>
              <w:t xml:space="preserve"> </w:t>
            </w:r>
            <w:proofErr w:type="spellStart"/>
            <w:r>
              <w:t>ma'lumot</w:t>
            </w:r>
            <w:proofErr w:type="spellEnd"/>
            <w:r>
              <w:t>”, “</w:t>
            </w:r>
            <w:proofErr w:type="spellStart"/>
            <w:r>
              <w:t>Rasm</w:t>
            </w:r>
            <w:proofErr w:type="spellEnd"/>
            <w:r>
              <w:t xml:space="preserve">” </w:t>
            </w:r>
            <w:proofErr w:type="spellStart"/>
            <w:r>
              <w:t>tugmalari</w:t>
            </w:r>
            <w:proofErr w:type="spellEnd"/>
            <w:r>
              <w:t xml:space="preserve">. </w:t>
            </w:r>
            <w:proofErr w:type="spellStart"/>
            <w:r>
              <w:rPr>
                <w:lang w:val="en-US"/>
              </w:rPr>
              <w:t>Har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tugma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tayyor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matn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yoki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rasm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qaytaradi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</w:tr>
      <w:tr w:rsidR="00F95A35" w:rsidTr="00F95A35"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:rsidR="00F95A35" w:rsidRDefault="00F95A35">
            <w:r>
              <w:rPr>
                <w:b/>
                <w:bCs/>
                <w:color w:val="1F6FB2"/>
              </w:rPr>
              <w:t xml:space="preserve">2. </w:t>
            </w:r>
            <w:proofErr w:type="spellStart"/>
            <w:r>
              <w:rPr>
                <w:b/>
                <w:bCs/>
              </w:rPr>
              <w:t>Savol-javob</w:t>
            </w:r>
            <w:proofErr w:type="spellEnd"/>
            <w:r>
              <w:rPr>
                <w:b/>
                <w:bCs/>
              </w:rPr>
              <w:t xml:space="preserve"> (FAQ)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F95A35" w:rsidRDefault="00F95A35">
            <w:proofErr w:type="spellStart"/>
            <w:r>
              <w:rPr>
                <w:lang w:val="en-US"/>
              </w:rPr>
              <w:t>Menyuda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Wix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mavzusidagi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Sayt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bo</w:t>
            </w:r>
            <w:proofErr w:type="spellEnd"/>
            <w:r>
              <w:t>’</w:t>
            </w:r>
            <w:proofErr w:type="spellStart"/>
            <w:r>
              <w:rPr>
                <w:lang w:val="en-US"/>
              </w:rPr>
              <w:t>yicha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eng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ko</w:t>
            </w:r>
            <w:proofErr w:type="spellEnd"/>
            <w:r>
              <w:t>'</w:t>
            </w:r>
            <w:r>
              <w:rPr>
                <w:lang w:val="en-US"/>
              </w:rPr>
              <w:t>p</w:t>
            </w:r>
            <w:r w:rsidRPr="00F95A35">
              <w:t xml:space="preserve"> </w:t>
            </w:r>
            <w:r>
              <w:rPr>
                <w:lang w:val="en-US"/>
              </w:rPr>
              <w:t>so</w:t>
            </w:r>
            <w:r>
              <w:t>'</w:t>
            </w:r>
            <w:proofErr w:type="spellStart"/>
            <w:r>
              <w:rPr>
                <w:lang w:val="en-US"/>
              </w:rPr>
              <w:t>raladigan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savollar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tugma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bo</w:t>
            </w:r>
            <w:proofErr w:type="spellEnd"/>
            <w:r>
              <w:t>'</w:t>
            </w:r>
            <w:r>
              <w:rPr>
                <w:lang w:val="en-US"/>
              </w:rPr>
              <w:t>lib</w:t>
            </w:r>
            <w:r w:rsidRPr="00F95A35">
              <w:t xml:space="preserve"> </w:t>
            </w:r>
            <w:proofErr w:type="spellStart"/>
            <w:r>
              <w:rPr>
                <w:lang w:val="en-US"/>
              </w:rPr>
              <w:t>turadi</w:t>
            </w:r>
            <w:proofErr w:type="spellEnd"/>
            <w:r>
              <w:t xml:space="preserve"> (“</w:t>
            </w:r>
            <w:proofErr w:type="spellStart"/>
            <w:r>
              <w:rPr>
                <w:lang w:val="en-US"/>
              </w:rPr>
              <w:t>Qanday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ishlaydi</w:t>
            </w:r>
            <w:proofErr w:type="spellEnd"/>
            <w:r>
              <w:t>?”, “</w:t>
            </w:r>
            <w:proofErr w:type="spellStart"/>
            <w:r>
              <w:rPr>
                <w:lang w:val="en-US"/>
              </w:rPr>
              <w:t>Nega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zo</w:t>
            </w:r>
            <w:proofErr w:type="spellEnd"/>
            <w:r>
              <w:t>'</w:t>
            </w:r>
            <w:r>
              <w:rPr>
                <w:lang w:val="en-US"/>
              </w:rPr>
              <w:t>r</w:t>
            </w:r>
            <w:r>
              <w:t xml:space="preserve">?”), </w:t>
            </w:r>
            <w:proofErr w:type="spellStart"/>
            <w:r>
              <w:rPr>
                <w:lang w:val="en-US"/>
              </w:rPr>
              <w:t>bosilganda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tayyor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javob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chiqadi</w:t>
            </w:r>
            <w:proofErr w:type="spellEnd"/>
            <w:r>
              <w:t xml:space="preserve">. </w:t>
            </w:r>
          </w:p>
        </w:tc>
      </w:tr>
      <w:tr w:rsidR="00F95A35" w:rsidTr="00F95A35"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:rsidR="00F95A35" w:rsidRDefault="00F95A35">
            <w:r>
              <w:rPr>
                <w:b/>
                <w:bCs/>
                <w:color w:val="1F6FB2"/>
              </w:rPr>
              <w:t xml:space="preserve">3. </w:t>
            </w:r>
            <w:r>
              <w:rPr>
                <w:b/>
                <w:bCs/>
              </w:rPr>
              <w:t>“</w:t>
            </w:r>
            <w:proofErr w:type="spellStart"/>
            <w:r>
              <w:rPr>
                <w:b/>
                <w:bCs/>
              </w:rPr>
              <w:t>Bilasizmi</w:t>
            </w:r>
            <w:proofErr w:type="spellEnd"/>
            <w:r>
              <w:rPr>
                <w:b/>
                <w:bCs/>
              </w:rPr>
              <w:t xml:space="preserve">?” </w:t>
            </w:r>
            <w:proofErr w:type="spellStart"/>
            <w:r>
              <w:rPr>
                <w:b/>
                <w:bCs/>
              </w:rPr>
              <w:t>faktlar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F95A35" w:rsidRDefault="00F95A35"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tugma</w:t>
            </w:r>
            <w:proofErr w:type="spellEnd"/>
            <w:r>
              <w:t xml:space="preserve"> </w:t>
            </w: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bitta</w:t>
            </w:r>
            <w:proofErr w:type="spellEnd"/>
            <w:r>
              <w:t xml:space="preserve"> </w:t>
            </w:r>
            <w:proofErr w:type="spellStart"/>
            <w:r>
              <w:t>qiziqarli</w:t>
            </w:r>
            <w:proofErr w:type="spellEnd"/>
            <w:r>
              <w:t xml:space="preserve"> </w:t>
            </w:r>
            <w:proofErr w:type="spellStart"/>
            <w:r>
              <w:t>faktni</w:t>
            </w:r>
            <w:proofErr w:type="spellEnd"/>
            <w:r>
              <w:t xml:space="preserve"> </w:t>
            </w:r>
            <w:proofErr w:type="spellStart"/>
            <w:r>
              <w:t>ochadi</w:t>
            </w:r>
            <w:proofErr w:type="spellEnd"/>
            <w:r>
              <w:t xml:space="preserve"> (“</w:t>
            </w:r>
            <w:proofErr w:type="spellStart"/>
            <w:r>
              <w:t>Yana</w:t>
            </w:r>
            <w:proofErr w:type="spellEnd"/>
            <w:r>
              <w:t xml:space="preserve"> </w:t>
            </w:r>
            <w:proofErr w:type="spellStart"/>
            <w:r>
              <w:t>bitta</w:t>
            </w:r>
            <w:proofErr w:type="spellEnd"/>
            <w:r>
              <w:t xml:space="preserve"> </w:t>
            </w:r>
            <w:proofErr w:type="spellStart"/>
            <w:r>
              <w:t>fakt</w:t>
            </w:r>
            <w:proofErr w:type="spellEnd"/>
            <w:r>
              <w:t xml:space="preserve">” </w:t>
            </w:r>
            <w:proofErr w:type="spellStart"/>
            <w:r>
              <w:t>tugmasi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). </w:t>
            </w:r>
            <w:proofErr w:type="spellStart"/>
            <w:r>
              <w:rPr>
                <w:lang w:val="en-US"/>
              </w:rPr>
              <w:t>Wix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mavzusi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bo’yicha</w:t>
            </w:r>
            <w:proofErr w:type="spellEnd"/>
          </w:p>
        </w:tc>
      </w:tr>
      <w:tr w:rsidR="00F95A35" w:rsidTr="00F95A35"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:rsidR="00F95A35" w:rsidRDefault="00F95A35">
            <w:r>
              <w:rPr>
                <w:b/>
                <w:bCs/>
                <w:color w:val="1F6FB2"/>
              </w:rPr>
              <w:t xml:space="preserve">4. </w:t>
            </w:r>
            <w:proofErr w:type="spellStart"/>
            <w:r>
              <w:rPr>
                <w:b/>
                <w:bCs/>
              </w:rPr>
              <w:t>Viktorina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F95A35" w:rsidRDefault="00F95A3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savol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beradi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tugmalar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javob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variantlari</w:t>
            </w:r>
            <w:proofErr w:type="spellEnd"/>
            <w:r>
              <w:rPr>
                <w:lang w:val="en-US"/>
              </w:rPr>
              <w:t xml:space="preserve">; </w:t>
            </w:r>
            <w:proofErr w:type="spellStart"/>
            <w:r>
              <w:rPr>
                <w:lang w:val="en-US"/>
              </w:rPr>
              <w:t>bosilganda</w:t>
            </w:r>
            <w:proofErr w:type="spellEnd"/>
            <w:r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to'g'ri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noto'g'ri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keyingi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savol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keladi</w:t>
            </w:r>
            <w:proofErr w:type="spellEnd"/>
            <w:r>
              <w:rPr>
                <w:lang w:val="en-US"/>
              </w:rPr>
              <w:t xml:space="preserve">. Quiz Bot </w:t>
            </w:r>
            <w:proofErr w:type="spellStart"/>
            <w:r>
              <w:rPr>
                <w:lang w:val="en-US"/>
              </w:rPr>
              <w:t>kabi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</w:tr>
      <w:tr w:rsidR="00F95A35" w:rsidTr="00F95A35"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:rsidR="00F95A35" w:rsidRDefault="00F95A35">
            <w:r>
              <w:rPr>
                <w:b/>
                <w:bCs/>
                <w:color w:val="1F6FB2"/>
              </w:rPr>
              <w:t xml:space="preserve">5. </w:t>
            </w:r>
            <w:proofErr w:type="spellStart"/>
            <w:r>
              <w:rPr>
                <w:b/>
                <w:bCs/>
              </w:rPr>
              <w:t>Galereya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F95A35" w:rsidRDefault="00F95A3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Tugmalar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bosilganda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mavzuga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oid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rasm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yoki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stiker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yuboradi</w:t>
            </w:r>
            <w:proofErr w:type="spellEnd"/>
            <w:r>
              <w:rPr>
                <w:lang w:val="en-US"/>
              </w:rPr>
              <w:t xml:space="preserve"> (“</w:t>
            </w:r>
            <w:proofErr w:type="spellStart"/>
            <w:r>
              <w:rPr>
                <w:lang w:val="en-US"/>
              </w:rPr>
              <w:t>Suratlar</w:t>
            </w:r>
            <w:proofErr w:type="spellEnd"/>
            <w:r>
              <w:rPr>
                <w:lang w:val="en-US"/>
              </w:rPr>
              <w:t>”, “</w:t>
            </w:r>
            <w:proofErr w:type="spellStart"/>
            <w:r>
              <w:rPr>
                <w:lang w:val="en-US"/>
              </w:rPr>
              <w:t>Eng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zo'r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kadr</w:t>
            </w:r>
            <w:proofErr w:type="spellEnd"/>
            <w:r>
              <w:rPr>
                <w:lang w:val="en-US"/>
              </w:rPr>
              <w:t xml:space="preserve">”). Stickers/Image </w:t>
            </w:r>
            <w:proofErr w:type="spellStart"/>
            <w:r>
              <w:rPr>
                <w:lang w:val="en-US"/>
              </w:rPr>
              <w:t>botlarga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o'xshash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Wix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mavzusi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bo’yicha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rasmlar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yuklaysiz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F95A35" w:rsidRPr="008F047A" w:rsidTr="00F95A35"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:rsidR="00F95A35" w:rsidRDefault="00F95A35">
            <w:r>
              <w:rPr>
                <w:b/>
                <w:bCs/>
                <w:color w:val="1F6FB2"/>
                <w:lang w:val="en-US"/>
              </w:rPr>
              <w:t>6</w:t>
            </w:r>
            <w:r>
              <w:rPr>
                <w:b/>
                <w:bCs/>
                <w:color w:val="1F6FB2"/>
              </w:rPr>
              <w:t xml:space="preserve">. </w:t>
            </w:r>
            <w:proofErr w:type="spellStart"/>
            <w:r>
              <w:rPr>
                <w:b/>
                <w:bCs/>
              </w:rPr>
              <w:t>Havola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reklama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6FB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F95A35" w:rsidRDefault="00F95A35">
            <w:pPr>
              <w:rPr>
                <w:lang w:val="en-US"/>
              </w:rPr>
            </w:pPr>
            <w:proofErr w:type="spellStart"/>
            <w:r>
              <w:t>Tugmalar</w:t>
            </w:r>
            <w:proofErr w:type="spellEnd"/>
            <w:r>
              <w:t xml:space="preserve"> </w:t>
            </w:r>
            <w:proofErr w:type="spellStart"/>
            <w:r>
              <w:t>foydalanuvchini</w:t>
            </w:r>
            <w:proofErr w:type="spellEnd"/>
            <w:r>
              <w:t xml:space="preserve"> </w:t>
            </w:r>
            <w:proofErr w:type="spellStart"/>
            <w:r>
              <w:t>kerakli</w:t>
            </w:r>
            <w:proofErr w:type="spellEnd"/>
            <w:r>
              <w:t xml:space="preserve"> </w:t>
            </w:r>
            <w:proofErr w:type="spellStart"/>
            <w:r>
              <w:t>joyga</w:t>
            </w:r>
            <w:proofErr w:type="spellEnd"/>
            <w:r>
              <w:t xml:space="preserve"> </w:t>
            </w:r>
            <w:proofErr w:type="spellStart"/>
            <w:r>
              <w:t>yo'naltiradi</w:t>
            </w:r>
            <w:proofErr w:type="spellEnd"/>
            <w:r>
              <w:t xml:space="preserve"> — </w:t>
            </w:r>
            <w:proofErr w:type="spellStart"/>
            <w:r>
              <w:t>eng</w:t>
            </w:r>
            <w:proofErr w:type="spellEnd"/>
            <w:r>
              <w:t xml:space="preserve"> </w:t>
            </w:r>
            <w:proofErr w:type="spellStart"/>
            <w:r>
              <w:t>asosiysi</w:t>
            </w:r>
            <w:proofErr w:type="spellEnd"/>
            <w:r>
              <w:t xml:space="preserve">, </w:t>
            </w:r>
            <w:proofErr w:type="spellStart"/>
            <w:r>
              <w:t>o'quvchining</w:t>
            </w:r>
            <w:proofErr w:type="spellEnd"/>
            <w:r>
              <w:t xml:space="preserve"> </w:t>
            </w:r>
            <w:proofErr w:type="spellStart"/>
            <w:r>
              <w:t>o'z</w:t>
            </w:r>
            <w:proofErr w:type="spellEnd"/>
            <w:r>
              <w:t xml:space="preserve"> </w:t>
            </w:r>
            <w:proofErr w:type="spellStart"/>
            <w:r>
              <w:t>Wix</w:t>
            </w:r>
            <w:proofErr w:type="spellEnd"/>
            <w:r>
              <w:t xml:space="preserve"> </w:t>
            </w:r>
            <w:proofErr w:type="spellStart"/>
            <w:r>
              <w:t>saytiga</w:t>
            </w:r>
            <w:proofErr w:type="spellEnd"/>
            <w:r>
              <w:t xml:space="preserve"> (“</w:t>
            </w:r>
            <w:proofErr w:type="spellStart"/>
            <w:r>
              <w:t>Saytni</w:t>
            </w:r>
            <w:proofErr w:type="spellEnd"/>
            <w:r>
              <w:t xml:space="preserve"> </w:t>
            </w:r>
            <w:proofErr w:type="spellStart"/>
            <w:r>
              <w:t>ochish</w:t>
            </w:r>
            <w:proofErr w:type="spellEnd"/>
            <w:r>
              <w:t>”, “</w:t>
            </w:r>
            <w:proofErr w:type="spellStart"/>
            <w:r>
              <w:t>Batafsil</w:t>
            </w:r>
            <w:proofErr w:type="spellEnd"/>
            <w:r>
              <w:t xml:space="preserve">”). </w:t>
            </w:r>
            <w:proofErr w:type="spellStart"/>
            <w:r>
              <w:rPr>
                <w:lang w:val="en-US"/>
              </w:rPr>
              <w:t>Har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loyihaning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sayti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bo'lgani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uchun</w:t>
            </w:r>
            <w:proofErr w:type="spellEnd"/>
            <w:r>
              <w:rPr>
                <w:lang w:val="en-US"/>
              </w:rPr>
              <w:t xml:space="preserve"> bot </w:t>
            </w:r>
            <w:proofErr w:type="spellStart"/>
            <w:r>
              <w:rPr>
                <w:lang w:val="en-US"/>
              </w:rPr>
              <w:t>uni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e'lon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qiladi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</w:tr>
      <w:tr w:rsidR="00F95A35" w:rsidTr="00F95A35"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:rsidR="00F95A35" w:rsidRDefault="00F95A35">
            <w:r>
              <w:rPr>
                <w:b/>
                <w:bCs/>
                <w:color w:val="1F6FB2"/>
                <w:lang w:val="en-US"/>
              </w:rPr>
              <w:t>7</w:t>
            </w:r>
            <w:r>
              <w:rPr>
                <w:b/>
                <w:bCs/>
                <w:color w:val="1F6FB2"/>
              </w:rPr>
              <w:t xml:space="preserve">. </w:t>
            </w:r>
            <w:proofErr w:type="spellStart"/>
            <w:r>
              <w:rPr>
                <w:b/>
                <w:bCs/>
              </w:rPr>
              <w:t>Qo'llanma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maslahat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boti</w:t>
            </w:r>
            <w:proofErr w:type="spellEnd"/>
          </w:p>
        </w:tc>
        <w:tc>
          <w:tcPr>
            <w:tcW w:w="6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:rsidR="00F95A35" w:rsidRDefault="00F95A35">
            <w:proofErr w:type="spellStart"/>
            <w:r>
              <w:rPr>
                <w:lang w:val="en-US"/>
              </w:rPr>
              <w:t>Wix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mavzusi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bo</w:t>
            </w:r>
            <w:proofErr w:type="spellEnd"/>
            <w:r>
              <w:t>’</w:t>
            </w:r>
            <w:proofErr w:type="spellStart"/>
            <w:r>
              <w:rPr>
                <w:lang w:val="en-US"/>
              </w:rPr>
              <w:t>yicha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saytdan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qanday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foydalanish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mumkin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degan</w:t>
            </w:r>
            <w:proofErr w:type="spellEnd"/>
            <w:r w:rsidRPr="00F95A35">
              <w:t xml:space="preserve"> </w:t>
            </w:r>
            <w:proofErr w:type="spellStart"/>
            <w:r>
              <w:rPr>
                <w:lang w:val="en-US"/>
              </w:rPr>
              <w:t>savolga</w:t>
            </w:r>
            <w:proofErr w:type="spellEnd"/>
            <w:r>
              <w:t xml:space="preserve">, </w:t>
            </w:r>
            <w:r>
              <w:rPr>
                <w:lang w:val="en-US"/>
              </w:rPr>
              <w:t>h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tugma</w:t>
            </w:r>
            <w:proofErr w:type="spellEnd"/>
            <w:r>
              <w:t xml:space="preserve"> </w:t>
            </w:r>
            <w:proofErr w:type="spellStart"/>
            <w:r>
              <w:t>qadam-baqadam</w:t>
            </w:r>
            <w:proofErr w:type="spellEnd"/>
            <w:r>
              <w:t xml:space="preserve"> </w:t>
            </w:r>
            <w:proofErr w:type="spellStart"/>
            <w:r>
              <w:t>yo'riqnoma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maslahatlar</w:t>
            </w:r>
            <w:proofErr w:type="spellEnd"/>
            <w:r>
              <w:t xml:space="preserve"> </w:t>
            </w:r>
            <w:proofErr w:type="spellStart"/>
            <w:r>
              <w:t>ro'yxatini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 (“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qilib</w:t>
            </w:r>
            <w:proofErr w:type="spellEnd"/>
            <w:r>
              <w:t>...”, “</w:t>
            </w:r>
            <w:proofErr w:type="spellStart"/>
            <w:r>
              <w:t>Qoidalar</w:t>
            </w:r>
            <w:proofErr w:type="spellEnd"/>
            <w:r>
              <w:t>”, “</w:t>
            </w:r>
            <w:proofErr w:type="spellStart"/>
            <w:r>
              <w:t>Tavsiyalar</w:t>
            </w:r>
            <w:proofErr w:type="spellEnd"/>
            <w:r>
              <w:t xml:space="preserve">”). </w:t>
            </w:r>
          </w:p>
        </w:tc>
      </w:tr>
    </w:tbl>
    <w:p w:rsidR="008F047A" w:rsidRDefault="008F047A" w:rsidP="00F95A35"/>
    <w:p w:rsidR="008F047A" w:rsidRDefault="008F047A">
      <w:pPr>
        <w:spacing w:line="259" w:lineRule="auto"/>
      </w:pPr>
      <w:r>
        <w:br w:type="page"/>
      </w:r>
    </w:p>
    <w:p w:rsidR="008F047A" w:rsidRDefault="008F047A" w:rsidP="008F047A">
      <w:pPr>
        <w:spacing w:after="240"/>
      </w:pPr>
      <w:r>
        <w:rPr>
          <w:b/>
          <w:bCs/>
          <w:sz w:val="32"/>
          <w:szCs w:val="32"/>
        </w:rPr>
        <w:lastRenderedPageBreak/>
        <w:t xml:space="preserve">2. </w:t>
      </w:r>
      <w:proofErr w:type="spellStart"/>
      <w:r>
        <w:rPr>
          <w:b/>
          <w:bCs/>
          <w:sz w:val="32"/>
          <w:szCs w:val="32"/>
        </w:rPr>
        <w:t>Telegram</w:t>
      </w:r>
      <w:proofErr w:type="spellEnd"/>
      <w:r>
        <w:rPr>
          <w:b/>
          <w:bCs/>
          <w:sz w:val="32"/>
          <w:szCs w:val="32"/>
        </w:rPr>
        <w:t>-бот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047A" w:rsidTr="00E960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047A" w:rsidRDefault="008F047A" w:rsidP="00E96046">
            <w:r>
              <w:rPr>
                <w:b/>
                <w:bCs/>
              </w:rPr>
              <w:t>Название темы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047A" w:rsidRDefault="008F047A" w:rsidP="00E96046">
            <w:r>
              <w:rPr>
                <w:b/>
                <w:bCs/>
              </w:rPr>
              <w:t>Что нужно отразить в проекте</w:t>
            </w:r>
          </w:p>
        </w:tc>
      </w:tr>
      <w:tr w:rsidR="008F047A" w:rsidTr="00E9604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rPr>
                <w:b/>
                <w:bCs/>
              </w:rPr>
              <w:t>1. Бот-знакомство с сайтом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t>При нажатии «/</w:t>
            </w:r>
            <w:proofErr w:type="spellStart"/>
            <w:r>
              <w:t>start</w:t>
            </w:r>
            <w:proofErr w:type="spellEnd"/>
            <w:r>
              <w:t>» бот выдаёт короткое приветствие по теме и главное меню: кнопки «Что это?», «Интересный факт», «Картинка». Каждая кнопка возвращает готовый текст или изображение.</w:t>
            </w:r>
          </w:p>
        </w:tc>
      </w:tr>
      <w:tr w:rsidR="008F047A" w:rsidTr="00E9604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rPr>
                <w:b/>
                <w:bCs/>
              </w:rPr>
              <w:t>2. Бот вопросов-ответов (FAQ)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t xml:space="preserve">В меню в виде кнопок собраны самые частые вопросы по сайту на тему </w:t>
            </w:r>
            <w:proofErr w:type="spellStart"/>
            <w:r>
              <w:t>Wix</w:t>
            </w:r>
            <w:proofErr w:type="spellEnd"/>
            <w:r>
              <w:t xml:space="preserve"> («Как это работает?», «Почему это круто?»); при нажатии выводится готовый ответ.</w:t>
            </w:r>
          </w:p>
        </w:tc>
      </w:tr>
      <w:tr w:rsidR="008F047A" w:rsidTr="00E9604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rPr>
                <w:b/>
                <w:bCs/>
              </w:rPr>
              <w:t>3. Бот фактов «А вы знали?»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t xml:space="preserve">Каждая кнопка открывает один интересный факт по теме (с кнопкой «Ещё один факт»). По теме </w:t>
            </w:r>
            <w:proofErr w:type="spellStart"/>
            <w:r>
              <w:t>Wix</w:t>
            </w:r>
            <w:proofErr w:type="spellEnd"/>
            <w:r>
              <w:t>.</w:t>
            </w:r>
          </w:p>
        </w:tc>
      </w:tr>
      <w:tr w:rsidR="008F047A" w:rsidTr="00E9604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rPr>
                <w:b/>
                <w:bCs/>
              </w:rPr>
              <w:t>4. Бот-викторина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t xml:space="preserve">Бот задаёт вопрос, кнопки — варианты ответа; при нажатии приходит «верно/неверно» и следующий вопрос. По типу </w:t>
            </w:r>
            <w:proofErr w:type="spellStart"/>
            <w:r>
              <w:t>Quiz</w:t>
            </w:r>
            <w:proofErr w:type="spellEnd"/>
            <w:r>
              <w:t xml:space="preserve"> </w:t>
            </w:r>
            <w:proofErr w:type="spellStart"/>
            <w:r>
              <w:t>Bot</w:t>
            </w:r>
            <w:proofErr w:type="spellEnd"/>
            <w:r>
              <w:t>.</w:t>
            </w:r>
          </w:p>
        </w:tc>
      </w:tr>
      <w:tr w:rsidR="008F047A" w:rsidTr="00E9604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rPr>
                <w:b/>
                <w:bCs/>
              </w:rPr>
              <w:t>5. Бот-галерея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t xml:space="preserve">При нажатии кнопок отправляет картинку или </w:t>
            </w:r>
            <w:proofErr w:type="spellStart"/>
            <w:r>
              <w:t>стикер</w:t>
            </w:r>
            <w:proofErr w:type="spellEnd"/>
            <w:r>
              <w:t xml:space="preserve"> по теме («Изображения», «Лучший кадр»). Похоже на </w:t>
            </w:r>
            <w:proofErr w:type="spellStart"/>
            <w:r>
              <w:t>Stickers</w:t>
            </w:r>
            <w:proofErr w:type="spellEnd"/>
            <w:r>
              <w:t>/</w:t>
            </w:r>
            <w:proofErr w:type="spellStart"/>
            <w:r>
              <w:t>Image</w:t>
            </w:r>
            <w:proofErr w:type="spellEnd"/>
            <w:r>
              <w:t xml:space="preserve">-боты. Картинки по теме </w:t>
            </w:r>
            <w:proofErr w:type="spellStart"/>
            <w:r>
              <w:t>Wix</w:t>
            </w:r>
            <w:proofErr w:type="spellEnd"/>
            <w:r>
              <w:t xml:space="preserve"> загружаете вы.</w:t>
            </w:r>
          </w:p>
        </w:tc>
      </w:tr>
      <w:tr w:rsidR="008F047A" w:rsidTr="00E9604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rPr>
                <w:b/>
                <w:bCs/>
              </w:rPr>
              <w:t>6. Бот-ссылка / реклама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t xml:space="preserve">Кнопки направляют пользователя в нужное место — и самое главное, на собственный </w:t>
            </w:r>
            <w:proofErr w:type="spellStart"/>
            <w:r>
              <w:t>Wix</w:t>
            </w:r>
            <w:proofErr w:type="spellEnd"/>
            <w:r>
              <w:t>-сайт ученика («Открыть сайт», «Подробнее»). Поскольку у каждого проекта есть свой сайт, бот его анонсирует.</w:t>
            </w:r>
          </w:p>
        </w:tc>
      </w:tr>
      <w:tr w:rsidR="008F047A" w:rsidTr="00E9604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442B6A">
            <w:r>
              <w:rPr>
                <w:b/>
                <w:bCs/>
              </w:rPr>
              <w:t xml:space="preserve">7. </w:t>
            </w:r>
            <w:r w:rsidR="00442B6A">
              <w:rPr>
                <w:b/>
                <w:bCs/>
              </w:rPr>
              <w:t>Инструкция</w:t>
            </w:r>
            <w:bookmarkStart w:id="0" w:name="_GoBack"/>
            <w:bookmarkEnd w:id="0"/>
            <w:r>
              <w:rPr>
                <w:b/>
                <w:bCs/>
              </w:rPr>
              <w:t xml:space="preserve"> / советы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47A" w:rsidRDefault="008F047A" w:rsidP="00E96046">
            <w:r>
              <w:t xml:space="preserve">На вопрос, как пользоваться сайтом по теме </w:t>
            </w:r>
            <w:proofErr w:type="spellStart"/>
            <w:r>
              <w:t>Wix</w:t>
            </w:r>
            <w:proofErr w:type="spellEnd"/>
            <w:r>
              <w:t>, каждая кнопка выдаёт пошаговую инструкцию или список советов («Как сделать...», «Правила», «Рекомендации»).</w:t>
            </w:r>
          </w:p>
        </w:tc>
      </w:tr>
    </w:tbl>
    <w:p w:rsidR="00F95A35" w:rsidRPr="00F95A35" w:rsidRDefault="00F95A35" w:rsidP="00F95A35"/>
    <w:p w:rsidR="00F7630A" w:rsidRDefault="00F7630A"/>
    <w:sectPr w:rsidR="00F7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A35"/>
    <w:rsid w:val="00442B6A"/>
    <w:rsid w:val="008F047A"/>
    <w:rsid w:val="00F7630A"/>
    <w:rsid w:val="00F9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627F43-67CE-4301-9276-16E23117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5A3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2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</dc:creator>
  <cp:keywords/>
  <dc:description/>
  <cp:lastModifiedBy>Ganga</cp:lastModifiedBy>
  <cp:revision>3</cp:revision>
  <dcterms:created xsi:type="dcterms:W3CDTF">2026-06-22T12:23:00Z</dcterms:created>
  <dcterms:modified xsi:type="dcterms:W3CDTF">2026-06-22T12:35:00Z</dcterms:modified>
</cp:coreProperties>
</file>