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83505" w14:textId="77777777" w:rsidR="0091663B" w:rsidRPr="0091663B" w:rsidRDefault="0091663B" w:rsidP="0091663B">
      <w:pPr>
        <w:pStyle w:val="Heading1"/>
        <w:jc w:val="center"/>
        <w:rPr>
          <w:rFonts w:ascii="Times New Roman" w:hAnsi="Times New Roman" w:cs="Times New Roman"/>
          <w:b/>
          <w:bCs/>
          <w:color w:val="auto"/>
          <w:sz w:val="24"/>
          <w:szCs w:val="24"/>
        </w:rPr>
      </w:pPr>
      <w:r w:rsidRPr="0091663B">
        <w:rPr>
          <w:rFonts w:ascii="Times New Roman" w:hAnsi="Times New Roman" w:cs="Times New Roman"/>
          <w:b/>
          <w:bCs/>
          <w:color w:val="auto"/>
          <w:sz w:val="24"/>
          <w:szCs w:val="24"/>
        </w:rPr>
        <w:t>BAB III</w:t>
      </w:r>
      <w:r w:rsidRPr="0091663B">
        <w:rPr>
          <w:rFonts w:ascii="Times New Roman" w:hAnsi="Times New Roman" w:cs="Times New Roman"/>
          <w:b/>
          <w:bCs/>
          <w:color w:val="auto"/>
          <w:sz w:val="24"/>
          <w:szCs w:val="24"/>
        </w:rPr>
        <w:br/>
        <w:t>METODE PENELITIAN</w:t>
      </w:r>
    </w:p>
    <w:p w14:paraId="7566D99A" w14:textId="77777777" w:rsidR="0091663B" w:rsidRPr="0091663B" w:rsidRDefault="0091663B" w:rsidP="0091663B"/>
    <w:p w14:paraId="05B6F284" w14:textId="77777777" w:rsidR="0091663B" w:rsidRPr="0091663B" w:rsidRDefault="0091663B" w:rsidP="0091663B">
      <w:pPr>
        <w:pStyle w:val="Heading2"/>
        <w:keepLines w:val="0"/>
        <w:widowControl w:val="0"/>
        <w:spacing w:before="240" w:after="240" w:line="240" w:lineRule="auto"/>
        <w:rPr>
          <w:rFonts w:ascii="Times New Roman" w:hAnsi="Times New Roman" w:cs="Times New Roman"/>
          <w:b/>
          <w:bCs/>
          <w:color w:val="auto"/>
          <w:sz w:val="24"/>
          <w:szCs w:val="24"/>
        </w:rPr>
      </w:pPr>
      <w:bookmarkStart w:id="0" w:name="_heading=h.2grqrue" w:colFirst="0" w:colLast="0"/>
      <w:bookmarkEnd w:id="0"/>
      <w:r w:rsidRPr="0091663B">
        <w:rPr>
          <w:rFonts w:ascii="Times New Roman" w:hAnsi="Times New Roman" w:cs="Times New Roman"/>
          <w:b/>
          <w:bCs/>
          <w:color w:val="auto"/>
          <w:sz w:val="24"/>
          <w:szCs w:val="24"/>
        </w:rPr>
        <w:t>3.1</w:t>
      </w:r>
      <w:r w:rsidRPr="0091663B">
        <w:rPr>
          <w:rFonts w:ascii="Times New Roman" w:hAnsi="Times New Roman" w:cs="Times New Roman"/>
          <w:b/>
          <w:bCs/>
          <w:color w:val="auto"/>
          <w:sz w:val="24"/>
          <w:szCs w:val="24"/>
        </w:rPr>
        <w:tab/>
        <w:t>Objek Penelitian</w:t>
      </w:r>
    </w:p>
    <w:p w14:paraId="5682784F" w14:textId="77777777" w:rsidR="0091663B" w:rsidRPr="0091663B" w:rsidRDefault="0091663B" w:rsidP="0091663B">
      <w:pPr>
        <w:jc w:val="both"/>
        <w:rPr>
          <w:lang w:val="en-ID"/>
        </w:rPr>
      </w:pPr>
      <w:r w:rsidRPr="0091663B">
        <w:tab/>
      </w:r>
      <w:r w:rsidRPr="0091663B">
        <w:rPr>
          <w:lang w:val="en-ID"/>
        </w:rPr>
        <w:t>Objek penelitian ini adalah kumpulan data transaksi kartu kredit (</w:t>
      </w:r>
      <w:r w:rsidRPr="0091663B">
        <w:rPr>
          <w:i/>
          <w:iCs/>
          <w:lang w:val="en-ID"/>
        </w:rPr>
        <w:t>Credit Card Fraud Detection dataset</w:t>
      </w:r>
      <w:r w:rsidRPr="0091663B">
        <w:rPr>
          <w:lang w:val="en-ID"/>
        </w:rPr>
        <w:t xml:space="preserve">) yang diperoleh secara sekunder melalui platform data publik </w:t>
      </w:r>
      <w:r w:rsidRPr="0091663B">
        <w:rPr>
          <w:i/>
          <w:iCs/>
          <w:lang w:val="en-ID"/>
        </w:rPr>
        <w:t>Kaggle</w:t>
      </w:r>
      <w:r w:rsidRPr="0091663B">
        <w:rPr>
          <w:lang w:val="en-ID"/>
        </w:rPr>
        <w:t>. Dataset ini mencatat transaksi kartu kredit yang dilakukan oleh pemegang kartu di wilayah Eropa selama periode dua hari pada bulan September 2013.</w:t>
      </w:r>
    </w:p>
    <w:p w14:paraId="664E5E0A" w14:textId="77777777" w:rsidR="0091663B" w:rsidRPr="0091663B" w:rsidRDefault="0091663B" w:rsidP="0091663B">
      <w:pPr>
        <w:jc w:val="both"/>
        <w:rPr>
          <w:lang w:val="en-ID"/>
        </w:rPr>
      </w:pPr>
      <w:r w:rsidRPr="0091663B">
        <w:rPr>
          <w:lang w:val="en-ID"/>
        </w:rPr>
        <w:t>Karakteristik utama dari objek penelitian ini adalah tingkat ketidakseimbangan kelas (</w:t>
      </w:r>
      <w:r w:rsidRPr="0091663B">
        <w:rPr>
          <w:i/>
          <w:iCs/>
          <w:lang w:val="en-ID"/>
        </w:rPr>
        <w:t>class imbalance</w:t>
      </w:r>
      <w:r w:rsidRPr="0091663B">
        <w:rPr>
          <w:lang w:val="en-ID"/>
        </w:rPr>
        <w:t>) yang sangat ekstrem. Dari total 284.807 baris transaksi yang tercatat, hanya terdapat 492 transaksi yang diklasifikasikan sebagai tindakan penipuan (</w:t>
      </w:r>
      <w:r w:rsidRPr="0091663B">
        <w:rPr>
          <w:i/>
          <w:iCs/>
          <w:lang w:val="en-ID"/>
        </w:rPr>
        <w:t>fraud</w:t>
      </w:r>
      <w:r w:rsidRPr="0091663B">
        <w:rPr>
          <w:lang w:val="en-ID"/>
        </w:rPr>
        <w:t xml:space="preserve">), yang berarti rasio kasus </w:t>
      </w:r>
      <w:r w:rsidRPr="0091663B">
        <w:rPr>
          <w:i/>
          <w:iCs/>
          <w:lang w:val="en-ID"/>
        </w:rPr>
        <w:t>fraud</w:t>
      </w:r>
      <w:r w:rsidRPr="0091663B">
        <w:rPr>
          <w:lang w:val="en-ID"/>
        </w:rPr>
        <w:t xml:space="preserve"> hanya sebesar 0,17% dari keseluruhan data.</w:t>
      </w:r>
    </w:p>
    <w:p w14:paraId="677AA2B0" w14:textId="77777777" w:rsidR="0091663B" w:rsidRPr="0091663B" w:rsidRDefault="0091663B" w:rsidP="0091663B">
      <w:pPr>
        <w:jc w:val="both"/>
        <w:rPr>
          <w:lang w:val="en-ID"/>
        </w:rPr>
      </w:pPr>
      <w:r w:rsidRPr="0091663B">
        <w:rPr>
          <w:lang w:val="en-ID"/>
        </w:rPr>
        <w:t>Atribut-atribut yang terdapat pada objek penelitian ini terdiri dari 31 kolom, yaitu:</w:t>
      </w:r>
    </w:p>
    <w:p w14:paraId="66C019D8" w14:textId="77777777" w:rsidR="0091663B" w:rsidRPr="0091663B" w:rsidRDefault="0091663B" w:rsidP="0091663B">
      <w:pPr>
        <w:numPr>
          <w:ilvl w:val="0"/>
          <w:numId w:val="2"/>
        </w:numPr>
        <w:jc w:val="both"/>
        <w:rPr>
          <w:lang w:val="en-ID"/>
        </w:rPr>
      </w:pPr>
      <w:r w:rsidRPr="0091663B">
        <w:rPr>
          <w:b/>
          <w:bCs/>
          <w:lang w:val="en-ID"/>
        </w:rPr>
        <w:t>Fitur V1 hingga V28:</w:t>
      </w:r>
      <w:r w:rsidRPr="0091663B">
        <w:rPr>
          <w:lang w:val="en-ID"/>
        </w:rPr>
        <w:t xml:space="preserve"> Merupakan variabel numerik hasil transformasi </w:t>
      </w:r>
      <w:r w:rsidRPr="0091663B">
        <w:rPr>
          <w:i/>
          <w:iCs/>
          <w:lang w:val="en-ID"/>
        </w:rPr>
        <w:t>Principal Component Analysis</w:t>
      </w:r>
      <w:r w:rsidRPr="0091663B">
        <w:rPr>
          <w:lang w:val="en-ID"/>
        </w:rPr>
        <w:t xml:space="preserve"> (PCA) yang dilakukan oleh penyedia data untuk menjaga kerahasiaan (</w:t>
      </w:r>
      <w:r w:rsidRPr="0091663B">
        <w:rPr>
          <w:i/>
          <w:iCs/>
          <w:lang w:val="en-ID"/>
        </w:rPr>
        <w:t>privacy</w:t>
      </w:r>
      <w:r w:rsidRPr="0091663B">
        <w:rPr>
          <w:lang w:val="en-ID"/>
        </w:rPr>
        <w:t>) identitas dan informasi sensitif pengguna.</w:t>
      </w:r>
    </w:p>
    <w:p w14:paraId="72AC607D" w14:textId="77777777" w:rsidR="0091663B" w:rsidRPr="0091663B" w:rsidRDefault="0091663B" w:rsidP="0091663B">
      <w:pPr>
        <w:numPr>
          <w:ilvl w:val="0"/>
          <w:numId w:val="2"/>
        </w:numPr>
        <w:jc w:val="both"/>
        <w:rPr>
          <w:lang w:val="en-ID"/>
        </w:rPr>
      </w:pPr>
      <w:r w:rsidRPr="0091663B">
        <w:rPr>
          <w:b/>
          <w:bCs/>
          <w:lang w:val="en-ID"/>
        </w:rPr>
        <w:t>Fitur 'Time':</w:t>
      </w:r>
      <w:r w:rsidRPr="0091663B">
        <w:rPr>
          <w:lang w:val="en-ID"/>
        </w:rPr>
        <w:t xml:space="preserve"> Menyimpan data waktu (dalam satuan detik) yang dihitung sejak transaksi pertama di dalam dataset, digunakan untuk menyusun urutan kronologis.</w:t>
      </w:r>
    </w:p>
    <w:p w14:paraId="59FE8043" w14:textId="77777777" w:rsidR="0091663B" w:rsidRPr="0091663B" w:rsidRDefault="0091663B" w:rsidP="0091663B">
      <w:pPr>
        <w:numPr>
          <w:ilvl w:val="0"/>
          <w:numId w:val="2"/>
        </w:numPr>
        <w:jc w:val="both"/>
        <w:rPr>
          <w:lang w:val="en-ID"/>
        </w:rPr>
      </w:pPr>
      <w:r w:rsidRPr="0091663B">
        <w:rPr>
          <w:b/>
          <w:bCs/>
          <w:lang w:val="en-ID"/>
        </w:rPr>
        <w:t>Fitur 'Amount':</w:t>
      </w:r>
      <w:r w:rsidRPr="0091663B">
        <w:rPr>
          <w:lang w:val="en-ID"/>
        </w:rPr>
        <w:t xml:space="preserve"> Merepresentasikan nominal nilai dari transaksi finansial yang dilakukan.</w:t>
      </w:r>
    </w:p>
    <w:p w14:paraId="138B7710" w14:textId="77777777" w:rsidR="0091663B" w:rsidRPr="0091663B" w:rsidRDefault="0091663B" w:rsidP="0091663B">
      <w:pPr>
        <w:numPr>
          <w:ilvl w:val="0"/>
          <w:numId w:val="2"/>
        </w:numPr>
        <w:jc w:val="both"/>
        <w:rPr>
          <w:lang w:val="en-ID"/>
        </w:rPr>
      </w:pPr>
      <w:r w:rsidRPr="0091663B">
        <w:rPr>
          <w:b/>
          <w:bCs/>
          <w:lang w:val="en-ID"/>
        </w:rPr>
        <w:t>Fitur 'Class':</w:t>
      </w:r>
      <w:r w:rsidRPr="0091663B">
        <w:rPr>
          <w:lang w:val="en-ID"/>
        </w:rPr>
        <w:t xml:space="preserve"> Merupakan label target utama, di mana nilai 1 merepresentasikan transaksi </w:t>
      </w:r>
      <w:r w:rsidRPr="0091663B">
        <w:rPr>
          <w:i/>
          <w:iCs/>
          <w:lang w:val="en-ID"/>
        </w:rPr>
        <w:t>fraud</w:t>
      </w:r>
      <w:r w:rsidRPr="0091663B">
        <w:rPr>
          <w:lang w:val="en-ID"/>
        </w:rPr>
        <w:t>, dan nilai 0 merepresentasikan transaksi normal (</w:t>
      </w:r>
      <w:r w:rsidRPr="0091663B">
        <w:rPr>
          <w:i/>
          <w:iCs/>
          <w:lang w:val="en-ID"/>
        </w:rPr>
        <w:t>non-fraud</w:t>
      </w:r>
      <w:r w:rsidRPr="0091663B">
        <w:rPr>
          <w:lang w:val="en-ID"/>
        </w:rPr>
        <w:t>)</w:t>
      </w:r>
    </w:p>
    <w:p w14:paraId="686369CA" w14:textId="77777777" w:rsidR="0091663B" w:rsidRPr="0091663B" w:rsidRDefault="0091663B" w:rsidP="0091663B">
      <w:pPr>
        <w:jc w:val="both"/>
      </w:pPr>
    </w:p>
    <w:p w14:paraId="48DE6770" w14:textId="77777777" w:rsidR="0091663B" w:rsidRPr="0091663B" w:rsidRDefault="0091663B" w:rsidP="0091663B">
      <w:pPr>
        <w:pStyle w:val="Heading2"/>
        <w:keepLines w:val="0"/>
        <w:widowControl w:val="0"/>
        <w:spacing w:before="240" w:after="240" w:line="240" w:lineRule="auto"/>
        <w:rPr>
          <w:rFonts w:ascii="Times New Roman" w:hAnsi="Times New Roman" w:cs="Times New Roman"/>
          <w:b/>
          <w:bCs/>
          <w:color w:val="auto"/>
          <w:sz w:val="24"/>
          <w:szCs w:val="24"/>
        </w:rPr>
      </w:pPr>
      <w:bookmarkStart w:id="1" w:name="_heading=h.vx1227" w:colFirst="0" w:colLast="0"/>
      <w:bookmarkEnd w:id="1"/>
      <w:r w:rsidRPr="0091663B">
        <w:rPr>
          <w:rFonts w:ascii="Times New Roman" w:hAnsi="Times New Roman" w:cs="Times New Roman"/>
          <w:b/>
          <w:bCs/>
          <w:color w:val="auto"/>
          <w:sz w:val="24"/>
          <w:szCs w:val="24"/>
        </w:rPr>
        <w:t>3.2</w:t>
      </w:r>
      <w:r w:rsidRPr="0091663B">
        <w:rPr>
          <w:rFonts w:ascii="Times New Roman" w:hAnsi="Times New Roman" w:cs="Times New Roman"/>
          <w:b/>
          <w:bCs/>
          <w:color w:val="auto"/>
          <w:sz w:val="24"/>
          <w:szCs w:val="24"/>
        </w:rPr>
        <w:tab/>
        <w:t>Alur Penelitian</w:t>
      </w:r>
    </w:p>
    <w:p w14:paraId="17331399" w14:textId="77777777" w:rsidR="0091663B" w:rsidRPr="0091663B" w:rsidRDefault="0091663B" w:rsidP="0091663B">
      <w:pPr>
        <w:ind w:firstLine="709"/>
        <w:jc w:val="both"/>
      </w:pPr>
      <w:r w:rsidRPr="0091663B">
        <w:t>Alur penelitian merupakan kerangka kerja sistematis yang disusun untuk memastikan bahwa penyelesaian masalah dilakukan secara runtut, terukur, dan dapat direproduksi (</w:t>
      </w:r>
      <w:r w:rsidRPr="0091663B">
        <w:rPr>
          <w:i/>
          <w:iCs/>
        </w:rPr>
        <w:t>reproducible</w:t>
      </w:r>
      <w:r w:rsidRPr="0091663B">
        <w:t xml:space="preserve">). </w:t>
      </w:r>
    </w:p>
    <w:p w14:paraId="1D839B3E" w14:textId="77777777" w:rsidR="0091663B" w:rsidRPr="0091663B" w:rsidRDefault="0091663B" w:rsidP="0091663B">
      <w:pPr>
        <w:ind w:firstLine="720"/>
        <w:jc w:val="both"/>
        <w:rPr>
          <w:highlight w:val="white"/>
        </w:rPr>
      </w:pPr>
      <w:r w:rsidRPr="0091663B">
        <w:t>Pada penelitian ini, metodologi dirancang secara spesifik untuk menangani masalah ketidakseimbangan kelas (</w:t>
      </w:r>
      <w:r w:rsidRPr="0091663B">
        <w:rPr>
          <w:i/>
          <w:iCs/>
        </w:rPr>
        <w:t>class imbalance</w:t>
      </w:r>
      <w:r w:rsidRPr="0091663B">
        <w:t>) dan sifat runtun waktu (</w:t>
      </w:r>
      <w:r w:rsidRPr="0091663B">
        <w:rPr>
          <w:i/>
          <w:iCs/>
        </w:rPr>
        <w:t>time-series</w:t>
      </w:r>
      <w:r w:rsidRPr="0091663B">
        <w:t xml:space="preserve">) dari data transaksi keuangan. Secara garis besar, alur penelitian dibagi menjadi tiga fase utama, yaitu: (1) Pengumpulan dan Prapemrosesan Data, (2) Pembuatan dan Pelatihan Model dengan arsitektur </w:t>
      </w:r>
      <w:r w:rsidRPr="0091663B">
        <w:rPr>
          <w:i/>
          <w:iCs/>
        </w:rPr>
        <w:t>Dual Pipeline</w:t>
      </w:r>
      <w:r w:rsidRPr="0091663B">
        <w:t>, serta (3) Evaluasi dan Analisis Hasil. Visualisasi dari keseluruhan tahapan penelitian tersebut dapat dilihat pada Gambar 3.1 berikut.</w:t>
      </w:r>
    </w:p>
    <w:p w14:paraId="5CE75803" w14:textId="77777777" w:rsidR="0091663B" w:rsidRPr="0091663B" w:rsidRDefault="0091663B" w:rsidP="0091663B">
      <w:pPr>
        <w:spacing w:after="0"/>
        <w:jc w:val="center"/>
        <w:rPr>
          <w:highlight w:val="white"/>
        </w:rPr>
      </w:pPr>
      <w:r w:rsidRPr="0091663B">
        <w:rPr>
          <w:noProof/>
        </w:rPr>
        <w:drawing>
          <wp:inline distT="0" distB="0" distL="0" distR="0" wp14:anchorId="39B72E31" wp14:editId="5C9C8979">
            <wp:extent cx="3088765" cy="4305300"/>
            <wp:effectExtent l="0" t="0" r="0" b="0"/>
            <wp:docPr id="9"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jp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097379" cy="4317307"/>
                    </a:xfrm>
                    <a:prstGeom prst="rect">
                      <a:avLst/>
                    </a:prstGeom>
                    <a:noFill/>
                    <a:ln>
                      <a:noFill/>
                    </a:ln>
                  </pic:spPr>
                </pic:pic>
              </a:graphicData>
            </a:graphic>
          </wp:inline>
        </w:drawing>
      </w:r>
    </w:p>
    <w:p w14:paraId="322857A9" w14:textId="77777777" w:rsidR="0091663B" w:rsidRPr="0091663B" w:rsidRDefault="0091663B" w:rsidP="0091663B">
      <w:pPr>
        <w:jc w:val="center"/>
        <w:rPr>
          <w:highlight w:val="white"/>
        </w:rPr>
      </w:pPr>
      <w:r w:rsidRPr="0091663B">
        <w:rPr>
          <w:highlight w:val="white"/>
        </w:rPr>
        <w:t>Gambar 3.1 Alur Penelitian</w:t>
      </w:r>
    </w:p>
    <w:p w14:paraId="50B7CFCD" w14:textId="77777777" w:rsidR="0091663B" w:rsidRPr="0091663B" w:rsidRDefault="0091663B" w:rsidP="0091663B">
      <w:pPr>
        <w:rPr>
          <w:highlight w:val="white"/>
          <w:lang w:val="en-ID"/>
        </w:rPr>
      </w:pPr>
      <w:r w:rsidRPr="0091663B">
        <w:rPr>
          <w:highlight w:val="white"/>
          <w:lang w:val="en-ID"/>
        </w:rPr>
        <w:lastRenderedPageBreak/>
        <w:t>Berdasarkan Gambar 3.1, prosedur penelitian dijalankan melalui tahapan-tahapan berikut:</w:t>
      </w:r>
    </w:p>
    <w:p w14:paraId="36ABCA68" w14:textId="77777777" w:rsidR="0091663B" w:rsidRPr="00432E59" w:rsidRDefault="0091663B" w:rsidP="0091663B">
      <w:pPr>
        <w:pStyle w:val="Heading3"/>
        <w:numPr>
          <w:ilvl w:val="2"/>
          <w:numId w:val="4"/>
        </w:numPr>
        <w:tabs>
          <w:tab w:val="num" w:pos="360"/>
        </w:tabs>
        <w:ind w:left="993" w:firstLine="0"/>
        <w:rPr>
          <w:rFonts w:cs="Times New Roman"/>
          <w:b/>
          <w:bCs/>
          <w:color w:val="auto"/>
          <w:sz w:val="24"/>
          <w:szCs w:val="24"/>
          <w:highlight w:val="white"/>
        </w:rPr>
      </w:pPr>
      <w:r w:rsidRPr="00432E59">
        <w:rPr>
          <w:rFonts w:cs="Times New Roman"/>
          <w:b/>
          <w:bCs/>
          <w:color w:val="auto"/>
          <w:sz w:val="24"/>
          <w:szCs w:val="24"/>
          <w:highlight w:val="white"/>
        </w:rPr>
        <w:t>Fase Pengumpulan dan Prepemrosesan Data</w:t>
      </w:r>
      <w:r w:rsidRPr="00432E59">
        <w:rPr>
          <w:rFonts w:cs="Times New Roman"/>
          <w:b/>
          <w:bCs/>
          <w:color w:val="auto"/>
          <w:sz w:val="24"/>
          <w:szCs w:val="24"/>
          <w:highlight w:val="white"/>
        </w:rPr>
        <w:tab/>
      </w:r>
    </w:p>
    <w:p w14:paraId="7780D6F0" w14:textId="77777777" w:rsidR="0091663B" w:rsidRPr="0091663B" w:rsidRDefault="0091663B" w:rsidP="0091663B">
      <w:pPr>
        <w:pStyle w:val="ListParagraph"/>
        <w:numPr>
          <w:ilvl w:val="3"/>
          <w:numId w:val="3"/>
        </w:numPr>
        <w:ind w:left="1276"/>
        <w:jc w:val="both"/>
        <w:rPr>
          <w:highlight w:val="white"/>
        </w:rPr>
      </w:pPr>
      <w:r w:rsidRPr="0091663B">
        <w:rPr>
          <w:b/>
          <w:bCs/>
          <w:highlight w:val="white"/>
        </w:rPr>
        <w:t>Akuisisi Data :</w:t>
      </w:r>
      <w:r w:rsidRPr="0091663B">
        <w:rPr>
          <w:highlight w:val="white"/>
          <w:lang w:val="en-ID"/>
        </w:rPr>
        <w:t xml:space="preserve"> Tahap awal adalah mengumpulkan dataset sekunder berupa </w:t>
      </w:r>
      <w:r w:rsidRPr="0091663B">
        <w:rPr>
          <w:i/>
          <w:iCs/>
          <w:highlight w:val="white"/>
          <w:lang w:val="en-ID"/>
        </w:rPr>
        <w:t>Credit Card Fraud Detection</w:t>
      </w:r>
      <w:r w:rsidRPr="0091663B">
        <w:rPr>
          <w:highlight w:val="white"/>
          <w:lang w:val="en-ID"/>
        </w:rPr>
        <w:t xml:space="preserve"> dari repositori publik Kaggle. Dataset ini memuat 284.807 baris transaksi dengan proporsi kasus </w:t>
      </w:r>
      <w:r w:rsidRPr="0091663B">
        <w:rPr>
          <w:i/>
          <w:iCs/>
          <w:highlight w:val="white"/>
          <w:lang w:val="en-ID"/>
        </w:rPr>
        <w:t>fraud</w:t>
      </w:r>
      <w:r w:rsidRPr="0091663B">
        <w:rPr>
          <w:highlight w:val="white"/>
          <w:lang w:val="en-ID"/>
        </w:rPr>
        <w:t xml:space="preserve"> yang sangat ekstrem, yaitu hanya sebanyak 492 transaksi (0,17%).</w:t>
      </w:r>
    </w:p>
    <w:p w14:paraId="24C2A941" w14:textId="77777777" w:rsidR="0091663B" w:rsidRPr="0091663B" w:rsidRDefault="0091663B" w:rsidP="0091663B">
      <w:pPr>
        <w:pStyle w:val="ListParagraph"/>
        <w:numPr>
          <w:ilvl w:val="3"/>
          <w:numId w:val="3"/>
        </w:numPr>
        <w:ind w:left="1276"/>
        <w:jc w:val="both"/>
        <w:rPr>
          <w:highlight w:val="white"/>
        </w:rPr>
      </w:pPr>
      <w:r w:rsidRPr="0091663B">
        <w:rPr>
          <w:b/>
          <w:bCs/>
          <w:highlight w:val="white"/>
          <w:lang w:val="en-ID"/>
        </w:rPr>
        <w:t>Data Preprocessing:</w:t>
      </w:r>
      <w:r w:rsidRPr="0091663B">
        <w:rPr>
          <w:highlight w:val="white"/>
          <w:lang w:val="en-ID"/>
        </w:rPr>
        <w:t xml:space="preserve"> </w:t>
      </w:r>
      <w:r w:rsidRPr="0091663B">
        <w:rPr>
          <w:highlight w:val="white"/>
        </w:rPr>
        <w:t>Tahap preprocessing meliputi dua proses utama. Pertama, imputasi nilai kosong menggunakan nilai median (</w:t>
      </w:r>
      <w:r w:rsidRPr="0091663B">
        <w:t>Pers. 2.3 StandardScaler/SimpleImputer</w:t>
      </w:r>
      <w:r w:rsidRPr="0091663B">
        <w:rPr>
          <w:highlight w:val="white"/>
        </w:rPr>
        <w:t>) untuk menjaga robustitas terhadap outlier. Kedua, normalisasi fitur menggunakan StandardScaler sehingga setiap atribut memiliki mean = 0 dan standar deviasi = 1, yang diperlukan terutama untuk model Logistic Regression (Pers. 2.4) yang sensitif terhadap skala fitur.</w:t>
      </w:r>
      <w:r w:rsidRPr="0091663B">
        <w:rPr>
          <w:highlight w:val="white"/>
          <w:lang w:val="en-ID"/>
        </w:rPr>
        <w:t xml:space="preserve">  Data mentah kemudian dibersihkan dan ditransformasi. Proses ini meliputi imputasi nilai kosong menggunakan strategi </w:t>
      </w:r>
      <w:r w:rsidRPr="0091663B">
        <w:rPr>
          <w:i/>
          <w:iCs/>
          <w:highlight w:val="white"/>
          <w:lang w:val="en-ID"/>
        </w:rPr>
        <w:t>median</w:t>
      </w:r>
      <w:r w:rsidRPr="0091663B">
        <w:rPr>
          <w:highlight w:val="white"/>
          <w:lang w:val="en-ID"/>
        </w:rPr>
        <w:t xml:space="preserve"> (nilai tengah) untuk menghindari distorsi akibat pencilan (</w:t>
      </w:r>
      <w:r w:rsidRPr="0091663B">
        <w:rPr>
          <w:i/>
          <w:iCs/>
          <w:highlight w:val="white"/>
          <w:lang w:val="en-ID"/>
        </w:rPr>
        <w:t>outliers</w:t>
      </w:r>
      <w:r w:rsidRPr="0091663B">
        <w:rPr>
          <w:highlight w:val="white"/>
          <w:lang w:val="en-ID"/>
        </w:rPr>
        <w:t>), serta standardisasi fitur (</w:t>
      </w:r>
      <w:r w:rsidRPr="0091663B">
        <w:rPr>
          <w:i/>
          <w:iCs/>
          <w:highlight w:val="white"/>
          <w:lang w:val="en-ID"/>
        </w:rPr>
        <w:t>Standard Scaling</w:t>
      </w:r>
      <w:r w:rsidRPr="0091663B">
        <w:rPr>
          <w:highlight w:val="white"/>
          <w:lang w:val="en-ID"/>
        </w:rPr>
        <w:t>) agar skala numerik antar atribut menjadi seragam.</w:t>
      </w:r>
    </w:p>
    <w:p w14:paraId="5AE3E406" w14:textId="77777777" w:rsidR="0091663B" w:rsidRPr="0091663B" w:rsidRDefault="0091663B" w:rsidP="0091663B">
      <w:pPr>
        <w:pStyle w:val="ListParagraph"/>
        <w:numPr>
          <w:ilvl w:val="3"/>
          <w:numId w:val="3"/>
        </w:numPr>
        <w:ind w:left="1276"/>
        <w:jc w:val="both"/>
        <w:rPr>
          <w:highlight w:val="white"/>
        </w:rPr>
      </w:pPr>
      <w:r w:rsidRPr="0091663B">
        <w:rPr>
          <w:b/>
          <w:bCs/>
          <w:highlight w:val="white"/>
          <w:lang w:val="en-ID"/>
        </w:rPr>
        <w:t>Data Splitting &amp; Query Grouping:</w:t>
      </w:r>
      <w:r w:rsidRPr="0091663B">
        <w:rPr>
          <w:highlight w:val="white"/>
          <w:lang w:val="en-ID"/>
        </w:rPr>
        <w:t xml:space="preserve"> Berbeda dengan pemisahan data acak konvensional, penelitian ini menerapkan </w:t>
      </w:r>
      <w:r w:rsidRPr="0091663B">
        <w:rPr>
          <w:i/>
          <w:iCs/>
          <w:highlight w:val="white"/>
          <w:lang w:val="en-ID"/>
        </w:rPr>
        <w:t>Time-Based Split</w:t>
      </w:r>
      <w:r w:rsidRPr="0091663B">
        <w:rPr>
          <w:highlight w:val="white"/>
          <w:lang w:val="en-ID"/>
        </w:rPr>
        <w:t xml:space="preserve"> (pembagian berdasarkan urutan waktu) dengan rasio 70% </w:t>
      </w:r>
      <w:r w:rsidRPr="0091663B">
        <w:rPr>
          <w:i/>
          <w:iCs/>
          <w:highlight w:val="white"/>
          <w:lang w:val="en-ID"/>
        </w:rPr>
        <w:t>Train</w:t>
      </w:r>
      <w:r w:rsidRPr="0091663B">
        <w:rPr>
          <w:highlight w:val="white"/>
          <w:lang w:val="en-ID"/>
        </w:rPr>
        <w:t xml:space="preserve">, 15% </w:t>
      </w:r>
      <w:r w:rsidRPr="0091663B">
        <w:rPr>
          <w:i/>
          <w:iCs/>
          <w:highlight w:val="white"/>
          <w:lang w:val="en-ID"/>
        </w:rPr>
        <w:t>Validation</w:t>
      </w:r>
      <w:r w:rsidRPr="0091663B">
        <w:rPr>
          <w:highlight w:val="white"/>
          <w:lang w:val="en-ID"/>
        </w:rPr>
        <w:t xml:space="preserve">, dan 15% </w:t>
      </w:r>
      <w:r w:rsidRPr="0091663B">
        <w:rPr>
          <w:i/>
          <w:iCs/>
          <w:highlight w:val="white"/>
          <w:lang w:val="en-ID"/>
        </w:rPr>
        <w:t>Test</w:t>
      </w:r>
      <w:r w:rsidRPr="0091663B">
        <w:rPr>
          <w:highlight w:val="white"/>
          <w:lang w:val="en-ID"/>
        </w:rPr>
        <w:t>. Hal ini dilakukan untuk mencegah kebocoran data (</w:t>
      </w:r>
      <w:r w:rsidRPr="0091663B">
        <w:rPr>
          <w:i/>
          <w:iCs/>
          <w:highlight w:val="white"/>
          <w:lang w:val="en-ID"/>
        </w:rPr>
        <w:t>data leakage</w:t>
      </w:r>
      <w:r w:rsidRPr="0091663B">
        <w:rPr>
          <w:highlight w:val="white"/>
          <w:lang w:val="en-ID"/>
        </w:rPr>
        <w:t>) dari masa depan ke masa lalu. Selanjutnya, data dikelompokkan menjadi kueri (</w:t>
      </w:r>
      <w:r w:rsidRPr="0091663B">
        <w:rPr>
          <w:i/>
          <w:iCs/>
          <w:highlight w:val="white"/>
          <w:lang w:val="en-ID"/>
        </w:rPr>
        <w:t>QueryID</w:t>
      </w:r>
      <w:r w:rsidRPr="0091663B">
        <w:rPr>
          <w:highlight w:val="white"/>
          <w:lang w:val="en-ID"/>
        </w:rPr>
        <w:t xml:space="preserve">) berdasarkan </w:t>
      </w:r>
      <w:r w:rsidRPr="0091663B">
        <w:rPr>
          <w:i/>
          <w:iCs/>
          <w:highlight w:val="white"/>
          <w:lang w:val="en-ID"/>
        </w:rPr>
        <w:t>Time Window</w:t>
      </w:r>
      <w:r w:rsidRPr="0091663B">
        <w:rPr>
          <w:highlight w:val="white"/>
          <w:lang w:val="en-ID"/>
        </w:rPr>
        <w:t xml:space="preserve"> (jendela waktu) per 1 jam (3.600 detik). Pengelompokan ini bertujuan untuk menyimulasikan antrean investigasi transaksi secara </w:t>
      </w:r>
      <w:r w:rsidRPr="0091663B">
        <w:rPr>
          <w:i/>
          <w:iCs/>
          <w:highlight w:val="white"/>
          <w:lang w:val="en-ID"/>
        </w:rPr>
        <w:t>real-time</w:t>
      </w:r>
      <w:r w:rsidRPr="0091663B">
        <w:rPr>
          <w:highlight w:val="white"/>
          <w:lang w:val="en-ID"/>
        </w:rPr>
        <w:t xml:space="preserve"> di dunia perbankan. </w:t>
      </w:r>
      <w:r w:rsidRPr="0091663B">
        <w:rPr>
          <w:highlight w:val="white"/>
        </w:rPr>
        <w:t xml:space="preserve">Pada tahap pelatihan, query yang tidak memiliki satu pun transaksi fraud (seluruh </w:t>
      </w:r>
      <w:r w:rsidRPr="0091663B">
        <w:rPr>
          <w:highlight w:val="white"/>
        </w:rPr>
        <w:lastRenderedPageBreak/>
        <w:t xml:space="preserve">nilai Relevance = 0) dihilangkan dari data training. Hal ini dikarenakan algoritma </w:t>
      </w:r>
      <w:r w:rsidRPr="0091663B">
        <w:rPr>
          <w:i/>
          <w:iCs/>
          <w:highlight w:val="white"/>
        </w:rPr>
        <w:t>LambdaMART</w:t>
      </w:r>
      <w:r w:rsidRPr="0091663B">
        <w:rPr>
          <w:highlight w:val="white"/>
        </w:rPr>
        <w:t xml:space="preserve"> tidak dapat mengoptimalkan fungsi pemeringkatan tanpa adanya kontras antara sampel positif (fraud) dan negatif (non-fraud) dalam satu query. </w:t>
      </w:r>
      <w:r w:rsidRPr="0091663B">
        <w:rPr>
          <w:i/>
          <w:iCs/>
          <w:highlight w:val="white"/>
        </w:rPr>
        <w:t>Query</w:t>
      </w:r>
      <w:r w:rsidRPr="0091663B">
        <w:rPr>
          <w:highlight w:val="white"/>
        </w:rPr>
        <w:t xml:space="preserve"> tanpa sampel positif tidak memberikan sinyal gradien yang bermakna. Pada data validasi dan pengujian, filter ini tidak diterapkan agar evaluasi mencerminkan kondisi operasional nyata, di mana tidak semua jendela waktu pasti mengandung transaksi fraud.</w:t>
      </w:r>
    </w:p>
    <w:p w14:paraId="73AFA9F8" w14:textId="77777777" w:rsidR="0091663B" w:rsidRPr="00432E59" w:rsidRDefault="0091663B" w:rsidP="0091663B">
      <w:pPr>
        <w:pStyle w:val="Heading3"/>
        <w:ind w:firstLine="720"/>
        <w:rPr>
          <w:rFonts w:cs="Times New Roman"/>
          <w:b/>
          <w:bCs/>
          <w:color w:val="auto"/>
          <w:sz w:val="24"/>
          <w:szCs w:val="24"/>
          <w:highlight w:val="white"/>
        </w:rPr>
      </w:pPr>
      <w:r w:rsidRPr="00432E59">
        <w:rPr>
          <w:rFonts w:cs="Times New Roman"/>
          <w:b/>
          <w:bCs/>
          <w:color w:val="auto"/>
          <w:sz w:val="24"/>
          <w:szCs w:val="24"/>
          <w:highlight w:val="white"/>
        </w:rPr>
        <w:t>B.  Fase Pembuatan dan Pelatihan Model</w:t>
      </w:r>
    </w:p>
    <w:p w14:paraId="35188F99" w14:textId="77777777" w:rsidR="0091663B" w:rsidRPr="0091663B" w:rsidRDefault="0091663B" w:rsidP="0091663B">
      <w:pPr>
        <w:pStyle w:val="ListParagraph"/>
        <w:numPr>
          <w:ilvl w:val="3"/>
          <w:numId w:val="3"/>
        </w:numPr>
        <w:ind w:left="1276"/>
        <w:jc w:val="both"/>
        <w:rPr>
          <w:highlight w:val="white"/>
        </w:rPr>
      </w:pPr>
      <w:r w:rsidRPr="0091663B">
        <w:rPr>
          <w:b/>
          <w:bCs/>
          <w:highlight w:val="white"/>
          <w:lang w:val="en-ID"/>
        </w:rPr>
        <w:t xml:space="preserve">Baseline classification: </w:t>
      </w:r>
      <w:r w:rsidRPr="0091663B">
        <w:rPr>
          <w:highlight w:val="white"/>
        </w:rPr>
        <w:t>Model Logistic Regression dilatih menggunakan fungsi loss binary cross-entropy pada Persamaan (2.5). Model Random Forest dibangun dengan mekanisme majority voting seperti pada Persamaan (2.7) dengan criterion Gini impurity (Pers. 2.8). Model XGBoost Classifier dilatih menggunakan fungsi objektif pada Persamaan (2.9) dengan parameter scale_pos_weight = N_negatif/N_positif untuk menangani class imbalance (Pers. 2.10). Ketiga model dievaluasi menggunakan ROC-AUC dan PR-AUC, serta metrik ranking NDCG@K (</w:t>
      </w:r>
      <w:r w:rsidRPr="0091663B">
        <w:t>Pers. 2.15</w:t>
      </w:r>
      <w:r w:rsidRPr="0091663B">
        <w:rPr>
          <w:highlight w:val="white"/>
        </w:rPr>
        <w:t>) per query untuk perbandingan apple-to-apple dengan LambdaMART.</w:t>
      </w:r>
    </w:p>
    <w:p w14:paraId="0A49A7D8" w14:textId="77777777" w:rsidR="0091663B" w:rsidRPr="0091663B" w:rsidRDefault="0091663B" w:rsidP="0091663B">
      <w:pPr>
        <w:pStyle w:val="ListParagraph"/>
        <w:numPr>
          <w:ilvl w:val="3"/>
          <w:numId w:val="3"/>
        </w:numPr>
        <w:ind w:left="1276"/>
        <w:jc w:val="both"/>
        <w:rPr>
          <w:highlight w:val="white"/>
        </w:rPr>
      </w:pPr>
      <w:r w:rsidRPr="0091663B">
        <w:rPr>
          <w:b/>
          <w:bCs/>
          <w:highlight w:val="white"/>
          <w:lang w:val="en-ID"/>
        </w:rPr>
        <w:t xml:space="preserve">Tahap 1: Ekstraksi Fitur Out-of-Fold (OOF) + Logit Transform: </w:t>
      </w:r>
      <w:r w:rsidRPr="0091663B">
        <w:rPr>
          <w:highlight w:val="white"/>
          <w:lang w:val="en-ID"/>
        </w:rPr>
        <w:t xml:space="preserve">Model </w:t>
      </w:r>
      <w:r w:rsidRPr="0091663B">
        <w:rPr>
          <w:i/>
          <w:iCs/>
          <w:highlight w:val="white"/>
          <w:lang w:val="en-ID"/>
        </w:rPr>
        <w:t>XGBoost Classifier</w:t>
      </w:r>
      <w:r w:rsidRPr="0091663B">
        <w:rPr>
          <w:highlight w:val="white"/>
          <w:lang w:val="en-ID"/>
        </w:rPr>
        <w:t xml:space="preserve"> </w:t>
      </w:r>
      <w:r w:rsidRPr="0091663B">
        <w:rPr>
          <w:highlight w:val="white"/>
        </w:rPr>
        <w:t xml:space="preserve">Untuk mengurangi kecenderungan model menghasilkan terlalu banyak false positive pada data training yang sangat tidak seimbang, nilai </w:t>
      </w:r>
      <w:r w:rsidRPr="0091663B">
        <w:t xml:space="preserve">scale_pos_weight disetel sebesar 20% dari rasio imbalance aktual (yaitu 0.2 × N_negatif/N_positif). </w:t>
      </w:r>
      <w:r w:rsidRPr="0091663B">
        <w:rPr>
          <w:highlight w:val="white"/>
        </w:rPr>
        <w:t>Nilai ini dipilih berdasarkan empirical tuning pada validation set, dengan mengamati trade-off antara Precision dan Recall pada metrik PR-AUC.</w:t>
      </w:r>
      <w:r w:rsidRPr="0091663B">
        <w:rPr>
          <w:highlight w:val="white"/>
          <w:lang w:val="en-ID"/>
        </w:rPr>
        <w:t xml:space="preserve"> </w:t>
      </w:r>
      <w:r w:rsidRPr="0091663B">
        <w:rPr>
          <w:i/>
          <w:iCs/>
          <w:highlight w:val="white"/>
          <w:lang w:val="en-ID"/>
        </w:rPr>
        <w:t>XGBoost Classifier</w:t>
      </w:r>
      <w:r w:rsidRPr="0091663B">
        <w:rPr>
          <w:highlight w:val="white"/>
          <w:lang w:val="en-ID"/>
        </w:rPr>
        <w:t xml:space="preserve"> </w:t>
      </w:r>
      <w:r w:rsidRPr="0091663B">
        <w:rPr>
          <w:highlight w:val="white"/>
        </w:rPr>
        <w:t xml:space="preserve">(Pers. 2.9 – 2.11) </w:t>
      </w:r>
      <w:r w:rsidRPr="0091663B">
        <w:rPr>
          <w:highlight w:val="white"/>
          <w:lang w:val="en-ID"/>
        </w:rPr>
        <w:t xml:space="preserve">dilatih pada data </w:t>
      </w:r>
      <w:r w:rsidRPr="0091663B">
        <w:rPr>
          <w:i/>
          <w:iCs/>
          <w:highlight w:val="white"/>
          <w:lang w:val="en-ID"/>
        </w:rPr>
        <w:t>Train</w:t>
      </w:r>
      <w:r w:rsidRPr="0091663B">
        <w:rPr>
          <w:highlight w:val="white"/>
          <w:lang w:val="en-ID"/>
        </w:rPr>
        <w:t xml:space="preserve"> menggunakan skema </w:t>
      </w:r>
      <w:r w:rsidRPr="0091663B">
        <w:rPr>
          <w:highlight w:val="white"/>
        </w:rPr>
        <w:t>5-Fold Time Series Cross-Validation (TimeSeriesSplit)</w:t>
      </w:r>
      <w:r w:rsidRPr="0091663B">
        <w:rPr>
          <w:highlight w:val="white"/>
          <w:lang w:val="en-ID"/>
        </w:rPr>
        <w:t xml:space="preserve">. Hasil prediksi dari skema ini diekstraksi untuk menghasilkan fitur probabilitas </w:t>
      </w:r>
      <w:r w:rsidRPr="0091663B">
        <w:rPr>
          <w:i/>
          <w:iCs/>
          <w:highlight w:val="white"/>
          <w:lang w:val="en-ID"/>
        </w:rPr>
        <w:t>Out-of-Fold</w:t>
      </w:r>
      <w:r w:rsidRPr="0091663B">
        <w:rPr>
          <w:highlight w:val="white"/>
          <w:lang w:val="en-ID"/>
        </w:rPr>
        <w:t xml:space="preserve"> (OOF). Probabilitas </w:t>
      </w:r>
      <w:r w:rsidRPr="0091663B">
        <w:rPr>
          <w:highlight w:val="white"/>
          <w:lang w:val="en-ID"/>
        </w:rPr>
        <w:lastRenderedPageBreak/>
        <w:t xml:space="preserve">tersebut kemudian ditransformasi menggunakan fungsi </w:t>
      </w:r>
      <w:r w:rsidRPr="0091663B">
        <w:rPr>
          <w:i/>
          <w:iCs/>
          <w:highlight w:val="white"/>
          <w:lang w:val="en-ID"/>
        </w:rPr>
        <w:t>Logit</w:t>
      </w:r>
      <w:r w:rsidRPr="0091663B">
        <w:rPr>
          <w:highlight w:val="white"/>
          <w:lang w:val="en-ID"/>
        </w:rPr>
        <w:t xml:space="preserve"> </w:t>
      </w:r>
      <w:r w:rsidRPr="0091663B">
        <w:t>(Pers. 2.14)</w:t>
      </w:r>
      <w:r w:rsidRPr="0091663B">
        <w:rPr>
          <w:lang w:val="en-ID"/>
        </w:rPr>
        <w:t xml:space="preserve"> </w:t>
      </w:r>
      <w:r w:rsidRPr="0091663B">
        <w:t>xgb_score = log(P_OOF / (1 − P_OOF)</w:t>
      </w:r>
      <w:r w:rsidRPr="0091663B">
        <w:rPr>
          <w:lang w:val="en-ID"/>
        </w:rPr>
        <w:t xml:space="preserve">) </w:t>
      </w:r>
      <w:r w:rsidRPr="0091663B">
        <w:rPr>
          <w:highlight w:val="white"/>
          <w:lang w:val="en-ID"/>
        </w:rPr>
        <w:t xml:space="preserve">menghasilkan fitur baru yang meregangkan jarak distribusi kelas agar lebih mudah dipetakan oleh model </w:t>
      </w:r>
      <w:r w:rsidRPr="0091663B">
        <w:rPr>
          <w:i/>
          <w:iCs/>
          <w:highlight w:val="white"/>
          <w:lang w:val="en-ID"/>
        </w:rPr>
        <w:t xml:space="preserve">ranker </w:t>
      </w:r>
      <w:r w:rsidRPr="0091663B">
        <w:rPr>
          <w:highlight w:val="white"/>
          <w:lang w:val="en-ID"/>
        </w:rPr>
        <w:t>berbasis pohon.</w:t>
      </w:r>
    </w:p>
    <w:p w14:paraId="46B8B2FB" w14:textId="77777777" w:rsidR="0091663B" w:rsidRPr="0091663B" w:rsidRDefault="0091663B" w:rsidP="0091663B">
      <w:pPr>
        <w:pStyle w:val="ListParagraph"/>
        <w:numPr>
          <w:ilvl w:val="3"/>
          <w:numId w:val="3"/>
        </w:numPr>
        <w:ind w:left="1276"/>
        <w:jc w:val="both"/>
        <w:rPr>
          <w:highlight w:val="white"/>
        </w:rPr>
      </w:pPr>
      <w:r w:rsidRPr="0091663B">
        <w:rPr>
          <w:b/>
          <w:bCs/>
          <w:highlight w:val="white"/>
          <w:lang w:val="en-ID"/>
        </w:rPr>
        <w:t xml:space="preserve">Tahap 2: Pembentukan Dual Pipeline Ranker: </w:t>
      </w:r>
      <w:r w:rsidRPr="0091663B">
        <w:rPr>
          <w:highlight w:val="white"/>
        </w:rPr>
        <w:t xml:space="preserve">Kedua model LambdaMART (Pure dan Hybrid) dilatih menggunakan fungsi ranking pada (Pers. 2.12) dengan objective rank:ndcg. Optimasi dilakukan menggunakan lambda gradient dan Gradient Boosting iteratif </w:t>
      </w:r>
      <w:r w:rsidRPr="0091663B">
        <w:t xml:space="preserve">(Pers. 2.13). </w:t>
      </w:r>
      <w:r w:rsidRPr="0091663B">
        <w:rPr>
          <w:highlight w:val="white"/>
        </w:rPr>
        <w:t xml:space="preserve">Early stopping dipantau menggunakan NDCG@10 </w:t>
      </w:r>
      <w:r w:rsidRPr="0091663B">
        <w:t xml:space="preserve">(Pers. 2.15) </w:t>
      </w:r>
      <w:r w:rsidRPr="0091663B">
        <w:rPr>
          <w:highlight w:val="white"/>
        </w:rPr>
        <w:t xml:space="preserve">pada validation set. Model Pure menggunakan fitur V1–V28 dan Amount, sedangkan model Hybrid menambahkan xgb_score sebagai fitur ke-30. </w:t>
      </w:r>
      <w:r w:rsidRPr="0091663B">
        <w:rPr>
          <w:highlight w:val="white"/>
          <w:lang w:val="en-ID"/>
        </w:rPr>
        <w:t xml:space="preserve">Tahap ini melatih dua model </w:t>
      </w:r>
      <w:r w:rsidRPr="0091663B">
        <w:rPr>
          <w:i/>
          <w:iCs/>
          <w:highlight w:val="white"/>
          <w:lang w:val="en-ID"/>
        </w:rPr>
        <w:t xml:space="preserve">Learning to Rank (LambdaMART) </w:t>
      </w:r>
      <w:r w:rsidRPr="0091663B">
        <w:rPr>
          <w:highlight w:val="white"/>
          <w:lang w:val="en-ID"/>
        </w:rPr>
        <w:t>secara komparatif:</w:t>
      </w:r>
    </w:p>
    <w:p w14:paraId="36B712CA" w14:textId="77777777" w:rsidR="0091663B" w:rsidRPr="0091663B" w:rsidRDefault="0091663B" w:rsidP="0091663B">
      <w:pPr>
        <w:pStyle w:val="ListParagraph"/>
        <w:numPr>
          <w:ilvl w:val="0"/>
          <w:numId w:val="6"/>
        </w:numPr>
        <w:jc w:val="both"/>
        <w:rPr>
          <w:highlight w:val="white"/>
        </w:rPr>
      </w:pPr>
      <w:r w:rsidRPr="0091663B">
        <w:rPr>
          <w:b/>
          <w:bCs/>
          <w:highlight w:val="white"/>
        </w:rPr>
        <w:t xml:space="preserve">Pelatihan Pure LambdaMART: </w:t>
      </w:r>
      <w:r w:rsidRPr="0091663B">
        <w:rPr>
          <w:highlight w:val="white"/>
        </w:rPr>
        <w:t>Model dilatih murni menggunakan fitur bawaan dataset (V1-V28 dan Amount). Pemilihan hyperparameter model LambdaMART dilakukan melalui proses penyetelan manual berbasis observasi (</w:t>
      </w:r>
      <w:r w:rsidRPr="0091663B">
        <w:rPr>
          <w:i/>
          <w:iCs/>
          <w:highlight w:val="white"/>
        </w:rPr>
        <w:t>manual iterative tuning</w:t>
      </w:r>
      <w:r w:rsidRPr="0091663B">
        <w:rPr>
          <w:highlight w:val="white"/>
        </w:rPr>
        <w:t>). Dimulai dari nilai default XGBoost LTR, setiap parameter disesuaikan satu per satu dengan memantau performa NDCG@10 pada validation set. Parameter max_depth diturunkan dari 6 menjadi 4 untuk mengurangi overfitting pada kelompok query yang kecil; min_child_weight diturunkan dari 20 menjadi 10 agar model lebih sensitif terhadap sampel fraud yang langka; dan lambdarank_num_pair_per_sample dinaikkan dari 30 menjadi 50 untuk memperbanyak sinyal pairwise pada kelas minoritas.</w:t>
      </w:r>
    </w:p>
    <w:p w14:paraId="28588D6D" w14:textId="77777777" w:rsidR="0091663B" w:rsidRPr="0091663B" w:rsidRDefault="0091663B" w:rsidP="0091663B">
      <w:pPr>
        <w:pStyle w:val="ListParagraph"/>
        <w:numPr>
          <w:ilvl w:val="0"/>
          <w:numId w:val="6"/>
        </w:numPr>
        <w:jc w:val="both"/>
        <w:rPr>
          <w:highlight w:val="white"/>
        </w:rPr>
      </w:pPr>
      <w:r w:rsidRPr="0091663B">
        <w:rPr>
          <w:b/>
          <w:bCs/>
          <w:highlight w:val="white"/>
        </w:rPr>
        <w:t xml:space="preserve">Pelatihan Hybrid LTR: </w:t>
      </w:r>
      <w:r w:rsidRPr="0091663B">
        <w:rPr>
          <w:highlight w:val="white"/>
        </w:rPr>
        <w:t>Model dilatih menggunakan fitur bawaan yang digabung dengan fitur xgb_score dari Tahap 1.</w:t>
      </w:r>
    </w:p>
    <w:p w14:paraId="6836515B" w14:textId="77777777" w:rsidR="0091663B" w:rsidRPr="0091663B" w:rsidRDefault="0091663B" w:rsidP="0091663B">
      <w:pPr>
        <w:ind w:left="720" w:firstLine="720"/>
        <w:jc w:val="both"/>
        <w:rPr>
          <w:highlight w:val="white"/>
          <w:lang w:val="en-ID"/>
        </w:rPr>
      </w:pPr>
      <w:r w:rsidRPr="0091663B">
        <w:rPr>
          <w:highlight w:val="white"/>
          <w:lang w:val="en-ID"/>
        </w:rPr>
        <w:lastRenderedPageBreak/>
        <w:t>Kedua model dilatih menggunakan parameter fungsi objektif</w:t>
      </w:r>
      <w:r w:rsidRPr="0091663B">
        <w:rPr>
          <w:highlight w:val="white"/>
          <w:lang w:val="en-ID"/>
        </w:rPr>
        <w:tab/>
        <w:t xml:space="preserve">rank:ndcg dan divalidasi menggunakan teknik </w:t>
      </w:r>
      <w:r w:rsidRPr="0091663B">
        <w:rPr>
          <w:i/>
          <w:iCs/>
          <w:highlight w:val="white"/>
          <w:lang w:val="en-ID"/>
        </w:rPr>
        <w:t>Early Stopping</w:t>
      </w:r>
      <w:r w:rsidRPr="0091663B">
        <w:rPr>
          <w:highlight w:val="white"/>
          <w:lang w:val="en-ID"/>
        </w:rPr>
        <w:tab/>
        <w:t xml:space="preserve">untuk mencegah </w:t>
      </w:r>
      <w:r w:rsidRPr="0091663B">
        <w:rPr>
          <w:i/>
          <w:iCs/>
          <w:highlight w:val="white"/>
          <w:lang w:val="en-ID"/>
        </w:rPr>
        <w:t>overfitting</w:t>
      </w:r>
      <w:r w:rsidRPr="0091663B">
        <w:rPr>
          <w:highlight w:val="white"/>
          <w:lang w:val="en-ID"/>
        </w:rPr>
        <w:t>.</w:t>
      </w:r>
    </w:p>
    <w:p w14:paraId="06DC0A32" w14:textId="77777777" w:rsidR="0091663B" w:rsidRPr="00432E59" w:rsidRDefault="0091663B" w:rsidP="0091663B">
      <w:pPr>
        <w:pStyle w:val="Heading3"/>
        <w:ind w:firstLine="720"/>
        <w:jc w:val="both"/>
        <w:rPr>
          <w:rFonts w:cs="Times New Roman"/>
          <w:b/>
          <w:bCs/>
          <w:color w:val="auto"/>
          <w:sz w:val="24"/>
          <w:szCs w:val="24"/>
          <w:highlight w:val="white"/>
          <w:lang w:val="en-ID"/>
        </w:rPr>
      </w:pPr>
      <w:r w:rsidRPr="00432E59">
        <w:rPr>
          <w:rFonts w:cs="Times New Roman"/>
          <w:b/>
          <w:bCs/>
          <w:color w:val="auto"/>
          <w:sz w:val="24"/>
          <w:szCs w:val="24"/>
          <w:highlight w:val="white"/>
          <w:lang w:val="en-ID"/>
        </w:rPr>
        <w:t>C.  Fase Evaluasi dan Analisis Hasil</w:t>
      </w:r>
    </w:p>
    <w:p w14:paraId="427FD67D" w14:textId="77777777" w:rsidR="0091663B" w:rsidRPr="0091663B" w:rsidRDefault="0091663B" w:rsidP="0091663B">
      <w:pPr>
        <w:pStyle w:val="ListParagraph"/>
        <w:numPr>
          <w:ilvl w:val="3"/>
          <w:numId w:val="3"/>
        </w:numPr>
        <w:ind w:left="1276"/>
        <w:jc w:val="both"/>
        <w:rPr>
          <w:highlight w:val="white"/>
        </w:rPr>
      </w:pPr>
      <w:r w:rsidRPr="0091663B">
        <w:rPr>
          <w:b/>
          <w:bCs/>
          <w:highlight w:val="white"/>
        </w:rPr>
        <w:t xml:space="preserve">Evaluasi Multi-K: </w:t>
      </w:r>
      <w:r w:rsidRPr="0091663B">
        <w:rPr>
          <w:highlight w:val="white"/>
        </w:rPr>
        <w:t xml:space="preserve">Model yang dilatih kemudian di uji pada data </w:t>
      </w:r>
      <w:r w:rsidRPr="0091663B">
        <w:rPr>
          <w:i/>
          <w:iCs/>
          <w:highlight w:val="white"/>
        </w:rPr>
        <w:t xml:space="preserve">Test. </w:t>
      </w:r>
      <w:r w:rsidRPr="0091663B">
        <w:rPr>
          <w:highlight w:val="white"/>
        </w:rPr>
        <w:t xml:space="preserve">Kinerja pemeringkatan dievaluasi menggunakan metriks evaluasi LTR tingkat lanjut yang menggunakan 4 metriks yaitu </w:t>
      </w:r>
      <w:r w:rsidRPr="0091663B">
        <w:rPr>
          <w:i/>
          <w:iCs/>
          <w:highlight w:val="white"/>
        </w:rPr>
        <w:t>Normalized Discounted Cumulative Gain (</w:t>
      </w:r>
      <w:r w:rsidRPr="0091663B">
        <w:rPr>
          <w:highlight w:val="white"/>
        </w:rPr>
        <w:t>NDCG</w:t>
      </w:r>
      <w:r w:rsidRPr="0091663B">
        <w:rPr>
          <w:i/>
          <w:iCs/>
          <w:highlight w:val="white"/>
        </w:rPr>
        <w:t xml:space="preserve">) </w:t>
      </w:r>
      <w:r w:rsidRPr="0091663B">
        <w:t>(Pers. 2.15),</w:t>
      </w:r>
      <w:r w:rsidRPr="0091663B">
        <w:rPr>
          <w:i/>
          <w:iCs/>
        </w:rPr>
        <w:t xml:space="preserve"> </w:t>
      </w:r>
      <w:r w:rsidRPr="0091663B">
        <w:rPr>
          <w:i/>
          <w:iCs/>
          <w:highlight w:val="white"/>
        </w:rPr>
        <w:t xml:space="preserve">Precision </w:t>
      </w:r>
      <w:r w:rsidRPr="0091663B">
        <w:rPr>
          <w:i/>
          <w:iCs/>
        </w:rPr>
        <w:t xml:space="preserve">(Pers. 2.16), Recall(Pers. 2.17), </w:t>
      </w:r>
      <w:r w:rsidRPr="0091663B">
        <w:t xml:space="preserve">dan </w:t>
      </w:r>
      <w:r w:rsidRPr="0091663B">
        <w:rPr>
          <w:i/>
          <w:iCs/>
        </w:rPr>
        <w:t xml:space="preserve">Mean Average Precision </w:t>
      </w:r>
      <w:r w:rsidRPr="0091663B">
        <w:t xml:space="preserve">(MAP) </w:t>
      </w:r>
      <w:r w:rsidRPr="0091663B">
        <w:rPr>
          <w:i/>
          <w:iCs/>
        </w:rPr>
        <w:t>(Pers. 2.19)</w:t>
      </w:r>
      <w:r w:rsidRPr="0091663B">
        <w:t xml:space="preserve"> </w:t>
      </w:r>
      <w:r w:rsidRPr="0091663B">
        <w:rPr>
          <w:highlight w:val="white"/>
        </w:rPr>
        <w:t xml:space="preserve">pada ambang batas pemotongan </w:t>
      </w:r>
      <w:r w:rsidRPr="0091663B">
        <w:rPr>
          <w:i/>
          <w:iCs/>
          <w:highlight w:val="white"/>
        </w:rPr>
        <w:t>(cut-off)</w:t>
      </w:r>
      <w:r w:rsidRPr="0091663B">
        <w:rPr>
          <w:highlight w:val="white"/>
        </w:rPr>
        <w:t xml:space="preserve"> K=10, 20 dan 50. Perhitungan dilakukan per kelompok </w:t>
      </w:r>
      <w:r w:rsidRPr="0091663B">
        <w:rPr>
          <w:i/>
          <w:iCs/>
          <w:highlight w:val="white"/>
        </w:rPr>
        <w:t>Query</w:t>
      </w:r>
      <w:r w:rsidRPr="0091663B">
        <w:rPr>
          <w:highlight w:val="white"/>
        </w:rPr>
        <w:t xml:space="preserve"> jam, lalu di ambil nilai rata-ratanya lalu dihitung berdasarkan representasi performa keseluruhan model. Untuk baseline classifiers, probabilitas output digunakan sebagai proxy ranking score dan dievaluasi dengan prosedur per-query yang identik.</w:t>
      </w:r>
    </w:p>
    <w:p w14:paraId="3D544756" w14:textId="77777777" w:rsidR="0091663B" w:rsidRPr="0091663B" w:rsidRDefault="0091663B" w:rsidP="0091663B">
      <w:pPr>
        <w:pStyle w:val="ListParagraph"/>
        <w:numPr>
          <w:ilvl w:val="3"/>
          <w:numId w:val="3"/>
        </w:numPr>
        <w:ind w:left="1276"/>
        <w:jc w:val="both"/>
        <w:rPr>
          <w:highlight w:val="white"/>
        </w:rPr>
      </w:pPr>
      <w:r w:rsidRPr="0091663B">
        <w:rPr>
          <w:b/>
          <w:bCs/>
          <w:highlight w:val="white"/>
          <w:lang w:val="en-ID"/>
        </w:rPr>
        <w:t>Komparasi &amp; Pemilihan Model Terbaik:</w:t>
      </w:r>
      <w:r w:rsidRPr="0091663B">
        <w:rPr>
          <w:highlight w:val="white"/>
          <w:lang w:val="en-ID"/>
        </w:rPr>
        <w:t xml:space="preserve"> Sistem secara otomatis membandingkan skor NDCG@10 antara model </w:t>
      </w:r>
      <w:r w:rsidRPr="0091663B">
        <w:rPr>
          <w:i/>
          <w:iCs/>
          <w:highlight w:val="white"/>
          <w:lang w:val="en-ID"/>
        </w:rPr>
        <w:t>Pure LambdaMART</w:t>
      </w:r>
      <w:r w:rsidRPr="0091663B">
        <w:rPr>
          <w:highlight w:val="white"/>
          <w:lang w:val="en-ID"/>
        </w:rPr>
        <w:t xml:space="preserve"> dan </w:t>
      </w:r>
      <w:r w:rsidRPr="0091663B">
        <w:rPr>
          <w:i/>
          <w:iCs/>
          <w:highlight w:val="white"/>
          <w:lang w:val="en-ID"/>
        </w:rPr>
        <w:t>Hybrid LTR</w:t>
      </w:r>
      <w:r w:rsidRPr="0091663B">
        <w:rPr>
          <w:highlight w:val="white"/>
          <w:lang w:val="en-ID"/>
        </w:rPr>
        <w:t>. Model dengan skor tertinggi ditetapkan sebagai model pemenang yang merepresentasikan arsitektur paling optimal.</w:t>
      </w:r>
    </w:p>
    <w:p w14:paraId="6541847C" w14:textId="77777777" w:rsidR="0091663B" w:rsidRPr="0091663B" w:rsidRDefault="0091663B" w:rsidP="0091663B">
      <w:pPr>
        <w:pStyle w:val="ListParagraph"/>
        <w:numPr>
          <w:ilvl w:val="3"/>
          <w:numId w:val="3"/>
        </w:numPr>
        <w:ind w:left="1276"/>
        <w:jc w:val="both"/>
        <w:rPr>
          <w:highlight w:val="white"/>
        </w:rPr>
      </w:pPr>
      <w:r w:rsidRPr="0091663B">
        <w:rPr>
          <w:b/>
          <w:bCs/>
          <w:highlight w:val="white"/>
          <w:lang w:val="en-ID"/>
        </w:rPr>
        <w:t>Pemeringkatan Risiko Fraud (Output Akhir):</w:t>
      </w:r>
      <w:r w:rsidRPr="0091663B">
        <w:rPr>
          <w:highlight w:val="white"/>
          <w:lang w:val="en-ID"/>
        </w:rPr>
        <w:t xml:space="preserve"> Model terbaik digunakan untuk menghasilkan daftar prioritas investigasi. Transaksi diurutkan secara menurun (</w:t>
      </w:r>
      <w:r w:rsidRPr="0091663B">
        <w:rPr>
          <w:i/>
          <w:iCs/>
          <w:highlight w:val="white"/>
          <w:lang w:val="en-ID"/>
        </w:rPr>
        <w:t>descending</w:t>
      </w:r>
      <w:r w:rsidRPr="0091663B">
        <w:rPr>
          <w:highlight w:val="white"/>
          <w:lang w:val="en-ID"/>
        </w:rPr>
        <w:t xml:space="preserve">) berdasarkan </w:t>
      </w:r>
      <w:r w:rsidRPr="0091663B">
        <w:rPr>
          <w:i/>
          <w:iCs/>
          <w:highlight w:val="white"/>
          <w:lang w:val="en-ID"/>
        </w:rPr>
        <w:t>Margin Score</w:t>
      </w:r>
      <w:r w:rsidRPr="0091663B">
        <w:rPr>
          <w:highlight w:val="white"/>
          <w:lang w:val="en-ID"/>
        </w:rPr>
        <w:t xml:space="preserve"> tertinggi yang dihasilkan oleh pohon keputusan LambdaMART. Hasil pemeringkatan ini diekspor ke dalam bentuk dokumen </w:t>
      </w:r>
      <w:r w:rsidRPr="0091663B">
        <w:rPr>
          <w:i/>
          <w:iCs/>
          <w:highlight w:val="white"/>
          <w:lang w:val="en-ID"/>
        </w:rPr>
        <w:t>Comma Separated Values</w:t>
      </w:r>
      <w:r w:rsidRPr="0091663B">
        <w:rPr>
          <w:highlight w:val="white"/>
          <w:lang w:val="en-ID"/>
        </w:rPr>
        <w:t xml:space="preserve"> (CSV) sebagai representasi antrean sistem deteksi </w:t>
      </w:r>
      <w:r w:rsidRPr="0091663B">
        <w:rPr>
          <w:i/>
          <w:iCs/>
          <w:highlight w:val="white"/>
          <w:lang w:val="en-ID"/>
        </w:rPr>
        <w:t>fraud</w:t>
      </w:r>
      <w:r w:rsidRPr="0091663B">
        <w:rPr>
          <w:highlight w:val="white"/>
          <w:lang w:val="en-ID"/>
        </w:rPr>
        <w:t xml:space="preserve"> akhir.</w:t>
      </w:r>
    </w:p>
    <w:p w14:paraId="1D846583" w14:textId="77777777" w:rsidR="0091663B" w:rsidRPr="0091663B" w:rsidRDefault="0091663B" w:rsidP="0091663B">
      <w:pPr>
        <w:rPr>
          <w:highlight w:val="white"/>
        </w:rPr>
      </w:pPr>
    </w:p>
    <w:p w14:paraId="7B370B9B" w14:textId="77777777" w:rsidR="0091663B" w:rsidRPr="0091663B" w:rsidRDefault="0091663B" w:rsidP="0091663B">
      <w:pPr>
        <w:rPr>
          <w:highlight w:val="white"/>
        </w:rPr>
      </w:pPr>
    </w:p>
    <w:p w14:paraId="09C54248" w14:textId="77777777" w:rsidR="0091663B" w:rsidRPr="0091663B" w:rsidRDefault="0091663B" w:rsidP="0091663B">
      <w:pPr>
        <w:rPr>
          <w:highlight w:val="white"/>
        </w:rPr>
      </w:pPr>
    </w:p>
    <w:p w14:paraId="6F8C7921" w14:textId="77777777" w:rsidR="0091663B" w:rsidRPr="0091663B" w:rsidRDefault="0091663B" w:rsidP="0091663B">
      <w:pPr>
        <w:pStyle w:val="Heading2"/>
        <w:keepLines w:val="0"/>
        <w:widowControl w:val="0"/>
        <w:spacing w:before="240" w:after="240" w:line="240" w:lineRule="auto"/>
        <w:jc w:val="both"/>
        <w:rPr>
          <w:rFonts w:ascii="Times New Roman" w:hAnsi="Times New Roman" w:cs="Times New Roman"/>
          <w:color w:val="auto"/>
          <w:sz w:val="24"/>
          <w:szCs w:val="24"/>
        </w:rPr>
      </w:pPr>
      <w:bookmarkStart w:id="2" w:name="_heading=h.3fwokq0" w:colFirst="0" w:colLast="0"/>
      <w:bookmarkEnd w:id="2"/>
      <w:r w:rsidRPr="0091663B">
        <w:rPr>
          <w:rFonts w:ascii="Times New Roman" w:hAnsi="Times New Roman" w:cs="Times New Roman"/>
          <w:color w:val="auto"/>
          <w:sz w:val="24"/>
          <w:szCs w:val="24"/>
        </w:rPr>
        <w:lastRenderedPageBreak/>
        <w:t>3.3</w:t>
      </w:r>
      <w:r w:rsidRPr="0091663B">
        <w:rPr>
          <w:rFonts w:ascii="Times New Roman" w:hAnsi="Times New Roman" w:cs="Times New Roman"/>
          <w:color w:val="auto"/>
          <w:sz w:val="24"/>
          <w:szCs w:val="24"/>
        </w:rPr>
        <w:tab/>
        <w:t>Alat dan Bahan</w:t>
      </w:r>
    </w:p>
    <w:p w14:paraId="7B0FD0EF" w14:textId="77777777" w:rsidR="0091663B" w:rsidRPr="0091663B" w:rsidRDefault="0091663B" w:rsidP="0091663B">
      <w:pPr>
        <w:jc w:val="both"/>
      </w:pPr>
      <w:r w:rsidRPr="0091663B">
        <w:tab/>
        <w:t>Berdasarkan Penerapan dari metode dalam machine learning alat dan bahan disini memiliki 2 jenis yaitu perangkat keras (Hardware) dan juga Perangkat Lunak (Software) :</w:t>
      </w:r>
    </w:p>
    <w:p w14:paraId="28CF5B09" w14:textId="77777777" w:rsidR="0091663B" w:rsidRPr="0091663B" w:rsidRDefault="0091663B" w:rsidP="0091663B">
      <w:pPr>
        <w:pStyle w:val="Heading3"/>
        <w:numPr>
          <w:ilvl w:val="2"/>
          <w:numId w:val="5"/>
        </w:numPr>
        <w:tabs>
          <w:tab w:val="num" w:pos="360"/>
        </w:tabs>
        <w:ind w:left="0" w:firstLine="0"/>
        <w:rPr>
          <w:rFonts w:cs="Times New Roman"/>
          <w:color w:val="auto"/>
          <w:sz w:val="24"/>
          <w:szCs w:val="24"/>
        </w:rPr>
      </w:pPr>
      <w:r w:rsidRPr="0091663B">
        <w:rPr>
          <w:rFonts w:cs="Times New Roman"/>
          <w:color w:val="auto"/>
          <w:sz w:val="24"/>
          <w:szCs w:val="24"/>
        </w:rPr>
        <w:t xml:space="preserve">Perangkat Keras (Hardware) </w:t>
      </w:r>
    </w:p>
    <w:p w14:paraId="35E425A3" w14:textId="77777777" w:rsidR="0091663B" w:rsidRPr="0091663B" w:rsidRDefault="0091663B" w:rsidP="0091663B">
      <w:pPr>
        <w:numPr>
          <w:ilvl w:val="2"/>
          <w:numId w:val="1"/>
        </w:numPr>
        <w:jc w:val="both"/>
        <w:rPr>
          <w:bCs/>
        </w:rPr>
      </w:pPr>
      <w:r w:rsidRPr="0091663B">
        <w:rPr>
          <w:bCs/>
        </w:rPr>
        <w:t xml:space="preserve">Penelitian ini dijalankan menggunakan Laptop pribadi dengan spesifikasi: </w:t>
      </w:r>
      <w:r w:rsidRPr="0091663B">
        <w:rPr>
          <w:bCs/>
          <w:i/>
          <w:iCs/>
        </w:rPr>
        <w:t xml:space="preserve">Processor : </w:t>
      </w:r>
    </w:p>
    <w:p w14:paraId="0C84AEFE" w14:textId="77777777" w:rsidR="0091663B" w:rsidRPr="0091663B" w:rsidRDefault="0091663B" w:rsidP="0091663B">
      <w:pPr>
        <w:pStyle w:val="ListParagraph"/>
        <w:numPr>
          <w:ilvl w:val="1"/>
          <w:numId w:val="4"/>
        </w:numPr>
        <w:jc w:val="both"/>
        <w:rPr>
          <w:bCs/>
        </w:rPr>
      </w:pPr>
      <w:r w:rsidRPr="0091663B">
        <w:rPr>
          <w:bCs/>
          <w:i/>
          <w:iCs/>
        </w:rPr>
        <w:t>AMD Ryzen 3 5300U (4C / 8T, 2.6 / 3.8GHz, 2MB L2 / 4MB L3)</w:t>
      </w:r>
    </w:p>
    <w:p w14:paraId="5939F268" w14:textId="77777777" w:rsidR="0091663B" w:rsidRPr="0091663B" w:rsidRDefault="0091663B" w:rsidP="0091663B">
      <w:pPr>
        <w:pStyle w:val="ListParagraph"/>
        <w:numPr>
          <w:ilvl w:val="1"/>
          <w:numId w:val="4"/>
        </w:numPr>
        <w:jc w:val="both"/>
        <w:rPr>
          <w:bCs/>
        </w:rPr>
      </w:pPr>
      <w:r w:rsidRPr="0091663B">
        <w:rPr>
          <w:bCs/>
          <w:i/>
          <w:iCs/>
        </w:rPr>
        <w:t>RAM : 8 + 4 GB DDR4 SDRAM</w:t>
      </w:r>
    </w:p>
    <w:p w14:paraId="1F155919" w14:textId="77777777" w:rsidR="0091663B" w:rsidRPr="0091663B" w:rsidRDefault="0091663B" w:rsidP="0091663B">
      <w:pPr>
        <w:pStyle w:val="ListParagraph"/>
        <w:numPr>
          <w:ilvl w:val="1"/>
          <w:numId w:val="4"/>
        </w:numPr>
        <w:jc w:val="both"/>
        <w:rPr>
          <w:bCs/>
        </w:rPr>
      </w:pPr>
      <w:r w:rsidRPr="0091663B">
        <w:rPr>
          <w:bCs/>
          <w:i/>
          <w:iCs/>
        </w:rPr>
        <w:t>Storage : 512 GB PCIe® NVMe™ M.2 SSD</w:t>
      </w:r>
    </w:p>
    <w:p w14:paraId="1107DB58" w14:textId="77777777" w:rsidR="0091663B" w:rsidRPr="0091663B" w:rsidRDefault="0091663B" w:rsidP="0091663B">
      <w:pPr>
        <w:numPr>
          <w:ilvl w:val="2"/>
          <w:numId w:val="1"/>
        </w:numPr>
        <w:jc w:val="both"/>
        <w:rPr>
          <w:bCs/>
        </w:rPr>
      </w:pPr>
      <w:r w:rsidRPr="0091663B">
        <w:rPr>
          <w:bCs/>
        </w:rPr>
        <w:t xml:space="preserve">Pemrosesan data dan pelatihan model diakselerasi menggunakan </w:t>
      </w:r>
      <w:r w:rsidRPr="0091663B">
        <w:rPr>
          <w:bCs/>
          <w:i/>
          <w:iCs/>
        </w:rPr>
        <w:t>cloud computing</w:t>
      </w:r>
      <w:r w:rsidRPr="0091663B">
        <w:rPr>
          <w:bCs/>
        </w:rPr>
        <w:t xml:space="preserve"> Google Colaboratory (Google Colab) untuk memanfaatkan komputasi yang stabil selama eksperimen </w:t>
      </w:r>
      <w:r w:rsidRPr="0091663B">
        <w:rPr>
          <w:bCs/>
          <w:i/>
          <w:iCs/>
        </w:rPr>
        <w:t>Machine Learning</w:t>
      </w:r>
      <w:r w:rsidRPr="0091663B">
        <w:rPr>
          <w:bCs/>
        </w:rPr>
        <w:t>.</w:t>
      </w:r>
    </w:p>
    <w:p w14:paraId="7576687A" w14:textId="77777777" w:rsidR="0091663B" w:rsidRPr="0091663B" w:rsidRDefault="0091663B" w:rsidP="0091663B">
      <w:pPr>
        <w:pStyle w:val="Heading3"/>
        <w:numPr>
          <w:ilvl w:val="2"/>
          <w:numId w:val="5"/>
        </w:numPr>
        <w:tabs>
          <w:tab w:val="num" w:pos="360"/>
        </w:tabs>
        <w:ind w:left="0" w:firstLine="0"/>
        <w:rPr>
          <w:rFonts w:cs="Times New Roman"/>
          <w:color w:val="auto"/>
          <w:sz w:val="24"/>
          <w:szCs w:val="24"/>
        </w:rPr>
      </w:pPr>
      <w:r w:rsidRPr="0091663B">
        <w:rPr>
          <w:rFonts w:cs="Times New Roman"/>
          <w:color w:val="auto"/>
          <w:sz w:val="24"/>
          <w:szCs w:val="24"/>
        </w:rPr>
        <w:t>Perangkat Lunak (Software)</w:t>
      </w:r>
    </w:p>
    <w:p w14:paraId="5A930249" w14:textId="77777777" w:rsidR="0091663B" w:rsidRPr="0091663B" w:rsidRDefault="0091663B" w:rsidP="0091663B">
      <w:pPr>
        <w:numPr>
          <w:ilvl w:val="2"/>
          <w:numId w:val="1"/>
        </w:numPr>
        <w:rPr>
          <w:bCs/>
        </w:rPr>
      </w:pPr>
      <w:r w:rsidRPr="0091663B">
        <w:rPr>
          <w:bCs/>
        </w:rPr>
        <w:t xml:space="preserve">Sistem Operasi : </w:t>
      </w:r>
      <w:r w:rsidRPr="0091663B">
        <w:rPr>
          <w:bCs/>
          <w:i/>
          <w:iCs/>
        </w:rPr>
        <w:t>WINDOWS 11 HOME</w:t>
      </w:r>
    </w:p>
    <w:p w14:paraId="54CB8EFF" w14:textId="77777777" w:rsidR="0091663B" w:rsidRPr="0091663B" w:rsidRDefault="0091663B" w:rsidP="0091663B">
      <w:pPr>
        <w:numPr>
          <w:ilvl w:val="2"/>
          <w:numId w:val="1"/>
        </w:numPr>
        <w:rPr>
          <w:bCs/>
        </w:rPr>
      </w:pPr>
      <w:r w:rsidRPr="0091663B">
        <w:t>Bahasa Pemrograman:</w:t>
      </w:r>
      <w:r w:rsidRPr="0091663B">
        <w:rPr>
          <w:bCs/>
        </w:rPr>
        <w:t xml:space="preserve"> Python</w:t>
      </w:r>
    </w:p>
    <w:p w14:paraId="2039BCBB" w14:textId="77777777" w:rsidR="0091663B" w:rsidRPr="0091663B" w:rsidRDefault="0091663B" w:rsidP="0091663B">
      <w:pPr>
        <w:numPr>
          <w:ilvl w:val="2"/>
          <w:numId w:val="1"/>
        </w:numPr>
        <w:jc w:val="both"/>
        <w:rPr>
          <w:bCs/>
        </w:rPr>
      </w:pPr>
      <w:r w:rsidRPr="0091663B">
        <w:t>Integrated Development Environment (IDE):</w:t>
      </w:r>
      <w:r w:rsidRPr="0091663B">
        <w:rPr>
          <w:bCs/>
        </w:rPr>
        <w:t xml:space="preserve"> Google Colab Notebook / Jupyter Notebook.</w:t>
      </w:r>
    </w:p>
    <w:p w14:paraId="620A2195" w14:textId="77777777" w:rsidR="0091663B" w:rsidRPr="0091663B" w:rsidRDefault="0091663B" w:rsidP="0091663B">
      <w:pPr>
        <w:numPr>
          <w:ilvl w:val="2"/>
          <w:numId w:val="1"/>
        </w:numPr>
        <w:jc w:val="both"/>
        <w:rPr>
          <w:bCs/>
        </w:rPr>
      </w:pPr>
      <w:r w:rsidRPr="0091663B">
        <w:t>Library Utama</w:t>
      </w:r>
      <w:r w:rsidRPr="0091663B">
        <w:rPr>
          <w:b/>
          <w:bCs/>
        </w:rPr>
        <w:t>:</w:t>
      </w:r>
      <w:r w:rsidRPr="0091663B">
        <w:rPr>
          <w:bCs/>
        </w:rPr>
        <w:t xml:space="preserve"> Pandas (manipulasi data), NumPy (komputasi numerik), Scikit-Learn (</w:t>
      </w:r>
      <w:r w:rsidRPr="0091663B">
        <w:rPr>
          <w:bCs/>
          <w:i/>
          <w:iCs/>
        </w:rPr>
        <w:t>preprocessing</w:t>
      </w:r>
      <w:r w:rsidRPr="0091663B">
        <w:rPr>
          <w:bCs/>
        </w:rPr>
        <w:t xml:space="preserve"> &amp; evaluasi), dan XGBoost (algoritma </w:t>
      </w:r>
      <w:r w:rsidRPr="0091663B">
        <w:rPr>
          <w:bCs/>
          <w:i/>
          <w:iCs/>
        </w:rPr>
        <w:t>Classifier</w:t>
      </w:r>
      <w:r w:rsidRPr="0091663B">
        <w:rPr>
          <w:bCs/>
        </w:rPr>
        <w:t xml:space="preserve"> dan </w:t>
      </w:r>
      <w:r w:rsidRPr="0091663B">
        <w:rPr>
          <w:bCs/>
          <w:i/>
          <w:iCs/>
        </w:rPr>
        <w:t>Learning to Rank</w:t>
      </w:r>
      <w:r w:rsidRPr="0091663B">
        <w:rPr>
          <w:bCs/>
        </w:rPr>
        <w:t xml:space="preserve"> utama).</w:t>
      </w:r>
    </w:p>
    <w:p w14:paraId="498A8F30" w14:textId="3C2524F9" w:rsidR="009979D7" w:rsidRPr="0091663B" w:rsidRDefault="009979D7" w:rsidP="0091663B"/>
    <w:sectPr w:rsidR="009979D7" w:rsidRPr="0091663B" w:rsidSect="000F0380">
      <w:footerReference w:type="default" r:id="rId8"/>
      <w:pgSz w:w="11909" w:h="16834" w:code="9"/>
      <w:pgMar w:top="1701" w:right="1701" w:bottom="2274" w:left="2274" w:header="720" w:footer="720" w:gutter="0"/>
      <w:pgNumType w:start="27"/>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95CCF" w14:textId="77777777" w:rsidR="00174868" w:rsidRDefault="00174868" w:rsidP="000F0380">
      <w:pPr>
        <w:spacing w:after="0" w:line="240" w:lineRule="auto"/>
      </w:pPr>
      <w:r>
        <w:separator/>
      </w:r>
    </w:p>
  </w:endnote>
  <w:endnote w:type="continuationSeparator" w:id="0">
    <w:p w14:paraId="4FB665D4" w14:textId="77777777" w:rsidR="00174868" w:rsidRDefault="00174868" w:rsidP="000F0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608387"/>
      <w:docPartObj>
        <w:docPartGallery w:val="Page Numbers (Bottom of Page)"/>
        <w:docPartUnique/>
      </w:docPartObj>
    </w:sdtPr>
    <w:sdtEndPr>
      <w:rPr>
        <w:noProof/>
      </w:rPr>
    </w:sdtEndPr>
    <w:sdtContent>
      <w:p w14:paraId="24731702" w14:textId="0118321C" w:rsidR="000F0380" w:rsidRDefault="000F03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662828" w14:textId="77777777" w:rsidR="000F0380" w:rsidRDefault="000F0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566AC" w14:textId="77777777" w:rsidR="00174868" w:rsidRDefault="00174868" w:rsidP="000F0380">
      <w:pPr>
        <w:spacing w:after="0" w:line="240" w:lineRule="auto"/>
      </w:pPr>
      <w:r>
        <w:separator/>
      </w:r>
    </w:p>
  </w:footnote>
  <w:footnote w:type="continuationSeparator" w:id="0">
    <w:p w14:paraId="382304F7" w14:textId="77777777" w:rsidR="00174868" w:rsidRDefault="00174868" w:rsidP="000F0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C7A47"/>
    <w:multiLevelType w:val="multilevel"/>
    <w:tmpl w:val="9366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D05575"/>
    <w:multiLevelType w:val="multilevel"/>
    <w:tmpl w:val="5836A464"/>
    <w:lvl w:ilvl="0">
      <w:start w:val="3"/>
      <w:numFmt w:val="decimal"/>
      <w:lvlText w:val="%1"/>
      <w:lvlJc w:val="left"/>
      <w:pPr>
        <w:ind w:left="559" w:hanging="440"/>
      </w:pPr>
    </w:lvl>
    <w:lvl w:ilvl="1">
      <w:start w:val="1"/>
      <w:numFmt w:val="decimal"/>
      <w:lvlText w:val="%1.%2"/>
      <w:lvlJc w:val="left"/>
      <w:pPr>
        <w:ind w:left="559" w:hanging="440"/>
      </w:pPr>
      <w:rPr>
        <w:rFonts w:ascii="Times New Roman" w:eastAsia="Times New Roman" w:hAnsi="Times New Roman" w:cs="Times New Roman"/>
        <w:b/>
        <w:sz w:val="24"/>
        <w:szCs w:val="24"/>
      </w:rPr>
    </w:lvl>
    <w:lvl w:ilvl="2">
      <w:numFmt w:val="bullet"/>
      <w:lvlText w:val="●"/>
      <w:lvlJc w:val="left"/>
      <w:pPr>
        <w:ind w:left="1279" w:hanging="360"/>
      </w:pPr>
      <w:rPr>
        <w:rFonts w:ascii="Noto Sans Symbols" w:eastAsia="Noto Sans Symbols" w:hAnsi="Noto Sans Symbols" w:cs="Noto Sans Symbols"/>
        <w:sz w:val="24"/>
        <w:szCs w:val="24"/>
      </w:rPr>
    </w:lvl>
    <w:lvl w:ilvl="3">
      <w:numFmt w:val="bullet"/>
      <w:lvlText w:val="•"/>
      <w:lvlJc w:val="left"/>
      <w:pPr>
        <w:ind w:left="3108" w:hanging="360"/>
      </w:pPr>
    </w:lvl>
    <w:lvl w:ilvl="4">
      <w:numFmt w:val="bullet"/>
      <w:lvlText w:val="•"/>
      <w:lvlJc w:val="left"/>
      <w:pPr>
        <w:ind w:left="4022" w:hanging="360"/>
      </w:pPr>
    </w:lvl>
    <w:lvl w:ilvl="5">
      <w:numFmt w:val="bullet"/>
      <w:lvlText w:val="•"/>
      <w:lvlJc w:val="left"/>
      <w:pPr>
        <w:ind w:left="4936" w:hanging="360"/>
      </w:pPr>
    </w:lvl>
    <w:lvl w:ilvl="6">
      <w:numFmt w:val="bullet"/>
      <w:lvlText w:val="•"/>
      <w:lvlJc w:val="left"/>
      <w:pPr>
        <w:ind w:left="5850" w:hanging="360"/>
      </w:pPr>
    </w:lvl>
    <w:lvl w:ilvl="7">
      <w:numFmt w:val="bullet"/>
      <w:lvlText w:val="•"/>
      <w:lvlJc w:val="left"/>
      <w:pPr>
        <w:ind w:left="6764" w:hanging="360"/>
      </w:pPr>
    </w:lvl>
    <w:lvl w:ilvl="8">
      <w:numFmt w:val="bullet"/>
      <w:lvlText w:val="•"/>
      <w:lvlJc w:val="left"/>
      <w:pPr>
        <w:ind w:left="7678" w:hanging="360"/>
      </w:pPr>
    </w:lvl>
  </w:abstractNum>
  <w:abstractNum w:abstractNumId="2" w15:restartNumberingAfterBreak="0">
    <w:nsid w:val="503678B3"/>
    <w:multiLevelType w:val="hybridMultilevel"/>
    <w:tmpl w:val="671294E2"/>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3" w15:restartNumberingAfterBreak="0">
    <w:nsid w:val="5AA421D0"/>
    <w:multiLevelType w:val="multilevel"/>
    <w:tmpl w:val="1D6E6A1E"/>
    <w:lvl w:ilvl="0">
      <w:start w:val="1"/>
      <w:numFmt w:val="decimal"/>
      <w:lvlText w:val="2.%1"/>
      <w:lvlJc w:val="left"/>
      <w:pPr>
        <w:ind w:left="720" w:hanging="360"/>
      </w:p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4DA39CC"/>
    <w:multiLevelType w:val="multilevel"/>
    <w:tmpl w:val="27DC89B2"/>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7F314352"/>
    <w:multiLevelType w:val="multilevel"/>
    <w:tmpl w:val="CBA87D32"/>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upp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9094894">
    <w:abstractNumId w:val="1"/>
  </w:num>
  <w:num w:numId="2" w16cid:durableId="742489082">
    <w:abstractNumId w:val="0"/>
  </w:num>
  <w:num w:numId="3" w16cid:durableId="1549873830">
    <w:abstractNumId w:val="3"/>
  </w:num>
  <w:num w:numId="4" w16cid:durableId="1027952871">
    <w:abstractNumId w:val="5"/>
  </w:num>
  <w:num w:numId="5" w16cid:durableId="1961759179">
    <w:abstractNumId w:val="4"/>
  </w:num>
  <w:num w:numId="6" w16cid:durableId="1020157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8D"/>
    <w:rsid w:val="000F0380"/>
    <w:rsid w:val="00174868"/>
    <w:rsid w:val="00260256"/>
    <w:rsid w:val="003060F6"/>
    <w:rsid w:val="00310B31"/>
    <w:rsid w:val="00432E59"/>
    <w:rsid w:val="00486E6B"/>
    <w:rsid w:val="00745844"/>
    <w:rsid w:val="0091663B"/>
    <w:rsid w:val="0099399F"/>
    <w:rsid w:val="009979D7"/>
    <w:rsid w:val="00A05170"/>
    <w:rsid w:val="00A72A16"/>
    <w:rsid w:val="00AB7E8D"/>
    <w:rsid w:val="00C7612C"/>
    <w:rsid w:val="00DF477E"/>
    <w:rsid w:val="00E14A93"/>
    <w:rsid w:val="00FD6597"/>
    <w:rsid w:val="00FE52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56B7"/>
  <w15:chartTrackingRefBased/>
  <w15:docId w15:val="{A4D89879-457A-418F-81C1-21877EC12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E8D"/>
    <w:pPr>
      <w:spacing w:line="360" w:lineRule="auto"/>
    </w:pPr>
    <w:rPr>
      <w:rFonts w:ascii="Times New Roman" w:eastAsia="Times New Roman" w:hAnsi="Times New Roman" w:cs="Times New Roman"/>
      <w:kern w:val="0"/>
      <w:lang w:val="en-US" w:eastAsia="en-ID"/>
      <w14:ligatures w14:val="none"/>
    </w:rPr>
  </w:style>
  <w:style w:type="paragraph" w:styleId="Heading1">
    <w:name w:val="heading 1"/>
    <w:basedOn w:val="Normal"/>
    <w:next w:val="Normal"/>
    <w:link w:val="Heading1Char"/>
    <w:uiPriority w:val="9"/>
    <w:qFormat/>
    <w:rsid w:val="00AB7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7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E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E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E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E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7E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E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E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E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E8D"/>
    <w:rPr>
      <w:rFonts w:eastAsiaTheme="majorEastAsia" w:cstheme="majorBidi"/>
      <w:color w:val="272727" w:themeColor="text1" w:themeTint="D8"/>
    </w:rPr>
  </w:style>
  <w:style w:type="paragraph" w:styleId="Title">
    <w:name w:val="Title"/>
    <w:basedOn w:val="Normal"/>
    <w:next w:val="Normal"/>
    <w:link w:val="TitleChar"/>
    <w:uiPriority w:val="10"/>
    <w:qFormat/>
    <w:rsid w:val="00AB7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E8D"/>
    <w:pPr>
      <w:spacing w:before="160"/>
      <w:jc w:val="center"/>
    </w:pPr>
    <w:rPr>
      <w:i/>
      <w:iCs/>
      <w:color w:val="404040" w:themeColor="text1" w:themeTint="BF"/>
    </w:rPr>
  </w:style>
  <w:style w:type="character" w:customStyle="1" w:styleId="QuoteChar">
    <w:name w:val="Quote Char"/>
    <w:basedOn w:val="DefaultParagraphFont"/>
    <w:link w:val="Quote"/>
    <w:uiPriority w:val="29"/>
    <w:rsid w:val="00AB7E8D"/>
    <w:rPr>
      <w:i/>
      <w:iCs/>
      <w:color w:val="404040" w:themeColor="text1" w:themeTint="BF"/>
    </w:rPr>
  </w:style>
  <w:style w:type="paragraph" w:styleId="ListParagraph">
    <w:name w:val="List Paragraph"/>
    <w:basedOn w:val="Normal"/>
    <w:uiPriority w:val="34"/>
    <w:qFormat/>
    <w:rsid w:val="00AB7E8D"/>
    <w:pPr>
      <w:ind w:left="720"/>
      <w:contextualSpacing/>
    </w:pPr>
  </w:style>
  <w:style w:type="character" w:styleId="IntenseEmphasis">
    <w:name w:val="Intense Emphasis"/>
    <w:basedOn w:val="DefaultParagraphFont"/>
    <w:uiPriority w:val="21"/>
    <w:qFormat/>
    <w:rsid w:val="00AB7E8D"/>
    <w:rPr>
      <w:i/>
      <w:iCs/>
      <w:color w:val="2F5496" w:themeColor="accent1" w:themeShade="BF"/>
    </w:rPr>
  </w:style>
  <w:style w:type="paragraph" w:styleId="IntenseQuote">
    <w:name w:val="Intense Quote"/>
    <w:basedOn w:val="Normal"/>
    <w:next w:val="Normal"/>
    <w:link w:val="IntenseQuoteChar"/>
    <w:uiPriority w:val="30"/>
    <w:qFormat/>
    <w:rsid w:val="00AB7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E8D"/>
    <w:rPr>
      <w:i/>
      <w:iCs/>
      <w:color w:val="2F5496" w:themeColor="accent1" w:themeShade="BF"/>
    </w:rPr>
  </w:style>
  <w:style w:type="character" w:styleId="IntenseReference">
    <w:name w:val="Intense Reference"/>
    <w:basedOn w:val="DefaultParagraphFont"/>
    <w:uiPriority w:val="32"/>
    <w:qFormat/>
    <w:rsid w:val="00AB7E8D"/>
    <w:rPr>
      <w:b/>
      <w:bCs/>
      <w:smallCaps/>
      <w:color w:val="2F5496" w:themeColor="accent1" w:themeShade="BF"/>
      <w:spacing w:val="5"/>
    </w:rPr>
  </w:style>
  <w:style w:type="paragraph" w:styleId="Header">
    <w:name w:val="header"/>
    <w:basedOn w:val="Normal"/>
    <w:link w:val="HeaderChar"/>
    <w:uiPriority w:val="99"/>
    <w:unhideWhenUsed/>
    <w:rsid w:val="000F03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380"/>
    <w:rPr>
      <w:rFonts w:ascii="Times New Roman" w:eastAsia="Times New Roman" w:hAnsi="Times New Roman" w:cs="Times New Roman"/>
      <w:kern w:val="0"/>
      <w:lang w:val="en-US" w:eastAsia="en-ID"/>
      <w14:ligatures w14:val="none"/>
    </w:rPr>
  </w:style>
  <w:style w:type="paragraph" w:styleId="Footer">
    <w:name w:val="footer"/>
    <w:basedOn w:val="Normal"/>
    <w:link w:val="FooterChar"/>
    <w:uiPriority w:val="99"/>
    <w:unhideWhenUsed/>
    <w:rsid w:val="000F03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380"/>
    <w:rPr>
      <w:rFonts w:ascii="Times New Roman" w:eastAsia="Times New Roman" w:hAnsi="Times New Roman" w:cs="Times New Roman"/>
      <w:kern w:val="0"/>
      <w:lang w:val="en-US"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7</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egatrimuthi</dc:creator>
  <cp:keywords/>
  <dc:description/>
  <cp:lastModifiedBy>azizi egatrimuthi</cp:lastModifiedBy>
  <cp:revision>9</cp:revision>
  <dcterms:created xsi:type="dcterms:W3CDTF">2026-02-10T10:34:00Z</dcterms:created>
  <dcterms:modified xsi:type="dcterms:W3CDTF">2026-04-07T13:55:00Z</dcterms:modified>
</cp:coreProperties>
</file>