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Яхёев</w:t>
      </w:r>
      <w:r>
        <w:t xml:space="preserve"> </w:t>
      </w:r>
      <w:r>
        <w:t xml:space="preserve">Азизжон</w:t>
      </w:r>
      <w:r>
        <w:t xml:space="preserve"> </w:t>
      </w:r>
      <w:r>
        <w:t xml:space="preserve">Азим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21050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8900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21052</w:t>
      </w:r>
      <w:r>
        <w:br/>
      </w:r>
      <w:r>
        <w:rPr>
          <w:rStyle w:val="VerbatimChar"/>
        </w:rPr>
        <w:t xml:space="preserve">y0 = 8900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0.32</w:t>
      </w:r>
      <w:r>
        <w:br/>
      </w:r>
      <w:r>
        <w:rPr>
          <w:rStyle w:val="VerbatimChar"/>
        </w:rPr>
        <w:t xml:space="preserve">b = 0.74</w:t>
      </w:r>
      <w:r>
        <w:br/>
      </w:r>
      <w:r>
        <w:rPr>
          <w:rStyle w:val="VerbatimChar"/>
        </w:rPr>
        <w:t xml:space="preserve">c = 0.44</w:t>
      </w:r>
      <w:r>
        <w:br/>
      </w:r>
      <w:r>
        <w:rPr>
          <w:rStyle w:val="VerbatimChar"/>
        </w:rPr>
        <w:t xml:space="preserve">h = 0.52</w:t>
      </w:r>
      <w:r>
        <w:br/>
      </w:r>
      <w:r>
        <w:br/>
      </w:r>
      <w:r>
        <w:rPr>
          <w:rStyle w:val="VerbatimChar"/>
        </w:rPr>
        <w:t xml:space="preserve">a2 = 0.39</w:t>
      </w:r>
      <w:r>
        <w:br/>
      </w:r>
      <w:r>
        <w:rPr>
          <w:rStyle w:val="VerbatimChar"/>
        </w:rPr>
        <w:t xml:space="preserve">b2 = 0.84</w:t>
      </w:r>
      <w:r>
        <w:br/>
      </w:r>
      <w:r>
        <w:rPr>
          <w:rStyle w:val="VerbatimChar"/>
        </w:rPr>
        <w:t xml:space="preserve">c2 = 0.42</w:t>
      </w:r>
      <w:r>
        <w:br/>
      </w:r>
      <w:r>
        <w:rPr>
          <w:rStyle w:val="VerbatimChar"/>
        </w:rPr>
        <w:t xml:space="preserve">h2 = 0.49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 math.fabs(math.sin(t))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 math.fabs(math.cos(t))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 math.fabs(math.sin(2*t))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 math.fabs(math.cos(2*t))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Яхёев Азизжон Азим угли НФИбд-02-18</dc:creator>
  <dc:language>ru-RU</dc:language>
  <cp:keywords/>
  <dcterms:created xsi:type="dcterms:W3CDTF">2021-02-24T10:26:29Z</dcterms:created>
  <dcterms:modified xsi:type="dcterms:W3CDTF">2021-02-24T10:26:29Z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