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bookmarkStart w:id="0" w:name="_Hlk144902836"/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5F2F4966" w:rsidR="00265BAD" w:rsidRPr="00320F4A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4"/>
          <w:szCs w:val="14"/>
        </w:rPr>
      </w:pPr>
      <w:hyperlink r:id="rId6" w:history="1">
        <w:r w:rsidR="00A052B3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azizknajjar@gmail.com</w:t>
        </w:r>
      </w:hyperlink>
      <w:r w:rsidR="00D96DA8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 w:rsidR="00224451" w:rsidRPr="00A95CCD">
        <w:rPr>
          <w:rFonts w:asciiTheme="minorHAnsi" w:hAnsiTheme="minorHAnsi" w:cstheme="minorHAnsi"/>
          <w:color w:val="3494BA" w:themeColor="accent1"/>
          <w:sz w:val="24"/>
          <w:szCs w:val="24"/>
        </w:rPr>
        <w:t xml:space="preserve"> </w:t>
      </w:r>
      <w:hyperlink r:id="rId7" w:history="1">
        <w:r w:rsidR="00F23BB5" w:rsidRPr="00A95CC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050 303 1947</w:t>
        </w:r>
      </w:hyperlink>
      <w:r w:rsidR="00FB4904" w:rsidRPr="00320F4A">
        <w:rPr>
          <w:rStyle w:val="Hyperlink"/>
          <w:color w:val="3494BA"/>
          <w:sz w:val="24"/>
          <w:szCs w:val="24"/>
          <w:u w:val="none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="00F23BB5">
        <w:rPr>
          <w:rFonts w:asciiTheme="minorHAnsi" w:hAnsiTheme="minorHAnsi" w:cstheme="minorHAnsi"/>
          <w:color w:val="000000" w:themeColor="text1"/>
          <w:sz w:val="24"/>
          <w:szCs w:val="24"/>
        </w:rPr>
        <w:t>Riyadh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F23BB5">
        <w:rPr>
          <w:rFonts w:asciiTheme="minorHAnsi" w:hAnsiTheme="minorHAnsi" w:cstheme="minorHAnsi"/>
          <w:color w:val="000000" w:themeColor="text1"/>
          <w:sz w:val="24"/>
          <w:szCs w:val="24"/>
        </w:rPr>
        <w:t>Saudi Arabia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hyperlink r:id="rId8" w:history="1">
        <w:r w:rsidR="0018720B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azizalnajjar.ca</w:t>
        </w:r>
      </w:hyperlink>
    </w:p>
    <w:p w14:paraId="4A61749E" w14:textId="43F80DC8" w:rsidR="00AC74AE" w:rsidRPr="00670855" w:rsidRDefault="00576136" w:rsidP="005458ED">
      <w:pPr>
        <w:pStyle w:val="Heading1"/>
        <w:spacing w:before="200"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Career </w:t>
      </w:r>
      <w:r w:rsidR="00AE6359" w:rsidRPr="00670855">
        <w:rPr>
          <w:sz w:val="24"/>
          <w:szCs w:val="24"/>
          <w:u w:val="single"/>
        </w:rPr>
        <w:t xml:space="preserve">Objective </w:t>
      </w:r>
    </w:p>
    <w:p w14:paraId="3C2A7828" w14:textId="7F399A92" w:rsidR="00124B74" w:rsidRPr="00195119" w:rsidRDefault="00B264EE" w:rsidP="00195119">
      <w:pPr>
        <w:spacing w:after="160"/>
        <w:ind w:left="187"/>
        <w:rPr>
          <w:i/>
          <w:sz w:val="20"/>
          <w:szCs w:val="20"/>
          <w:lang w:val="en-US"/>
        </w:rPr>
      </w:pPr>
      <w:r w:rsidRPr="00320F4A">
        <w:rPr>
          <w:rFonts w:cs="Calibri"/>
          <w:iCs/>
          <w:sz w:val="20"/>
          <w:szCs w:val="20"/>
        </w:rPr>
        <w:t xml:space="preserve">As a skilled recent graduate with a Data Science </w:t>
      </w:r>
      <w:proofErr w:type="gramStart"/>
      <w:r w:rsidRPr="00320F4A">
        <w:rPr>
          <w:rFonts w:cs="Calibri"/>
          <w:iCs/>
          <w:sz w:val="20"/>
          <w:szCs w:val="20"/>
        </w:rPr>
        <w:t>Master's</w:t>
      </w:r>
      <w:proofErr w:type="gramEnd"/>
      <w:r w:rsidRPr="00320F4A">
        <w:rPr>
          <w:rFonts w:cs="Calibri"/>
          <w:iCs/>
          <w:sz w:val="20"/>
          <w:szCs w:val="20"/>
        </w:rPr>
        <w:t xml:space="preserve"> and a track record of successful projects in deep learning, Computer Vision, and NLP, I am seeking a challenging position in the field of artificial intelligence. Backed by a robust project management background and collaborative mindset, I am committed to leveraging cutting-edge technologies, including AI and machine learning for innovative solutions to intricate challenges. I am eager to contribute my skills and knowledge to an organization that aligns with my values and has a strong vision for the future</w:t>
      </w:r>
      <w:r w:rsidR="00576136" w:rsidRPr="00320F4A">
        <w:rPr>
          <w:rFonts w:cs="Calibri"/>
          <w:iCs/>
          <w:sz w:val="20"/>
          <w:szCs w:val="20"/>
        </w:rPr>
        <w:t>.</w:t>
      </w:r>
    </w:p>
    <w:bookmarkEnd w:id="0"/>
    <w:p w14:paraId="5237983E" w14:textId="3377B152" w:rsidR="00860A9F" w:rsidRPr="00670855" w:rsidRDefault="00A67CF7" w:rsidP="005458ED">
      <w:pPr>
        <w:pStyle w:val="Heading1"/>
        <w:spacing w:before="0" w:after="14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>Education</w:t>
      </w:r>
    </w:p>
    <w:p w14:paraId="67ECC8B7" w14:textId="4F00FCD8" w:rsidR="00F36A59" w:rsidRDefault="00F36A59" w:rsidP="00845E3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320F4A">
        <w:rPr>
          <w:rFonts w:cs="Calibri"/>
          <w:b/>
          <w:bCs/>
          <w:iCs/>
        </w:rPr>
        <w:t>Master of Engineering (MEng), Electrical and Computer Engineering</w:t>
      </w:r>
      <w:r>
        <w:rPr>
          <w:rFonts w:cs="Calibri"/>
          <w:b/>
          <w:bCs/>
          <w:iCs/>
        </w:rPr>
        <w:tab/>
      </w:r>
      <w:r w:rsidR="00845E35" w:rsidRPr="00320F4A">
        <w:rPr>
          <w:rFonts w:cs="Calibri"/>
          <w:b/>
          <w:bCs/>
          <w:iCs/>
        </w:rPr>
        <w:t>20</w:t>
      </w:r>
      <w:r w:rsidR="00845E35">
        <w:rPr>
          <w:rFonts w:cs="Calibri"/>
          <w:b/>
          <w:bCs/>
          <w:iCs/>
        </w:rPr>
        <w:t>21</w:t>
      </w:r>
      <w:r w:rsidR="00845E35" w:rsidRPr="00320F4A">
        <w:rPr>
          <w:rFonts w:cs="Calibri"/>
          <w:b/>
          <w:bCs/>
          <w:iCs/>
        </w:rPr>
        <w:t xml:space="preserve"> –</w:t>
      </w:r>
      <w:r w:rsidR="00845E35">
        <w:rPr>
          <w:rFonts w:cs="Calibri"/>
          <w:b/>
          <w:bCs/>
          <w:iCs/>
        </w:rPr>
        <w:t xml:space="preserve"> </w:t>
      </w:r>
      <w:r w:rsidR="00845E35" w:rsidRPr="00320F4A">
        <w:rPr>
          <w:rFonts w:cs="Calibri"/>
          <w:b/>
          <w:bCs/>
          <w:iCs/>
        </w:rPr>
        <w:t>202</w:t>
      </w:r>
      <w:r w:rsidR="00845E35">
        <w:rPr>
          <w:rFonts w:cs="Calibri"/>
          <w:b/>
          <w:bCs/>
          <w:iCs/>
        </w:rPr>
        <w:t>3</w:t>
      </w:r>
    </w:p>
    <w:p w14:paraId="2EA8C75E" w14:textId="194ADC29" w:rsidR="00E97171" w:rsidRPr="00320F4A" w:rsidRDefault="00B61BBC" w:rsidP="008C7D19">
      <w:pPr>
        <w:tabs>
          <w:tab w:val="left" w:pos="8640"/>
          <w:tab w:val="left" w:pos="8820"/>
        </w:tabs>
        <w:spacing w:after="0"/>
        <w:ind w:left="180"/>
        <w:contextualSpacing/>
        <w:jc w:val="both"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CF56ED" w:rsidRPr="00320F4A">
        <w:rPr>
          <w:rFonts w:cs="Calibri"/>
          <w:iCs/>
        </w:rPr>
        <w:t>,</w:t>
      </w:r>
      <w:r w:rsidR="00E97171" w:rsidRPr="00320F4A">
        <w:rPr>
          <w:rFonts w:cs="Calibri"/>
          <w:iCs/>
        </w:rPr>
        <w:t xml:space="preserve"> Ottawa, ON</w:t>
      </w:r>
      <w:r w:rsidR="00CE7F8D" w:rsidRPr="00320F4A">
        <w:rPr>
          <w:rFonts w:cs="Calibri"/>
          <w:iCs/>
        </w:rPr>
        <w:t>, Canada</w:t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6C29D849" w14:textId="65C3F398" w:rsidR="00754B5A" w:rsidRPr="00320F4A" w:rsidRDefault="00D55E65" w:rsidP="008C7D19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Data Science Specialization </w:t>
      </w:r>
      <w:r w:rsidR="0028287C" w:rsidRPr="00320F4A">
        <w:rPr>
          <w:rFonts w:cs="Calibri"/>
          <w:iCs/>
          <w:sz w:val="20"/>
          <w:szCs w:val="20"/>
        </w:rPr>
        <w:t>with the Supervision of Prof. Marzieh Amini</w:t>
      </w:r>
      <w:r w:rsidR="004906F6" w:rsidRPr="00320F4A">
        <w:rPr>
          <w:rFonts w:cs="Calibri"/>
          <w:iCs/>
          <w:sz w:val="20"/>
          <w:szCs w:val="20"/>
        </w:rPr>
        <w:t xml:space="preserve"> and a 11.76</w:t>
      </w:r>
      <w:r w:rsidR="00C81C47" w:rsidRPr="00320F4A">
        <w:rPr>
          <w:rFonts w:cs="Calibri"/>
          <w:iCs/>
          <w:sz w:val="20"/>
          <w:szCs w:val="20"/>
        </w:rPr>
        <w:t xml:space="preserve"> CGPA</w:t>
      </w:r>
      <w:r w:rsidR="004906F6" w:rsidRPr="00320F4A">
        <w:rPr>
          <w:rFonts w:cs="Calibri"/>
          <w:iCs/>
          <w:sz w:val="20"/>
          <w:szCs w:val="20"/>
        </w:rPr>
        <w:t xml:space="preserve"> (3.92/4)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7D996CC" w14:textId="1F8902FA" w:rsidR="002E5A00" w:rsidRPr="00320F4A" w:rsidRDefault="002E5A00" w:rsidP="006C04BA">
      <w:pPr>
        <w:tabs>
          <w:tab w:val="left" w:pos="927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 xml:space="preserve">2017 </w:t>
      </w:r>
      <w:r w:rsidR="00FE0788" w:rsidRPr="00320F4A">
        <w:rPr>
          <w:rFonts w:cs="Calibri"/>
          <w:b/>
          <w:bCs/>
          <w:iCs/>
        </w:rPr>
        <w:t>–</w:t>
      </w:r>
      <w:r w:rsidR="00AA48C2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3D60FE07" w14:textId="6F2305E1" w:rsidR="00A67CF7" w:rsidRPr="00320F4A" w:rsidRDefault="00FC177C" w:rsidP="008C7D19">
      <w:pPr>
        <w:tabs>
          <w:tab w:val="left" w:pos="8640"/>
          <w:tab w:val="left" w:pos="8820"/>
        </w:tabs>
        <w:spacing w:after="0"/>
        <w:ind w:left="180"/>
        <w:contextualSpacing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Middle East Technical Universit</w:t>
      </w:r>
      <w:r w:rsidR="00325213" w:rsidRPr="00320F4A">
        <w:rPr>
          <w:rFonts w:cs="Calibri"/>
          <w:iCs/>
        </w:rPr>
        <w:t>y,</w:t>
      </w:r>
      <w:r w:rsidR="00A67CF7" w:rsidRPr="00320F4A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Ankara</w:t>
      </w:r>
      <w:r w:rsidR="00FE2B05" w:rsidRPr="00320F4A">
        <w:rPr>
          <w:rFonts w:cs="Calibri"/>
          <w:iCs/>
        </w:rPr>
        <w:t xml:space="preserve">, </w:t>
      </w:r>
      <w:r w:rsidRPr="00320F4A">
        <w:rPr>
          <w:rFonts w:cs="Calibri"/>
          <w:iCs/>
        </w:rPr>
        <w:t>Turkey</w:t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36B90B" w14:textId="572D023C" w:rsidR="003A5120" w:rsidRPr="003A5120" w:rsidRDefault="00647866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Specializing in Computer Architecture</w:t>
      </w:r>
      <w:r w:rsidR="00325213" w:rsidRPr="00320F4A">
        <w:rPr>
          <w:rFonts w:cs="Calibri"/>
          <w:iCs/>
          <w:sz w:val="20"/>
          <w:szCs w:val="20"/>
        </w:rPr>
        <w:t>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5C38BA" w:rsidRPr="00320F4A">
        <w:rPr>
          <w:rFonts w:cs="Calibri"/>
          <w:iCs/>
          <w:sz w:val="20"/>
          <w:szCs w:val="20"/>
        </w:rPr>
        <w:t>Dean's Honor List, Scholarship Recipient.</w:t>
      </w:r>
    </w:p>
    <w:p w14:paraId="7BC8DF76" w14:textId="77777777" w:rsidR="003A5120" w:rsidRPr="00670855" w:rsidRDefault="003A5120" w:rsidP="003A5120">
      <w:pPr>
        <w:pStyle w:val="Heading1"/>
        <w:spacing w:before="0" w:after="140" w:line="276" w:lineRule="auto"/>
        <w:ind w:right="86"/>
        <w:rPr>
          <w:sz w:val="32"/>
          <w:u w:val="single"/>
        </w:rPr>
      </w:pPr>
      <w:r w:rsidRPr="00670855">
        <w:rPr>
          <w:sz w:val="24"/>
          <w:szCs w:val="24"/>
          <w:u w:val="single"/>
        </w:rPr>
        <w:t>Skills</w:t>
      </w:r>
    </w:p>
    <w:p w14:paraId="6431B78A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(PyTorch, TensorFlow, Transformers, Open3D, Pandas, OpenCV, Scikit-Learn), MATLAB, R.</w:t>
      </w:r>
    </w:p>
    <w:p w14:paraId="625B04C5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</w:t>
      </w:r>
      <w:proofErr w:type="spellStart"/>
      <w:r w:rsidRPr="00320F4A">
        <w:rPr>
          <w:sz w:val="20"/>
          <w:szCs w:val="20"/>
        </w:rPr>
        <w:t>SystemVerilog</w:t>
      </w:r>
      <w:proofErr w:type="spellEnd"/>
      <w:r w:rsidRPr="00320F4A">
        <w:rPr>
          <w:sz w:val="20"/>
          <w:szCs w:val="20"/>
        </w:rPr>
        <w:t>, AVR, MIPS Assembly.</w:t>
      </w:r>
    </w:p>
    <w:p w14:paraId="58D2D906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(Seaborn, SciPy, Pandas, Matplotlib).</w:t>
      </w:r>
    </w:p>
    <w:p w14:paraId="2BDCA4C1" w14:textId="77777777" w:rsidR="003A5120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 w:rsidRPr="00320F4A">
        <w:rPr>
          <w:sz w:val="20"/>
          <w:szCs w:val="20"/>
        </w:rPr>
        <w:t>Research, Problem Solving, Communication, Teamwork, Adaptability, Project Management, Analytical Thinking.</w:t>
      </w:r>
    </w:p>
    <w:p w14:paraId="363DCC06" w14:textId="3B4BB1EC" w:rsidR="003A5120" w:rsidRPr="003A5120" w:rsidRDefault="003A5120" w:rsidP="003A5120">
      <w:pPr>
        <w:pStyle w:val="ListParagraph"/>
        <w:numPr>
          <w:ilvl w:val="0"/>
          <w:numId w:val="7"/>
        </w:numPr>
        <w:spacing w:after="160"/>
        <w:ind w:left="461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3EB06AFD" w14:textId="77777777" w:rsidR="00D51441" w:rsidRPr="00670855" w:rsidRDefault="00D51441" w:rsidP="00D5144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Applied Projects </w:t>
      </w:r>
    </w:p>
    <w:p w14:paraId="11055184" w14:textId="31B22377" w:rsidR="00D51441" w:rsidRPr="00320F4A" w:rsidRDefault="00D51441" w:rsidP="00F4708C">
      <w:pPr>
        <w:tabs>
          <w:tab w:val="left" w:pos="927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Identifying areas of high-risk vegetation encroachment on powerlines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02E60176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Collaborated with the National Resources of Canada to predict powerline failures via LiDAR data, driving the development of a deep learning-based solution for encroachment detection.</w:t>
      </w:r>
    </w:p>
    <w:p w14:paraId="4CD2C82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Executed comprehensive data preprocessing and cleaning, and leveraged diverse technologies including Python (ArcGIS, Keras, PyTorch), C programming, and Cloud Compare.</w:t>
      </w:r>
    </w:p>
    <w:p w14:paraId="4D569562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Implemented novel point-based encroachment detection algorithm; achieved a remarkable 98% precision in efficiently identifying encroachments across diverse datasets from Surrey, Toronto, and Ottawa. More about the project: </w:t>
      </w:r>
      <w:hyperlink r:id="rId9" w:history="1">
        <w:r w:rsidRPr="00C016D5">
          <w:rPr>
            <w:rStyle w:val="Hyperlink"/>
            <w:color w:val="3494BA" w:themeColor="accent1"/>
            <w:sz w:val="20"/>
            <w:szCs w:val="20"/>
          </w:rPr>
          <w:t>https://azizalnajjar.ca/Enc.html</w:t>
        </w:r>
      </w:hyperlink>
    </w:p>
    <w:p w14:paraId="0DADA712" w14:textId="6EA76003" w:rsidR="00D51441" w:rsidRPr="00320F4A" w:rsidRDefault="00D51441" w:rsidP="00F4708C">
      <w:pPr>
        <w:tabs>
          <w:tab w:val="left" w:pos="927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Classifying Canadian Citizens’ Financial Well-Being Status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9EF288B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Data Science Project, Carleton University, Ottawa, ON, Canada</w:t>
      </w:r>
    </w:p>
    <w:p w14:paraId="46F32F84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7A72BEAE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 xml:space="preserve">Analyzed annual financial survey data (2018-2022) to predict factors influencing FWB, considering global </w:t>
      </w:r>
      <w:r>
        <w:rPr>
          <w:sz w:val="20"/>
          <w:szCs w:val="20"/>
        </w:rPr>
        <w:t>shocks</w:t>
      </w:r>
      <w:r w:rsidRPr="00320F4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320F4A">
        <w:rPr>
          <w:sz w:val="20"/>
          <w:szCs w:val="20"/>
        </w:rPr>
        <w:t>COVID-19</w:t>
      </w:r>
      <w:r>
        <w:rPr>
          <w:sz w:val="20"/>
          <w:szCs w:val="20"/>
        </w:rPr>
        <w:t>).</w:t>
      </w:r>
    </w:p>
    <w:p w14:paraId="1F0A105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Presented precise FWB driver predictions and policy recommendations, employing data visualization tools like Tableau for effective communication. More about the project: </w:t>
      </w:r>
      <w:hyperlink r:id="rId10" w:history="1">
        <w:r w:rsidRPr="00C016D5">
          <w:rPr>
            <w:rStyle w:val="Hyperlink"/>
            <w:color w:val="3494BA" w:themeColor="accent1"/>
            <w:sz w:val="20"/>
            <w:szCs w:val="20"/>
          </w:rPr>
          <w:t>https://azizalnajjar.ca/FWB.html</w:t>
        </w:r>
      </w:hyperlink>
      <w:r w:rsidRPr="00C016D5">
        <w:rPr>
          <w:color w:val="3494BA" w:themeColor="accent1"/>
          <w:sz w:val="20"/>
          <w:szCs w:val="20"/>
        </w:rPr>
        <w:t xml:space="preserve"> </w:t>
      </w:r>
    </w:p>
    <w:p w14:paraId="6021F8FA" w14:textId="547C7233" w:rsidR="00D51441" w:rsidRPr="00320F4A" w:rsidRDefault="00D51441" w:rsidP="00F4708C">
      <w:pPr>
        <w:tabs>
          <w:tab w:val="left" w:pos="918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Pr="00320F4A">
        <w:rPr>
          <w:rFonts w:cs="Calibri"/>
          <w:b/>
          <w:bCs/>
          <w:iCs/>
        </w:rPr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7777777" w:rsidR="00D51441" w:rsidRPr="00927A82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D1375EC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lastRenderedPageBreak/>
        <w:t>Developed DeepEnsemble, an innovative deep learning-based solution, to classify EEG signals for right hand and right leg movements in a Brain-Computer Interface (BCI) system using Python (Keras, Jupyter Notebooks) and MATLAB.</w:t>
      </w:r>
    </w:p>
    <w:p w14:paraId="3E9F88F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Integrated diverse Deep Learning models like Vision Transformers, MLP, CNN, and Hybrid models through an ensemble approach for enhanced accuracy. </w:t>
      </w:r>
    </w:p>
    <w:p w14:paraId="09576333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Outperformed state-of-the-art methods, culminating in presentation and publication at the IEEE 41st International Conference on Consumer Electronics (2023 ICCE). More about the project:  </w:t>
      </w:r>
      <w:hyperlink r:id="rId11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https://azizalnajjar.ca/DeepEnsemble.html</w:t>
        </w:r>
      </w:hyperlink>
    </w:p>
    <w:p w14:paraId="788556B8" w14:textId="5B4979A5" w:rsidR="00D51441" w:rsidRPr="00320F4A" w:rsidRDefault="00D51441" w:rsidP="00F4708C">
      <w:pPr>
        <w:tabs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Vision, Middle East Technical University, Ankara, Turkey</w:t>
      </w:r>
    </w:p>
    <w:p w14:paraId="36E6EC7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Engineered an innovative autonomous driving system by analyzing camera data, integrating image processing techniques for real-time car lane detection and tracking.</w:t>
      </w:r>
    </w:p>
    <w:p w14:paraId="540AB360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Trained a YOLO-based object detection model using Python (OpenCV, Keras, Sci-Kit Learn) and C programming, enabling </w:t>
      </w:r>
      <w:r w:rsidRPr="0079266C">
        <w:rPr>
          <w:sz w:val="20"/>
          <w:szCs w:val="20"/>
        </w:rPr>
        <w:t>obstacle detection and control signal generation.</w:t>
      </w:r>
    </w:p>
    <w:p w14:paraId="3990466A" w14:textId="77777777" w:rsidR="00D51441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Successfully tested the system on an RC car, validating its robustness for both Raspberry Pi and Arduino controllers, showcasing adaptability and real-world feasibility. More about the project:  </w:t>
      </w:r>
      <w:hyperlink r:id="rId12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https://azizalnajjar.ca/AutoRC.html</w:t>
        </w:r>
      </w:hyperlink>
      <w:r w:rsidRPr="0079266C">
        <w:rPr>
          <w:sz w:val="20"/>
          <w:szCs w:val="20"/>
        </w:rPr>
        <w:t xml:space="preserve"> </w:t>
      </w:r>
    </w:p>
    <w:p w14:paraId="5C30E0F3" w14:textId="50BF85E7" w:rsidR="00360C26" w:rsidRPr="00670855" w:rsidRDefault="00D51441" w:rsidP="00472BA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Work </w:t>
      </w:r>
      <w:r w:rsidR="00360C26" w:rsidRPr="00670855">
        <w:rPr>
          <w:sz w:val="24"/>
          <w:szCs w:val="24"/>
          <w:u w:val="single"/>
        </w:rPr>
        <w:t>Experience</w:t>
      </w:r>
    </w:p>
    <w:p w14:paraId="379E5A29" w14:textId="6F138CC2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>Contract Research Assistant</w:t>
      </w:r>
      <w:r w:rsidRPr="00320F4A">
        <w:rPr>
          <w:rFonts w:cs="Calibri"/>
          <w:b/>
          <w:bCs/>
          <w:iCs/>
        </w:rPr>
        <w:tab/>
        <w:t xml:space="preserve">2022 </w:t>
      </w:r>
      <w:proofErr w:type="gramStart"/>
      <w:r w:rsidRPr="00320F4A">
        <w:rPr>
          <w:rFonts w:cs="Calibri"/>
          <w:b/>
          <w:bCs/>
          <w:iCs/>
        </w:rPr>
        <w:t>–  2023</w:t>
      </w:r>
      <w:proofErr w:type="gramEnd"/>
    </w:p>
    <w:p w14:paraId="50F5AFE9" w14:textId="0A646EA1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(NRCan),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7C6A4F63" w14:textId="3699813E" w:rsidR="007A1438" w:rsidRPr="00320F4A" w:rsidRDefault="007A1438" w:rsidP="00233B9F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Conducted research in infrastructure monitoring and the utilization of LiDAR data</w:t>
      </w:r>
      <w:r w:rsidR="00542D95">
        <w:rPr>
          <w:rFonts w:cs="Calibri"/>
          <w:iCs/>
          <w:sz w:val="20"/>
          <w:szCs w:val="20"/>
        </w:rPr>
        <w:t>sets</w:t>
      </w:r>
      <w:r w:rsidRPr="00320F4A">
        <w:rPr>
          <w:rFonts w:cs="Calibri"/>
          <w:iCs/>
          <w:sz w:val="20"/>
          <w:szCs w:val="20"/>
        </w:rPr>
        <w:t xml:space="preserve"> for identifying high-risk vegetation encroachment on powerlines, leading to the completion of a </w:t>
      </w:r>
      <w:proofErr w:type="gramStart"/>
      <w:r w:rsidRPr="00320F4A">
        <w:rPr>
          <w:rFonts w:cs="Calibri"/>
          <w:iCs/>
          <w:sz w:val="20"/>
          <w:szCs w:val="20"/>
        </w:rPr>
        <w:t>Master’s</w:t>
      </w:r>
      <w:proofErr w:type="gramEnd"/>
      <w:r w:rsidRPr="00320F4A">
        <w:rPr>
          <w:rFonts w:cs="Calibri"/>
          <w:iCs/>
          <w:sz w:val="20"/>
          <w:szCs w:val="20"/>
        </w:rPr>
        <w:t xml:space="preserve"> project, and preparation of a journal manuscript (expected summer 2023). </w:t>
      </w:r>
    </w:p>
    <w:p w14:paraId="15748FB0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Employed advanced data analysis methods to process extensive 900-million-point clouds, and successfully trained multiple cutting-edge Point Convolutional Neural Network (CNN) and RandLA-Net models for accurate encroachment detection.</w:t>
      </w:r>
    </w:p>
    <w:p w14:paraId="33B91D31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Maintained close collaboration with cross-functional teams to ensure alignment of the algorithm with project prerequisites, resulting in optimal performance achievement.</w:t>
      </w:r>
    </w:p>
    <w:p w14:paraId="5FA1BADD" w14:textId="2F90DB55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A8A96DC" w14:textId="4DB8717F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1" w:name="_Hlk143884547"/>
    </w:p>
    <w:bookmarkEnd w:id="1"/>
    <w:p w14:paraId="11CA6951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Collaborated with the instructors to prepare course materials (lab presentations, assignments, etc.) resulting in updated course/lab materials and improved clarity of course content.</w:t>
      </w:r>
    </w:p>
    <w:p w14:paraId="1D36F16A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Explained course materials on complex topics in Applied Deep Learning and Computer Vision techniques, leading to an engaging and effective lab environment.</w:t>
      </w:r>
    </w:p>
    <w:p w14:paraId="7DC09877" w14:textId="3DD20FAE" w:rsidR="00D51441" w:rsidRPr="00D51441" w:rsidRDefault="007A1438" w:rsidP="00D51441">
      <w:pPr>
        <w:pStyle w:val="ListParagraph"/>
        <w:numPr>
          <w:ilvl w:val="0"/>
          <w:numId w:val="1"/>
        </w:numPr>
        <w:spacing w:after="160"/>
        <w:ind w:left="547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Graded assignments and provided constructive feedback to 30+ Data Science students in different modalities (written assignments, video presentations, project git repositories)</w:t>
      </w:r>
    </w:p>
    <w:p w14:paraId="7CE68878" w14:textId="77777777" w:rsidR="005C097A" w:rsidRPr="00670855" w:rsidRDefault="00BF431D" w:rsidP="00E141DC">
      <w:pPr>
        <w:pStyle w:val="Heading1"/>
        <w:spacing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Volunteer Experience: </w:t>
      </w:r>
    </w:p>
    <w:p w14:paraId="30338700" w14:textId="7E20B2A8" w:rsidR="00573AFD" w:rsidRPr="00F4708C" w:rsidRDefault="00573AFD" w:rsidP="00F4708C">
      <w:pPr>
        <w:tabs>
          <w:tab w:val="left" w:pos="918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>Logistics</w:t>
      </w:r>
      <w:r w:rsidR="008A0D24" w:rsidRPr="00F4708C">
        <w:rPr>
          <w:rFonts w:cs="Calibri"/>
          <w:b/>
          <w:bCs/>
          <w:iCs/>
        </w:rPr>
        <w:t>, Volunteer</w:t>
      </w:r>
      <w:r w:rsidRPr="00F4708C">
        <w:rPr>
          <w:rFonts w:cs="Calibri"/>
          <w:b/>
          <w:bCs/>
          <w:iCs/>
        </w:rPr>
        <w:t xml:space="preserve">, </w:t>
      </w:r>
      <w:r w:rsidR="008A0D24" w:rsidRPr="00F4708C">
        <w:rPr>
          <w:rFonts w:cs="Calibri"/>
          <w:b/>
          <w:bCs/>
          <w:iCs/>
        </w:rPr>
        <w:t xml:space="preserve">Rebranded Group, </w:t>
      </w:r>
      <w:r w:rsidR="008A0D24" w:rsidRPr="00400F0B">
        <w:rPr>
          <w:rFonts w:cs="Calibri"/>
          <w:iCs/>
        </w:rPr>
        <w:t>Ottawa, ON, Canada</w:t>
      </w:r>
      <w:proofErr w:type="gramStart"/>
      <w:r w:rsidRPr="00F4708C">
        <w:rPr>
          <w:rFonts w:cs="Calibri"/>
          <w:b/>
          <w:bCs/>
          <w:iCs/>
        </w:rPr>
        <w:tab/>
      </w:r>
      <w:r w:rsidR="00EE743E" w:rsidRPr="00F4708C">
        <w:rPr>
          <w:rFonts w:cs="Calibri"/>
          <w:b/>
          <w:bCs/>
          <w:iCs/>
        </w:rPr>
        <w:t xml:space="preserve"> </w:t>
      </w:r>
      <w:r w:rsidR="00F4708C">
        <w:rPr>
          <w:rFonts w:cs="Calibri"/>
          <w:b/>
          <w:bCs/>
          <w:iCs/>
        </w:rPr>
        <w:t xml:space="preserve"> </w:t>
      </w:r>
      <w:r w:rsidR="00EE743E" w:rsidRPr="00F4708C">
        <w:rPr>
          <w:rFonts w:cs="Calibri"/>
          <w:b/>
          <w:bCs/>
          <w:iCs/>
        </w:rPr>
        <w:t>2022</w:t>
      </w:r>
      <w:proofErr w:type="gramEnd"/>
      <w:r w:rsidRPr="00F4708C">
        <w:rPr>
          <w:rFonts w:cs="Calibri"/>
          <w:b/>
          <w:bCs/>
          <w:iCs/>
        </w:rPr>
        <w:t xml:space="preserve"> – </w:t>
      </w:r>
      <w:r w:rsidR="00EE743E" w:rsidRPr="00F4708C">
        <w:rPr>
          <w:rFonts w:cs="Calibri"/>
          <w:b/>
          <w:bCs/>
          <w:iCs/>
        </w:rPr>
        <w:t>2023</w:t>
      </w:r>
    </w:p>
    <w:p w14:paraId="1508C098" w14:textId="0FCE730F" w:rsidR="00A60AD9" w:rsidRPr="00F4708C" w:rsidRDefault="00E11B46" w:rsidP="00F4708C">
      <w:pPr>
        <w:tabs>
          <w:tab w:val="left" w:pos="900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>Volunteer</w:t>
      </w:r>
      <w:r w:rsidR="00573AFD" w:rsidRPr="00F4708C">
        <w:rPr>
          <w:rFonts w:cs="Calibri"/>
          <w:b/>
          <w:bCs/>
          <w:iCs/>
        </w:rPr>
        <w:t xml:space="preserve">, </w:t>
      </w:r>
      <w:r w:rsidR="00856158" w:rsidRPr="00F4708C">
        <w:rPr>
          <w:rFonts w:cs="Calibri"/>
          <w:b/>
          <w:bCs/>
          <w:iCs/>
        </w:rPr>
        <w:t>Muslim Student Association</w:t>
      </w:r>
      <w:r w:rsidR="008A0D24" w:rsidRPr="00F4708C">
        <w:rPr>
          <w:rFonts w:cs="Calibri"/>
          <w:b/>
          <w:bCs/>
          <w:iCs/>
        </w:rPr>
        <w:t>,</w:t>
      </w:r>
      <w:r w:rsidR="00573AFD" w:rsidRPr="00F4708C">
        <w:rPr>
          <w:rFonts w:cs="Calibri"/>
          <w:b/>
          <w:bCs/>
          <w:iCs/>
        </w:rPr>
        <w:t xml:space="preserve"> </w:t>
      </w:r>
      <w:r w:rsidR="00856158" w:rsidRPr="00400F0B">
        <w:rPr>
          <w:rFonts w:cs="Calibri"/>
          <w:iCs/>
        </w:rPr>
        <w:t>Carleton University</w:t>
      </w:r>
      <w:r w:rsidR="00573AFD" w:rsidRPr="00F4708C">
        <w:rPr>
          <w:rFonts w:cs="Calibri"/>
          <w:b/>
          <w:bCs/>
          <w:iCs/>
        </w:rPr>
        <w:t xml:space="preserve">, </w:t>
      </w:r>
      <w:r w:rsidR="00856158" w:rsidRPr="00400F0B">
        <w:rPr>
          <w:rFonts w:cs="Calibri"/>
          <w:iCs/>
        </w:rPr>
        <w:t>Ottawa, Canada</w:t>
      </w:r>
      <w:r w:rsidR="00573AFD" w:rsidRPr="00F4708C">
        <w:rPr>
          <w:rFonts w:cs="Calibri"/>
          <w:b/>
          <w:bCs/>
          <w:iCs/>
        </w:rPr>
        <w:tab/>
      </w:r>
      <w:r w:rsidR="00573AFD" w:rsidRPr="00F4708C">
        <w:rPr>
          <w:rFonts w:cs="Calibri"/>
          <w:b/>
          <w:bCs/>
          <w:iCs/>
        </w:rPr>
        <w:tab/>
      </w:r>
      <w:r w:rsidR="00612883" w:rsidRPr="00F4708C">
        <w:rPr>
          <w:rFonts w:cs="Calibri"/>
          <w:b/>
          <w:bCs/>
          <w:iCs/>
        </w:rPr>
        <w:t xml:space="preserve">   </w:t>
      </w:r>
      <w:r w:rsidR="00F4708C">
        <w:rPr>
          <w:rFonts w:cs="Calibri"/>
          <w:b/>
          <w:bCs/>
          <w:iCs/>
        </w:rPr>
        <w:t xml:space="preserve">        </w:t>
      </w:r>
      <w:r w:rsidR="00612883" w:rsidRPr="00F4708C">
        <w:rPr>
          <w:rFonts w:cs="Calibri"/>
          <w:b/>
          <w:bCs/>
          <w:iCs/>
        </w:rPr>
        <w:t>2022</w:t>
      </w:r>
    </w:p>
    <w:p w14:paraId="751157AC" w14:textId="3EE3EDEB" w:rsidR="00612883" w:rsidRPr="00F4708C" w:rsidRDefault="00612883" w:rsidP="00F4708C">
      <w:pPr>
        <w:tabs>
          <w:tab w:val="left" w:pos="927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Co-founder, Logistics Director, Problem Solving Society, </w:t>
      </w:r>
      <w:r w:rsidRPr="00400F0B">
        <w:rPr>
          <w:rFonts w:cs="Calibri"/>
          <w:iCs/>
        </w:rPr>
        <w:t>METU,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Northern Cyprus</w:t>
      </w:r>
      <w:r w:rsidRPr="00F4708C">
        <w:rPr>
          <w:rFonts w:cs="Calibri"/>
          <w:b/>
          <w:bCs/>
          <w:iCs/>
        </w:rPr>
        <w:tab/>
        <w:t>2018 – 2021</w:t>
      </w:r>
    </w:p>
    <w:p w14:paraId="381FFBB8" w14:textId="77777777" w:rsidR="002400B7" w:rsidRPr="00670855" w:rsidRDefault="002400B7" w:rsidP="00E141DC">
      <w:pPr>
        <w:pStyle w:val="Heading1"/>
        <w:spacing w:after="120" w:line="276" w:lineRule="auto"/>
        <w:rPr>
          <w:sz w:val="24"/>
          <w:szCs w:val="24"/>
          <w:u w:val="single"/>
          <w:rtl/>
        </w:rPr>
      </w:pPr>
      <w:r w:rsidRPr="00670855">
        <w:rPr>
          <w:sz w:val="24"/>
          <w:szCs w:val="24"/>
          <w:u w:val="single"/>
        </w:rPr>
        <w:t>Certificates and Courses</w:t>
      </w:r>
    </w:p>
    <w:p w14:paraId="3E08A5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2" w:name="_Hlk143894624"/>
      <w:bookmarkStart w:id="3" w:name="_Hlk143894603"/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2"/>
    <w:p w14:paraId="5079B09C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4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4"/>
      <w:r w:rsidRPr="00320F4A">
        <w:rPr>
          <w:sz w:val="20"/>
          <w:szCs w:val="20"/>
        </w:rPr>
        <w:t>Udemy 2021</w:t>
      </w:r>
      <w:bookmarkEnd w:id="3"/>
    </w:p>
    <w:sectPr w:rsidR="002400B7" w:rsidRPr="002400B7" w:rsidSect="00365FB6">
      <w:type w:val="continuous"/>
      <w:pgSz w:w="12240" w:h="15840"/>
      <w:pgMar w:top="630" w:right="900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MqsFACfzZjI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421C7"/>
    <w:rsid w:val="0004598C"/>
    <w:rsid w:val="00045CA3"/>
    <w:rsid w:val="00051FCB"/>
    <w:rsid w:val="00063B4F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B0707"/>
    <w:rsid w:val="000B1194"/>
    <w:rsid w:val="000B1B1A"/>
    <w:rsid w:val="000B33D8"/>
    <w:rsid w:val="000B789C"/>
    <w:rsid w:val="000C0448"/>
    <w:rsid w:val="000C4DDF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F93"/>
    <w:rsid w:val="003B627B"/>
    <w:rsid w:val="003C1084"/>
    <w:rsid w:val="003C1211"/>
    <w:rsid w:val="003C7B7E"/>
    <w:rsid w:val="003D150E"/>
    <w:rsid w:val="003D1E49"/>
    <w:rsid w:val="003E1714"/>
    <w:rsid w:val="003E2431"/>
    <w:rsid w:val="003E260C"/>
    <w:rsid w:val="003E4488"/>
    <w:rsid w:val="003E6519"/>
    <w:rsid w:val="003E6F70"/>
    <w:rsid w:val="003E73B3"/>
    <w:rsid w:val="003E7629"/>
    <w:rsid w:val="003E7CE7"/>
    <w:rsid w:val="003F03A1"/>
    <w:rsid w:val="003F2047"/>
    <w:rsid w:val="003F41D4"/>
    <w:rsid w:val="003F6D85"/>
    <w:rsid w:val="00400F0B"/>
    <w:rsid w:val="00403294"/>
    <w:rsid w:val="0040419D"/>
    <w:rsid w:val="004044C0"/>
    <w:rsid w:val="00404DB2"/>
    <w:rsid w:val="004067D3"/>
    <w:rsid w:val="00407100"/>
    <w:rsid w:val="004153C8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656F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F1A"/>
    <w:rsid w:val="005551A2"/>
    <w:rsid w:val="00555E3C"/>
    <w:rsid w:val="00556552"/>
    <w:rsid w:val="0055670D"/>
    <w:rsid w:val="005568DF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2883"/>
    <w:rsid w:val="006168A8"/>
    <w:rsid w:val="00616D0A"/>
    <w:rsid w:val="0062015E"/>
    <w:rsid w:val="00622646"/>
    <w:rsid w:val="0062478B"/>
    <w:rsid w:val="00631298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C92"/>
    <w:rsid w:val="0068543C"/>
    <w:rsid w:val="006906C7"/>
    <w:rsid w:val="0069164A"/>
    <w:rsid w:val="006935E6"/>
    <w:rsid w:val="00696660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266C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4002"/>
    <w:rsid w:val="00895365"/>
    <w:rsid w:val="00897CAC"/>
    <w:rsid w:val="00897E48"/>
    <w:rsid w:val="008A0D24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C7D19"/>
    <w:rsid w:val="008D03DA"/>
    <w:rsid w:val="008D103B"/>
    <w:rsid w:val="008D37E7"/>
    <w:rsid w:val="008D46BA"/>
    <w:rsid w:val="008D6CA9"/>
    <w:rsid w:val="008D7583"/>
    <w:rsid w:val="008E3426"/>
    <w:rsid w:val="008E37B9"/>
    <w:rsid w:val="008E4F60"/>
    <w:rsid w:val="008E57A6"/>
    <w:rsid w:val="008E62D5"/>
    <w:rsid w:val="008E6477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6D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5B69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2DCF"/>
    <w:rsid w:val="00B240CE"/>
    <w:rsid w:val="00B24F9A"/>
    <w:rsid w:val="00B25D05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2A60"/>
    <w:rsid w:val="00BE6108"/>
    <w:rsid w:val="00BE660C"/>
    <w:rsid w:val="00BE6FA0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DE0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1E66"/>
    <w:rsid w:val="00E629BA"/>
    <w:rsid w:val="00E630B8"/>
    <w:rsid w:val="00E6573F"/>
    <w:rsid w:val="00E66220"/>
    <w:rsid w:val="00E67BDA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BB5"/>
    <w:rsid w:val="00F23CAF"/>
    <w:rsid w:val="00F27F14"/>
    <w:rsid w:val="00F30338"/>
    <w:rsid w:val="00F31CF6"/>
    <w:rsid w:val="00F33452"/>
    <w:rsid w:val="00F349C3"/>
    <w:rsid w:val="00F36A59"/>
    <w:rsid w:val="00F37C0F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7A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966503031947" TargetMode="External"/><Relationship Id="rId12" Type="http://schemas.openxmlformats.org/officeDocument/2006/relationships/hyperlink" Target="https://azizalnajjar.ca/AutoR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DeepEnsemb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izalnajjar.ca/FW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izalnajjar.ca/En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7214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5</cp:revision>
  <cp:lastPrinted>2023-09-11T05:45:00Z</cp:lastPrinted>
  <dcterms:created xsi:type="dcterms:W3CDTF">2023-09-11T05:44:00Z</dcterms:created>
  <dcterms:modified xsi:type="dcterms:W3CDTF">2023-09-11T06:03:00Z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