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numPr>
          <w:ilvl w:val="0"/>
          <w:numId w:val="12"/>
        </w:numPr>
        <w:spacing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18q1ix4za3f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Kilo Code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Kilo-Org/kilocode — 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snapshot:</w:t>
      </w:r>
      <w:r w:rsidDel="00000000" w:rsidR="00000000" w:rsidRPr="00000000">
        <w:rPr>
          <w:rtl w:val="0"/>
        </w:rPr>
        <w:t xml:space="preserve"> ~27.4k stars, ~3.2k forks, 471 open issues, and 141 open PRs as of September 24, 2026.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/>
      </w:pPr>
      <w:bookmarkStart w:colFirst="0" w:colLast="0" w:name="_4pxdku3hh9l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Pros /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VS Code, JetBrains, and CLI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500+ model support</w:t>
      </w:r>
      <w:r w:rsidDel="00000000" w:rsidR="00000000" w:rsidRPr="00000000">
        <w:rPr>
          <w:rtl w:val="0"/>
        </w:rPr>
        <w:t xml:space="preserve"> with mid-task model switching.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Code, Plan, Ask, and Debug agents</w:t>
      </w:r>
      <w:r w:rsidDel="00000000" w:rsidR="00000000" w:rsidRPr="00000000">
        <w:rPr>
          <w:rtl w:val="0"/>
        </w:rPr>
        <w:t xml:space="preserve"> plus custom agents.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</w:t>
      </w:r>
      <w:r w:rsidDel="00000000" w:rsidR="00000000" w:rsidRPr="00000000">
        <w:rPr>
          <w:b w:val="1"/>
          <w:bCs w:val="1"/>
          <w:rtl w:val="0"/>
        </w:rPr>
        <w:t xml:space="preserve">terminal + browser control</w:t>
      </w:r>
      <w:r w:rsidDel="00000000" w:rsidR="00000000" w:rsidRPr="00000000">
        <w:rPr>
          <w:rtl w:val="0"/>
        </w:rPr>
        <w:t xml:space="preserve">, enabling real software-engineering actions rather than only code generation.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MCP, skills, plugins, and an agent marketplace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</w:t>
      </w:r>
      <w:r w:rsidDel="00000000" w:rsidR="00000000" w:rsidRPr="00000000">
        <w:rPr>
          <w:b w:val="1"/>
          <w:bCs w:val="1"/>
          <w:rtl w:val="0"/>
        </w:rPr>
        <w:t xml:space="preserve">autonomous CI/CD mode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kilo run --auto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b w:val="1"/>
          <w:bCs w:val="1"/>
          <w:rtl w:val="0"/>
        </w:rPr>
        <w:t xml:space="preserve">self-checking/self-correction</w:t>
      </w:r>
      <w:r w:rsidDel="00000000" w:rsidR="00000000" w:rsidRPr="00000000">
        <w:rPr>
          <w:rtl w:val="0"/>
        </w:rPr>
        <w:t xml:space="preserve"> behavior.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zzb550fsb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Cons / Weaknesses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mainly </w:t>
      </w:r>
      <w:r w:rsidDel="00000000" w:rsidR="00000000" w:rsidRPr="00000000">
        <w:rPr>
          <w:b w:val="1"/>
          <w:bCs w:val="1"/>
          <w:rtl w:val="0"/>
        </w:rPr>
        <w:t xml:space="preserve">engineering gaps reported through open issues/discussions</w:t>
      </w:r>
      <w:r w:rsidDel="00000000" w:rsidR="00000000" w:rsidRPr="00000000">
        <w:rPr>
          <w:rtl w:val="0"/>
        </w:rPr>
        <w:t xml:space="preserve">, rather than claims that the entire project has these problems.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 system reliability is a significant pain point.</w:t>
      </w:r>
      <w:r w:rsidDel="00000000" w:rsidR="00000000" w:rsidRPr="00000000">
        <w:rPr>
          <w:rtl w:val="0"/>
        </w:rPr>
        <w:t xml:space="preserve"> Open reports include permission rules being ignored or incorrectly applied.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users report </w:t>
      </w:r>
      <w:r w:rsidDel="00000000" w:rsidR="00000000" w:rsidRPr="00000000">
        <w:rPr>
          <w:b w:val="1"/>
          <w:bCs w:val="1"/>
          <w:rtl w:val="0"/>
        </w:rPr>
        <w:t xml:space="preserve">permission prompts lacking sufficient context</w:t>
      </w:r>
      <w:r w:rsidDel="00000000" w:rsidR="00000000" w:rsidRPr="00000000">
        <w:rPr>
          <w:rtl w:val="0"/>
        </w:rPr>
        <w:t xml:space="preserve"> about what the agent wants to execute.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Agent/subagent permission isolation</w:t>
      </w:r>
      <w:r w:rsidDel="00000000" w:rsidR="00000000" w:rsidRPr="00000000">
        <w:rPr>
          <w:rtl w:val="0"/>
        </w:rPr>
        <w:t xml:space="preserve"> has been reported as incomplete or awkward to configure.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Large-codebase context management</w:t>
      </w:r>
      <w:r w:rsidDel="00000000" w:rsidR="00000000" w:rsidRPr="00000000">
        <w:rPr>
          <w:rtl w:val="0"/>
        </w:rPr>
        <w:t xml:space="preserve"> remains an area where users want better project/module-level isolation.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Checkpoint/history management</w:t>
      </w:r>
      <w:r w:rsidDel="00000000" w:rsidR="00000000" w:rsidRPr="00000000">
        <w:rPr>
          <w:rtl w:val="0"/>
        </w:rPr>
        <w:t xml:space="preserve"> can consume substantial disk space and users have requested project-level checkpoint repositories.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users want </w:t>
      </w:r>
      <w:r w:rsidDel="00000000" w:rsidR="00000000" w:rsidRPr="00000000">
        <w:rPr>
          <w:b w:val="1"/>
          <w:bCs w:val="1"/>
          <w:rtl w:val="0"/>
        </w:rPr>
        <w:t xml:space="preserve">better multi-folder / multi-module project 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have requested </w:t>
      </w:r>
      <w:r w:rsidDel="00000000" w:rsidR="00000000" w:rsidRPr="00000000">
        <w:rPr>
          <w:b w:val="1"/>
          <w:bCs w:val="1"/>
          <w:rtl w:val="0"/>
        </w:rPr>
        <w:t xml:space="preserve">parallel/multi-agent workflows and agent pipelines</w:t>
      </w:r>
      <w:r w:rsidDel="00000000" w:rsidR="00000000" w:rsidRPr="00000000">
        <w:rPr>
          <w:rtl w:val="0"/>
        </w:rPr>
        <w:t xml:space="preserve"> for more complex autonomous engineering.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 feature parity</w:t>
      </w:r>
      <w:r w:rsidDel="00000000" w:rsidR="00000000" w:rsidRPr="00000000">
        <w:rPr>
          <w:rtl w:val="0"/>
        </w:rPr>
        <w:t xml:space="preserve"> and convenience features are still being requested, including missing keybindings and session-management features.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reported bugs involve </w:t>
      </w:r>
      <w:r w:rsidDel="00000000" w:rsidR="00000000" w:rsidRPr="00000000">
        <w:rPr>
          <w:b w:val="1"/>
          <w:bCs w:val="1"/>
          <w:rtl w:val="0"/>
        </w:rPr>
        <w:t xml:space="preserve">agent permission chains freezing or failing</w:t>
      </w:r>
      <w:r w:rsidDel="00000000" w:rsidR="00000000" w:rsidRPr="00000000">
        <w:rPr>
          <w:rtl w:val="0"/>
        </w:rPr>
        <w:t xml:space="preserve"> during consecutive approvals.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reports of </w:t>
      </w:r>
      <w:r w:rsidDel="00000000" w:rsidR="00000000" w:rsidRPr="00000000">
        <w:rPr>
          <w:b w:val="1"/>
          <w:bCs w:val="1"/>
          <w:rtl w:val="0"/>
        </w:rPr>
        <w:t xml:space="preserve">regressions between releases</w:t>
      </w:r>
      <w:r w:rsidDel="00000000" w:rsidR="00000000" w:rsidRPr="00000000">
        <w:rPr>
          <w:rtl w:val="0"/>
        </w:rPr>
        <w:t xml:space="preserve">, e.g. a verbose-request behavior reportedly returning after being considered fixed.</w:t>
      </w:r>
    </w:p>
    <w:p w:rsidR="00000000" w:rsidDel="00000000" w:rsidP="00000000" w:rsidRDefault="00000000" w:rsidRPr="00000000" w14:paraId="00000019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What They Are Lacking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</w:t>
      </w:r>
      <w:r w:rsidDel="00000000" w:rsidR="00000000" w:rsidRPr="00000000">
        <w:rPr>
          <w:b w:val="1"/>
          <w:bCs w:val="1"/>
          <w:rtl w:val="0"/>
        </w:rPr>
        <w:t xml:space="preserve">coding-agent hackathon research</w:t>
      </w:r>
      <w:r w:rsidDel="00000000" w:rsidR="00000000" w:rsidRPr="00000000">
        <w:rPr>
          <w:rtl w:val="0"/>
        </w:rPr>
        <w:t xml:space="preserve">, these are the most interesting gaps: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0.600201547475"/>
        <w:gridCol w:w="5804.911609476148"/>
        <w:tblGridChange w:id="0">
          <w:tblGrid>
            <w:gridCol w:w="3220.600201547475"/>
            <w:gridCol w:w="5804.9116094761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users appear to need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Explain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  <w:t xml:space="preserve"> a command needs permission and show exact command/file/diff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Fine-grained agent sandboxing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Different permissions for orchestrator, coder, reviewer, tester, etc.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Reliable autonomous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Fewer permission/state failures during long autonomous runs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Large-codebase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Better module-aware context selection and indexing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Persistent agent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Better long-term project/task memory without bloating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Multi-agent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Native parallel agents + dependency-aware agent pipelines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Efficient project-level history instead of excessive per-task storage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Debugging/observability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Clear traces showing what the agent decided, why, and what changed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CLI/IDE 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Consistent capabilities across VS Code, JetBrains and CLI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Enterprise/self-hosted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More integrations with self-hosted Git platforms and privacy-focused deployments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of these aren't hypothetical: the community has explicitly requested </w:t>
      </w:r>
      <w:r w:rsidDel="00000000" w:rsidR="00000000" w:rsidRPr="00000000">
        <w:rPr>
          <w:b w:val="1"/>
          <w:bCs w:val="1"/>
          <w:rtl w:val="0"/>
        </w:rPr>
        <w:t xml:space="preserve">multi-folder support, agent pipelines, self-hosted Git code reviews,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.agents/skills</w:t>
      </w:r>
      <w:r w:rsidDel="00000000" w:rsidR="00000000" w:rsidRPr="00000000">
        <w:rPr>
          <w:b w:val="1"/>
          <w:bCs w:val="1"/>
          <w:rtl w:val="0"/>
        </w:rPr>
        <w:t xml:space="preserve"> support, ZDR, and per-mode model configuration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0punprnhy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Community &amp; Developer Expectations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feature-request discussions and current issues, the recurring expectations appear to be: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controllable agents</w:t>
      </w:r>
      <w:r w:rsidDel="00000000" w:rsidR="00000000" w:rsidRPr="00000000">
        <w:rPr>
          <w:rtl w:val="0"/>
        </w:rPr>
        <w:t xml:space="preserve"> rather than simply more powerful models.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 permissions</w:t>
      </w:r>
      <w:r w:rsidDel="00000000" w:rsidR="00000000" w:rsidRPr="00000000">
        <w:rPr>
          <w:rtl w:val="0"/>
        </w:rPr>
        <w:t xml:space="preserve"> — users want to understand exactly what an agent is about to do before approving it.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multi-agent architecture</w:t>
      </w:r>
      <w:r w:rsidDel="00000000" w:rsidR="00000000" w:rsidRPr="00000000">
        <w:rPr>
          <w:rtl w:val="0"/>
        </w:rPr>
        <w:t xml:space="preserve">, including parallel agents and pipelines.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support for huge/multi-module repositories</w:t>
      </w:r>
      <w:r w:rsidDel="00000000" w:rsidR="00000000" w:rsidRPr="00000000">
        <w:rPr>
          <w:rtl w:val="0"/>
        </w:rPr>
        <w:t xml:space="preserve"> without exposing the entire codebase to every agent/context window.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and exportable session/history management.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model/provider flexibility</w:t>
      </w:r>
      <w:r w:rsidDel="00000000" w:rsidR="00000000" w:rsidRPr="00000000">
        <w:rPr>
          <w:rtl w:val="0"/>
        </w:rPr>
        <w:t xml:space="preserve">, including additional providers and per-mode model selection.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options such as Zero Data Retention (ZDR)</w:t>
      </w:r>
      <w:r w:rsidDel="00000000" w:rsidR="00000000" w:rsidRPr="00000000">
        <w:rPr>
          <w:rtl w:val="0"/>
        </w:rPr>
        <w:t xml:space="preserve"> for individual users.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integrations</w:t>
      </w:r>
      <w:r w:rsidDel="00000000" w:rsidR="00000000" w:rsidRPr="00000000">
        <w:rPr>
          <w:rtl w:val="0"/>
        </w:rPr>
        <w:t xml:space="preserve">, including self-hosted Git services and additional developer tooling.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autonomous execution</w:t>
      </w:r>
      <w:r w:rsidDel="00000000" w:rsidR="00000000" w:rsidRPr="00000000">
        <w:rPr>
          <w:rtl w:val="0"/>
        </w:rPr>
        <w:t xml:space="preserve"> — long-running agents should not get stuck on permission/state-management bugs.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Nanochat</w:t>
        <w:br w:type="textWrapping"/>
      </w:r>
      <w:hyperlink r:id="rId7">
        <w:r w:rsidDel="00000000" w:rsidR="00000000" w:rsidRPr="00000000">
          <w:rPr>
            <w:b w:val="1"/>
            <w:bCs w:val="1"/>
            <w:sz w:val="36"/>
            <w:szCs w:val="36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github.com/karpathy/nanochat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Pros / Strengths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End-to-end full stack: tokenizer, pretraining, midtraining/SFT, RL, eval, inference, CLI/web UI.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Minimal, readable, hackable codebase — excellent for learning how a ChatGPT-like system is built.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Reproducible “speedrun” recipes with known small-model training time/cost targets.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Strong educational value and Karpathy-style clarity; easy to trace model/data/training loops.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Modular enough to swap datasets, model sizes, tokenizers, and training stages.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Cons / Weaknesses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Not production-ready: no auth, rate limiting, multi-tenancy, monitoring, or deployment hardening.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Single-node/small-scale focus; not competitive with frontier models or large distributed training.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Hardware-heavy: needs CUDA GPUs/VRAM; difficult for CPU-only or low-end users.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Data pipeline is minimal: custom ingestion, cleaning, dedup, licensing, and governance are limited.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RL/alignment and safety are simplified; no moderation, red-teaming, bias eval, or robust alignment tooling.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Serving/UI is basic: lacks quantization, efficient batching, autoscaling, API compatibility, observability.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Fast-moving/experimental: APIs may change, docs can lag, and it is not a stable library.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Limited tests/CI/benchmark coverage compared with production frameworks.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What They Are Lacking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Production deployment path: Docker/K8s, auth, logging, metrics, scaling, security.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Turnkey custom-data workflow: ingestion, filtering, dedup, licensing, versioning.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More model sizes, hardware profiles, and reproducible benchmark leaderboards.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Better docs/tutorials for Windows/macOS, troubleshooting, and advanced fine-tuning.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Safety/alignment features: moderation, red-teaming, bias/toxicity eval, DPO/RLHF variants.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Efficiency features: LoRA/PEFT, quantization, multi-GPU/multi-node, optimized inference.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Community governance: roadmap, contribution guide, issue triage, versioning, release notes.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Community / Developer Expectations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Keep it minimal, educational, and hackable while improving reliability.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Provide stable APIs, examples, and recipes for custom datasets/fine-tuning.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Support broader hardware and easier deployment/serving.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Publish benchmarks, comparisons, and clear cost/time expectations.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Improve safety, evaluation, and responsible-AI practices.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Respond to issues/PRs and maintain a transparent roadmap.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Integrate with ecosystem tools like Hugging Face and vLLM without losing simplicity.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12"/>
        </w:numPr>
        <w:spacing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iznbwg58jul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Goose (aaif-goose/goose)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color w:val="1155cc"/>
          <w:sz w:val="36"/>
          <w:szCs w:val="36"/>
          <w:u w:val="single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github.com/aaif-goose/goose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Pros / Strengths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Local-first, on-machine AI agent: runs commands, edits files, executes tests, not just chat.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Extensible via MCP: connects to tools, APIs, databases, and custom extensions.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Model-agnostic: supports major cloud LLMs and local models like Ollama.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Dual interface: CLI + desktop app, useful for both developers and less terminal-centric users.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Recipes: reusable/shareable workflows and agent configurations.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Rust-based: performance, safety, and relatively clean distribution.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Open source with active community and foundation/industry backing.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Cons / Weaknesses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Setup friction: provider keys, MCP servers, permissions, and config can be non-trivial.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Security risk: agent can execute shell commands/edit files; sandboxing and permissioning are still evolving.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Best experience depends on strong/expensive LLMs; local models can be slow or weak.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MCP extension quality/security varies; no universal trust/signing standard.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Desktop/CLI parity and cross-platform polish can lag.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Not fully enterprise-ready: limited RBAC, audit, SSO, policy, observability.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Fast-moving project: breaking changes, unstable APIs, docs may lag.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Agent runs can be non-deterministic and costly in long sessions.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What They Are Lacking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Strong default sandboxing, granular permissions, audit logs, secrets management.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Enterprise controls: SSO, RBAC, team policies, compliance, telemetry.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Stable extension API, signed/verified MCP registry, security review process.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Better onboarding, provider setup docs, troubleshooting, examples.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Benchmarks/evals for task success, safety, reliability, cost.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Context/cost optimization, caching, local-model performance tuning.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Cross-platform parity and polished desktop/CLI feature alignment.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Clear roadmap, versioning, governance, contribution pathways.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Community / Developer Expectations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Keep it local-first, open, model-agnostic, and extensible.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Improve safety/permissions without reducing agent capability.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Provide stable APIs, semantic versioning, and transparent roadmap.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Better docs, recipes, MCP templates, and real-world examples.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Responsive maintainers and transparent community governance.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Support more providers, local inference, and enterprise deployments.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Build trust in extensions via signing, ratings, and security standards.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Make it easier to reproduce, evaluate, and share agent workflows. 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j1m0ecvpb2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Open Interpreter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color w:val="1155cc"/>
          <w:sz w:val="36"/>
          <w:szCs w:val="36"/>
          <w:u w:val="single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github.com/openinterpreter/openinterpreter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Pros / Strengths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Natural-language computer control: LLM writes and runs code locally.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Executes Python, JavaScript, Shell, etc. with real system access.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Model-agnostic: OpenAI, Anthropic, local models via Ollama/LM Studio.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Simple setup: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  <w:rtl w:val="0"/>
        </w:rPr>
        <w:t xml:space="preserve">pip install open-interpreter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, terminal chat, Python API.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Safe mode / confirmation flow to review code before execution.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Extensible via custom instructions, profiles, languages, and tools.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Strong community adoption, examples, and active development.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Great for automation, file ops, data tasks, research, and prototyping.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Cons / Weaknesses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High security risk: runs arbitrary code on host; prompt injection can be dangerous.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Sandboxing/isolation is limited or optional; not enterprise-grade by default.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Reliability varies: generated code can fail, hallucinate, or damage files.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Cost/latency depends on model; local models may be weak or slow.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Cross-platform quirks and dependency issues on Windows/macOS/Linux.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Docs/examples can lag behind fast-moving features.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Limited formal evals, benchmarks, and regression tests for safety/success.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Not production-hardened: no RBAC, audit, SSO, policy, or monitoring.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Some features experimental; breaking changes possible.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What They Are Lacking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Strong default sandboxing: containers/VMs, permission scopes, rollback.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Enterprise controls: SSO, RBAC, audit logs, secrets, compliance.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Robust safety layer: prompt-injection defense, command filtering, risk scoring.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Stable APIs/versioning, better docs, and polished cross-platform packaging.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Benchmarks/evals for task success, safety, cost, and reliability.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Better local-model performance, context management, and cost controls.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Clear governance, roadmap, contribution guides, and release notes.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Verified extension/integration ecosystem.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Community / Developer Expectations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Keep it open, local-first, model-agnostic, and easy to hack.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Improve safety without killing capability; safe defaults and clear warnings.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Provide stable APIs, semantic versioning, and a transparent roadmap.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Better docs, tutorials, recipes, and real-world examples.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Responsive maintainers, issue triage, and community governance.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Support more providers, local inference, and enterprise deployment.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Publish evals/benchmarks and be honest about limitations.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Make agent workflows reproducible, shareable, and auditable.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8323asgdd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Cline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color w:val="1155cc"/>
          <w:sz w:val="36"/>
          <w:szCs w:val="36"/>
          <w:u w:val="single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github.com/cline/cline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Pros / Strengths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Autonomous coding agent inside VS Code.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Edits files, runs terminal commands, uses browser, and calls APIs.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Supports multiple LLMs: Anthropic, OpenAI, OpenRouter, local via Ollama.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Human-in-the-loop approval for every action.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MCP (Model Context Protocol) support for extensibility.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Plan/Act modes, context management, and cost tracking.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Open source, active community, frequent updates.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Cons / Weaknesses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 be expensive due to high API token usage.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Security risk: executes commands and edits files on your machine.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 built-in sandboxing; relies on user approval.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Performance depends heavily on chosen model; local models often weaker.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Limited to VS Code (no standalone or other editors).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 be slow and may hallucinate or make mistakes.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Context window limits can cause loss of task state.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Setup requires API keys and configuration.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What They Are Lacking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Strong sandboxing/isolation for safe execution.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Enterprise features: SSO, RBAC, audit logs, team policies.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Better local model performance and cost optimization.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Cross-editor/IDE support (JetBrains, Neovim, etc.).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Robust evals/benchmarks for task success and safety.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Stable extension API and versioning.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Improved context management for long tasks.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Community / Developer Expectations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Keep it open, transparent, and community-driven.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Improve reliability and reduce hallucinations.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Lower cost and better local model support.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More integrations (IDEs, tools, MCP servers).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Better docs, tutorials, and troubleshooting.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Responsive maintainers and clear roadmap.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Stronger safety defaults without losing capability.</w:t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cline/cline" TargetMode="External"/><Relationship Id="rId10" Type="http://schemas.openxmlformats.org/officeDocument/2006/relationships/hyperlink" Target="https://github.com/openinterpreter/openinterpreter" TargetMode="External"/><Relationship Id="rId9" Type="http://schemas.openxmlformats.org/officeDocument/2006/relationships/hyperlink" Target="https://github.com/aaif-goose/goos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Kilo-Org/kilocode?utm_source=chatgpt.com" TargetMode="External"/><Relationship Id="rId7" Type="http://schemas.openxmlformats.org/officeDocument/2006/relationships/hyperlink" Target="https://github.com/karpathy/nanochat" TargetMode="External"/><Relationship Id="rId8" Type="http://schemas.openxmlformats.org/officeDocument/2006/relationships/hyperlink" Target="https://github.com/karpathy/nanocha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