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08FC" w14:textId="77777777" w:rsidR="00CD5165" w:rsidRPr="003C386D" w:rsidRDefault="00000000" w:rsidP="003C386D">
      <w:pPr>
        <w:jc w:val="center"/>
        <w:rPr>
          <w:rFonts w:hint="eastAsia"/>
          <w:sz w:val="24"/>
          <w:szCs w:val="28"/>
        </w:rPr>
      </w:pPr>
      <w:r w:rsidRPr="003C386D">
        <w:rPr>
          <w:b/>
          <w:sz w:val="56"/>
          <w:szCs w:val="28"/>
        </w:rPr>
        <w:t>LLM Token Optimization</w:t>
      </w:r>
      <w:r w:rsidRPr="003C386D">
        <w:rPr>
          <w:b/>
          <w:sz w:val="56"/>
          <w:szCs w:val="28"/>
        </w:rPr>
        <w:br/>
        <w:t>Repository Analysis &amp; Project Recommendations</w:t>
      </w:r>
    </w:p>
    <w:p w14:paraId="1BA0791A" w14:textId="77777777" w:rsidR="00CD5165" w:rsidRDefault="00000000">
      <w:pPr>
        <w:jc w:val="center"/>
        <w:rPr>
          <w:rFonts w:hint="eastAsia"/>
        </w:rPr>
      </w:pPr>
      <w:r>
        <w:rPr>
          <w:sz w:val="26"/>
        </w:rPr>
        <w:t>Technical Research Report for Our AI Agent / Nebius Hackathon Project</w:t>
      </w:r>
    </w:p>
    <w:p w14:paraId="76528DD8" w14:textId="77777777" w:rsidR="00CD5165" w:rsidRDefault="00CD5165">
      <w:pPr>
        <w:rPr>
          <w:rFonts w:hint="eastAsia"/>
        </w:rPr>
      </w:pPr>
    </w:p>
    <w:p w14:paraId="58188889" w14:textId="77777777" w:rsidR="00CD5165" w:rsidRPr="003C386D" w:rsidRDefault="00000000" w:rsidP="003C386D">
      <w:pPr>
        <w:rPr>
          <w:rFonts w:hint="eastAsia"/>
          <w:sz w:val="36"/>
          <w:szCs w:val="40"/>
        </w:rPr>
      </w:pPr>
      <w:r w:rsidRPr="003C386D">
        <w:rPr>
          <w:b/>
          <w:sz w:val="36"/>
          <w:szCs w:val="40"/>
        </w:rPr>
        <w:t xml:space="preserve">Repository: </w:t>
      </w:r>
      <w:r w:rsidRPr="003C386D">
        <w:rPr>
          <w:sz w:val="36"/>
          <w:szCs w:val="40"/>
        </w:rPr>
        <w:t>pleasedodisturb/awesome-llm-token-optimization</w:t>
      </w:r>
    </w:p>
    <w:p w14:paraId="55B224AB" w14:textId="77777777" w:rsidR="003C386D" w:rsidRDefault="00000000" w:rsidP="003C386D">
      <w:pPr>
        <w:rPr>
          <w:sz w:val="36"/>
          <w:szCs w:val="40"/>
        </w:rPr>
      </w:pPr>
      <w:r w:rsidRPr="003C386D">
        <w:rPr>
          <w:b/>
          <w:bCs/>
          <w:sz w:val="36"/>
          <w:szCs w:val="40"/>
        </w:rPr>
        <w:t>Prepared for:</w:t>
      </w:r>
      <w:r w:rsidRPr="003C386D">
        <w:rPr>
          <w:sz w:val="36"/>
          <w:szCs w:val="40"/>
        </w:rPr>
        <w:t xml:space="preserve"> Project Team</w:t>
      </w:r>
    </w:p>
    <w:p w14:paraId="403ACD5B" w14:textId="4C543640" w:rsidR="00CD5165" w:rsidRPr="003C386D" w:rsidRDefault="00000000" w:rsidP="003C386D">
      <w:pPr>
        <w:rPr>
          <w:rFonts w:hint="eastAsia"/>
          <w:sz w:val="36"/>
          <w:szCs w:val="40"/>
        </w:rPr>
      </w:pPr>
      <w:r w:rsidRPr="003C386D">
        <w:rPr>
          <w:sz w:val="36"/>
          <w:szCs w:val="40"/>
        </w:rPr>
        <w:br/>
      </w:r>
      <w:r w:rsidRPr="003C386D">
        <w:rPr>
          <w:b/>
          <w:bCs/>
          <w:sz w:val="36"/>
          <w:szCs w:val="40"/>
        </w:rPr>
        <w:t>Purpose:</w:t>
      </w:r>
      <w:r w:rsidRPr="003C386D">
        <w:rPr>
          <w:sz w:val="36"/>
          <w:szCs w:val="40"/>
        </w:rPr>
        <w:t xml:space="preserve"> Identify reusable ideas, gaps, and opportunities for a stronger token-efficient agent architecture.</w:t>
      </w:r>
    </w:p>
    <w:p w14:paraId="2AE4F0E1" w14:textId="77777777" w:rsidR="00CD5165" w:rsidRDefault="00000000">
      <w:pPr>
        <w:rPr>
          <w:rFonts w:hint="eastAsia"/>
        </w:rPr>
      </w:pPr>
      <w:r>
        <w:br w:type="page"/>
      </w:r>
    </w:p>
    <w:p w14:paraId="2BF9B2E5" w14:textId="77777777" w:rsidR="00CD5165" w:rsidRDefault="00000000">
      <w:pPr>
        <w:pStyle w:val="Heading1"/>
      </w:pPr>
      <w:r>
        <w:lastRenderedPageBreak/>
        <w:t>1. Executive Summary</w:t>
      </w:r>
    </w:p>
    <w:p w14:paraId="2550B5CA" w14:textId="77777777" w:rsidR="00CD5165" w:rsidRDefault="00000000">
      <w:pPr>
        <w:rPr>
          <w:rFonts w:hint="eastAsia"/>
        </w:rPr>
      </w:pPr>
      <w:r>
        <w:t>The repository is a curated collection of strategies, tools, papers, and resources for reducing LLM token usage and improving production efficiency. It is not a single token-optimization framework. Its main value for our project is that it gives us a technical map of the optimization landscape.</w:t>
      </w:r>
    </w:p>
    <w:p w14:paraId="245ABB82" w14:textId="77777777" w:rsidR="00CD5165" w:rsidRDefault="00000000">
      <w:pPr>
        <w:rPr>
          <w:rFonts w:hint="eastAsia"/>
        </w:rPr>
      </w:pPr>
      <w:r>
        <w:t>For our project, the most relevant ideas are: context management, tool-output compression, prompt caching, model routing, and token/cost/latency measurement. The repository also covers batch APIs, KV-cache optimization, browser-tool efficiency, prompt engineering, academic research, and community resources.</w:t>
      </w:r>
    </w:p>
    <w:tbl>
      <w:tblPr>
        <w:tblW w:w="0" w:type="auto"/>
        <w:tblLook w:val="04A0" w:firstRow="1" w:lastRow="0" w:firstColumn="1" w:lastColumn="0" w:noHBand="0" w:noVBand="1"/>
      </w:tblPr>
      <w:tblGrid>
        <w:gridCol w:w="9936"/>
      </w:tblGrid>
      <w:tr w:rsidR="00CD5165" w14:paraId="4D790034" w14:textId="77777777">
        <w:tc>
          <w:tcPr>
            <w:tcW w:w="9936" w:type="dxa"/>
          </w:tcPr>
          <w:p w14:paraId="47D83BC0" w14:textId="77777777" w:rsidR="00CD5165" w:rsidRDefault="00000000">
            <w:pPr>
              <w:rPr>
                <w:rFonts w:hint="eastAsia"/>
              </w:rPr>
            </w:pPr>
            <w:r>
              <w:rPr>
                <w:b/>
              </w:rPr>
              <w:t>Core project opportunity</w:t>
            </w:r>
            <w:r>
              <w:br/>
              <w:t>Instead of building a list of optimization techniques, we can build one unified optimization layer that automatically decides what context to keep, what tool output to compress, when to reuse cached context, which model to call, and how to measure the resulting savings.</w:t>
            </w:r>
          </w:p>
        </w:tc>
      </w:tr>
    </w:tbl>
    <w:p w14:paraId="3609A15C" w14:textId="77777777" w:rsidR="00CD5165" w:rsidRDefault="00000000">
      <w:pPr>
        <w:pStyle w:val="Heading1"/>
      </w:pPr>
      <w:r>
        <w:t>2. Repository Profile</w:t>
      </w:r>
    </w:p>
    <w:p w14:paraId="2A80116D" w14:textId="77777777" w:rsidR="00CD5165" w:rsidRDefault="00000000">
      <w:pPr>
        <w:rPr>
          <w:rFonts w:hint="eastAsia"/>
        </w:rPr>
      </w:pPr>
      <w:r>
        <w:rPr>
          <w:b/>
        </w:rPr>
        <w:t xml:space="preserve">GitHub Repository: </w:t>
      </w:r>
      <w:hyperlink r:id="rId8">
        <w:r>
          <w:rPr>
            <w:color w:val="0563C1"/>
            <w:u w:val="single"/>
          </w:rPr>
          <w:t>https://github.com/pleasedodisturb/awesome-llm-token-optimization</w:t>
        </w:r>
      </w:hyperlink>
    </w:p>
    <w:p w14:paraId="0E29559F" w14:textId="77777777" w:rsidR="00CD5165" w:rsidRDefault="00000000">
      <w:pPr>
        <w:rPr>
          <w:rFonts w:hint="eastAsia"/>
        </w:rPr>
      </w:pPr>
      <w:r>
        <w:t>The README describes the project as a curated list focused on reducing LLM token costs and improving efficiency in production. The repository currently exposes sections for quick wins, prompt caching, batch APIs, model routing, prompt compression, context-window management, KV-cache optimization, browser-tool efficiency, cost tracking, prompt engineering, academic papers, and community resources.</w:t>
      </w:r>
    </w:p>
    <w:p w14:paraId="62C67220" w14:textId="77777777" w:rsidR="00CD5165" w:rsidRDefault="00000000">
      <w:pPr>
        <w:rPr>
          <w:rFonts w:hint="eastAsia"/>
        </w:rPr>
      </w:pPr>
      <w:r>
        <w:t>At the time of this review, the GitHub page shows 27 commits, 0 open issues, and 1 pull request. Because there are no open issues, explicit community feature requests cannot be reliably summarized as a list of actual issue requests; the 'Community &amp; Developer Expectations' section below therefore distinguishes direct repository signals from reasonable expectations inferred from the project's scope.</w:t>
      </w:r>
    </w:p>
    <w:p w14:paraId="72152CC2" w14:textId="77777777" w:rsidR="00CD5165" w:rsidRDefault="00000000">
      <w:pPr>
        <w:pStyle w:val="Heading1"/>
      </w:pPr>
      <w:r>
        <w:t>3. Pros — Strengths of the Repository</w:t>
      </w:r>
    </w:p>
    <w:p w14:paraId="31630756" w14:textId="77777777" w:rsidR="00CD5165" w:rsidRDefault="00000000">
      <w:pPr>
        <w:rPr>
          <w:rFonts w:hint="eastAsia"/>
        </w:rPr>
      </w:pPr>
      <w:r>
        <w:rPr>
          <w:b/>
        </w:rPr>
        <w:t xml:space="preserve">Broad coverage: </w:t>
      </w:r>
      <w:r>
        <w:t>It brings together practical techniques, tools, provider documentation, research papers, and guides in one place.</w:t>
      </w:r>
    </w:p>
    <w:p w14:paraId="3F1D47A2" w14:textId="77777777" w:rsidR="00CD5165" w:rsidRDefault="00000000">
      <w:pPr>
        <w:rPr>
          <w:rFonts w:hint="eastAsia"/>
        </w:rPr>
      </w:pPr>
      <w:r>
        <w:rPr>
          <w:b/>
        </w:rPr>
        <w:t xml:space="preserve">Action-oriented organization: </w:t>
      </w:r>
      <w:r>
        <w:t>The 'Quick Wins' section helps teams prioritize techniques by expected savings and implementation effort.</w:t>
      </w:r>
    </w:p>
    <w:p w14:paraId="6151E013" w14:textId="77777777" w:rsidR="00CD5165" w:rsidRDefault="00000000">
      <w:pPr>
        <w:rPr>
          <w:rFonts w:hint="eastAsia"/>
        </w:rPr>
      </w:pPr>
      <w:r>
        <w:rPr>
          <w:b/>
        </w:rPr>
        <w:t xml:space="preserve">Strong focus on production economics: </w:t>
      </w:r>
      <w:r>
        <w:t>Caching, routing, batching, compression, and cost tracking are treated as engineering concerns rather than only research topics.</w:t>
      </w:r>
    </w:p>
    <w:p w14:paraId="1D0E2B05" w14:textId="77777777" w:rsidR="00CD5165" w:rsidRDefault="00000000">
      <w:pPr>
        <w:rPr>
          <w:rFonts w:hint="eastAsia"/>
        </w:rPr>
      </w:pPr>
      <w:r>
        <w:rPr>
          <w:b/>
        </w:rPr>
        <w:t xml:space="preserve">Agent relevance: </w:t>
      </w:r>
      <w:r>
        <w:t>The repository explicitly discusses multi-step agents, tool usage, context growth, and model routing—areas directly relevant to our architecture.</w:t>
      </w:r>
    </w:p>
    <w:p w14:paraId="43952ACB" w14:textId="77777777" w:rsidR="00CD5165" w:rsidRDefault="00000000">
      <w:pPr>
        <w:rPr>
          <w:rFonts w:hint="eastAsia"/>
        </w:rPr>
      </w:pPr>
      <w:r>
        <w:rPr>
          <w:b/>
        </w:rPr>
        <w:t xml:space="preserve">Multiple optimization layers: </w:t>
      </w:r>
      <w:r>
        <w:t>It covers optimization at prompt, context, model-selection, tool, caching, and inference levels.</w:t>
      </w:r>
    </w:p>
    <w:p w14:paraId="4C978EA1" w14:textId="77777777" w:rsidR="00CD5165" w:rsidRDefault="00000000">
      <w:pPr>
        <w:rPr>
          <w:rFonts w:hint="eastAsia"/>
        </w:rPr>
      </w:pPr>
      <w:r>
        <w:rPr>
          <w:b/>
        </w:rPr>
        <w:t xml:space="preserve">Research-backed direction: </w:t>
      </w:r>
      <w:r>
        <w:t>The repository links academic work on prompt compression, routing, KV-cache optimization, and efficient reasoning, giving us a starting point for deeper validation.</w:t>
      </w:r>
    </w:p>
    <w:p w14:paraId="6D478B01" w14:textId="77777777" w:rsidR="00CD5165" w:rsidRDefault="00000000">
      <w:pPr>
        <w:rPr>
          <w:rFonts w:hint="eastAsia"/>
        </w:rPr>
      </w:pPr>
      <w:r>
        <w:rPr>
          <w:b/>
        </w:rPr>
        <w:lastRenderedPageBreak/>
        <w:t xml:space="preserve">Practical implementation references: </w:t>
      </w:r>
      <w:r>
        <w:t>It points to usable projects such as LiteLLM, LLMLingua, Headroom, vLLM, SGLang, and cost-tracking tools.</w:t>
      </w:r>
    </w:p>
    <w:p w14:paraId="6CACA15E" w14:textId="77777777" w:rsidR="00CD5165" w:rsidRDefault="00000000">
      <w:pPr>
        <w:pStyle w:val="Heading1"/>
      </w:pPr>
      <w:r>
        <w:t>4. Cons — Weaknesses / Limitations</w:t>
      </w:r>
    </w:p>
    <w:p w14:paraId="35B784AA" w14:textId="77777777" w:rsidR="00CD5165" w:rsidRDefault="00000000">
      <w:pPr>
        <w:pStyle w:val="ListBullet"/>
        <w:spacing w:after="60"/>
        <w:rPr>
          <w:rFonts w:hint="eastAsia"/>
        </w:rPr>
      </w:pPr>
      <w:r>
        <w:t>It is primarily a curated resource list, not a unified SDK or plug-and-play optimization engine.</w:t>
      </w:r>
    </w:p>
    <w:p w14:paraId="5C694ECA" w14:textId="77777777" w:rsidR="00CD5165" w:rsidRDefault="00000000">
      <w:pPr>
        <w:pStyle w:val="ListBullet"/>
        <w:spacing w:after="60"/>
        <w:rPr>
          <w:rFonts w:hint="eastAsia"/>
        </w:rPr>
      </w:pPr>
      <w:r>
        <w:t>The number of techniques and tools can create decision overload: a team still has to choose, integrate, configure, and evaluate the components.</w:t>
      </w:r>
    </w:p>
    <w:p w14:paraId="4F007DD7" w14:textId="77777777" w:rsidR="00CD5165" w:rsidRDefault="00000000">
      <w:pPr>
        <w:pStyle w:val="ListBullet"/>
        <w:spacing w:after="60"/>
        <w:rPr>
          <w:rFonts w:hint="eastAsia"/>
        </w:rPr>
      </w:pPr>
      <w:r>
        <w:t>Different techniques depend on different model providers and infrastructure, so not every recommendation will apply equally to our chosen stack.</w:t>
      </w:r>
    </w:p>
    <w:p w14:paraId="60E86E81" w14:textId="77777777" w:rsidR="00CD5165" w:rsidRDefault="00000000">
      <w:pPr>
        <w:pStyle w:val="ListBullet"/>
        <w:spacing w:after="60"/>
        <w:rPr>
          <w:rFonts w:hint="eastAsia"/>
        </w:rPr>
      </w:pPr>
      <w:r>
        <w:t>Compression can create a quality-versus-token-saving trade-off. Aggressive compression may remove information needed for correct reasoning.</w:t>
      </w:r>
    </w:p>
    <w:p w14:paraId="4FE43D0E" w14:textId="77777777" w:rsidR="00CD5165" w:rsidRDefault="00000000">
      <w:pPr>
        <w:pStyle w:val="ListBullet"/>
        <w:spacing w:after="60"/>
        <w:rPr>
          <w:rFonts w:hint="eastAsia"/>
        </w:rPr>
      </w:pPr>
      <w:r>
        <w:t>Routing requires a reliable definition of task complexity and quality thresholds; a poor router can select an inadequate model or add its own overhead.</w:t>
      </w:r>
    </w:p>
    <w:p w14:paraId="02071509" w14:textId="77777777" w:rsidR="00CD5165" w:rsidRDefault="00000000">
      <w:pPr>
        <w:pStyle w:val="ListBullet"/>
        <w:spacing w:after="60"/>
        <w:rPr>
          <w:rFonts w:hint="eastAsia"/>
        </w:rPr>
      </w:pPr>
      <w:r>
        <w:t>Caching only helps when prefixes or requests are sufficiently reusable and when the provider supports the required caching behavior.</w:t>
      </w:r>
    </w:p>
    <w:p w14:paraId="64BEB0AA" w14:textId="77777777" w:rsidR="00CD5165" w:rsidRDefault="00000000">
      <w:pPr>
        <w:pStyle w:val="ListBullet"/>
        <w:spacing w:after="60"/>
        <w:rPr>
          <w:rFonts w:hint="eastAsia"/>
        </w:rPr>
      </w:pPr>
      <w:r>
        <w:t>The README contains many claimed savings figures, but these should be treated as reference points rather than guaranteed results for our workload. Our project should benchmark its own data.</w:t>
      </w:r>
    </w:p>
    <w:p w14:paraId="028C6505" w14:textId="77777777" w:rsidR="00CD5165" w:rsidRDefault="00000000">
      <w:pPr>
        <w:pStyle w:val="Heading1"/>
      </w:pPr>
      <w:r>
        <w:t>5. What the Repository Is Lacking — Opportunity Areas</w:t>
      </w:r>
    </w:p>
    <w:p w14:paraId="5F0C3393" w14:textId="77777777" w:rsidR="00CD5165" w:rsidRDefault="00000000">
      <w:pPr>
        <w:rPr>
          <w:rFonts w:hint="eastAsia"/>
        </w:rPr>
      </w:pPr>
      <w:r>
        <w:rPr>
          <w:b/>
        </w:rPr>
        <w:t xml:space="preserve">Unified orchestration layer: </w:t>
      </w:r>
      <w:r>
        <w:t>There is no single component that automatically coordinates compression, context selection, caching, routing, and measurement.</w:t>
      </w:r>
    </w:p>
    <w:p w14:paraId="72238889" w14:textId="77777777" w:rsidR="00CD5165" w:rsidRDefault="00000000">
      <w:pPr>
        <w:rPr>
          <w:rFonts w:hint="eastAsia"/>
        </w:rPr>
      </w:pPr>
      <w:r>
        <w:rPr>
          <w:b/>
        </w:rPr>
        <w:t xml:space="preserve">Automatic policy engine: </w:t>
      </w:r>
      <w:r>
        <w:t>We can build a policy engine that decides, per request, whether to cache, compress, summarize, route, or leave the context untouched.</w:t>
      </w:r>
    </w:p>
    <w:p w14:paraId="5839E375" w14:textId="77777777" w:rsidR="00CD5165" w:rsidRDefault="00000000">
      <w:pPr>
        <w:rPr>
          <w:rFonts w:hint="eastAsia"/>
        </w:rPr>
      </w:pPr>
      <w:r>
        <w:rPr>
          <w:b/>
        </w:rPr>
        <w:t xml:space="preserve">Quality guardrails: </w:t>
      </w:r>
      <w:r>
        <w:t>Our system should evaluate whether optimization changed answer quality before accepting the token reduction.</w:t>
      </w:r>
    </w:p>
    <w:p w14:paraId="3FD7EABA" w14:textId="77777777" w:rsidR="00CD5165" w:rsidRDefault="00000000">
      <w:pPr>
        <w:rPr>
          <w:rFonts w:hint="eastAsia"/>
        </w:rPr>
      </w:pPr>
      <w:r>
        <w:rPr>
          <w:b/>
        </w:rPr>
        <w:t xml:space="preserve">Agent-specific optimization loop: </w:t>
      </w:r>
      <w:r>
        <w:t>A long-running autonomous agent needs optimization decisions at every step, not only at the final prompt.</w:t>
      </w:r>
    </w:p>
    <w:p w14:paraId="5954B8A3" w14:textId="77777777" w:rsidR="00CD5165" w:rsidRDefault="00000000">
      <w:pPr>
        <w:rPr>
          <w:rFonts w:hint="eastAsia"/>
        </w:rPr>
      </w:pPr>
      <w:r>
        <w:rPr>
          <w:b/>
        </w:rPr>
        <w:t xml:space="preserve">Unified observability dashboard: </w:t>
      </w:r>
      <w:r>
        <w:t>We can expose input/output tokens, cache hits, compression ratio, model choice, latency, cost estimate, retries, and quality score in one view.</w:t>
      </w:r>
    </w:p>
    <w:p w14:paraId="223C219B" w14:textId="77777777" w:rsidR="00CD5165" w:rsidRDefault="00000000">
      <w:pPr>
        <w:rPr>
          <w:rFonts w:hint="eastAsia"/>
        </w:rPr>
      </w:pPr>
      <w:r>
        <w:rPr>
          <w:b/>
        </w:rPr>
        <w:t xml:space="preserve">Project-specific benchmarks: </w:t>
      </w:r>
      <w:r>
        <w:t>The repository is a resource map; our project can add repeatable benchmark scenarios and before/after experiments.</w:t>
      </w:r>
    </w:p>
    <w:p w14:paraId="77E1E95C" w14:textId="77777777" w:rsidR="00CD5165" w:rsidRDefault="00000000">
      <w:pPr>
        <w:rPr>
          <w:rFonts w:hint="eastAsia"/>
        </w:rPr>
      </w:pPr>
      <w:r>
        <w:rPr>
          <w:b/>
        </w:rPr>
        <w:t xml:space="preserve">Fallback strategy: </w:t>
      </w:r>
      <w:r>
        <w:t>If compression harms quality or a selected model fails, our system should automatically fall back to a safer context/model strategy.</w:t>
      </w:r>
    </w:p>
    <w:p w14:paraId="30C25526" w14:textId="77777777" w:rsidR="00CD5165" w:rsidRDefault="00000000">
      <w:pPr>
        <w:pStyle w:val="Heading1"/>
      </w:pPr>
      <w:r>
        <w:t>6. Community &amp; Developer Expectations</w:t>
      </w:r>
    </w:p>
    <w:p w14:paraId="2A496DD8" w14:textId="77777777" w:rsidR="00CD5165" w:rsidRDefault="00000000">
      <w:pPr>
        <w:rPr>
          <w:rFonts w:hint="eastAsia"/>
        </w:rPr>
      </w:pPr>
      <w:r>
        <w:t>There are currently no open GitHub issues on the repository page, so we should not present specific feature requests as if they were documented community demands. Instead, the following are practical expectations implied by the repository's purpose and by common needs of production LLM developers:</w:t>
      </w:r>
    </w:p>
    <w:p w14:paraId="5E07C58B" w14:textId="77777777" w:rsidR="00CD5165" w:rsidRDefault="00000000">
      <w:pPr>
        <w:pStyle w:val="ListBullet"/>
        <w:spacing w:after="60"/>
        <w:rPr>
          <w:rFonts w:hint="eastAsia"/>
        </w:rPr>
      </w:pPr>
      <w:r>
        <w:t>Easy integration rather than assembling many unrelated tools manually.</w:t>
      </w:r>
    </w:p>
    <w:p w14:paraId="6B3249AC" w14:textId="77777777" w:rsidR="00CD5165" w:rsidRDefault="00000000">
      <w:pPr>
        <w:pStyle w:val="ListBullet"/>
        <w:spacing w:after="60"/>
        <w:rPr>
          <w:rFonts w:hint="eastAsia"/>
        </w:rPr>
      </w:pPr>
      <w:r>
        <w:lastRenderedPageBreak/>
        <w:t>Automatic optimization with minimal configuration.</w:t>
      </w:r>
    </w:p>
    <w:p w14:paraId="03414612" w14:textId="77777777" w:rsidR="00CD5165" w:rsidRDefault="00000000">
      <w:pPr>
        <w:pStyle w:val="ListBullet"/>
        <w:spacing w:after="60"/>
        <w:rPr>
          <w:rFonts w:hint="eastAsia"/>
        </w:rPr>
      </w:pPr>
      <w:r>
        <w:t>Evidence that token savings do not significantly reduce answer quality.</w:t>
      </w:r>
    </w:p>
    <w:p w14:paraId="7A29DA4E" w14:textId="77777777" w:rsidR="00CD5165" w:rsidRDefault="00000000">
      <w:pPr>
        <w:pStyle w:val="ListBullet"/>
        <w:spacing w:after="60"/>
        <w:rPr>
          <w:rFonts w:hint="eastAsia"/>
        </w:rPr>
      </w:pPr>
      <w:r>
        <w:t>Support for multi-agent and long-running workflows.</w:t>
      </w:r>
    </w:p>
    <w:p w14:paraId="32A8E444" w14:textId="77777777" w:rsidR="00CD5165" w:rsidRDefault="00000000">
      <w:pPr>
        <w:pStyle w:val="ListBullet"/>
        <w:spacing w:after="60"/>
        <w:rPr>
          <w:rFonts w:hint="eastAsia"/>
        </w:rPr>
      </w:pPr>
      <w:r>
        <w:t>Clear cost, latency, cache, and token observability.</w:t>
      </w:r>
    </w:p>
    <w:p w14:paraId="1449CDE9" w14:textId="77777777" w:rsidR="00CD5165" w:rsidRDefault="00000000">
      <w:pPr>
        <w:pStyle w:val="ListBullet"/>
        <w:spacing w:after="60"/>
        <w:rPr>
          <w:rFonts w:hint="eastAsia"/>
        </w:rPr>
      </w:pPr>
      <w:r>
        <w:t>Provider-agnostic or easily portable implementations.</w:t>
      </w:r>
    </w:p>
    <w:p w14:paraId="6E6D28E0" w14:textId="77777777" w:rsidR="00CD5165" w:rsidRDefault="00000000">
      <w:pPr>
        <w:pStyle w:val="ListBullet"/>
        <w:spacing w:after="60"/>
        <w:rPr>
          <w:rFonts w:hint="eastAsia"/>
        </w:rPr>
      </w:pPr>
      <w:r>
        <w:t>Reliable fallback behavior when an optimization strategy is unsuitable.</w:t>
      </w:r>
    </w:p>
    <w:p w14:paraId="6CC61348" w14:textId="77777777" w:rsidR="00CD5165" w:rsidRDefault="00000000">
      <w:pPr>
        <w:pStyle w:val="Heading1"/>
      </w:pPr>
      <w:r>
        <w:t>7. Key Techniques We Should Study and Adapt</w:t>
      </w:r>
    </w:p>
    <w:p w14:paraId="05DE9F61" w14:textId="77777777" w:rsidR="00CD5165" w:rsidRDefault="00000000">
      <w:pPr>
        <w:rPr>
          <w:rFonts w:hint="eastAsia"/>
        </w:rPr>
      </w:pPr>
      <w:r>
        <w:rPr>
          <w:b/>
        </w:rPr>
        <w:t xml:space="preserve">Context Management: </w:t>
      </w:r>
      <w:r>
        <w:t>Keep only high-value information in the active context. Use recent messages plus a compact state/summary rather than replaying the entire history.</w:t>
      </w:r>
    </w:p>
    <w:p w14:paraId="48950735" w14:textId="77777777" w:rsidR="00CD5165" w:rsidRDefault="00000000">
      <w:pPr>
        <w:rPr>
          <w:rFonts w:hint="eastAsia"/>
        </w:rPr>
      </w:pPr>
      <w:r>
        <w:rPr>
          <w:b/>
        </w:rPr>
        <w:t xml:space="preserve">Tool-Output Compression: </w:t>
      </w:r>
      <w:r>
        <w:t>Filter large tool results before they reach the LLM. Preserve decisions, numbers, errors, entities, constraints, and other high-signal information.</w:t>
      </w:r>
    </w:p>
    <w:p w14:paraId="18425439" w14:textId="77777777" w:rsidR="00CD5165" w:rsidRDefault="00000000">
      <w:pPr>
        <w:rPr>
          <w:rFonts w:hint="eastAsia"/>
        </w:rPr>
      </w:pPr>
      <w:r>
        <w:rPr>
          <w:b/>
        </w:rPr>
        <w:t xml:space="preserve">Prompt Caching: </w:t>
      </w:r>
      <w:r>
        <w:t>Keep stable instructions and reusable prefixes in cache where supported. This is especially useful when an agent repeatedly uses the same system instructions or project context.</w:t>
      </w:r>
    </w:p>
    <w:p w14:paraId="43A5CBA0" w14:textId="77777777" w:rsidR="00CD5165" w:rsidRDefault="00000000">
      <w:pPr>
        <w:rPr>
          <w:rFonts w:hint="eastAsia"/>
        </w:rPr>
      </w:pPr>
      <w:r>
        <w:rPr>
          <w:b/>
        </w:rPr>
        <w:t xml:space="preserve">Model Routing: </w:t>
      </w:r>
      <w:r>
        <w:t>Use a lower-cost/faster model for simple tasks and a stronger model for tasks that require deeper reasoning. Route based on task complexity and confidence.</w:t>
      </w:r>
    </w:p>
    <w:p w14:paraId="4A818673" w14:textId="77777777" w:rsidR="00CD5165" w:rsidRDefault="00000000">
      <w:pPr>
        <w:rPr>
          <w:rFonts w:hint="eastAsia"/>
        </w:rPr>
      </w:pPr>
      <w:r>
        <w:rPr>
          <w:b/>
        </w:rPr>
        <w:t xml:space="preserve">Token / Cost / Latency Tracking: </w:t>
      </w:r>
      <w:r>
        <w:t>Record token counts, model selection, cache hits, latency, retries, and estimated cost so we can compare baseline and optimized runs.</w:t>
      </w:r>
    </w:p>
    <w:p w14:paraId="660FD4FF" w14:textId="77777777" w:rsidR="00CD5165" w:rsidRDefault="00000000">
      <w:pPr>
        <w:rPr>
          <w:rFonts w:hint="eastAsia"/>
        </w:rPr>
      </w:pPr>
      <w:r>
        <w:rPr>
          <w:b/>
        </w:rPr>
        <w:t xml:space="preserve">Prompt Compression: </w:t>
      </w:r>
      <w:r>
        <w:t>Compress verbose context while preserving important information. Use this selectively and validate quality after compression.</w:t>
      </w:r>
    </w:p>
    <w:p w14:paraId="086B3812" w14:textId="77777777" w:rsidR="00CD5165" w:rsidRDefault="00000000">
      <w:pPr>
        <w:rPr>
          <w:rFonts w:hint="eastAsia"/>
        </w:rPr>
      </w:pPr>
      <w:r>
        <w:rPr>
          <w:b/>
        </w:rPr>
        <w:t xml:space="preserve">Response / Semantic Caching: </w:t>
      </w:r>
      <w:r>
        <w:t>Reuse previous results for repeated or semantically equivalent requests when correctness and freshness allow it.</w:t>
      </w:r>
    </w:p>
    <w:p w14:paraId="1452C091" w14:textId="77777777" w:rsidR="00CD5165" w:rsidRDefault="00000000">
      <w:pPr>
        <w:rPr>
          <w:rFonts w:hint="eastAsia"/>
        </w:rPr>
      </w:pPr>
      <w:r>
        <w:rPr>
          <w:b/>
        </w:rPr>
        <w:t xml:space="preserve">Batch Processing: </w:t>
      </w:r>
      <w:r>
        <w:t>Use batching for non-urgent workloads where supported; do not use it for interactive tasks that require immediate responses.</w:t>
      </w:r>
    </w:p>
    <w:p w14:paraId="45B22CBA" w14:textId="77777777" w:rsidR="00CD5165" w:rsidRDefault="00000000">
      <w:pPr>
        <w:pStyle w:val="Heading1"/>
      </w:pPr>
      <w:r>
        <w:t>8. Recommended Architecture for Our Project</w:t>
      </w:r>
    </w:p>
    <w:p w14:paraId="5F6AC24C" w14:textId="77777777" w:rsidR="00CD5165" w:rsidRDefault="00000000">
      <w:pPr>
        <w:rPr>
          <w:rFonts w:hint="eastAsia"/>
        </w:rPr>
      </w:pPr>
      <w:r>
        <w:t>A practical architecture derived from the repository's ideas is:</w:t>
      </w:r>
    </w:p>
    <w:p w14:paraId="1DACB893" w14:textId="77777777" w:rsidR="00CD5165" w:rsidRDefault="00000000">
      <w:pPr>
        <w:pStyle w:val="ListNumber"/>
        <w:spacing w:after="60"/>
        <w:rPr>
          <w:rFonts w:hint="eastAsia"/>
        </w:rPr>
      </w:pPr>
      <w:r>
        <w:t>User Request</w:t>
      </w:r>
    </w:p>
    <w:p w14:paraId="0631A683" w14:textId="77777777" w:rsidR="00CD5165" w:rsidRDefault="00000000">
      <w:pPr>
        <w:pStyle w:val="ListNumber"/>
        <w:spacing w:after="60"/>
        <w:rPr>
          <w:rFonts w:hint="eastAsia"/>
        </w:rPr>
      </w:pPr>
      <w:r>
        <w:t>Agent / Workflow Controller</w:t>
      </w:r>
    </w:p>
    <w:p w14:paraId="39CDB187" w14:textId="77777777" w:rsidR="00CD5165" w:rsidRDefault="00000000">
      <w:pPr>
        <w:pStyle w:val="ListNumber"/>
        <w:spacing w:after="60"/>
        <w:rPr>
          <w:rFonts w:hint="eastAsia"/>
        </w:rPr>
      </w:pPr>
      <w:r>
        <w:t>Optimization Policy Engine</w:t>
      </w:r>
    </w:p>
    <w:p w14:paraId="23205BE4" w14:textId="77777777" w:rsidR="00CD5165" w:rsidRDefault="00000000">
      <w:pPr>
        <w:pStyle w:val="ListNumber"/>
        <w:spacing w:after="60"/>
        <w:rPr>
          <w:rFonts w:hint="eastAsia"/>
        </w:rPr>
      </w:pPr>
      <w:r>
        <w:t>Context Manager → select only relevant state/history</w:t>
      </w:r>
    </w:p>
    <w:p w14:paraId="2B71F71F" w14:textId="77777777" w:rsidR="00CD5165" w:rsidRDefault="00000000">
      <w:pPr>
        <w:pStyle w:val="ListNumber"/>
        <w:spacing w:after="60"/>
        <w:rPr>
          <w:rFonts w:hint="eastAsia"/>
        </w:rPr>
      </w:pPr>
      <w:r>
        <w:t>Tool Execution → retrieve data</w:t>
      </w:r>
    </w:p>
    <w:p w14:paraId="4E222A11" w14:textId="77777777" w:rsidR="00CD5165" w:rsidRDefault="00000000">
      <w:pPr>
        <w:pStyle w:val="ListNumber"/>
        <w:spacing w:after="60"/>
        <w:rPr>
          <w:rFonts w:hint="eastAsia"/>
        </w:rPr>
      </w:pPr>
      <w:r>
        <w:t>Tool Output Compressor → filter/compact raw results</w:t>
      </w:r>
    </w:p>
    <w:p w14:paraId="0FB4A4CC" w14:textId="77777777" w:rsidR="00CD5165" w:rsidRDefault="00000000">
      <w:pPr>
        <w:pStyle w:val="ListNumber"/>
        <w:spacing w:after="60"/>
        <w:rPr>
          <w:rFonts w:hint="eastAsia"/>
        </w:rPr>
      </w:pPr>
      <w:r>
        <w:t>Cache Layer → reuse stable context or repeatable results</w:t>
      </w:r>
    </w:p>
    <w:p w14:paraId="2022D8B0" w14:textId="77777777" w:rsidR="00CD5165" w:rsidRDefault="00000000">
      <w:pPr>
        <w:pStyle w:val="ListNumber"/>
        <w:spacing w:after="60"/>
        <w:rPr>
          <w:rFonts w:hint="eastAsia"/>
        </w:rPr>
      </w:pPr>
      <w:r>
        <w:t>Model Router → select model according to task complexity</w:t>
      </w:r>
    </w:p>
    <w:p w14:paraId="73DFA2B7" w14:textId="77777777" w:rsidR="00CD5165" w:rsidRDefault="00000000">
      <w:pPr>
        <w:pStyle w:val="ListNumber"/>
        <w:spacing w:after="60"/>
        <w:rPr>
          <w:rFonts w:hint="eastAsia"/>
        </w:rPr>
      </w:pPr>
      <w:r>
        <w:t>LLM Execution</w:t>
      </w:r>
    </w:p>
    <w:p w14:paraId="65722AF5" w14:textId="77777777" w:rsidR="00CD5165" w:rsidRDefault="00000000">
      <w:pPr>
        <w:pStyle w:val="ListNumber"/>
        <w:spacing w:after="60"/>
        <w:rPr>
          <w:rFonts w:hint="eastAsia"/>
        </w:rPr>
      </w:pPr>
      <w:r>
        <w:t>Quality / Safety Check</w:t>
      </w:r>
    </w:p>
    <w:p w14:paraId="67E6E92B" w14:textId="77777777" w:rsidR="00CD5165" w:rsidRDefault="00000000">
      <w:pPr>
        <w:pStyle w:val="ListNumber"/>
        <w:spacing w:after="60"/>
        <w:rPr>
          <w:rFonts w:hint="eastAsia"/>
        </w:rPr>
      </w:pPr>
      <w:r>
        <w:t>Token + Cost + Latency Telemetry</w:t>
      </w:r>
    </w:p>
    <w:p w14:paraId="208C139B" w14:textId="77777777" w:rsidR="00CD5165" w:rsidRDefault="00000000">
      <w:pPr>
        <w:pStyle w:val="ListNumber"/>
        <w:spacing w:after="60"/>
        <w:rPr>
          <w:rFonts w:hint="eastAsia"/>
        </w:rPr>
      </w:pPr>
      <w:r>
        <w:t>Final Response</w:t>
      </w:r>
    </w:p>
    <w:p w14:paraId="38D8D3E3" w14:textId="77777777" w:rsidR="00CD5165" w:rsidRDefault="00CD5165">
      <w:pPr>
        <w:rPr>
          <w:rFonts w:hint="eastAsia"/>
        </w:rPr>
      </w:pPr>
    </w:p>
    <w:p w14:paraId="7145763E" w14:textId="77777777" w:rsidR="00CD5165" w:rsidRDefault="00000000">
      <w:pPr>
        <w:rPr>
          <w:rFonts w:hint="eastAsia"/>
        </w:rPr>
      </w:pPr>
      <w:r>
        <w:rPr>
          <w:b/>
        </w:rPr>
        <w:t xml:space="preserve">Conceptual flow: </w:t>
      </w:r>
      <w:r>
        <w:t>User → Agent → Optimization Policy → Context/Tool Optimization → Cache → Model Router → LLM → Quality Check → Metrics → Response</w:t>
      </w:r>
    </w:p>
    <w:p w14:paraId="10D60D01" w14:textId="77777777" w:rsidR="00CD5165" w:rsidRDefault="00000000">
      <w:pPr>
        <w:pStyle w:val="Heading1"/>
      </w:pPr>
      <w:r>
        <w:t>9. Concrete Suggestions to Improve Our Project</w:t>
      </w:r>
    </w:p>
    <w:p w14:paraId="7EBDA92A" w14:textId="77777777" w:rsidR="00CD5165" w:rsidRDefault="00000000">
      <w:pPr>
        <w:rPr>
          <w:rFonts w:hint="eastAsia"/>
        </w:rPr>
      </w:pPr>
      <w:r>
        <w:rPr>
          <w:b/>
        </w:rPr>
        <w:t xml:space="preserve">Build a baseline first: </w:t>
      </w:r>
      <w:r>
        <w:t>Run the same benchmark tasks without optimization. Record total input tokens, output tokens, latency, model calls, and estimated cost.</w:t>
      </w:r>
    </w:p>
    <w:p w14:paraId="4D0FAD3D" w14:textId="77777777" w:rsidR="00CD5165" w:rsidRDefault="00000000">
      <w:pPr>
        <w:rPr>
          <w:rFonts w:hint="eastAsia"/>
        </w:rPr>
      </w:pPr>
      <w:r>
        <w:rPr>
          <w:b/>
        </w:rPr>
        <w:t xml:space="preserve">Add an optimization budget: </w:t>
      </w:r>
      <w:r>
        <w:t>Give each task a token/cost budget. The policy engine can become more aggressive when the task is exceeding its budget.</w:t>
      </w:r>
    </w:p>
    <w:p w14:paraId="6D75D619" w14:textId="77777777" w:rsidR="00CD5165" w:rsidRDefault="00000000">
      <w:pPr>
        <w:rPr>
          <w:rFonts w:hint="eastAsia"/>
        </w:rPr>
      </w:pPr>
      <w:r>
        <w:rPr>
          <w:b/>
        </w:rPr>
        <w:t xml:space="preserve">Use adaptive context: </w:t>
      </w:r>
      <w:r>
        <w:t>Keep a compact task state, recent messages, and only the most relevant retrieved/tool information.</w:t>
      </w:r>
    </w:p>
    <w:p w14:paraId="5CA36E39" w14:textId="77777777" w:rsidR="00CD5165" w:rsidRDefault="00000000">
      <w:pPr>
        <w:rPr>
          <w:rFonts w:hint="eastAsia"/>
        </w:rPr>
      </w:pPr>
      <w:r>
        <w:rPr>
          <w:b/>
        </w:rPr>
        <w:t xml:space="preserve">Compress only when worthwhile: </w:t>
      </w:r>
      <w:r>
        <w:t>If a tool result is already small, do not waste compute compressing it. Trigger compression based on size or relevance thresholds.</w:t>
      </w:r>
    </w:p>
    <w:p w14:paraId="04C86557" w14:textId="77777777" w:rsidR="00CD5165" w:rsidRDefault="00000000">
      <w:pPr>
        <w:rPr>
          <w:rFonts w:hint="eastAsia"/>
        </w:rPr>
      </w:pPr>
      <w:r>
        <w:rPr>
          <w:b/>
        </w:rPr>
        <w:t xml:space="preserve">Add quality gates: </w:t>
      </w:r>
      <w:r>
        <w:t>Compare optimized output against baseline using task-specific checks. If quality falls below a threshold, retry with more context or a stronger model.</w:t>
      </w:r>
    </w:p>
    <w:p w14:paraId="16E46BE9" w14:textId="77777777" w:rsidR="00CD5165" w:rsidRDefault="00000000">
      <w:pPr>
        <w:rPr>
          <w:rFonts w:hint="eastAsia"/>
        </w:rPr>
      </w:pPr>
      <w:r>
        <w:rPr>
          <w:b/>
        </w:rPr>
        <w:t xml:space="preserve">Use routing with fallback: </w:t>
      </w:r>
      <w:r>
        <w:t>Start simple: classify tasks as simple/medium/complex. Route accordingly and keep a fallback to a stronger model.</w:t>
      </w:r>
    </w:p>
    <w:p w14:paraId="540C910D" w14:textId="77777777" w:rsidR="00CD5165" w:rsidRDefault="00000000">
      <w:pPr>
        <w:rPr>
          <w:rFonts w:hint="eastAsia"/>
        </w:rPr>
      </w:pPr>
      <w:r>
        <w:rPr>
          <w:b/>
        </w:rPr>
        <w:t xml:space="preserve">Cache stable components: </w:t>
      </w:r>
      <w:r>
        <w:t>Keep system instructions, tool schemas, and stable project context in reusable prefixes where the model provider supports caching.</w:t>
      </w:r>
    </w:p>
    <w:p w14:paraId="01257D89" w14:textId="77777777" w:rsidR="00CD5165" w:rsidRDefault="00000000">
      <w:pPr>
        <w:rPr>
          <w:rFonts w:hint="eastAsia"/>
        </w:rPr>
      </w:pPr>
      <w:r>
        <w:rPr>
          <w:b/>
        </w:rPr>
        <w:t xml:space="preserve">Track every optimization decision: </w:t>
      </w:r>
      <w:r>
        <w:t>Log why context was removed, why a model was selected, how much was compressed, and whether the request hit cache.</w:t>
      </w:r>
    </w:p>
    <w:p w14:paraId="164DB422" w14:textId="77777777" w:rsidR="00CD5165" w:rsidRDefault="00000000">
      <w:pPr>
        <w:rPr>
          <w:rFonts w:hint="eastAsia"/>
        </w:rPr>
      </w:pPr>
      <w:r>
        <w:rPr>
          <w:b/>
        </w:rPr>
        <w:t xml:space="preserve">Create an evaluation dashboard: </w:t>
      </w:r>
      <w:r>
        <w:t>Show tokens before/after, compression ratio, cache hit rate, cost estimate, latency, model distribution, and quality score.</w:t>
      </w:r>
    </w:p>
    <w:p w14:paraId="3E043B25" w14:textId="77777777" w:rsidR="00CD5165" w:rsidRDefault="00000000">
      <w:pPr>
        <w:rPr>
          <w:rFonts w:hint="eastAsia"/>
        </w:rPr>
      </w:pPr>
      <w:r>
        <w:rPr>
          <w:b/>
        </w:rPr>
        <w:t xml:space="preserve">Benchmark quality and savings together: </w:t>
      </w:r>
      <w:r>
        <w:t>Do not optimize for token reduction alone. The target is the best balance of quality, cost, latency, and reliability.</w:t>
      </w:r>
    </w:p>
    <w:p w14:paraId="435DC1A9" w14:textId="77777777" w:rsidR="00CD5165" w:rsidRDefault="00000000">
      <w:pPr>
        <w:pStyle w:val="Heading1"/>
      </w:pPr>
      <w:r>
        <w:t>10. Recommended MVP — Keep It Simple</w:t>
      </w:r>
    </w:p>
    <w:p w14:paraId="7EDB5000" w14:textId="77777777" w:rsidR="00CD5165" w:rsidRDefault="00000000">
      <w:pPr>
        <w:rPr>
          <w:rFonts w:hint="eastAsia"/>
        </w:rPr>
      </w:pPr>
      <w:r>
        <w:t>For the hackathon, we should avoid implementing every technique in the repository. A focused MVP will be easier to build, test, and demonstrate.</w:t>
      </w:r>
    </w:p>
    <w:p w14:paraId="3E990783" w14:textId="77777777" w:rsidR="00CD5165" w:rsidRDefault="00000000">
      <w:pPr>
        <w:pStyle w:val="ListBullet"/>
        <w:spacing w:after="60"/>
        <w:rPr>
          <w:rFonts w:hint="eastAsia"/>
        </w:rPr>
      </w:pPr>
      <w:r>
        <w:t>Context Manager</w:t>
      </w:r>
    </w:p>
    <w:p w14:paraId="0FC1FBA4" w14:textId="77777777" w:rsidR="00CD5165" w:rsidRDefault="00000000">
      <w:pPr>
        <w:pStyle w:val="ListBullet"/>
        <w:spacing w:after="60"/>
        <w:rPr>
          <w:rFonts w:hint="eastAsia"/>
        </w:rPr>
      </w:pPr>
      <w:r>
        <w:t>Tool Output Filter/Compressor</w:t>
      </w:r>
    </w:p>
    <w:p w14:paraId="1FDF8E42" w14:textId="77777777" w:rsidR="00CD5165" w:rsidRDefault="00000000">
      <w:pPr>
        <w:pStyle w:val="ListBullet"/>
        <w:spacing w:after="60"/>
        <w:rPr>
          <w:rFonts w:hint="eastAsia"/>
        </w:rPr>
      </w:pPr>
      <w:r>
        <w:t>Simple Model Router</w:t>
      </w:r>
    </w:p>
    <w:p w14:paraId="5E613EFC" w14:textId="77777777" w:rsidR="00CD5165" w:rsidRDefault="00000000">
      <w:pPr>
        <w:pStyle w:val="ListBullet"/>
        <w:spacing w:after="60"/>
        <w:rPr>
          <w:rFonts w:hint="eastAsia"/>
        </w:rPr>
      </w:pPr>
      <w:r>
        <w:t>Prompt/Response Cache</w:t>
      </w:r>
    </w:p>
    <w:p w14:paraId="53BA2E8D" w14:textId="77777777" w:rsidR="00CD5165" w:rsidRDefault="00000000">
      <w:pPr>
        <w:pStyle w:val="ListBullet"/>
        <w:spacing w:after="60"/>
        <w:rPr>
          <w:rFonts w:hint="eastAsia"/>
        </w:rPr>
      </w:pPr>
      <w:r>
        <w:t>Token + Cost + Latency Tracker</w:t>
      </w:r>
    </w:p>
    <w:p w14:paraId="2898AB5E" w14:textId="77777777" w:rsidR="00CD5165" w:rsidRDefault="00000000">
      <w:pPr>
        <w:pStyle w:val="ListBullet"/>
        <w:spacing w:after="60"/>
        <w:rPr>
          <w:rFonts w:hint="eastAsia"/>
        </w:rPr>
      </w:pPr>
      <w:r>
        <w:t>Before-vs-After Evaluation</w:t>
      </w:r>
    </w:p>
    <w:tbl>
      <w:tblPr>
        <w:tblW w:w="0" w:type="auto"/>
        <w:tblLook w:val="04A0" w:firstRow="1" w:lastRow="0" w:firstColumn="1" w:lastColumn="0" w:noHBand="0" w:noVBand="1"/>
      </w:tblPr>
      <w:tblGrid>
        <w:gridCol w:w="9936"/>
      </w:tblGrid>
      <w:tr w:rsidR="00CD5165" w14:paraId="1E78F2C0" w14:textId="77777777">
        <w:tc>
          <w:tcPr>
            <w:tcW w:w="9936" w:type="dxa"/>
          </w:tcPr>
          <w:p w14:paraId="03F30E51" w14:textId="77777777" w:rsidR="00CD5165" w:rsidRDefault="00000000">
            <w:pPr>
              <w:rPr>
                <w:rFonts w:hint="eastAsia"/>
              </w:rPr>
            </w:pPr>
            <w:r>
              <w:rPr>
                <w:b/>
              </w:rPr>
              <w:t>MVP success definition</w:t>
            </w:r>
            <w:r>
              <w:br/>
              <w:t xml:space="preserve">The system should complete the same benchmark tasks with materially lower token usage and/or cost, </w:t>
            </w:r>
            <w:r>
              <w:lastRenderedPageBreak/>
              <w:t>while maintaining an acceptable quality level and improving or maintaining latency.</w:t>
            </w:r>
          </w:p>
        </w:tc>
      </w:tr>
    </w:tbl>
    <w:p w14:paraId="21056181" w14:textId="7A9B5CF6" w:rsidR="00CD5165" w:rsidRDefault="00000000">
      <w:pPr>
        <w:pStyle w:val="Heading1"/>
      </w:pPr>
      <w:r>
        <w:lastRenderedPageBreak/>
        <w:t>11. Metrics We Should Report</w:t>
      </w:r>
      <w:r w:rsidR="003C386D">
        <w:t xml:space="preserve"> (We fill the blanks once project is ready)</w:t>
      </w:r>
    </w:p>
    <w:tbl>
      <w:tblPr>
        <w:tblStyle w:val="TableGrid"/>
        <w:tblW w:w="0" w:type="auto"/>
        <w:tblLook w:val="04A0" w:firstRow="1" w:lastRow="0" w:firstColumn="1" w:lastColumn="0" w:noHBand="0" w:noVBand="1"/>
      </w:tblPr>
      <w:tblGrid>
        <w:gridCol w:w="2484"/>
        <w:gridCol w:w="2484"/>
        <w:gridCol w:w="2484"/>
        <w:gridCol w:w="2484"/>
      </w:tblGrid>
      <w:tr w:rsidR="00CD5165" w14:paraId="0E7646BA" w14:textId="77777777">
        <w:tc>
          <w:tcPr>
            <w:tcW w:w="2484" w:type="dxa"/>
          </w:tcPr>
          <w:p w14:paraId="667A5CB7" w14:textId="77777777" w:rsidR="00CD5165" w:rsidRDefault="00000000">
            <w:pPr>
              <w:rPr>
                <w:rFonts w:hint="eastAsia"/>
              </w:rPr>
            </w:pPr>
            <w:r>
              <w:t>Metric</w:t>
            </w:r>
          </w:p>
        </w:tc>
        <w:tc>
          <w:tcPr>
            <w:tcW w:w="2484" w:type="dxa"/>
          </w:tcPr>
          <w:p w14:paraId="7F43C3ED" w14:textId="77777777" w:rsidR="00CD5165" w:rsidRDefault="00000000">
            <w:pPr>
              <w:rPr>
                <w:rFonts w:hint="eastAsia"/>
              </w:rPr>
            </w:pPr>
            <w:r>
              <w:t>Baseline</w:t>
            </w:r>
          </w:p>
        </w:tc>
        <w:tc>
          <w:tcPr>
            <w:tcW w:w="2484" w:type="dxa"/>
          </w:tcPr>
          <w:p w14:paraId="65C04711" w14:textId="77777777" w:rsidR="00CD5165" w:rsidRDefault="00000000">
            <w:pPr>
              <w:rPr>
                <w:rFonts w:hint="eastAsia"/>
              </w:rPr>
            </w:pPr>
            <w:r>
              <w:t>Optimized</w:t>
            </w:r>
          </w:p>
        </w:tc>
        <w:tc>
          <w:tcPr>
            <w:tcW w:w="2484" w:type="dxa"/>
          </w:tcPr>
          <w:p w14:paraId="1C734DA4" w14:textId="77777777" w:rsidR="00CD5165" w:rsidRDefault="00000000">
            <w:pPr>
              <w:rPr>
                <w:rFonts w:hint="eastAsia"/>
              </w:rPr>
            </w:pPr>
            <w:r>
              <w:t>Why It Matters</w:t>
            </w:r>
          </w:p>
        </w:tc>
      </w:tr>
      <w:tr w:rsidR="00CD5165" w14:paraId="5AF0CCA3" w14:textId="77777777">
        <w:tc>
          <w:tcPr>
            <w:tcW w:w="2484" w:type="dxa"/>
          </w:tcPr>
          <w:p w14:paraId="6A83FF3F" w14:textId="77777777" w:rsidR="00CD5165" w:rsidRDefault="00000000">
            <w:pPr>
              <w:rPr>
                <w:rFonts w:hint="eastAsia"/>
              </w:rPr>
            </w:pPr>
            <w:r>
              <w:t>Input tokens</w:t>
            </w:r>
          </w:p>
        </w:tc>
        <w:tc>
          <w:tcPr>
            <w:tcW w:w="2484" w:type="dxa"/>
          </w:tcPr>
          <w:p w14:paraId="64E3FE22" w14:textId="77777777" w:rsidR="00CD5165" w:rsidRDefault="00CD5165">
            <w:pPr>
              <w:rPr>
                <w:rFonts w:hint="eastAsia"/>
              </w:rPr>
            </w:pPr>
          </w:p>
        </w:tc>
        <w:tc>
          <w:tcPr>
            <w:tcW w:w="2484" w:type="dxa"/>
          </w:tcPr>
          <w:p w14:paraId="19994DEC" w14:textId="77777777" w:rsidR="00CD5165" w:rsidRDefault="00CD5165">
            <w:pPr>
              <w:rPr>
                <w:rFonts w:hint="eastAsia"/>
              </w:rPr>
            </w:pPr>
          </w:p>
        </w:tc>
        <w:tc>
          <w:tcPr>
            <w:tcW w:w="2484" w:type="dxa"/>
          </w:tcPr>
          <w:p w14:paraId="294F1BF8" w14:textId="77777777" w:rsidR="00CD5165" w:rsidRDefault="00000000">
            <w:pPr>
              <w:rPr>
                <w:rFonts w:hint="eastAsia"/>
              </w:rPr>
            </w:pPr>
            <w:r>
              <w:t>Shows context/prompt reduction</w:t>
            </w:r>
          </w:p>
        </w:tc>
      </w:tr>
      <w:tr w:rsidR="00CD5165" w14:paraId="351ACC20" w14:textId="77777777">
        <w:tc>
          <w:tcPr>
            <w:tcW w:w="2484" w:type="dxa"/>
          </w:tcPr>
          <w:p w14:paraId="62E7775C" w14:textId="77777777" w:rsidR="00CD5165" w:rsidRDefault="00000000">
            <w:pPr>
              <w:rPr>
                <w:rFonts w:hint="eastAsia"/>
              </w:rPr>
            </w:pPr>
            <w:r>
              <w:t>Output tokens</w:t>
            </w:r>
          </w:p>
        </w:tc>
        <w:tc>
          <w:tcPr>
            <w:tcW w:w="2484" w:type="dxa"/>
          </w:tcPr>
          <w:p w14:paraId="64DADEB5" w14:textId="77777777" w:rsidR="00CD5165" w:rsidRDefault="00CD5165">
            <w:pPr>
              <w:rPr>
                <w:rFonts w:hint="eastAsia"/>
              </w:rPr>
            </w:pPr>
          </w:p>
        </w:tc>
        <w:tc>
          <w:tcPr>
            <w:tcW w:w="2484" w:type="dxa"/>
          </w:tcPr>
          <w:p w14:paraId="3B9EC13C" w14:textId="77777777" w:rsidR="00CD5165" w:rsidRDefault="00CD5165">
            <w:pPr>
              <w:rPr>
                <w:rFonts w:hint="eastAsia"/>
              </w:rPr>
            </w:pPr>
          </w:p>
        </w:tc>
        <w:tc>
          <w:tcPr>
            <w:tcW w:w="2484" w:type="dxa"/>
          </w:tcPr>
          <w:p w14:paraId="546801D3" w14:textId="77777777" w:rsidR="00CD5165" w:rsidRDefault="00000000">
            <w:pPr>
              <w:rPr>
                <w:rFonts w:hint="eastAsia"/>
              </w:rPr>
            </w:pPr>
            <w:r>
              <w:t>Shows response/reasoning efficiency</w:t>
            </w:r>
          </w:p>
        </w:tc>
      </w:tr>
      <w:tr w:rsidR="00CD5165" w14:paraId="7BB17758" w14:textId="77777777">
        <w:tc>
          <w:tcPr>
            <w:tcW w:w="2484" w:type="dxa"/>
          </w:tcPr>
          <w:p w14:paraId="6015C49C" w14:textId="77777777" w:rsidR="00CD5165" w:rsidRDefault="00000000">
            <w:pPr>
              <w:rPr>
                <w:rFonts w:hint="eastAsia"/>
              </w:rPr>
            </w:pPr>
            <w:r>
              <w:t>Total LLM calls</w:t>
            </w:r>
          </w:p>
        </w:tc>
        <w:tc>
          <w:tcPr>
            <w:tcW w:w="2484" w:type="dxa"/>
          </w:tcPr>
          <w:p w14:paraId="3E247E79" w14:textId="77777777" w:rsidR="00CD5165" w:rsidRDefault="00CD5165">
            <w:pPr>
              <w:rPr>
                <w:rFonts w:hint="eastAsia"/>
              </w:rPr>
            </w:pPr>
          </w:p>
        </w:tc>
        <w:tc>
          <w:tcPr>
            <w:tcW w:w="2484" w:type="dxa"/>
          </w:tcPr>
          <w:p w14:paraId="1914ADB8" w14:textId="77777777" w:rsidR="00CD5165" w:rsidRDefault="00CD5165">
            <w:pPr>
              <w:rPr>
                <w:rFonts w:hint="eastAsia"/>
              </w:rPr>
            </w:pPr>
          </w:p>
        </w:tc>
        <w:tc>
          <w:tcPr>
            <w:tcW w:w="2484" w:type="dxa"/>
          </w:tcPr>
          <w:p w14:paraId="49592371" w14:textId="77777777" w:rsidR="00CD5165" w:rsidRDefault="00000000">
            <w:pPr>
              <w:rPr>
                <w:rFonts w:hint="eastAsia"/>
              </w:rPr>
            </w:pPr>
            <w:r>
              <w:t>Shows orchestration efficiency</w:t>
            </w:r>
          </w:p>
        </w:tc>
      </w:tr>
      <w:tr w:rsidR="00CD5165" w14:paraId="4E08FFBF" w14:textId="77777777">
        <w:tc>
          <w:tcPr>
            <w:tcW w:w="2484" w:type="dxa"/>
          </w:tcPr>
          <w:p w14:paraId="623C6E3E" w14:textId="77777777" w:rsidR="00CD5165" w:rsidRDefault="00000000">
            <w:pPr>
              <w:rPr>
                <w:rFonts w:hint="eastAsia"/>
              </w:rPr>
            </w:pPr>
            <w:r>
              <w:t>Cache hit rate</w:t>
            </w:r>
          </w:p>
        </w:tc>
        <w:tc>
          <w:tcPr>
            <w:tcW w:w="2484" w:type="dxa"/>
          </w:tcPr>
          <w:p w14:paraId="435E235B" w14:textId="77777777" w:rsidR="00CD5165" w:rsidRDefault="00CD5165">
            <w:pPr>
              <w:rPr>
                <w:rFonts w:hint="eastAsia"/>
              </w:rPr>
            </w:pPr>
          </w:p>
        </w:tc>
        <w:tc>
          <w:tcPr>
            <w:tcW w:w="2484" w:type="dxa"/>
          </w:tcPr>
          <w:p w14:paraId="0D7F23F1" w14:textId="77777777" w:rsidR="00CD5165" w:rsidRDefault="00CD5165">
            <w:pPr>
              <w:rPr>
                <w:rFonts w:hint="eastAsia"/>
              </w:rPr>
            </w:pPr>
          </w:p>
        </w:tc>
        <w:tc>
          <w:tcPr>
            <w:tcW w:w="2484" w:type="dxa"/>
          </w:tcPr>
          <w:p w14:paraId="61928BC5" w14:textId="77777777" w:rsidR="00CD5165" w:rsidRDefault="00000000">
            <w:pPr>
              <w:rPr>
                <w:rFonts w:hint="eastAsia"/>
              </w:rPr>
            </w:pPr>
            <w:r>
              <w:t>Shows reuse effectiveness</w:t>
            </w:r>
          </w:p>
        </w:tc>
      </w:tr>
      <w:tr w:rsidR="00CD5165" w14:paraId="0B5888A8" w14:textId="77777777">
        <w:tc>
          <w:tcPr>
            <w:tcW w:w="2484" w:type="dxa"/>
          </w:tcPr>
          <w:p w14:paraId="4A4833E7" w14:textId="77777777" w:rsidR="00CD5165" w:rsidRDefault="00000000">
            <w:pPr>
              <w:rPr>
                <w:rFonts w:hint="eastAsia"/>
              </w:rPr>
            </w:pPr>
            <w:r>
              <w:t>Compression ratio</w:t>
            </w:r>
          </w:p>
        </w:tc>
        <w:tc>
          <w:tcPr>
            <w:tcW w:w="2484" w:type="dxa"/>
          </w:tcPr>
          <w:p w14:paraId="4EFC05E0" w14:textId="77777777" w:rsidR="00CD5165" w:rsidRDefault="00CD5165">
            <w:pPr>
              <w:rPr>
                <w:rFonts w:hint="eastAsia"/>
              </w:rPr>
            </w:pPr>
          </w:p>
        </w:tc>
        <w:tc>
          <w:tcPr>
            <w:tcW w:w="2484" w:type="dxa"/>
          </w:tcPr>
          <w:p w14:paraId="357A3DDD" w14:textId="77777777" w:rsidR="00CD5165" w:rsidRDefault="00CD5165">
            <w:pPr>
              <w:rPr>
                <w:rFonts w:hint="eastAsia"/>
              </w:rPr>
            </w:pPr>
          </w:p>
        </w:tc>
        <w:tc>
          <w:tcPr>
            <w:tcW w:w="2484" w:type="dxa"/>
          </w:tcPr>
          <w:p w14:paraId="2DA418CF" w14:textId="77777777" w:rsidR="00CD5165" w:rsidRDefault="00000000">
            <w:pPr>
              <w:rPr>
                <w:rFonts w:hint="eastAsia"/>
              </w:rPr>
            </w:pPr>
            <w:r>
              <w:t>Shows tool/context reduction</w:t>
            </w:r>
          </w:p>
        </w:tc>
      </w:tr>
      <w:tr w:rsidR="00CD5165" w14:paraId="5364F33A" w14:textId="77777777">
        <w:tc>
          <w:tcPr>
            <w:tcW w:w="2484" w:type="dxa"/>
          </w:tcPr>
          <w:p w14:paraId="5E7F4522" w14:textId="77777777" w:rsidR="00CD5165" w:rsidRDefault="00000000">
            <w:pPr>
              <w:rPr>
                <w:rFonts w:hint="eastAsia"/>
              </w:rPr>
            </w:pPr>
            <w:r>
              <w:t>Latency</w:t>
            </w:r>
          </w:p>
        </w:tc>
        <w:tc>
          <w:tcPr>
            <w:tcW w:w="2484" w:type="dxa"/>
          </w:tcPr>
          <w:p w14:paraId="538C1AB8" w14:textId="77777777" w:rsidR="00CD5165" w:rsidRDefault="00CD5165">
            <w:pPr>
              <w:rPr>
                <w:rFonts w:hint="eastAsia"/>
              </w:rPr>
            </w:pPr>
          </w:p>
        </w:tc>
        <w:tc>
          <w:tcPr>
            <w:tcW w:w="2484" w:type="dxa"/>
          </w:tcPr>
          <w:p w14:paraId="40E9D7DD" w14:textId="77777777" w:rsidR="00CD5165" w:rsidRDefault="00CD5165">
            <w:pPr>
              <w:rPr>
                <w:rFonts w:hint="eastAsia"/>
              </w:rPr>
            </w:pPr>
          </w:p>
        </w:tc>
        <w:tc>
          <w:tcPr>
            <w:tcW w:w="2484" w:type="dxa"/>
          </w:tcPr>
          <w:p w14:paraId="660B1D03" w14:textId="77777777" w:rsidR="00CD5165" w:rsidRDefault="00000000">
            <w:pPr>
              <w:rPr>
                <w:rFonts w:hint="eastAsia"/>
              </w:rPr>
            </w:pPr>
            <w:r>
              <w:t>Shows responsiveness</w:t>
            </w:r>
          </w:p>
        </w:tc>
      </w:tr>
      <w:tr w:rsidR="00CD5165" w14:paraId="08C7DAA2" w14:textId="77777777">
        <w:tc>
          <w:tcPr>
            <w:tcW w:w="2484" w:type="dxa"/>
          </w:tcPr>
          <w:p w14:paraId="62D3CA91" w14:textId="77777777" w:rsidR="00CD5165" w:rsidRDefault="00000000">
            <w:pPr>
              <w:rPr>
                <w:rFonts w:hint="eastAsia"/>
              </w:rPr>
            </w:pPr>
            <w:r>
              <w:t>Estimated cost</w:t>
            </w:r>
          </w:p>
        </w:tc>
        <w:tc>
          <w:tcPr>
            <w:tcW w:w="2484" w:type="dxa"/>
          </w:tcPr>
          <w:p w14:paraId="720EF5FD" w14:textId="77777777" w:rsidR="00CD5165" w:rsidRDefault="00CD5165">
            <w:pPr>
              <w:rPr>
                <w:rFonts w:hint="eastAsia"/>
              </w:rPr>
            </w:pPr>
          </w:p>
        </w:tc>
        <w:tc>
          <w:tcPr>
            <w:tcW w:w="2484" w:type="dxa"/>
          </w:tcPr>
          <w:p w14:paraId="42FFD888" w14:textId="77777777" w:rsidR="00CD5165" w:rsidRDefault="00CD5165">
            <w:pPr>
              <w:rPr>
                <w:rFonts w:hint="eastAsia"/>
              </w:rPr>
            </w:pPr>
          </w:p>
        </w:tc>
        <w:tc>
          <w:tcPr>
            <w:tcW w:w="2484" w:type="dxa"/>
          </w:tcPr>
          <w:p w14:paraId="6C22A95A" w14:textId="77777777" w:rsidR="00CD5165" w:rsidRDefault="00000000">
            <w:pPr>
              <w:rPr>
                <w:rFonts w:hint="eastAsia"/>
              </w:rPr>
            </w:pPr>
            <w:r>
              <w:t>Shows economic impact</w:t>
            </w:r>
          </w:p>
        </w:tc>
      </w:tr>
      <w:tr w:rsidR="00CD5165" w14:paraId="33B02788" w14:textId="77777777">
        <w:tc>
          <w:tcPr>
            <w:tcW w:w="2484" w:type="dxa"/>
          </w:tcPr>
          <w:p w14:paraId="761B32EB" w14:textId="77777777" w:rsidR="00CD5165" w:rsidRDefault="00000000">
            <w:pPr>
              <w:rPr>
                <w:rFonts w:hint="eastAsia"/>
              </w:rPr>
            </w:pPr>
            <w:r>
              <w:t>Quality score</w:t>
            </w:r>
          </w:p>
        </w:tc>
        <w:tc>
          <w:tcPr>
            <w:tcW w:w="2484" w:type="dxa"/>
          </w:tcPr>
          <w:p w14:paraId="0C7D58CF" w14:textId="77777777" w:rsidR="00CD5165" w:rsidRDefault="00CD5165">
            <w:pPr>
              <w:rPr>
                <w:rFonts w:hint="eastAsia"/>
              </w:rPr>
            </w:pPr>
          </w:p>
        </w:tc>
        <w:tc>
          <w:tcPr>
            <w:tcW w:w="2484" w:type="dxa"/>
          </w:tcPr>
          <w:p w14:paraId="3FC4C55B" w14:textId="77777777" w:rsidR="00CD5165" w:rsidRDefault="00CD5165">
            <w:pPr>
              <w:rPr>
                <w:rFonts w:hint="eastAsia"/>
              </w:rPr>
            </w:pPr>
          </w:p>
        </w:tc>
        <w:tc>
          <w:tcPr>
            <w:tcW w:w="2484" w:type="dxa"/>
          </w:tcPr>
          <w:p w14:paraId="7AD40AD3" w14:textId="77777777" w:rsidR="00CD5165" w:rsidRDefault="00000000">
            <w:pPr>
              <w:rPr>
                <w:rFonts w:hint="eastAsia"/>
              </w:rPr>
            </w:pPr>
            <w:r>
              <w:t>Prevents over-optimization</w:t>
            </w:r>
          </w:p>
        </w:tc>
      </w:tr>
    </w:tbl>
    <w:p w14:paraId="07E94F05" w14:textId="77777777" w:rsidR="00CD5165" w:rsidRDefault="00000000">
      <w:pPr>
        <w:pStyle w:val="Heading1"/>
      </w:pPr>
      <w:r>
        <w:t>12. Risks and Mitigations</w:t>
      </w:r>
    </w:p>
    <w:tbl>
      <w:tblPr>
        <w:tblStyle w:val="TableGrid"/>
        <w:tblW w:w="0" w:type="auto"/>
        <w:tblLook w:val="04A0" w:firstRow="1" w:lastRow="0" w:firstColumn="1" w:lastColumn="0" w:noHBand="0" w:noVBand="1"/>
      </w:tblPr>
      <w:tblGrid>
        <w:gridCol w:w="3312"/>
        <w:gridCol w:w="3312"/>
        <w:gridCol w:w="3312"/>
      </w:tblGrid>
      <w:tr w:rsidR="00CD5165" w14:paraId="469F54BE" w14:textId="77777777">
        <w:tc>
          <w:tcPr>
            <w:tcW w:w="3312" w:type="dxa"/>
          </w:tcPr>
          <w:p w14:paraId="1C8938A7" w14:textId="77777777" w:rsidR="00CD5165" w:rsidRDefault="00000000">
            <w:pPr>
              <w:rPr>
                <w:rFonts w:hint="eastAsia"/>
              </w:rPr>
            </w:pPr>
            <w:r>
              <w:t>Risk</w:t>
            </w:r>
          </w:p>
        </w:tc>
        <w:tc>
          <w:tcPr>
            <w:tcW w:w="3312" w:type="dxa"/>
          </w:tcPr>
          <w:p w14:paraId="574F1D3B" w14:textId="77777777" w:rsidR="00CD5165" w:rsidRDefault="00000000">
            <w:pPr>
              <w:rPr>
                <w:rFonts w:hint="eastAsia"/>
              </w:rPr>
            </w:pPr>
            <w:r>
              <w:t>Problem</w:t>
            </w:r>
          </w:p>
        </w:tc>
        <w:tc>
          <w:tcPr>
            <w:tcW w:w="3312" w:type="dxa"/>
          </w:tcPr>
          <w:p w14:paraId="112153FA" w14:textId="77777777" w:rsidR="00CD5165" w:rsidRDefault="00000000">
            <w:pPr>
              <w:rPr>
                <w:rFonts w:hint="eastAsia"/>
              </w:rPr>
            </w:pPr>
            <w:r>
              <w:t>Mitigation</w:t>
            </w:r>
          </w:p>
        </w:tc>
      </w:tr>
      <w:tr w:rsidR="00CD5165" w14:paraId="0281F4B9" w14:textId="77777777">
        <w:tc>
          <w:tcPr>
            <w:tcW w:w="3312" w:type="dxa"/>
          </w:tcPr>
          <w:p w14:paraId="6982DC54" w14:textId="77777777" w:rsidR="00CD5165" w:rsidRDefault="00000000">
            <w:pPr>
              <w:rPr>
                <w:rFonts w:hint="eastAsia"/>
              </w:rPr>
            </w:pPr>
            <w:r>
              <w:t>Over-compression</w:t>
            </w:r>
          </w:p>
        </w:tc>
        <w:tc>
          <w:tcPr>
            <w:tcW w:w="3312" w:type="dxa"/>
          </w:tcPr>
          <w:p w14:paraId="5C4B8484" w14:textId="77777777" w:rsidR="00CD5165" w:rsidRDefault="00000000">
            <w:pPr>
              <w:rPr>
                <w:rFonts w:hint="eastAsia"/>
              </w:rPr>
            </w:pPr>
            <w:r>
              <w:t>Important context may be removed.</w:t>
            </w:r>
          </w:p>
        </w:tc>
        <w:tc>
          <w:tcPr>
            <w:tcW w:w="3312" w:type="dxa"/>
          </w:tcPr>
          <w:p w14:paraId="58279B69" w14:textId="77777777" w:rsidR="00CD5165" w:rsidRDefault="00000000">
            <w:pPr>
              <w:rPr>
                <w:rFonts w:hint="eastAsia"/>
              </w:rPr>
            </w:pPr>
            <w:r>
              <w:t>Use thresholds, quality checks, and fallback to uncompressed context.</w:t>
            </w:r>
          </w:p>
        </w:tc>
      </w:tr>
      <w:tr w:rsidR="00CD5165" w14:paraId="2064C84C" w14:textId="77777777">
        <w:tc>
          <w:tcPr>
            <w:tcW w:w="3312" w:type="dxa"/>
          </w:tcPr>
          <w:p w14:paraId="4E960E0F" w14:textId="77777777" w:rsidR="00CD5165" w:rsidRDefault="00000000">
            <w:pPr>
              <w:rPr>
                <w:rFonts w:hint="eastAsia"/>
              </w:rPr>
            </w:pPr>
            <w:r>
              <w:t>Bad routing</w:t>
            </w:r>
          </w:p>
        </w:tc>
        <w:tc>
          <w:tcPr>
            <w:tcW w:w="3312" w:type="dxa"/>
          </w:tcPr>
          <w:p w14:paraId="6DA63FC6" w14:textId="77777777" w:rsidR="00CD5165" w:rsidRDefault="00000000">
            <w:pPr>
              <w:rPr>
                <w:rFonts w:hint="eastAsia"/>
              </w:rPr>
            </w:pPr>
            <w:r>
              <w:t>A small model may fail a difficult task.</w:t>
            </w:r>
          </w:p>
        </w:tc>
        <w:tc>
          <w:tcPr>
            <w:tcW w:w="3312" w:type="dxa"/>
          </w:tcPr>
          <w:p w14:paraId="1DE9761C" w14:textId="77777777" w:rsidR="00CD5165" w:rsidRDefault="00000000">
            <w:pPr>
              <w:rPr>
                <w:rFonts w:hint="eastAsia"/>
              </w:rPr>
            </w:pPr>
            <w:r>
              <w:t>Use confidence/complexity checks and automatic escalation.</w:t>
            </w:r>
          </w:p>
        </w:tc>
      </w:tr>
      <w:tr w:rsidR="00CD5165" w14:paraId="1003FC1A" w14:textId="77777777">
        <w:tc>
          <w:tcPr>
            <w:tcW w:w="3312" w:type="dxa"/>
          </w:tcPr>
          <w:p w14:paraId="5564C0F5" w14:textId="77777777" w:rsidR="00CD5165" w:rsidRDefault="00000000">
            <w:pPr>
              <w:rPr>
                <w:rFonts w:hint="eastAsia"/>
              </w:rPr>
            </w:pPr>
            <w:r>
              <w:t>Stale cache</w:t>
            </w:r>
          </w:p>
        </w:tc>
        <w:tc>
          <w:tcPr>
            <w:tcW w:w="3312" w:type="dxa"/>
          </w:tcPr>
          <w:p w14:paraId="154B5D6F" w14:textId="77777777" w:rsidR="00CD5165" w:rsidRDefault="00000000">
            <w:pPr>
              <w:rPr>
                <w:rFonts w:hint="eastAsia"/>
              </w:rPr>
            </w:pPr>
            <w:r>
              <w:t>Cached information may become outdated.</w:t>
            </w:r>
          </w:p>
        </w:tc>
        <w:tc>
          <w:tcPr>
            <w:tcW w:w="3312" w:type="dxa"/>
          </w:tcPr>
          <w:p w14:paraId="074C2A6B" w14:textId="77777777" w:rsidR="00CD5165" w:rsidRDefault="00000000">
            <w:pPr>
              <w:rPr>
                <w:rFonts w:hint="eastAsia"/>
              </w:rPr>
            </w:pPr>
            <w:r>
              <w:t>Use TTL/versioning and disable caching for freshness-sensitive data.</w:t>
            </w:r>
          </w:p>
        </w:tc>
      </w:tr>
      <w:tr w:rsidR="00CD5165" w14:paraId="57B38770" w14:textId="77777777">
        <w:tc>
          <w:tcPr>
            <w:tcW w:w="3312" w:type="dxa"/>
          </w:tcPr>
          <w:p w14:paraId="03EB31E3" w14:textId="77777777" w:rsidR="00CD5165" w:rsidRDefault="00000000">
            <w:pPr>
              <w:rPr>
                <w:rFonts w:hint="eastAsia"/>
              </w:rPr>
            </w:pPr>
            <w:r>
              <w:t>Optimization overhead</w:t>
            </w:r>
          </w:p>
        </w:tc>
        <w:tc>
          <w:tcPr>
            <w:tcW w:w="3312" w:type="dxa"/>
          </w:tcPr>
          <w:p w14:paraId="70E58D08" w14:textId="77777777" w:rsidR="00CD5165" w:rsidRDefault="00000000">
            <w:pPr>
              <w:rPr>
                <w:rFonts w:hint="eastAsia"/>
              </w:rPr>
            </w:pPr>
            <w:r>
              <w:t>Compression/routing itself can add latency or tokens.</w:t>
            </w:r>
          </w:p>
        </w:tc>
        <w:tc>
          <w:tcPr>
            <w:tcW w:w="3312" w:type="dxa"/>
          </w:tcPr>
          <w:p w14:paraId="31605542" w14:textId="77777777" w:rsidR="00CD5165" w:rsidRDefault="00000000">
            <w:pPr>
              <w:rPr>
                <w:rFonts w:hint="eastAsia"/>
              </w:rPr>
            </w:pPr>
            <w:r>
              <w:t>Measure the optimizer's own cost and skip optimization for small requests.</w:t>
            </w:r>
          </w:p>
        </w:tc>
      </w:tr>
      <w:tr w:rsidR="00CD5165" w14:paraId="45789333" w14:textId="77777777">
        <w:tc>
          <w:tcPr>
            <w:tcW w:w="3312" w:type="dxa"/>
          </w:tcPr>
          <w:p w14:paraId="1D5FB1F3" w14:textId="77777777" w:rsidR="00CD5165" w:rsidRDefault="00000000">
            <w:pPr>
              <w:rPr>
                <w:rFonts w:hint="eastAsia"/>
              </w:rPr>
            </w:pPr>
            <w:r>
              <w:t>Metric gaming</w:t>
            </w:r>
          </w:p>
        </w:tc>
        <w:tc>
          <w:tcPr>
            <w:tcW w:w="3312" w:type="dxa"/>
          </w:tcPr>
          <w:p w14:paraId="7B3A7E15" w14:textId="77777777" w:rsidR="00CD5165" w:rsidRDefault="00000000">
            <w:pPr>
              <w:rPr>
                <w:rFonts w:hint="eastAsia"/>
              </w:rPr>
            </w:pPr>
            <w:r>
              <w:t>Token savings can look good while answer quality drops.</w:t>
            </w:r>
          </w:p>
        </w:tc>
        <w:tc>
          <w:tcPr>
            <w:tcW w:w="3312" w:type="dxa"/>
          </w:tcPr>
          <w:p w14:paraId="0E03DE6C" w14:textId="77777777" w:rsidR="00CD5165" w:rsidRDefault="00000000">
            <w:pPr>
              <w:rPr>
                <w:rFonts w:hint="eastAsia"/>
              </w:rPr>
            </w:pPr>
            <w:r>
              <w:t>Report quality alongside savings and use fixed benchmark tasks.</w:t>
            </w:r>
          </w:p>
        </w:tc>
      </w:tr>
    </w:tbl>
    <w:p w14:paraId="3DB3EDAF" w14:textId="7E717E0F" w:rsidR="00CD5165" w:rsidRDefault="00000000">
      <w:pPr>
        <w:pStyle w:val="Heading1"/>
      </w:pPr>
      <w:r>
        <w:t>13. Final Recommendation for Our Team</w:t>
      </w:r>
    </w:p>
    <w:p w14:paraId="3AB22A77" w14:textId="77777777" w:rsidR="00CD5165" w:rsidRDefault="00000000">
      <w:pPr>
        <w:rPr>
          <w:rFonts w:hint="eastAsia"/>
        </w:rPr>
      </w:pPr>
      <w:r>
        <w:t>Use this repository as a research and design reference, not as a component that we simply copy into the project. Its strongest value is the breadth of techniques and resources. Our differentiating opportunity is to turn those ideas into one intelligent, measurable optimization layer for an autonomous agent.</w:t>
      </w:r>
    </w:p>
    <w:p w14:paraId="6013F38A" w14:textId="77777777" w:rsidR="00CD5165" w:rsidRDefault="00000000">
      <w:pPr>
        <w:rPr>
          <w:rFonts w:hint="eastAsia"/>
        </w:rPr>
      </w:pPr>
      <w:r>
        <w:t>The project should optimize for four things together: QUALITY + TOKEN EFFICIENCY + COST + LATENCY. Every optimization should be measurable and reversible when it harms quality.</w:t>
      </w:r>
    </w:p>
    <w:tbl>
      <w:tblPr>
        <w:tblW w:w="0" w:type="auto"/>
        <w:tblLook w:val="04A0" w:firstRow="1" w:lastRow="0" w:firstColumn="1" w:lastColumn="0" w:noHBand="0" w:noVBand="1"/>
      </w:tblPr>
      <w:tblGrid>
        <w:gridCol w:w="9936"/>
      </w:tblGrid>
      <w:tr w:rsidR="00CD5165" w14:paraId="6BF8C465" w14:textId="77777777">
        <w:tc>
          <w:tcPr>
            <w:tcW w:w="9936" w:type="dxa"/>
          </w:tcPr>
          <w:p w14:paraId="7872ECF1" w14:textId="7250AF31" w:rsidR="003C386D" w:rsidRDefault="00000000">
            <w:pPr>
              <w:rPr>
                <w:rFonts w:hint="eastAsia"/>
              </w:rPr>
            </w:pPr>
            <w:r>
              <w:rPr>
                <w:b/>
              </w:rPr>
              <w:t>Proposed project positioning</w:t>
            </w:r>
            <w:r>
              <w:br/>
              <w:t xml:space="preserve">An autonomous AI agent with an adaptive token-optimization layer that manages context, compresses tool outputs, reuses cache, routes tasks to appropriate models, and continuously measures token, cost, </w:t>
            </w:r>
            <w:r>
              <w:lastRenderedPageBreak/>
              <w:t>latency, and quality trade-offs.</w:t>
            </w:r>
          </w:p>
        </w:tc>
      </w:tr>
    </w:tbl>
    <w:p w14:paraId="419357CB" w14:textId="77777777" w:rsidR="00CD5165" w:rsidRDefault="00000000">
      <w:pPr>
        <w:pStyle w:val="Heading1"/>
      </w:pPr>
      <w:r>
        <w:lastRenderedPageBreak/>
        <w:t>14. Source &amp; Verification Notes</w:t>
      </w:r>
    </w:p>
    <w:p w14:paraId="4C9BDF63" w14:textId="77777777" w:rsidR="00CD5165" w:rsidRDefault="00000000">
      <w:pPr>
        <w:rPr>
          <w:rFonts w:hint="eastAsia"/>
        </w:rPr>
      </w:pPr>
      <w:r>
        <w:t>Primary source reviewed: the repository's GitHub README and repository metadata. The README contains the project's optimization categories, listed tools, research references, and example savings figures. Repository metadata was also checked for current visible issue/PR counts.</w:t>
      </w:r>
    </w:p>
    <w:p w14:paraId="12D5AE3C" w14:textId="77777777" w:rsidR="00CD5165" w:rsidRDefault="00000000">
      <w:pPr>
        <w:rPr>
          <w:rFonts w:hint="eastAsia"/>
        </w:rPr>
      </w:pPr>
      <w:r>
        <w:rPr>
          <w:b/>
        </w:rPr>
        <w:t xml:space="preserve">Primary source: </w:t>
      </w:r>
      <w:hyperlink r:id="rId9">
        <w:r>
          <w:rPr>
            <w:color w:val="0563C1"/>
            <w:u w:val="single"/>
          </w:rPr>
          <w:t>https://github.com/pleasedodisturb/awesome-llm-token-optimization</w:t>
        </w:r>
      </w:hyperlink>
    </w:p>
    <w:p w14:paraId="2A8A0266" w14:textId="77777777" w:rsidR="00CD5165" w:rsidRDefault="00000000">
      <w:pPr>
        <w:rPr>
          <w:rFonts w:hint="eastAsia"/>
        </w:rPr>
      </w:pPr>
      <w:r>
        <w:t>Important: Savings figures quoted in the repository are claims or results associated with individual techniques/tools. They should not be assumed to apply directly to our project. We should validate them using our own benchmark workload.</w:t>
      </w:r>
    </w:p>
    <w:sectPr w:rsidR="00CD5165"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53D87" w14:textId="77777777" w:rsidR="00674515" w:rsidRDefault="00674515">
      <w:pPr>
        <w:spacing w:after="0" w:line="240" w:lineRule="auto"/>
        <w:rPr>
          <w:rFonts w:hint="eastAsia"/>
        </w:rPr>
      </w:pPr>
      <w:r>
        <w:separator/>
      </w:r>
    </w:p>
  </w:endnote>
  <w:endnote w:type="continuationSeparator" w:id="0">
    <w:p w14:paraId="16D5A5E9" w14:textId="77777777" w:rsidR="00674515" w:rsidRDefault="006745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B7AD" w14:textId="77777777" w:rsidR="00CD5165" w:rsidRDefault="00000000">
    <w:pPr>
      <w:pStyle w:val="Footer"/>
      <w:jc w:val="center"/>
      <w:rPr>
        <w:rFonts w:hint="eastAsia"/>
      </w:rPr>
    </w:pPr>
    <w:r>
      <w:t>LLM Token Optimization Repository Analysis • Team Research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0C39" w14:textId="77777777" w:rsidR="00674515" w:rsidRDefault="00674515">
      <w:pPr>
        <w:spacing w:after="0" w:line="240" w:lineRule="auto"/>
        <w:rPr>
          <w:rFonts w:hint="eastAsia"/>
        </w:rPr>
      </w:pPr>
      <w:r>
        <w:separator/>
      </w:r>
    </w:p>
  </w:footnote>
  <w:footnote w:type="continuationSeparator" w:id="0">
    <w:p w14:paraId="72A84E65" w14:textId="77777777" w:rsidR="00674515" w:rsidRDefault="0067451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548079">
    <w:abstractNumId w:val="8"/>
  </w:num>
  <w:num w:numId="2" w16cid:durableId="584071525">
    <w:abstractNumId w:val="6"/>
  </w:num>
  <w:num w:numId="3" w16cid:durableId="223496042">
    <w:abstractNumId w:val="5"/>
  </w:num>
  <w:num w:numId="4" w16cid:durableId="1431269312">
    <w:abstractNumId w:val="4"/>
  </w:num>
  <w:num w:numId="5" w16cid:durableId="1250502252">
    <w:abstractNumId w:val="7"/>
  </w:num>
  <w:num w:numId="6" w16cid:durableId="1165514326">
    <w:abstractNumId w:val="3"/>
  </w:num>
  <w:num w:numId="7" w16cid:durableId="451635623">
    <w:abstractNumId w:val="2"/>
  </w:num>
  <w:num w:numId="8" w16cid:durableId="1918400763">
    <w:abstractNumId w:val="1"/>
  </w:num>
  <w:num w:numId="9" w16cid:durableId="122953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86D"/>
    <w:rsid w:val="00674515"/>
    <w:rsid w:val="007E1CA9"/>
    <w:rsid w:val="00AA1D8D"/>
    <w:rsid w:val="00B47730"/>
    <w:rsid w:val="00CB0664"/>
    <w:rsid w:val="00CD5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4A959"/>
  <w14:defaultImageDpi w14:val="300"/>
  <w15:docId w15:val="{82E842B1-DDCD-47F5-8BD1-3DEFB09F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leasedodisturb/awesome-llm-token-optim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pleasedodisturb/awesome-llm-token-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Ghulam Qasim khaskheli</cp:lastModifiedBy>
  <cp:revision>2</cp:revision>
  <dcterms:created xsi:type="dcterms:W3CDTF">2013-12-23T23:15:00Z</dcterms:created>
  <dcterms:modified xsi:type="dcterms:W3CDTF">2026-09-24T17:09:00Z</dcterms:modified>
  <cp:category/>
</cp:coreProperties>
</file>